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9276" w14:textId="77777777" w:rsidR="00366EEA" w:rsidRDefault="00366EEA" w:rsidP="00366EEA">
      <w:pPr>
        <w:ind w:left="280" w:hanging="280"/>
        <w:jc w:val="center"/>
        <w:rPr>
          <w:rFonts w:ascii="HG丸ｺﾞｼｯｸM-PRO" w:eastAsia="HG丸ｺﾞｼｯｸM-PRO" w:hAnsi="HG丸ｺﾞｼｯｸM-PRO"/>
          <w:sz w:val="28"/>
          <w:szCs w:val="28"/>
        </w:rPr>
      </w:pPr>
      <w:r w:rsidRPr="00540256">
        <w:rPr>
          <w:rFonts w:ascii="HG丸ｺﾞｼｯｸM-PRO" w:eastAsia="HG丸ｺﾞｼｯｸM-PRO" w:hAnsi="HG丸ｺﾞｼｯｸM-PRO" w:hint="eastAsia"/>
          <w:sz w:val="28"/>
          <w:szCs w:val="28"/>
        </w:rPr>
        <w:t>支払計画書</w:t>
      </w:r>
    </w:p>
    <w:p w14:paraId="19108140" w14:textId="77777777" w:rsidR="00366EEA" w:rsidRPr="006D65ED" w:rsidRDefault="00366EEA" w:rsidP="00366EEA">
      <w:pPr>
        <w:ind w:left="240" w:hanging="240"/>
        <w:jc w:val="center"/>
        <w:rPr>
          <w:rFonts w:ascii="HG丸ｺﾞｼｯｸM-PRO" w:eastAsia="HG丸ｺﾞｼｯｸM-PRO" w:hAnsi="HG丸ｺﾞｼｯｸM-PRO"/>
          <w:sz w:val="24"/>
        </w:rPr>
      </w:pPr>
    </w:p>
    <w:p w14:paraId="45CA523F" w14:textId="2A014625" w:rsidR="0048018D" w:rsidRPr="006A6B99" w:rsidRDefault="00BE4838" w:rsidP="00BE4838">
      <w:pPr>
        <w:ind w:left="0" w:firstLineChars="0" w:firstLine="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１．</w:t>
      </w:r>
      <w:r w:rsidR="00366EEA" w:rsidRPr="006A6B99">
        <w:rPr>
          <w:rFonts w:ascii="HG丸ｺﾞｼｯｸM-PRO" w:eastAsia="HG丸ｺﾞｼｯｸM-PRO" w:hAnsi="HG丸ｺﾞｼｯｸM-PRO" w:hint="eastAsia"/>
          <w:sz w:val="24"/>
          <w:shd w:val="pct15" w:color="auto" w:fill="FFFFFF"/>
        </w:rPr>
        <w:t>支払条件</w:t>
      </w:r>
    </w:p>
    <w:p w14:paraId="293B398F" w14:textId="07BF025D" w:rsidR="00366EEA" w:rsidRPr="006D65ED" w:rsidRDefault="00366EEA" w:rsidP="006A6B99">
      <w:pPr>
        <w:pStyle w:val="a4"/>
        <w:ind w:leftChars="0" w:left="480" w:firstLineChars="0" w:firstLine="0"/>
      </w:pPr>
      <w:r w:rsidRPr="006A6B99">
        <w:rPr>
          <w:rFonts w:ascii="HG丸ｺﾞｼｯｸM-PRO" w:eastAsia="HG丸ｺﾞｼｯｸM-PRO" w:hAnsi="HG丸ｺﾞｼｯｸM-PRO"/>
          <w:i/>
          <w:iCs/>
          <w:sz w:val="24"/>
        </w:rPr>
        <w:t>【部分払が有る場合は次のとおり記載し、なければ削除する】</w:t>
      </w:r>
    </w:p>
    <w:p w14:paraId="4724C4B6" w14:textId="6C5CDB04" w:rsidR="52812C3A" w:rsidRDefault="52812C3A" w:rsidP="1BF25C04">
      <w:pPr>
        <w:ind w:left="240" w:hanging="240"/>
        <w:jc w:val="left"/>
      </w:pPr>
      <w:r w:rsidRPr="1BF25C04">
        <w:rPr>
          <w:rFonts w:ascii="HG丸ｺﾞｼｯｸM-PRO" w:eastAsia="HG丸ｺﾞｼｯｸM-PRO" w:hAnsi="HG丸ｺﾞｼｯｸM-PRO" w:cs="HG丸ｺﾞｼｯｸM-PRO"/>
          <w:sz w:val="24"/>
        </w:rPr>
        <w:t>業務実施契約</w:t>
      </w:r>
      <w:r w:rsidR="00853B37" w:rsidRPr="003942AA">
        <w:rPr>
          <w:rFonts w:ascii="HG丸ｺﾞｼｯｸM-PRO" w:eastAsia="HG丸ｺﾞｼｯｸM-PRO" w:hAnsi="HG丸ｺﾞｼｯｸM-PRO" w:cs="HG丸ｺﾞｼｯｸM-PRO" w:hint="eastAsia"/>
          <w:sz w:val="24"/>
        </w:rPr>
        <w:t>約款</w:t>
      </w:r>
      <w:r w:rsidRPr="1BF25C04">
        <w:rPr>
          <w:rFonts w:ascii="HG丸ｺﾞｼｯｸM-PRO" w:eastAsia="HG丸ｺﾞｼｯｸM-PRO" w:hAnsi="HG丸ｺﾞｼｯｸM-PRO" w:cs="HG丸ｺﾞｼｯｸM-PRO"/>
          <w:sz w:val="24"/>
        </w:rPr>
        <w:t>第17条に関し、その一部については、以下のとおりとする。</w:t>
      </w:r>
    </w:p>
    <w:p w14:paraId="29864319" w14:textId="77777777" w:rsidR="005C14F5" w:rsidRDefault="005C14F5" w:rsidP="00366EEA">
      <w:pPr>
        <w:ind w:leftChars="-52" w:left="-109" w:firstLineChars="4" w:firstLine="10"/>
        <w:rPr>
          <w:rFonts w:ascii="HG丸ｺﾞｼｯｸM-PRO" w:eastAsia="HG丸ｺﾞｼｯｸM-PRO" w:hAnsi="HG丸ｺﾞｼｯｸM-PRO" w:cs="ＭＳ Ｐゴシック"/>
          <w:kern w:val="0"/>
          <w:sz w:val="24"/>
        </w:rPr>
      </w:pPr>
    </w:p>
    <w:p w14:paraId="601BFD76" w14:textId="45D4A9F7" w:rsidR="00366EEA" w:rsidRPr="006D65ED" w:rsidRDefault="00366EEA" w:rsidP="00366EEA">
      <w:pPr>
        <w:ind w:leftChars="-52" w:left="-109" w:firstLineChars="4" w:firstLine="10"/>
        <w:rPr>
          <w:rFonts w:ascii="HG丸ｺﾞｼｯｸM-PRO" w:eastAsia="HG丸ｺﾞｼｯｸM-PRO" w:hAnsi="HG丸ｺﾞｼｯｸM-PRO" w:cs="ＭＳ Ｐゴシック"/>
          <w:kern w:val="0"/>
          <w:sz w:val="24"/>
        </w:rPr>
      </w:pPr>
      <w:r w:rsidRPr="006D65ED">
        <w:rPr>
          <w:rFonts w:ascii="HG丸ｺﾞｼｯｸM-PRO" w:eastAsia="HG丸ｺﾞｼｯｸM-PRO" w:hAnsi="HG丸ｺﾞｼｯｸM-PRO" w:cs="ＭＳ Ｐゴシック"/>
          <w:kern w:val="0"/>
          <w:sz w:val="24"/>
        </w:rPr>
        <w:t xml:space="preserve">（部分払） </w:t>
      </w:r>
    </w:p>
    <w:p w14:paraId="2CD781E4" w14:textId="77777777" w:rsidR="00366EEA" w:rsidRPr="006D65ED" w:rsidRDefault="00366EEA" w:rsidP="00366EEA">
      <w:pPr>
        <w:ind w:leftChars="-52" w:left="-109" w:firstLineChars="104" w:firstLine="250"/>
        <w:rPr>
          <w:rFonts w:ascii="HG丸ｺﾞｼｯｸM-PRO" w:eastAsia="HG丸ｺﾞｼｯｸM-PRO" w:hAnsi="HG丸ｺﾞｼｯｸM-PRO" w:cs="ＭＳ Ｐゴシック"/>
          <w:kern w:val="0"/>
          <w:sz w:val="24"/>
        </w:rPr>
      </w:pPr>
      <w:r w:rsidRPr="006D65ED">
        <w:rPr>
          <w:rFonts w:ascii="HG丸ｺﾞｼｯｸM-PRO" w:eastAsia="HG丸ｺﾞｼｯｸM-PRO" w:hAnsi="HG丸ｺﾞｼｯｸM-PRO" w:cs="ＭＳ Ｐゴシック"/>
          <w:kern w:val="0"/>
          <w:sz w:val="24"/>
        </w:rPr>
        <w:t>業務実施契約約款第17条第1項に定める部分払の対象とする一部業務については、以下の各号のとおりとする。</w:t>
      </w:r>
    </w:p>
    <w:tbl>
      <w:tblPr>
        <w:tblStyle w:val="a5"/>
        <w:tblW w:w="0" w:type="auto"/>
        <w:tblInd w:w="106" w:type="dxa"/>
        <w:tblLook w:val="04A0" w:firstRow="1" w:lastRow="0" w:firstColumn="1" w:lastColumn="0" w:noHBand="0" w:noVBand="1"/>
      </w:tblPr>
      <w:tblGrid>
        <w:gridCol w:w="9180"/>
      </w:tblGrid>
      <w:tr w:rsidR="00366EEA" w14:paraId="6ACBC375" w14:textId="77777777" w:rsidTr="004D4572">
        <w:tc>
          <w:tcPr>
            <w:tcW w:w="9268" w:type="dxa"/>
          </w:tcPr>
          <w:p w14:paraId="629EE27D" w14:textId="77777777" w:rsidR="00366EEA" w:rsidRPr="006A6B99" w:rsidRDefault="00366EEA" w:rsidP="004D4572">
            <w:pPr>
              <w:ind w:leftChars="5" w:left="123" w:hangingChars="47" w:hanging="113"/>
              <w:rPr>
                <w:rFonts w:ascii="HG丸ｺﾞｼｯｸM-PRO" w:eastAsia="HG丸ｺﾞｼｯｸM-PRO" w:hAnsi="HG丸ｺﾞｼｯｸM-PRO" w:cs="ＭＳ Ｐゴシック"/>
                <w:i/>
                <w:iCs/>
                <w:sz w:val="24"/>
              </w:rPr>
            </w:pPr>
            <w:r w:rsidRPr="006A6B99">
              <w:rPr>
                <w:rFonts w:ascii="HG丸ｺﾞｼｯｸM-PRO" w:eastAsia="HG丸ｺﾞｼｯｸM-PRO" w:hAnsi="HG丸ｺﾞｼｯｸM-PRO" w:cs="ＭＳ Ｐゴシック" w:hint="eastAsia"/>
                <w:i/>
                <w:iCs/>
                <w:sz w:val="24"/>
              </w:rPr>
              <w:t>＜記載例＞</w:t>
            </w:r>
          </w:p>
          <w:p w14:paraId="0463CD60" w14:textId="77777777" w:rsidR="00366EEA" w:rsidRPr="006A6B99" w:rsidRDefault="00366EEA" w:rsidP="004D4572">
            <w:pPr>
              <w:ind w:leftChars="-52" w:left="-109" w:firstLineChars="4" w:firstLine="10"/>
              <w:rPr>
                <w:rFonts w:ascii="HG丸ｺﾞｼｯｸM-PRO" w:eastAsia="HG丸ｺﾞｼｯｸM-PRO" w:hAnsi="HG丸ｺﾞｼｯｸM-PRO" w:cs="ＭＳ Ｐゴシック"/>
                <w:i/>
                <w:iCs/>
                <w:sz w:val="24"/>
              </w:rPr>
            </w:pPr>
            <w:r w:rsidRPr="006A6B99">
              <w:rPr>
                <w:rFonts w:ascii="HG丸ｺﾞｼｯｸM-PRO" w:eastAsia="HG丸ｺﾞｼｯｸM-PRO" w:hAnsi="HG丸ｺﾞｼｯｸM-PRO" w:cs="ＭＳ Ｐゴシック" w:hint="eastAsia"/>
                <w:i/>
                <w:iCs/>
                <w:sz w:val="24"/>
              </w:rPr>
              <w:t>【調査業務の場合】</w:t>
            </w:r>
          </w:p>
          <w:p w14:paraId="03CA87F0" w14:textId="77777777" w:rsidR="00366EEA" w:rsidRPr="006D65ED" w:rsidRDefault="00366EEA" w:rsidP="004D4572">
            <w:pPr>
              <w:ind w:leftChars="-52" w:left="-109" w:firstLineChars="4" w:firstLine="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（１）第１回部分払：</w:t>
            </w:r>
            <w:r w:rsidRPr="006D65ED">
              <w:rPr>
                <w:rFonts w:ascii="HG丸ｺﾞｼｯｸM-PRO" w:eastAsia="HG丸ｺﾞｼｯｸM-PRO" w:hAnsi="HG丸ｺﾞｼｯｸM-PRO" w:cs="ＭＳ Ｐゴシック" w:hint="eastAsia"/>
                <w:sz w:val="24"/>
              </w:rPr>
              <w:t>インテリム・レポート</w:t>
            </w:r>
            <w:r w:rsidRPr="006D65ED">
              <w:rPr>
                <w:rFonts w:ascii="HG丸ｺﾞｼｯｸM-PRO" w:eastAsia="HG丸ｺﾞｼｯｸM-PRO" w:hAnsi="HG丸ｺﾞｼｯｸM-PRO" w:cs="ＭＳ Ｐゴシック"/>
                <w:sz w:val="24"/>
              </w:rPr>
              <w:t>の作成（中間成果品：</w:t>
            </w:r>
            <w:r w:rsidRPr="006D65ED">
              <w:rPr>
                <w:rFonts w:ascii="HG丸ｺﾞｼｯｸM-PRO" w:eastAsia="HG丸ｺﾞｼｯｸM-PRO" w:hAnsi="HG丸ｺﾞｼｯｸM-PRO" w:cs="ＭＳ Ｐゴシック" w:hint="eastAsia"/>
                <w:sz w:val="24"/>
              </w:rPr>
              <w:t>インテリム・レポート</w:t>
            </w:r>
            <w:r w:rsidRPr="006D65ED">
              <w:rPr>
                <w:rFonts w:ascii="HG丸ｺﾞｼｯｸM-PRO" w:eastAsia="HG丸ｺﾞｼｯｸM-PRO" w:hAnsi="HG丸ｺﾞｼｯｸM-PRO" w:cs="ＭＳ Ｐゴシック"/>
                <w:sz w:val="24"/>
              </w:rPr>
              <w:t xml:space="preserve">） </w:t>
            </w:r>
          </w:p>
          <w:p w14:paraId="0BCDAE2D" w14:textId="77777777" w:rsidR="00366EEA" w:rsidRPr="006D65ED" w:rsidRDefault="00366EEA" w:rsidP="004D4572">
            <w:pPr>
              <w:ind w:leftChars="-52" w:left="-109" w:firstLineChars="4" w:firstLine="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（２）第２回部分払：</w:t>
            </w:r>
            <w:r w:rsidRPr="006D65ED">
              <w:rPr>
                <w:rFonts w:ascii="HG丸ｺﾞｼｯｸM-PRO" w:eastAsia="HG丸ｺﾞｼｯｸM-PRO" w:hAnsi="HG丸ｺﾞｼｯｸM-PRO" w:cs="ＭＳ Ｐゴシック" w:hint="eastAsia"/>
                <w:sz w:val="24"/>
              </w:rPr>
              <w:t>ドラフト・ファイナル・レポート</w:t>
            </w:r>
            <w:r w:rsidRPr="006D65ED">
              <w:rPr>
                <w:rFonts w:ascii="HG丸ｺﾞｼｯｸM-PRO" w:eastAsia="HG丸ｺﾞｼｯｸM-PRO" w:hAnsi="HG丸ｺﾞｼｯｸM-PRO" w:cs="ＭＳ Ｐゴシック"/>
                <w:sz w:val="24"/>
              </w:rPr>
              <w:t>の作成（中間成果品：</w:t>
            </w:r>
            <w:r w:rsidRPr="006D65ED">
              <w:rPr>
                <w:rFonts w:ascii="HG丸ｺﾞｼｯｸM-PRO" w:eastAsia="HG丸ｺﾞｼｯｸM-PRO" w:hAnsi="HG丸ｺﾞｼｯｸM-PRO" w:cs="ＭＳ Ｐゴシック" w:hint="eastAsia"/>
                <w:sz w:val="24"/>
              </w:rPr>
              <w:t>ドラフト・ファイナル・レポート</w:t>
            </w:r>
            <w:r w:rsidRPr="006D65ED">
              <w:rPr>
                <w:rFonts w:ascii="HG丸ｺﾞｼｯｸM-PRO" w:eastAsia="HG丸ｺﾞｼｯｸM-PRO" w:hAnsi="HG丸ｺﾞｼｯｸM-PRO" w:cs="ＭＳ Ｐゴシック"/>
                <w:sz w:val="24"/>
              </w:rPr>
              <w:t>）</w:t>
            </w:r>
          </w:p>
          <w:p w14:paraId="6C9F995C" w14:textId="77777777" w:rsidR="00366EEA" w:rsidRPr="006A6B99" w:rsidRDefault="00366EEA" w:rsidP="004D4572">
            <w:pPr>
              <w:ind w:leftChars="-52" w:left="-109" w:firstLineChars="4" w:firstLine="10"/>
              <w:rPr>
                <w:rFonts w:ascii="HG丸ｺﾞｼｯｸM-PRO" w:eastAsia="HG丸ｺﾞｼｯｸM-PRO" w:hAnsi="HG丸ｺﾞｼｯｸM-PRO"/>
                <w:i/>
                <w:iCs/>
                <w:sz w:val="24"/>
              </w:rPr>
            </w:pPr>
            <w:r w:rsidRPr="006A6B99">
              <w:rPr>
                <w:rFonts w:ascii="HG丸ｺﾞｼｯｸM-PRO" w:eastAsia="HG丸ｺﾞｼｯｸM-PRO" w:hAnsi="HG丸ｺﾞｼｯｸM-PRO" w:hint="eastAsia"/>
                <w:i/>
                <w:iCs/>
                <w:sz w:val="24"/>
              </w:rPr>
              <w:t>【業務実施・支援業務の場合】</w:t>
            </w:r>
          </w:p>
          <w:p w14:paraId="41CB5449" w14:textId="77777777" w:rsidR="00366EEA" w:rsidRPr="006D65ED" w:rsidRDefault="00366EEA" w:rsidP="004D4572">
            <w:pPr>
              <w:ind w:leftChars="-52" w:left="-109" w:firstLineChars="4" w:firstLine="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（１）第１回部分払：</w:t>
            </w:r>
            <w:r w:rsidRPr="006D65ED">
              <w:rPr>
                <w:rFonts w:ascii="HG丸ｺﾞｼｯｸM-PRO" w:eastAsia="HG丸ｺﾞｼｯｸM-PRO" w:hAnsi="HG丸ｺﾞｼｯｸM-PRO" w:hint="eastAsia"/>
                <w:color w:val="000000"/>
                <w:sz w:val="24"/>
              </w:rPr>
              <w:t>○年○月～○年○月までの業務の実施</w:t>
            </w:r>
            <w:r w:rsidRPr="006D65ED">
              <w:rPr>
                <w:rFonts w:ascii="HG丸ｺﾞｼｯｸM-PRO" w:eastAsia="HG丸ｺﾞｼｯｸM-PRO" w:hAnsi="HG丸ｺﾞｼｯｸM-PRO" w:cs="ＭＳ Ｐゴシック"/>
                <w:sz w:val="24"/>
              </w:rPr>
              <w:t>（</w:t>
            </w:r>
            <w:r w:rsidRPr="006D65ED">
              <w:rPr>
                <w:rFonts w:ascii="HG丸ｺﾞｼｯｸM-PRO" w:eastAsia="HG丸ｺﾞｼｯｸM-PRO" w:hAnsi="HG丸ｺﾞｼｯｸM-PRO" w:cs="ＭＳ Ｐゴシック" w:hint="eastAsia"/>
                <w:sz w:val="24"/>
              </w:rPr>
              <w:t>報告書：第１回業務進捗報告書</w:t>
            </w:r>
            <w:r w:rsidRPr="006D65ED">
              <w:rPr>
                <w:rFonts w:ascii="HG丸ｺﾞｼｯｸM-PRO" w:eastAsia="HG丸ｺﾞｼｯｸM-PRO" w:hAnsi="HG丸ｺﾞｼｯｸM-PRO" w:cs="ＭＳ Ｐゴシック"/>
                <w:sz w:val="24"/>
              </w:rPr>
              <w:t xml:space="preserve">） </w:t>
            </w:r>
          </w:p>
          <w:p w14:paraId="306D43B8" w14:textId="77777777" w:rsidR="00366EEA" w:rsidRDefault="00366EEA" w:rsidP="004D4572">
            <w:pPr>
              <w:ind w:left="0" w:firstLineChars="0" w:firstLine="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（２）第２回部分払：</w:t>
            </w:r>
            <w:r w:rsidRPr="006D65ED">
              <w:rPr>
                <w:rFonts w:ascii="HG丸ｺﾞｼｯｸM-PRO" w:eastAsia="HG丸ｺﾞｼｯｸM-PRO" w:hAnsi="HG丸ｺﾞｼｯｸM-PRO" w:hint="eastAsia"/>
                <w:color w:val="000000"/>
                <w:sz w:val="24"/>
              </w:rPr>
              <w:t>○年○月～○年○月までの業務の実施</w:t>
            </w:r>
            <w:r w:rsidRPr="006D65ED">
              <w:rPr>
                <w:rFonts w:ascii="HG丸ｺﾞｼｯｸM-PRO" w:eastAsia="HG丸ｺﾞｼｯｸM-PRO" w:hAnsi="HG丸ｺﾞｼｯｸM-PRO" w:cs="ＭＳ Ｐゴシック"/>
                <w:sz w:val="24"/>
              </w:rPr>
              <w:t>（</w:t>
            </w:r>
            <w:r w:rsidRPr="006D65ED">
              <w:rPr>
                <w:rFonts w:ascii="HG丸ｺﾞｼｯｸM-PRO" w:eastAsia="HG丸ｺﾞｼｯｸM-PRO" w:hAnsi="HG丸ｺﾞｼｯｸM-PRO" w:cs="ＭＳ Ｐゴシック" w:hint="eastAsia"/>
                <w:sz w:val="24"/>
              </w:rPr>
              <w:t>報告書</w:t>
            </w:r>
            <w:r w:rsidRPr="006D65ED">
              <w:rPr>
                <w:rFonts w:ascii="HG丸ｺﾞｼｯｸM-PRO" w:eastAsia="HG丸ｺﾞｼｯｸM-PRO" w:hAnsi="HG丸ｺﾞｼｯｸM-PRO" w:cs="ＭＳ Ｐゴシック"/>
                <w:sz w:val="24"/>
              </w:rPr>
              <w:t>：</w:t>
            </w:r>
            <w:r w:rsidRPr="006D65ED">
              <w:rPr>
                <w:rFonts w:ascii="HG丸ｺﾞｼｯｸM-PRO" w:eastAsia="HG丸ｺﾞｼｯｸM-PRO" w:hAnsi="HG丸ｺﾞｼｯｸM-PRO" w:cs="ＭＳ Ｐゴシック" w:hint="eastAsia"/>
                <w:sz w:val="24"/>
              </w:rPr>
              <w:t>第２回業務進捗報告書</w:t>
            </w:r>
            <w:r w:rsidRPr="006D65ED">
              <w:rPr>
                <w:rFonts w:ascii="HG丸ｺﾞｼｯｸM-PRO" w:eastAsia="HG丸ｺﾞｼｯｸM-PRO" w:hAnsi="HG丸ｺﾞｼｯｸM-PRO" w:cs="ＭＳ Ｐゴシック"/>
                <w:sz w:val="24"/>
              </w:rPr>
              <w:t>）</w:t>
            </w:r>
          </w:p>
        </w:tc>
      </w:tr>
    </w:tbl>
    <w:p w14:paraId="261642A3" w14:textId="77777777" w:rsidR="00366EEA" w:rsidRDefault="00366EEA" w:rsidP="00366EEA">
      <w:pPr>
        <w:ind w:left="240" w:hanging="240"/>
        <w:jc w:val="left"/>
        <w:rPr>
          <w:rFonts w:ascii="HG丸ｺﾞｼｯｸM-PRO" w:eastAsia="HG丸ｺﾞｼｯｸM-PRO" w:hAnsi="HG丸ｺﾞｼｯｸM-PRO"/>
          <w:sz w:val="24"/>
        </w:rPr>
      </w:pPr>
    </w:p>
    <w:p w14:paraId="3F0726AE" w14:textId="77777777" w:rsidR="00366EEA" w:rsidRPr="006A6B99" w:rsidRDefault="00366EEA" w:rsidP="00366EEA">
      <w:pPr>
        <w:ind w:left="240" w:hanging="240"/>
        <w:jc w:val="left"/>
        <w:rPr>
          <w:rFonts w:ascii="HG丸ｺﾞｼｯｸM-PRO" w:eastAsia="HG丸ｺﾞｼｯｸM-PRO" w:hAnsi="HG丸ｺﾞｼｯｸM-PRO"/>
          <w:sz w:val="24"/>
          <w:shd w:val="pct15" w:color="auto" w:fill="FFFFFF"/>
        </w:rPr>
      </w:pPr>
      <w:r w:rsidRPr="006A6B99">
        <w:rPr>
          <w:rFonts w:ascii="HG丸ｺﾞｼｯｸM-PRO" w:eastAsia="HG丸ｺﾞｼｯｸM-PRO" w:hAnsi="HG丸ｺﾞｼｯｸM-PRO" w:hint="eastAsia"/>
          <w:sz w:val="24"/>
          <w:shd w:val="pct15" w:color="auto" w:fill="FFFFFF"/>
        </w:rPr>
        <w:t>２．支払計画</w:t>
      </w:r>
    </w:p>
    <w:p w14:paraId="1063B549" w14:textId="77777777" w:rsidR="00366EEA" w:rsidRPr="00540256" w:rsidRDefault="00366EEA" w:rsidP="00366EEA">
      <w:pPr>
        <w:ind w:right="113" w:firstLineChars="25" w:firstLine="60"/>
        <w:rPr>
          <w:rFonts w:ascii="HG丸ｺﾞｼｯｸM-PRO" w:eastAsia="HG丸ｺﾞｼｯｸM-PRO" w:hAnsi="HG丸ｺﾞｼｯｸM-PRO"/>
          <w:i/>
          <w:iCs/>
          <w:sz w:val="24"/>
        </w:rPr>
      </w:pPr>
      <w:r w:rsidRPr="00540256">
        <w:rPr>
          <w:rFonts w:ascii="HG丸ｺﾞｼｯｸM-PRO" w:eastAsia="HG丸ｺﾞｼｯｸM-PRO" w:hAnsi="HG丸ｺﾞｼｯｸM-PRO" w:hint="eastAsia"/>
          <w:i/>
          <w:iCs/>
          <w:sz w:val="24"/>
        </w:rPr>
        <w:t>＜記載例＞</w:t>
      </w:r>
    </w:p>
    <w:tbl>
      <w:tblPr>
        <w:tblW w:w="9158" w:type="dxa"/>
        <w:tblInd w:w="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8"/>
        <w:gridCol w:w="1291"/>
        <w:gridCol w:w="1559"/>
        <w:gridCol w:w="1843"/>
        <w:gridCol w:w="2268"/>
        <w:gridCol w:w="1559"/>
      </w:tblGrid>
      <w:tr w:rsidR="00366EEA" w:rsidRPr="00181C6E" w14:paraId="2FCDF869" w14:textId="77777777" w:rsidTr="00540256">
        <w:tc>
          <w:tcPr>
            <w:tcW w:w="638" w:type="dxa"/>
            <w:vAlign w:val="center"/>
          </w:tcPr>
          <w:p w14:paraId="5C2E5D5A"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番号</w:t>
            </w:r>
          </w:p>
        </w:tc>
        <w:tc>
          <w:tcPr>
            <w:tcW w:w="1291" w:type="dxa"/>
            <w:vAlign w:val="center"/>
          </w:tcPr>
          <w:p w14:paraId="79C0297F"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支払内容</w:t>
            </w:r>
          </w:p>
        </w:tc>
        <w:tc>
          <w:tcPr>
            <w:tcW w:w="1559" w:type="dxa"/>
            <w:vAlign w:val="center"/>
          </w:tcPr>
          <w:p w14:paraId="5C04EB3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支払予定時期</w:t>
            </w:r>
          </w:p>
        </w:tc>
        <w:tc>
          <w:tcPr>
            <w:tcW w:w="1843" w:type="dxa"/>
            <w:vAlign w:val="center"/>
          </w:tcPr>
          <w:p w14:paraId="43C177F9"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支払予定金額</w:t>
            </w:r>
          </w:p>
        </w:tc>
        <w:tc>
          <w:tcPr>
            <w:tcW w:w="2268" w:type="dxa"/>
            <w:vAlign w:val="center"/>
          </w:tcPr>
          <w:p w14:paraId="70246C1D" w14:textId="77777777" w:rsidR="00366EEA" w:rsidRPr="006D65ED" w:rsidRDefault="00366EEA" w:rsidP="004D4572">
            <w:pPr>
              <w:ind w:left="21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契約金額の</w:t>
            </w:r>
            <w:r w:rsidRPr="006D65ED">
              <w:rPr>
                <w:rFonts w:ascii="HG丸ｺﾞｼｯｸM-PRO" w:eastAsia="HG丸ｺﾞｼｯｸM-PRO" w:hAnsi="HG丸ｺﾞｼｯｸM-PRO" w:hint="eastAsia"/>
                <w:szCs w:val="21"/>
              </w:rPr>
              <w:t>割合</w:t>
            </w:r>
          </w:p>
        </w:tc>
        <w:tc>
          <w:tcPr>
            <w:tcW w:w="1559" w:type="dxa"/>
            <w:vAlign w:val="center"/>
          </w:tcPr>
          <w:p w14:paraId="40547A83"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その他</w:t>
            </w:r>
          </w:p>
          <w:p w14:paraId="03ECD5A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（成果品等）</w:t>
            </w:r>
          </w:p>
        </w:tc>
      </w:tr>
      <w:tr w:rsidR="00366EEA" w:rsidRPr="00181C6E" w14:paraId="6875845D" w14:textId="77777777" w:rsidTr="00540256">
        <w:trPr>
          <w:trHeight w:val="606"/>
        </w:trPr>
        <w:tc>
          <w:tcPr>
            <w:tcW w:w="638" w:type="dxa"/>
          </w:tcPr>
          <w:p w14:paraId="0BBF8E38"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１</w:t>
            </w:r>
          </w:p>
        </w:tc>
        <w:tc>
          <w:tcPr>
            <w:tcW w:w="1291" w:type="dxa"/>
          </w:tcPr>
          <w:p w14:paraId="4EBFA50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前金払</w:t>
            </w:r>
          </w:p>
        </w:tc>
        <w:tc>
          <w:tcPr>
            <w:tcW w:w="1559" w:type="dxa"/>
          </w:tcPr>
          <w:p w14:paraId="292BD218"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●年●月●旬</w:t>
            </w:r>
          </w:p>
        </w:tc>
        <w:tc>
          <w:tcPr>
            <w:tcW w:w="1843" w:type="dxa"/>
          </w:tcPr>
          <w:p w14:paraId="1127AB8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szCs w:val="21"/>
              </w:rPr>
              <w:t>*********</w:t>
            </w:r>
            <w:r w:rsidRPr="006D65ED">
              <w:rPr>
                <w:rFonts w:ascii="HG丸ｺﾞｼｯｸM-PRO" w:eastAsia="HG丸ｺﾞｼｯｸM-PRO" w:hAnsi="HG丸ｺﾞｼｯｸM-PRO" w:hint="eastAsia"/>
                <w:szCs w:val="21"/>
              </w:rPr>
              <w:t>円</w:t>
            </w:r>
          </w:p>
        </w:tc>
        <w:tc>
          <w:tcPr>
            <w:tcW w:w="2268" w:type="dxa"/>
          </w:tcPr>
          <w:p w14:paraId="39ED08FB" w14:textId="77777777" w:rsidR="00366EEA" w:rsidRPr="006D65ED" w:rsidRDefault="00366EEA" w:rsidP="004D4572">
            <w:pPr>
              <w:ind w:left="210" w:hanging="210"/>
              <w:jc w:val="left"/>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契約金額の</w:t>
            </w:r>
            <w:r w:rsidRPr="006D65ED">
              <w:rPr>
                <w:rFonts w:ascii="HG丸ｺﾞｼｯｸM-PRO" w:eastAsia="HG丸ｺﾞｼｯｸM-PRO" w:hAnsi="HG丸ｺﾞｼｯｸM-PRO"/>
                <w:szCs w:val="21"/>
              </w:rPr>
              <w:t>40％</w:t>
            </w:r>
          </w:p>
        </w:tc>
        <w:tc>
          <w:tcPr>
            <w:tcW w:w="1559" w:type="dxa"/>
          </w:tcPr>
          <w:p w14:paraId="557E46F8" w14:textId="77777777" w:rsidR="00366EEA" w:rsidRPr="006D65ED" w:rsidRDefault="00366EEA" w:rsidP="004D4572">
            <w:pPr>
              <w:ind w:left="210" w:hanging="210"/>
              <w:jc w:val="left"/>
              <w:rPr>
                <w:rFonts w:ascii="HG丸ｺﾞｼｯｸM-PRO" w:eastAsia="HG丸ｺﾞｼｯｸM-PRO" w:hAnsi="HG丸ｺﾞｼｯｸM-PRO"/>
                <w:szCs w:val="21"/>
              </w:rPr>
            </w:pPr>
          </w:p>
        </w:tc>
      </w:tr>
      <w:tr w:rsidR="00366EEA" w:rsidRPr="00181C6E" w14:paraId="0FEC4978" w14:textId="77777777" w:rsidTr="00540256">
        <w:tc>
          <w:tcPr>
            <w:tcW w:w="638" w:type="dxa"/>
          </w:tcPr>
          <w:p w14:paraId="7F63CFAE"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２</w:t>
            </w:r>
          </w:p>
        </w:tc>
        <w:tc>
          <w:tcPr>
            <w:tcW w:w="1291" w:type="dxa"/>
          </w:tcPr>
          <w:p w14:paraId="332335A1"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部分払</w:t>
            </w:r>
          </w:p>
        </w:tc>
        <w:tc>
          <w:tcPr>
            <w:tcW w:w="1559" w:type="dxa"/>
          </w:tcPr>
          <w:p w14:paraId="68CD3F39"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●年●月●旬</w:t>
            </w:r>
          </w:p>
        </w:tc>
        <w:tc>
          <w:tcPr>
            <w:tcW w:w="1843" w:type="dxa"/>
          </w:tcPr>
          <w:p w14:paraId="24FF5077" w14:textId="0BB5AD92" w:rsidR="00C16F0C" w:rsidRPr="006D65ED" w:rsidRDefault="00366EEA" w:rsidP="00E06CE5">
            <w:pPr>
              <w:ind w:left="210" w:hanging="210"/>
              <w:jc w:val="center"/>
              <w:rPr>
                <w:rFonts w:ascii="HG丸ｺﾞｼｯｸM-PRO" w:eastAsia="HG丸ｺﾞｼｯｸM-PRO" w:hAnsi="HG丸ｺﾞｼｯｸM-PRO" w:hint="eastAsia"/>
                <w:szCs w:val="21"/>
              </w:rPr>
            </w:pPr>
            <w:r w:rsidRPr="006D65ED">
              <w:rPr>
                <w:rFonts w:ascii="HG丸ｺﾞｼｯｸM-PRO" w:eastAsia="HG丸ｺﾞｼｯｸM-PRO" w:hAnsi="HG丸ｺﾞｼｯｸM-PRO"/>
                <w:szCs w:val="21"/>
              </w:rPr>
              <w:t>*********</w:t>
            </w:r>
            <w:r w:rsidRPr="006D65ED">
              <w:rPr>
                <w:rFonts w:ascii="HG丸ｺﾞｼｯｸM-PRO" w:eastAsia="HG丸ｺﾞｼｯｸM-PRO" w:hAnsi="HG丸ｺﾞｼｯｸM-PRO" w:hint="eastAsia"/>
                <w:szCs w:val="21"/>
              </w:rPr>
              <w:t>円</w:t>
            </w:r>
          </w:p>
        </w:tc>
        <w:tc>
          <w:tcPr>
            <w:tcW w:w="2268" w:type="dxa"/>
          </w:tcPr>
          <w:p w14:paraId="71BEA824" w14:textId="0CE7B274" w:rsidR="00366EEA" w:rsidRPr="00DC371C" w:rsidRDefault="00366EEA" w:rsidP="00540256">
            <w:pPr>
              <w:ind w:leftChars="13" w:left="29" w:firstLineChars="0" w:hanging="2"/>
              <w:jc w:val="left"/>
              <w:rPr>
                <w:rFonts w:ascii="HG丸ｺﾞｼｯｸM-PRO" w:eastAsia="HG丸ｺﾞｼｯｸM-PRO" w:hAnsi="HG丸ｺﾞｼｯｸM-PRO" w:hint="eastAsia"/>
                <w:szCs w:val="21"/>
              </w:rPr>
            </w:pPr>
            <w:r w:rsidRPr="006D65ED">
              <w:rPr>
                <w:rFonts w:ascii="HG丸ｺﾞｼｯｸM-PRO" w:eastAsia="HG丸ｺﾞｼｯｸM-PRO" w:hAnsi="HG丸ｺﾞｼｯｸM-PRO" w:hint="eastAsia"/>
                <w:szCs w:val="21"/>
              </w:rPr>
              <w:t>契約金額の</w:t>
            </w:r>
            <w:r w:rsidR="00871B12">
              <w:rPr>
                <w:rFonts w:ascii="HG丸ｺﾞｼｯｸM-PRO" w:eastAsia="HG丸ｺﾞｼｯｸM-PRO" w:hAnsi="HG丸ｺﾞｼｯｸM-PRO" w:hint="eastAsia"/>
                <w:szCs w:val="21"/>
              </w:rPr>
              <w:t>27</w:t>
            </w:r>
            <w:r w:rsidRPr="006D65ED">
              <w:rPr>
                <w:rFonts w:ascii="HG丸ｺﾞｼｯｸM-PRO" w:eastAsia="HG丸ｺﾞｼｯｸM-PRO" w:hAnsi="HG丸ｺﾞｼｯｸM-PRO"/>
                <w:szCs w:val="21"/>
              </w:rPr>
              <w:t>％</w:t>
            </w:r>
            <w:r w:rsidR="00DC371C" w:rsidRPr="00540256">
              <w:rPr>
                <w:rFonts w:ascii="HG丸ｺﾞｼｯｸM-PRO" w:eastAsia="HG丸ｺﾞｼｯｸM-PRO" w:hAnsi="HG丸ｺﾞｼｯｸM-PRO" w:hint="eastAsia"/>
                <w:color w:val="FF0000"/>
                <w:szCs w:val="21"/>
              </w:rPr>
              <w:t>（契約金相当額を計算する際の部分払の割合</w:t>
            </w:r>
            <w:r w:rsidR="00871B12" w:rsidRPr="00540256">
              <w:rPr>
                <w:rFonts w:ascii="HG丸ｺﾞｼｯｸM-PRO" w:eastAsia="HG丸ｺﾞｼｯｸM-PRO" w:hAnsi="HG丸ｺﾞｼｯｸM-PRO" w:hint="eastAsia"/>
                <w:color w:val="FF0000"/>
                <w:szCs w:val="21"/>
              </w:rPr>
              <w:t>30</w:t>
            </w:r>
            <w:r w:rsidR="00DC371C" w:rsidRPr="00540256">
              <w:rPr>
                <w:rFonts w:ascii="HG丸ｺﾞｼｯｸM-PRO" w:eastAsia="HG丸ｺﾞｼｯｸM-PRO" w:hAnsi="HG丸ｺﾞｼｯｸM-PRO" w:hint="eastAsia"/>
                <w:color w:val="FF0000"/>
                <w:szCs w:val="21"/>
              </w:rPr>
              <w:t>％）</w:t>
            </w:r>
          </w:p>
        </w:tc>
        <w:tc>
          <w:tcPr>
            <w:tcW w:w="1559" w:type="dxa"/>
          </w:tcPr>
          <w:p w14:paraId="3A454EC9" w14:textId="594A6C02" w:rsidR="0007252B" w:rsidRPr="006D65ED" w:rsidRDefault="00366EEA" w:rsidP="004D4572">
            <w:pPr>
              <w:ind w:left="0" w:firstLineChars="0" w:firstLine="0"/>
              <w:jc w:val="left"/>
              <w:rPr>
                <w:rFonts w:ascii="HG丸ｺﾞｼｯｸM-PRO" w:eastAsia="HG丸ｺﾞｼｯｸM-PRO" w:hAnsi="HG丸ｺﾞｼｯｸM-PRO" w:hint="eastAsia"/>
                <w:w w:val="90"/>
                <w:szCs w:val="21"/>
              </w:rPr>
            </w:pPr>
            <w:r w:rsidRPr="006D65ED">
              <w:rPr>
                <w:rFonts w:ascii="HG丸ｺﾞｼｯｸM-PRO" w:eastAsia="HG丸ｺﾞｼｯｸM-PRO" w:hAnsi="HG丸ｺﾞｼｯｸM-PRO" w:hint="eastAsia"/>
                <w:w w:val="90"/>
                <w:szCs w:val="21"/>
              </w:rPr>
              <w:t>ドラフト・ファイナル・レポート</w:t>
            </w:r>
          </w:p>
        </w:tc>
      </w:tr>
      <w:tr w:rsidR="00366EEA" w:rsidRPr="00181C6E" w14:paraId="2C2D0E90" w14:textId="77777777" w:rsidTr="00540256">
        <w:trPr>
          <w:trHeight w:val="548"/>
        </w:trPr>
        <w:tc>
          <w:tcPr>
            <w:tcW w:w="638" w:type="dxa"/>
          </w:tcPr>
          <w:p w14:paraId="76CB28E7"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３</w:t>
            </w:r>
          </w:p>
        </w:tc>
        <w:tc>
          <w:tcPr>
            <w:tcW w:w="1291" w:type="dxa"/>
          </w:tcPr>
          <w:p w14:paraId="6AED1B7A"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精算払</w:t>
            </w:r>
          </w:p>
        </w:tc>
        <w:tc>
          <w:tcPr>
            <w:tcW w:w="1559" w:type="dxa"/>
          </w:tcPr>
          <w:p w14:paraId="25441760"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●年●月●旬</w:t>
            </w:r>
          </w:p>
        </w:tc>
        <w:tc>
          <w:tcPr>
            <w:tcW w:w="1843" w:type="dxa"/>
          </w:tcPr>
          <w:p w14:paraId="404181AF"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szCs w:val="21"/>
              </w:rPr>
              <w:t>*********</w:t>
            </w:r>
            <w:r w:rsidRPr="006D65ED">
              <w:rPr>
                <w:rFonts w:ascii="HG丸ｺﾞｼｯｸM-PRO" w:eastAsia="HG丸ｺﾞｼｯｸM-PRO" w:hAnsi="HG丸ｺﾞｼｯｸM-PRO" w:hint="eastAsia"/>
                <w:szCs w:val="21"/>
              </w:rPr>
              <w:t>円</w:t>
            </w:r>
          </w:p>
        </w:tc>
        <w:tc>
          <w:tcPr>
            <w:tcW w:w="2268" w:type="dxa"/>
          </w:tcPr>
          <w:p w14:paraId="2C18FF2D" w14:textId="495EA4B4" w:rsidR="00366EEA" w:rsidRPr="006D65ED" w:rsidRDefault="00366EEA" w:rsidP="004D4572">
            <w:pPr>
              <w:ind w:left="210" w:hanging="210"/>
              <w:jc w:val="left"/>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契約金額の</w:t>
            </w:r>
            <w:r w:rsidRPr="006D65ED">
              <w:rPr>
                <w:rFonts w:ascii="HG丸ｺﾞｼｯｸM-PRO" w:eastAsia="HG丸ｺﾞｼｯｸM-PRO" w:hAnsi="HG丸ｺﾞｼｯｸM-PRO"/>
                <w:szCs w:val="21"/>
              </w:rPr>
              <w:t>3</w:t>
            </w:r>
            <w:r w:rsidR="00871B12">
              <w:rPr>
                <w:rFonts w:ascii="HG丸ｺﾞｼｯｸM-PRO" w:eastAsia="HG丸ｺﾞｼｯｸM-PRO" w:hAnsi="HG丸ｺﾞｼｯｸM-PRO" w:hint="eastAsia"/>
                <w:szCs w:val="21"/>
              </w:rPr>
              <w:t>3</w:t>
            </w:r>
            <w:r w:rsidRPr="006D65ED">
              <w:rPr>
                <w:rFonts w:ascii="HG丸ｺﾞｼｯｸM-PRO" w:eastAsia="HG丸ｺﾞｼｯｸM-PRO" w:hAnsi="HG丸ｺﾞｼｯｸM-PRO"/>
                <w:szCs w:val="21"/>
              </w:rPr>
              <w:t>％</w:t>
            </w:r>
          </w:p>
        </w:tc>
        <w:tc>
          <w:tcPr>
            <w:tcW w:w="1559" w:type="dxa"/>
          </w:tcPr>
          <w:p w14:paraId="56022AB4" w14:textId="77777777" w:rsidR="00366EEA" w:rsidRPr="006D65ED" w:rsidRDefault="00366EEA" w:rsidP="004D4572">
            <w:pPr>
              <w:ind w:left="210" w:hanging="210"/>
              <w:jc w:val="left"/>
              <w:rPr>
                <w:rFonts w:ascii="HG丸ｺﾞｼｯｸM-PRO" w:eastAsia="HG丸ｺﾞｼｯｸM-PRO" w:hAnsi="HG丸ｺﾞｼｯｸM-PRO"/>
                <w:szCs w:val="21"/>
              </w:rPr>
            </w:pPr>
          </w:p>
        </w:tc>
      </w:tr>
    </w:tbl>
    <w:p w14:paraId="5794759D" w14:textId="77777777" w:rsidR="00366EEA" w:rsidRPr="006D65ED" w:rsidRDefault="00366EEA" w:rsidP="00366EEA">
      <w:pPr>
        <w:ind w:left="240" w:hanging="240"/>
        <w:jc w:val="left"/>
        <w:rPr>
          <w:rFonts w:ascii="HG丸ｺﾞｼｯｸM-PRO" w:eastAsia="HG丸ｺﾞｼｯｸM-PRO" w:hAnsi="HG丸ｺﾞｼｯｸM-PRO"/>
          <w:sz w:val="24"/>
        </w:rPr>
      </w:pPr>
    </w:p>
    <w:p w14:paraId="7570F6ED" w14:textId="77777777" w:rsidR="00366EEA" w:rsidRPr="006D65ED" w:rsidRDefault="00366EEA" w:rsidP="00366EEA">
      <w:pPr>
        <w:pStyle w:val="aa"/>
        <w:ind w:left="210" w:hanging="210"/>
      </w:pPr>
      <w:r w:rsidRPr="006D65ED">
        <w:rPr>
          <w:rFonts w:hint="eastAsia"/>
        </w:rPr>
        <w:t>以上</w:t>
      </w:r>
    </w:p>
    <w:p w14:paraId="2EDFB1EE" w14:textId="77777777" w:rsidR="00262BF8" w:rsidRPr="006D65ED" w:rsidRDefault="00262BF8" w:rsidP="00262BF8">
      <w:pPr>
        <w:ind w:left="210" w:hanging="210"/>
      </w:pPr>
    </w:p>
    <w:tbl>
      <w:tblPr>
        <w:tblW w:w="9072"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262BF8" w:rsidRPr="00181C6E" w14:paraId="0223759B" w14:textId="77777777" w:rsidTr="00026FFF">
        <w:tc>
          <w:tcPr>
            <w:tcW w:w="9072" w:type="dxa"/>
          </w:tcPr>
          <w:p w14:paraId="56B9BAF8" w14:textId="77777777" w:rsidR="00262BF8" w:rsidRPr="004D1DE0" w:rsidRDefault="00262BF8" w:rsidP="00026FFF">
            <w:pPr>
              <w:ind w:left="240" w:hanging="240"/>
              <w:rPr>
                <w:rFonts w:ascii="HG丸ｺﾞｼｯｸM-PRO" w:eastAsia="HG丸ｺﾞｼｯｸM-PRO" w:hAnsi="HG丸ｺﾞｼｯｸM-PRO"/>
                <w:sz w:val="24"/>
              </w:rPr>
            </w:pPr>
            <w:r w:rsidRPr="004D1DE0">
              <w:rPr>
                <w:rFonts w:ascii="HG丸ｺﾞｼｯｸM-PRO" w:eastAsia="HG丸ｺﾞｼｯｸM-PRO" w:hAnsi="HG丸ｺﾞｼｯｸM-PRO" w:hint="eastAsia"/>
                <w:sz w:val="24"/>
              </w:rPr>
              <w:t>契約金額の割合についての補足説明</w:t>
            </w:r>
          </w:p>
          <w:p w14:paraId="2E46AF2F" w14:textId="77777777" w:rsidR="00262BF8" w:rsidRDefault="00262BF8" w:rsidP="00262BF8">
            <w:pPr>
              <w:pStyle w:val="a4"/>
              <w:numPr>
                <w:ilvl w:val="0"/>
                <w:numId w:val="2"/>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部分払額は、実費精算契約の場合は、請求時期にならないと正確な数字を算出することはできませんので、想定する割合及び支払予定額を目安として記載します。前金払の場合の上限数値とは意味が異なります。</w:t>
            </w:r>
          </w:p>
          <w:p w14:paraId="68BB77E9" w14:textId="77777777" w:rsidR="00262BF8" w:rsidRDefault="00262BF8" w:rsidP="00262BF8">
            <w:pPr>
              <w:pStyle w:val="a4"/>
              <w:numPr>
                <w:ilvl w:val="0"/>
                <w:numId w:val="2"/>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精算払額は、最低でも契約金額の10%</w:t>
            </w:r>
            <w:r w:rsidRPr="00181C6E">
              <w:rPr>
                <w:rFonts w:ascii="HG丸ｺﾞｼｯｸM-PRO" w:eastAsia="HG丸ｺﾞｼｯｸM-PRO" w:hAnsi="HG丸ｺﾞｼｯｸM-PRO" w:hint="eastAsia"/>
                <w:color w:val="000000"/>
                <w:sz w:val="24"/>
              </w:rPr>
              <w:t>の割合としてください</w:t>
            </w:r>
            <w:r w:rsidRPr="004D1DE0">
              <w:rPr>
                <w:rFonts w:ascii="HG丸ｺﾞｼｯｸM-PRO" w:eastAsia="HG丸ｺﾞｼｯｸM-PRO" w:hAnsi="HG丸ｺﾞｼｯｸM-PRO" w:hint="eastAsia"/>
                <w:color w:val="000000"/>
                <w:sz w:val="24"/>
              </w:rPr>
              <w:t>。</w:t>
            </w:r>
          </w:p>
          <w:p w14:paraId="4287875A" w14:textId="77777777" w:rsidR="00262BF8" w:rsidRPr="00540256" w:rsidRDefault="00262BF8" w:rsidP="00262BF8">
            <w:pPr>
              <w:pStyle w:val="a4"/>
              <w:numPr>
                <w:ilvl w:val="0"/>
                <w:numId w:val="2"/>
              </w:numPr>
              <w:ind w:leftChars="0" w:firstLineChars="0"/>
              <w:jc w:val="left"/>
              <w:rPr>
                <w:rFonts w:ascii="HG丸ｺﾞｼｯｸM-PRO" w:eastAsia="HG丸ｺﾞｼｯｸM-PRO" w:hAnsi="HG丸ｺﾞｼｯｸM-PRO"/>
                <w:sz w:val="24"/>
              </w:rPr>
            </w:pPr>
            <w:r w:rsidRPr="5B84FF15">
              <w:rPr>
                <w:rFonts w:ascii="HG丸ｺﾞｼｯｸM-PRO" w:eastAsia="HG丸ｺﾞｼｯｸM-PRO" w:hAnsi="HG丸ｺﾞｼｯｸM-PRO"/>
                <w:color w:val="000000" w:themeColor="text1"/>
                <w:sz w:val="24"/>
              </w:rPr>
              <w:lastRenderedPageBreak/>
              <w:t>ランプサム契約の場合は、支払計画で定めた「契約金額の割合」「支払予定金額」が確定割合・金額になります。</w:t>
            </w:r>
          </w:p>
          <w:p w14:paraId="7AF41DAD" w14:textId="25E3920D" w:rsidR="0054491B" w:rsidRPr="00540256" w:rsidRDefault="004D44E2" w:rsidP="0054491B">
            <w:pPr>
              <w:pStyle w:val="a4"/>
              <w:numPr>
                <w:ilvl w:val="0"/>
                <w:numId w:val="2"/>
              </w:numPr>
              <w:ind w:leftChars="0" w:firstLineChars="0"/>
              <w:jc w:val="left"/>
              <w:rPr>
                <w:rFonts w:ascii="HG丸ｺﾞｼｯｸM-PRO" w:eastAsia="HG丸ｺﾞｼｯｸM-PRO" w:hAnsi="HG丸ｺﾞｼｯｸM-PRO" w:hint="eastAsia"/>
                <w:color w:val="FF0000"/>
                <w:sz w:val="24"/>
              </w:rPr>
            </w:pPr>
            <w:r w:rsidRPr="00540256">
              <w:rPr>
                <w:rFonts w:ascii="HG丸ｺﾞｼｯｸM-PRO" w:eastAsia="HG丸ｺﾞｼｯｸM-PRO" w:hAnsi="HG丸ｺﾞｼｯｸM-PRO" w:hint="eastAsia"/>
                <w:color w:val="FF0000"/>
                <w:sz w:val="24"/>
              </w:rPr>
              <w:t>部分払については、算定した金額に１０分の９を掛けた金額が</w:t>
            </w:r>
            <w:r w:rsidR="001A7325">
              <w:rPr>
                <w:rFonts w:ascii="HG丸ｺﾞｼｯｸM-PRO" w:eastAsia="HG丸ｺﾞｼｯｸM-PRO" w:hAnsi="HG丸ｺﾞｼｯｸM-PRO" w:hint="eastAsia"/>
                <w:color w:val="FF0000"/>
                <w:sz w:val="24"/>
              </w:rPr>
              <w:t>支払</w:t>
            </w:r>
            <w:r w:rsidR="000E6C7C">
              <w:rPr>
                <w:rFonts w:ascii="HG丸ｺﾞｼｯｸM-PRO" w:eastAsia="HG丸ｺﾞｼｯｸM-PRO" w:hAnsi="HG丸ｺﾞｼｯｸM-PRO" w:hint="eastAsia"/>
                <w:color w:val="FF0000"/>
                <w:sz w:val="24"/>
              </w:rPr>
              <w:t>予定金</w:t>
            </w:r>
            <w:r w:rsidR="001A7325">
              <w:rPr>
                <w:rFonts w:ascii="HG丸ｺﾞｼｯｸM-PRO" w:eastAsia="HG丸ｺﾞｼｯｸM-PRO" w:hAnsi="HG丸ｺﾞｼｯｸM-PRO" w:hint="eastAsia"/>
                <w:color w:val="FF0000"/>
                <w:sz w:val="24"/>
              </w:rPr>
              <w:t>額</w:t>
            </w:r>
            <w:r w:rsidRPr="00540256">
              <w:rPr>
                <w:rFonts w:ascii="HG丸ｺﾞｼｯｸM-PRO" w:eastAsia="HG丸ｺﾞｼｯｸM-PRO" w:hAnsi="HG丸ｺﾞｼｯｸM-PRO" w:hint="eastAsia"/>
                <w:color w:val="FF0000"/>
                <w:sz w:val="24"/>
              </w:rPr>
              <w:t>になります。</w:t>
            </w:r>
            <w:r w:rsidR="006D4B74">
              <w:rPr>
                <w:rFonts w:ascii="HG丸ｺﾞｼｯｸM-PRO" w:eastAsia="HG丸ｺﾞｼｯｸM-PRO" w:hAnsi="HG丸ｺﾞｼｯｸM-PRO" w:hint="eastAsia"/>
                <w:color w:val="FF0000"/>
                <w:sz w:val="24"/>
              </w:rPr>
              <w:t>但し、ランプサム契約について、</w:t>
            </w:r>
            <w:r w:rsidR="007A3EB6">
              <w:rPr>
                <w:rFonts w:ascii="HG丸ｺﾞｼｯｸM-PRO" w:eastAsia="HG丸ｺﾞｼｯｸM-PRO" w:hAnsi="HG丸ｺﾞｼｯｸM-PRO" w:hint="eastAsia"/>
                <w:color w:val="FF0000"/>
                <w:sz w:val="24"/>
              </w:rPr>
              <w:t>契約金相当額を計算する</w:t>
            </w:r>
            <w:r w:rsidR="0054491B">
              <w:rPr>
                <w:rFonts w:ascii="HG丸ｺﾞｼｯｸM-PRO" w:eastAsia="HG丸ｺﾞｼｯｸM-PRO" w:hAnsi="HG丸ｺﾞｼｯｸM-PRO" w:hint="eastAsia"/>
                <w:color w:val="FF0000"/>
                <w:sz w:val="24"/>
              </w:rPr>
              <w:t>際の部分払の割合</w:t>
            </w:r>
            <w:r w:rsidR="006D4B74">
              <w:rPr>
                <w:rFonts w:ascii="HG丸ｺﾞｼｯｸM-PRO" w:eastAsia="HG丸ｺﾞｼｯｸM-PRO" w:hAnsi="HG丸ｺﾞｼｯｸM-PRO" w:hint="eastAsia"/>
                <w:color w:val="FF0000"/>
                <w:sz w:val="24"/>
              </w:rPr>
              <w:t>も記載ください。</w:t>
            </w:r>
          </w:p>
        </w:tc>
      </w:tr>
    </w:tbl>
    <w:p w14:paraId="09BDDBB6" w14:textId="77777777" w:rsidR="00366EEA" w:rsidRPr="00262BF8" w:rsidRDefault="00366EEA" w:rsidP="00366EEA">
      <w:pPr>
        <w:ind w:left="210" w:hanging="210"/>
      </w:pPr>
    </w:p>
    <w:sectPr w:rsidR="00366EEA" w:rsidRPr="00262BF8" w:rsidSect="006A6B99">
      <w:headerReference w:type="even" r:id="rId10"/>
      <w:headerReference w:type="default" r:id="rId11"/>
      <w:footerReference w:type="even" r:id="rId12"/>
      <w:footerReference w:type="default" r:id="rId13"/>
      <w:headerReference w:type="first" r:id="rId14"/>
      <w:footerReference w:type="first" r:id="rId15"/>
      <w:pgSz w:w="11906" w:h="16838" w:code="9"/>
      <w:pgMar w:top="158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2D72" w14:textId="77777777" w:rsidR="007C1567" w:rsidRDefault="007C1567" w:rsidP="00A70169">
      <w:pPr>
        <w:ind w:left="210" w:hanging="210"/>
      </w:pPr>
      <w:r>
        <w:separator/>
      </w:r>
    </w:p>
  </w:endnote>
  <w:endnote w:type="continuationSeparator" w:id="0">
    <w:p w14:paraId="4CA602DE" w14:textId="77777777" w:rsidR="007C1567" w:rsidRDefault="007C1567" w:rsidP="00A70169">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877D" w14:textId="77777777" w:rsidR="00A70169" w:rsidRDefault="00A70169">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DCE6" w14:textId="77777777" w:rsidR="00A70169" w:rsidRDefault="00A70169">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9E8D" w14:textId="77777777" w:rsidR="00A70169" w:rsidRDefault="00A70169">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1574" w14:textId="77777777" w:rsidR="007C1567" w:rsidRDefault="007C1567" w:rsidP="00A70169">
      <w:pPr>
        <w:ind w:left="210" w:hanging="210"/>
      </w:pPr>
      <w:r>
        <w:separator/>
      </w:r>
    </w:p>
  </w:footnote>
  <w:footnote w:type="continuationSeparator" w:id="0">
    <w:p w14:paraId="22B4EAF3" w14:textId="77777777" w:rsidR="007C1567" w:rsidRDefault="007C1567" w:rsidP="00A70169">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95BF" w14:textId="77777777" w:rsidR="00A70169" w:rsidRDefault="00A70169">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109F" w14:textId="50B24C5F" w:rsidR="001866EB" w:rsidRPr="00540256" w:rsidRDefault="001866EB" w:rsidP="001866EB">
    <w:pPr>
      <w:ind w:left="103" w:hangingChars="47" w:hanging="103"/>
      <w:jc w:val="right"/>
      <w:rPr>
        <w:rFonts w:ascii="HG丸ｺﾞｼｯｸM-PRO" w:eastAsia="HG丸ｺﾞｼｯｸM-PRO" w:hAnsi="HG丸ｺﾞｼｯｸM-PRO"/>
        <w:sz w:val="22"/>
        <w:szCs w:val="22"/>
      </w:rPr>
    </w:pPr>
    <w:r w:rsidRPr="00540256">
      <w:rPr>
        <w:rFonts w:ascii="HG丸ｺﾞｼｯｸM-PRO" w:eastAsia="HG丸ｺﾞｼｯｸM-PRO" w:hAnsi="HG丸ｺﾞｼｯｸM-PRO" w:hint="eastAsia"/>
        <w:sz w:val="22"/>
        <w:szCs w:val="22"/>
      </w:rPr>
      <w:t>様式４－１</w:t>
    </w:r>
    <w:r w:rsidR="00BE78EA" w:rsidRPr="00540256">
      <w:rPr>
        <w:rFonts w:ascii="HG丸ｺﾞｼｯｸM-PRO" w:eastAsia="HG丸ｺﾞｼｯｸM-PRO" w:hAnsi="HG丸ｺﾞｼｯｸM-PRO" w:hint="eastAsia"/>
        <w:sz w:val="20"/>
        <w:szCs w:val="20"/>
      </w:rPr>
      <w:t>（</w:t>
    </w:r>
    <w:r w:rsidR="00BE78EA" w:rsidRPr="00540256">
      <w:rPr>
        <w:rFonts w:ascii="HG丸ｺﾞｼｯｸM-PRO" w:eastAsia="HG丸ｺﾞｼｯｸM-PRO" w:hAnsi="HG丸ｺﾞｼｯｸM-PRO" w:hint="eastAsia"/>
        <w:szCs w:val="21"/>
      </w:rPr>
      <w:t>履行</w:t>
    </w:r>
    <w:r w:rsidR="00D81498" w:rsidRPr="00540256">
      <w:rPr>
        <w:rFonts w:ascii="HG丸ｺﾞｼｯｸM-PRO" w:eastAsia="HG丸ｺﾞｼｯｸM-PRO" w:hAnsi="HG丸ｺﾞｼｯｸM-PRO" w:hint="eastAsia"/>
        <w:szCs w:val="21"/>
      </w:rPr>
      <w:t>期間</w:t>
    </w:r>
    <w:r w:rsidR="00BE78EA" w:rsidRPr="00540256">
      <w:rPr>
        <w:rFonts w:ascii="HG丸ｺﾞｼｯｸM-PRO" w:eastAsia="HG丸ｺﾞｼｯｸM-PRO" w:hAnsi="HG丸ｺﾞｼｯｸM-PRO"/>
        <w:szCs w:val="21"/>
      </w:rPr>
      <w:t>12ヵ月超えない</w:t>
    </w:r>
    <w:r w:rsidR="00BE78EA" w:rsidRPr="00540256">
      <w:rPr>
        <w:rFonts w:ascii="HG丸ｺﾞｼｯｸM-PRO" w:eastAsia="HG丸ｺﾞｼｯｸM-PRO" w:hAnsi="HG丸ｺﾞｼｯｸM-PRO" w:hint="eastAsia"/>
        <w:szCs w:val="21"/>
      </w:rPr>
      <w:t>）</w:t>
    </w:r>
  </w:p>
  <w:p w14:paraId="3E959AF3" w14:textId="2FCCD075" w:rsidR="00014DA6" w:rsidRPr="00C47516" w:rsidRDefault="00014DA6" w:rsidP="001866EB">
    <w:pPr>
      <w:ind w:left="113" w:hangingChars="47" w:hanging="113"/>
      <w:jc w:val="right"/>
      <w:rPr>
        <w:rFonts w:ascii="HG丸ｺﾞｼｯｸM-PRO" w:eastAsia="HG丸ｺﾞｼｯｸM-PRO" w:hAnsi="HG丸ｺﾞｼｯｸM-PRO"/>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7FB5" w14:textId="77777777" w:rsidR="00A70169" w:rsidRDefault="00A70169">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0AC5"/>
    <w:multiLevelType w:val="hybridMultilevel"/>
    <w:tmpl w:val="9F8E7FC4"/>
    <w:lvl w:ilvl="0" w:tplc="57F8469C">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3385B42"/>
    <w:multiLevelType w:val="hybridMultilevel"/>
    <w:tmpl w:val="538C726A"/>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6122DBF"/>
    <w:multiLevelType w:val="hybridMultilevel"/>
    <w:tmpl w:val="7D1C23D8"/>
    <w:lvl w:ilvl="0" w:tplc="D352A5FE">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4633047">
    <w:abstractNumId w:val="0"/>
  </w:num>
  <w:num w:numId="2" w16cid:durableId="1622616102">
    <w:abstractNumId w:val="1"/>
  </w:num>
  <w:num w:numId="3" w16cid:durableId="1558590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1758"/>
    <w:rsid w:val="00014DA6"/>
    <w:rsid w:val="00022C11"/>
    <w:rsid w:val="0003112C"/>
    <w:rsid w:val="00044E4D"/>
    <w:rsid w:val="00061E45"/>
    <w:rsid w:val="0007049E"/>
    <w:rsid w:val="0007252B"/>
    <w:rsid w:val="00096B3A"/>
    <w:rsid w:val="000C0047"/>
    <w:rsid w:val="000C3F0D"/>
    <w:rsid w:val="000C43AB"/>
    <w:rsid w:val="000C5630"/>
    <w:rsid w:val="000C6E20"/>
    <w:rsid w:val="000D74AF"/>
    <w:rsid w:val="000E6370"/>
    <w:rsid w:val="000E6C7C"/>
    <w:rsid w:val="000F78A4"/>
    <w:rsid w:val="001017F6"/>
    <w:rsid w:val="00102A96"/>
    <w:rsid w:val="00127910"/>
    <w:rsid w:val="00135424"/>
    <w:rsid w:val="0014384F"/>
    <w:rsid w:val="001605BC"/>
    <w:rsid w:val="00164729"/>
    <w:rsid w:val="001866EB"/>
    <w:rsid w:val="00193146"/>
    <w:rsid w:val="001A0F20"/>
    <w:rsid w:val="001A7325"/>
    <w:rsid w:val="001E3ABB"/>
    <w:rsid w:val="001E79F5"/>
    <w:rsid w:val="001F58AD"/>
    <w:rsid w:val="002071E5"/>
    <w:rsid w:val="00222B35"/>
    <w:rsid w:val="00224D09"/>
    <w:rsid w:val="00262BF8"/>
    <w:rsid w:val="00263901"/>
    <w:rsid w:val="002711CF"/>
    <w:rsid w:val="002818DA"/>
    <w:rsid w:val="002A0175"/>
    <w:rsid w:val="002F0251"/>
    <w:rsid w:val="00305EE4"/>
    <w:rsid w:val="00324650"/>
    <w:rsid w:val="003247C8"/>
    <w:rsid w:val="003576FD"/>
    <w:rsid w:val="0036099F"/>
    <w:rsid w:val="00366EEA"/>
    <w:rsid w:val="00380B82"/>
    <w:rsid w:val="00384899"/>
    <w:rsid w:val="003864CF"/>
    <w:rsid w:val="003914A6"/>
    <w:rsid w:val="003942AA"/>
    <w:rsid w:val="003D1B00"/>
    <w:rsid w:val="0040003A"/>
    <w:rsid w:val="00414132"/>
    <w:rsid w:val="00415680"/>
    <w:rsid w:val="0046149B"/>
    <w:rsid w:val="0048018D"/>
    <w:rsid w:val="00484183"/>
    <w:rsid w:val="004928BA"/>
    <w:rsid w:val="00493466"/>
    <w:rsid w:val="004A781C"/>
    <w:rsid w:val="004D1171"/>
    <w:rsid w:val="004D44E2"/>
    <w:rsid w:val="004E604F"/>
    <w:rsid w:val="00502BCD"/>
    <w:rsid w:val="00521354"/>
    <w:rsid w:val="00527E2D"/>
    <w:rsid w:val="00540256"/>
    <w:rsid w:val="0054491B"/>
    <w:rsid w:val="005475BD"/>
    <w:rsid w:val="00570DF3"/>
    <w:rsid w:val="00570FFF"/>
    <w:rsid w:val="00584F38"/>
    <w:rsid w:val="0059186D"/>
    <w:rsid w:val="005B2700"/>
    <w:rsid w:val="005C14F5"/>
    <w:rsid w:val="005C61B5"/>
    <w:rsid w:val="005C7B44"/>
    <w:rsid w:val="005D3DE4"/>
    <w:rsid w:val="005E4BD5"/>
    <w:rsid w:val="005E6C97"/>
    <w:rsid w:val="005F32C1"/>
    <w:rsid w:val="005F5199"/>
    <w:rsid w:val="005F5E48"/>
    <w:rsid w:val="00607E67"/>
    <w:rsid w:val="0061497D"/>
    <w:rsid w:val="00625B47"/>
    <w:rsid w:val="00652983"/>
    <w:rsid w:val="00652AFF"/>
    <w:rsid w:val="00691E90"/>
    <w:rsid w:val="006A4C45"/>
    <w:rsid w:val="006A6B99"/>
    <w:rsid w:val="006B7E5A"/>
    <w:rsid w:val="006D4B74"/>
    <w:rsid w:val="006E2ADF"/>
    <w:rsid w:val="006F4FEC"/>
    <w:rsid w:val="00712B3C"/>
    <w:rsid w:val="0073327B"/>
    <w:rsid w:val="00737146"/>
    <w:rsid w:val="00756DE7"/>
    <w:rsid w:val="007609F7"/>
    <w:rsid w:val="00761B0E"/>
    <w:rsid w:val="00796724"/>
    <w:rsid w:val="007A3EB6"/>
    <w:rsid w:val="007B11D0"/>
    <w:rsid w:val="007C1567"/>
    <w:rsid w:val="007C39AA"/>
    <w:rsid w:val="007E6907"/>
    <w:rsid w:val="007F5E9B"/>
    <w:rsid w:val="008221F0"/>
    <w:rsid w:val="00823B83"/>
    <w:rsid w:val="00833097"/>
    <w:rsid w:val="00852BFD"/>
    <w:rsid w:val="00853B37"/>
    <w:rsid w:val="00861758"/>
    <w:rsid w:val="008656AF"/>
    <w:rsid w:val="0087153B"/>
    <w:rsid w:val="00871B12"/>
    <w:rsid w:val="0087612C"/>
    <w:rsid w:val="008820C6"/>
    <w:rsid w:val="008B2F6A"/>
    <w:rsid w:val="008C4BA3"/>
    <w:rsid w:val="008D6475"/>
    <w:rsid w:val="008D710A"/>
    <w:rsid w:val="008E185B"/>
    <w:rsid w:val="009135BD"/>
    <w:rsid w:val="009252C5"/>
    <w:rsid w:val="00925D8E"/>
    <w:rsid w:val="00956105"/>
    <w:rsid w:val="009731C9"/>
    <w:rsid w:val="009736B4"/>
    <w:rsid w:val="00981B74"/>
    <w:rsid w:val="0098229A"/>
    <w:rsid w:val="0098343E"/>
    <w:rsid w:val="009E5D87"/>
    <w:rsid w:val="00A01CD2"/>
    <w:rsid w:val="00A0625A"/>
    <w:rsid w:val="00A1127D"/>
    <w:rsid w:val="00A20177"/>
    <w:rsid w:val="00A508DC"/>
    <w:rsid w:val="00A532B5"/>
    <w:rsid w:val="00A55C37"/>
    <w:rsid w:val="00A63387"/>
    <w:rsid w:val="00A638BA"/>
    <w:rsid w:val="00A70169"/>
    <w:rsid w:val="00AB0708"/>
    <w:rsid w:val="00AC4E5D"/>
    <w:rsid w:val="00AD028A"/>
    <w:rsid w:val="00B6089B"/>
    <w:rsid w:val="00B90FE0"/>
    <w:rsid w:val="00BA4C66"/>
    <w:rsid w:val="00BB538E"/>
    <w:rsid w:val="00BB7276"/>
    <w:rsid w:val="00BC424B"/>
    <w:rsid w:val="00BE106C"/>
    <w:rsid w:val="00BE4838"/>
    <w:rsid w:val="00BE4E3D"/>
    <w:rsid w:val="00BE78EA"/>
    <w:rsid w:val="00BF03D0"/>
    <w:rsid w:val="00BF24EE"/>
    <w:rsid w:val="00BF3E60"/>
    <w:rsid w:val="00C137FB"/>
    <w:rsid w:val="00C16F0C"/>
    <w:rsid w:val="00C263D5"/>
    <w:rsid w:val="00C37F4D"/>
    <w:rsid w:val="00C53560"/>
    <w:rsid w:val="00C60697"/>
    <w:rsid w:val="00C70FFE"/>
    <w:rsid w:val="00C73769"/>
    <w:rsid w:val="00C7562B"/>
    <w:rsid w:val="00CB2225"/>
    <w:rsid w:val="00CC2788"/>
    <w:rsid w:val="00CD3CA9"/>
    <w:rsid w:val="00CD5820"/>
    <w:rsid w:val="00D06DB2"/>
    <w:rsid w:val="00D11976"/>
    <w:rsid w:val="00D11983"/>
    <w:rsid w:val="00D24DB5"/>
    <w:rsid w:val="00D272AF"/>
    <w:rsid w:val="00D3318A"/>
    <w:rsid w:val="00D53A4D"/>
    <w:rsid w:val="00D81498"/>
    <w:rsid w:val="00DC371C"/>
    <w:rsid w:val="00DE2905"/>
    <w:rsid w:val="00E01997"/>
    <w:rsid w:val="00E06CE5"/>
    <w:rsid w:val="00E13BDC"/>
    <w:rsid w:val="00E20A32"/>
    <w:rsid w:val="00E32ADE"/>
    <w:rsid w:val="00E4092B"/>
    <w:rsid w:val="00E44381"/>
    <w:rsid w:val="00E71A00"/>
    <w:rsid w:val="00E80F50"/>
    <w:rsid w:val="00EA566B"/>
    <w:rsid w:val="00EB6432"/>
    <w:rsid w:val="00EF4B63"/>
    <w:rsid w:val="00F0175A"/>
    <w:rsid w:val="00F20D1B"/>
    <w:rsid w:val="00F306DA"/>
    <w:rsid w:val="00F76962"/>
    <w:rsid w:val="00F906F0"/>
    <w:rsid w:val="00FD3089"/>
    <w:rsid w:val="00FD536B"/>
    <w:rsid w:val="00FE4042"/>
    <w:rsid w:val="00FF7275"/>
    <w:rsid w:val="00FF7361"/>
    <w:rsid w:val="00FF7965"/>
    <w:rsid w:val="1BF25C04"/>
    <w:rsid w:val="5281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97146"/>
  <w15:chartTrackingRefBased/>
  <w15:docId w15:val="{EA937DFF-2CCB-4B51-A0DB-ECA68CB8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758"/>
    <w:pPr>
      <w:ind w:left="100" w:hangingChars="100" w:hanging="10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List Paragraph"/>
    <w:basedOn w:val="a"/>
    <w:uiPriority w:val="34"/>
    <w:qFormat/>
    <w:rsid w:val="00861758"/>
    <w:pPr>
      <w:ind w:leftChars="400" w:left="840"/>
    </w:pPr>
  </w:style>
  <w:style w:type="table" w:styleId="a5">
    <w:name w:val="Table Grid"/>
    <w:basedOn w:val="a1"/>
    <w:uiPriority w:val="39"/>
    <w:qFormat/>
    <w:rsid w:val="00861758"/>
    <w:pPr>
      <w:ind w:left="100" w:hangingChars="100" w:hanging="10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169"/>
    <w:pPr>
      <w:tabs>
        <w:tab w:val="center" w:pos="4252"/>
        <w:tab w:val="right" w:pos="8504"/>
      </w:tabs>
      <w:snapToGrid w:val="0"/>
    </w:pPr>
  </w:style>
  <w:style w:type="character" w:customStyle="1" w:styleId="a7">
    <w:name w:val="ヘッダー (文字)"/>
    <w:basedOn w:val="a0"/>
    <w:link w:val="a6"/>
    <w:uiPriority w:val="99"/>
    <w:rsid w:val="00A70169"/>
    <w:rPr>
      <w:rFonts w:ascii="Century" w:eastAsia="ＭＳ 明朝" w:hAnsi="Century" w:cs="Times New Roman"/>
      <w:szCs w:val="24"/>
    </w:rPr>
  </w:style>
  <w:style w:type="paragraph" w:styleId="a8">
    <w:name w:val="footer"/>
    <w:basedOn w:val="a"/>
    <w:link w:val="a9"/>
    <w:uiPriority w:val="99"/>
    <w:unhideWhenUsed/>
    <w:rsid w:val="00A70169"/>
    <w:pPr>
      <w:tabs>
        <w:tab w:val="center" w:pos="4252"/>
        <w:tab w:val="right" w:pos="8504"/>
      </w:tabs>
      <w:snapToGrid w:val="0"/>
    </w:pPr>
  </w:style>
  <w:style w:type="character" w:customStyle="1" w:styleId="a9">
    <w:name w:val="フッター (文字)"/>
    <w:basedOn w:val="a0"/>
    <w:link w:val="a8"/>
    <w:uiPriority w:val="99"/>
    <w:rsid w:val="00A70169"/>
    <w:rPr>
      <w:rFonts w:ascii="Century" w:eastAsia="ＭＳ 明朝" w:hAnsi="Century" w:cs="Times New Roman"/>
      <w:szCs w:val="24"/>
    </w:rPr>
  </w:style>
  <w:style w:type="paragraph" w:styleId="aa">
    <w:name w:val="Closing"/>
    <w:basedOn w:val="a"/>
    <w:link w:val="ab"/>
    <w:unhideWhenUsed/>
    <w:rsid w:val="00A70169"/>
    <w:pPr>
      <w:ind w:left="0"/>
      <w:jc w:val="right"/>
    </w:pPr>
    <w:rPr>
      <w:rFonts w:ascii="HG丸ｺﾞｼｯｸM-PRO" w:eastAsia="HG丸ｺﾞｼｯｸM-PRO" w:hAnsi="HG丸ｺﾞｼｯｸM-PRO"/>
    </w:rPr>
  </w:style>
  <w:style w:type="character" w:customStyle="1" w:styleId="ab">
    <w:name w:val="結語 (文字)"/>
    <w:basedOn w:val="a0"/>
    <w:link w:val="aa"/>
    <w:rsid w:val="00A70169"/>
    <w:rPr>
      <w:rFonts w:ascii="HG丸ｺﾞｼｯｸM-PRO" w:eastAsia="HG丸ｺﾞｼｯｸM-PRO" w:hAnsi="HG丸ｺﾞｼｯｸM-PRO" w:cs="Times New Roman"/>
      <w:szCs w:val="24"/>
    </w:rPr>
  </w:style>
  <w:style w:type="paragraph" w:styleId="ac">
    <w:name w:val="Revision"/>
    <w:hidden/>
    <w:uiPriority w:val="99"/>
    <w:semiHidden/>
    <w:rsid w:val="00014DA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2bf625-61e5-4527-ba0e-72fd08106ca1" xsi:nil="true"/>
    <lcf76f155ced4ddcb4097134ff3c332f xmlns="c2a4f409-a014-430d-b20b-aa138cc20f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1A55AB9449309439E8DBA69BEC80627" ma:contentTypeVersion="13" ma:contentTypeDescription="新しいドキュメントを作成します。" ma:contentTypeScope="" ma:versionID="4021ae3808eb08e48a2789a336c591b8">
  <xsd:schema xmlns:xsd="http://www.w3.org/2001/XMLSchema" xmlns:xs="http://www.w3.org/2001/XMLSchema" xmlns:p="http://schemas.microsoft.com/office/2006/metadata/properties" xmlns:ns2="c2a4f409-a014-430d-b20b-aa138cc20fa6" xmlns:ns3="ee2bf625-61e5-4527-ba0e-72fd08106ca1" targetNamespace="http://schemas.microsoft.com/office/2006/metadata/properties" ma:root="true" ma:fieldsID="16811e28c09256082afb0d56b22d173c" ns2:_="" ns3:_="">
    <xsd:import namespace="c2a4f409-a014-430d-b20b-aa138cc20fa6"/>
    <xsd:import namespace="ee2bf625-61e5-4527-ba0e-72fd08106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f409-a014-430d-b20b-aa138cc20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bf625-61e5-4527-ba0e-72fd08106ca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fd47fa6-9db8-4833-9380-431d4f4ae724}" ma:internalName="TaxCatchAll" ma:showField="CatchAllData" ma:web="ee2bf625-61e5-4527-ba0e-72fd08106c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85951-25F4-4F25-BBC4-6444521B320F}">
  <ds:schemaRefs>
    <ds:schemaRef ds:uri="http://schemas.microsoft.com/sharepoint/v3/contenttype/forms"/>
  </ds:schemaRefs>
</ds:datastoreItem>
</file>

<file path=customXml/itemProps2.xml><?xml version="1.0" encoding="utf-8"?>
<ds:datastoreItem xmlns:ds="http://schemas.openxmlformats.org/officeDocument/2006/customXml" ds:itemID="{3D13B8E6-F326-4299-B6CA-4C5718C030E5}">
  <ds:schemaRefs>
    <ds:schemaRef ds:uri="http://schemas.microsoft.com/office/2006/metadata/properties"/>
    <ds:schemaRef ds:uri="http://schemas.microsoft.com/office/infopath/2007/PartnerControls"/>
    <ds:schemaRef ds:uri="ee2bf625-61e5-4527-ba0e-72fd08106ca1"/>
    <ds:schemaRef ds:uri="c2a4f409-a014-430d-b20b-aa138cc20fa6"/>
  </ds:schemaRefs>
</ds:datastoreItem>
</file>

<file path=customXml/itemProps3.xml><?xml version="1.0" encoding="utf-8"?>
<ds:datastoreItem xmlns:ds="http://schemas.openxmlformats.org/officeDocument/2006/customXml" ds:itemID="{CCEEA29E-E82C-4C23-8072-63BCD7457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f409-a014-430d-b20b-aa138cc20fa6"/>
    <ds:schemaRef ds:uri="ee2bf625-61e5-4527-ba0e-72fd08106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125</Words>
  <Characters>716</Characters>
  <Application>Microsoft Office Word</Application>
  <DocSecurity>0</DocSecurity>
  <Lines>5</Lines>
  <Paragraphs>1</Paragraphs>
  <ScaleCrop>false</ScaleCrop>
  <Company>JICA - Japan International Cooperation Agency</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Tamaki[伊藤 珠希]</dc:creator>
  <cp:keywords/>
  <dc:description/>
  <cp:lastModifiedBy>Takeuchi, Kiyoka[竹内 清佳]</cp:lastModifiedBy>
  <cp:revision>33</cp:revision>
  <dcterms:created xsi:type="dcterms:W3CDTF">2024-04-03T03:35:00Z</dcterms:created>
  <dcterms:modified xsi:type="dcterms:W3CDTF">2024-04-03T05:05:00Z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0x010100C1A55AB9449309439E8DBA69BEC80627</vt:lpwstr>
  </property>
  <property fmtid="{D5CDD505-2E9C-101B-9397-08002B2CF9AE}" pid="3" name="MediaServiceImageTags">
    <vt:lpwstr/>
  </property>
</Properties>
</file>