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aconcuadrcula"/>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Prrafodelista"/>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Prrafodelista"/>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Prrafodelista"/>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212A94">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Prrafodelista"/>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Prrafodelista"/>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754"/>
        <w:gridCol w:w="1741"/>
        <w:gridCol w:w="165"/>
        <w:gridCol w:w="1740"/>
        <w:gridCol w:w="1095"/>
        <w:gridCol w:w="1701"/>
      </w:tblGrid>
      <w:tr w:rsidR="002638E5" w:rsidRPr="00D919F0" w14:paraId="2D0BC356" w14:textId="77777777" w:rsidTr="00212A94">
        <w:trPr>
          <w:trHeight w:val="454"/>
        </w:trPr>
        <w:tc>
          <w:tcPr>
            <w:tcW w:w="1304"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495"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905"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79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B93629" w14:paraId="15DADE1A" w14:textId="77777777" w:rsidTr="00212A94">
        <w:trPr>
          <w:trHeight w:val="454"/>
        </w:trPr>
        <w:tc>
          <w:tcPr>
            <w:tcW w:w="2058"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442" w:type="dxa"/>
            <w:gridSpan w:val="5"/>
            <w:tcBorders>
              <w:left w:val="single" w:sz="4" w:space="0" w:color="C0C0C0"/>
              <w:right w:val="single" w:sz="4" w:space="0" w:color="auto"/>
            </w:tcBorders>
            <w:shd w:val="clear" w:color="auto" w:fill="auto"/>
            <w:vAlign w:val="bottom"/>
          </w:tcPr>
          <w:p w14:paraId="4B2CEF08" w14:textId="12CEAF1F" w:rsidR="002638E5" w:rsidRPr="00B93629" w:rsidRDefault="00B93629" w:rsidP="00BE1A22">
            <w:pPr>
              <w:rPr>
                <w:rFonts w:ascii="Arial" w:hAnsi="Arial" w:cs="Arial"/>
                <w:b/>
                <w:lang w:val="pt-PT"/>
              </w:rPr>
            </w:pPr>
            <w:proofErr w:type="spellStart"/>
            <w:r w:rsidRPr="00B93629">
              <w:rPr>
                <w:rFonts w:ascii="Arial" w:hAnsi="Arial" w:cs="Arial"/>
                <w:b/>
                <w:lang w:val="pt-PT"/>
              </w:rPr>
              <w:t>Mtro</w:t>
            </w:r>
            <w:proofErr w:type="spellEnd"/>
            <w:r w:rsidRPr="00B93629">
              <w:rPr>
                <w:rFonts w:ascii="Arial" w:hAnsi="Arial" w:cs="Arial"/>
                <w:b/>
                <w:lang w:val="pt-PT"/>
              </w:rPr>
              <w:t>. Andrés Eduardo Triana Moreno</w:t>
            </w:r>
          </w:p>
        </w:tc>
      </w:tr>
      <w:tr w:rsidR="002638E5" w:rsidRPr="00D919F0" w14:paraId="35985084" w14:textId="77777777" w:rsidTr="00212A94">
        <w:trPr>
          <w:trHeight w:val="454"/>
        </w:trPr>
        <w:tc>
          <w:tcPr>
            <w:tcW w:w="205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41" w:type="dxa"/>
            <w:gridSpan w:val="4"/>
            <w:tcBorders>
              <w:left w:val="single" w:sz="4" w:space="0" w:color="C0C0C0"/>
              <w:right w:val="single" w:sz="4" w:space="0" w:color="auto"/>
            </w:tcBorders>
            <w:shd w:val="clear" w:color="auto" w:fill="auto"/>
            <w:vAlign w:val="bottom"/>
          </w:tcPr>
          <w:p w14:paraId="4652233E" w14:textId="501FA21A" w:rsidR="002638E5" w:rsidRPr="00B93629" w:rsidRDefault="00B93629" w:rsidP="00B93629">
            <w:pPr>
              <w:rPr>
                <w:rFonts w:ascii="Arial" w:hAnsi="Arial" w:cs="Arial"/>
                <w:b/>
                <w:lang w:val="es-MX"/>
              </w:rPr>
            </w:pPr>
            <w:r>
              <w:rPr>
                <w:rFonts w:ascii="Arial" w:hAnsi="Arial" w:cs="Arial"/>
                <w:b/>
                <w:lang w:val="es-MX"/>
              </w:rPr>
              <w:t>Director A</w:t>
            </w:r>
            <w:r w:rsidRPr="00B93629">
              <w:rPr>
                <w:rFonts w:ascii="Arial" w:hAnsi="Arial" w:cs="Arial"/>
                <w:b/>
                <w:lang w:val="es-MX"/>
              </w:rPr>
              <w:t xml:space="preserve">djunto </w:t>
            </w:r>
          </w:p>
        </w:tc>
        <w:tc>
          <w:tcPr>
            <w:tcW w:w="1701"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B93629" w14:paraId="2BE5E3FF" w14:textId="77777777" w:rsidTr="00212A94">
        <w:trPr>
          <w:trHeight w:val="454"/>
        </w:trPr>
        <w:tc>
          <w:tcPr>
            <w:tcW w:w="205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41" w:type="dxa"/>
            <w:gridSpan w:val="4"/>
            <w:tcBorders>
              <w:left w:val="single" w:sz="4" w:space="0" w:color="C0C0C0"/>
              <w:right w:val="single" w:sz="4" w:space="0" w:color="auto"/>
            </w:tcBorders>
            <w:shd w:val="clear" w:color="auto" w:fill="auto"/>
            <w:vAlign w:val="bottom"/>
          </w:tcPr>
          <w:p w14:paraId="02708E81" w14:textId="64AD5BBE" w:rsidR="002638E5" w:rsidRPr="00B93629" w:rsidRDefault="00B93629" w:rsidP="00143355">
            <w:pPr>
              <w:rPr>
                <w:rFonts w:ascii="Arial" w:hAnsi="Arial" w:cs="Arial"/>
                <w:b/>
                <w:lang w:val="es-MX"/>
              </w:rPr>
            </w:pPr>
            <w:r>
              <w:rPr>
                <w:rFonts w:ascii="Arial" w:hAnsi="Arial" w:cs="Arial"/>
                <w:b/>
                <w:lang w:val="es-MX"/>
              </w:rPr>
              <w:t xml:space="preserve">Dirección Adjunta </w:t>
            </w:r>
            <w:r w:rsidRPr="00B93629">
              <w:rPr>
                <w:rFonts w:ascii="Arial" w:hAnsi="Arial" w:cs="Arial"/>
                <w:b/>
                <w:lang w:val="es-MX"/>
              </w:rPr>
              <w:t>de Desarrollo Científico</w:t>
            </w:r>
          </w:p>
        </w:tc>
        <w:tc>
          <w:tcPr>
            <w:tcW w:w="1701" w:type="dxa"/>
            <w:vMerge/>
            <w:tcBorders>
              <w:left w:val="single" w:sz="4" w:space="0" w:color="C0C0C0"/>
              <w:right w:val="single" w:sz="4" w:space="0" w:color="auto"/>
            </w:tcBorders>
            <w:shd w:val="clear" w:color="auto" w:fill="auto"/>
            <w:vAlign w:val="bottom"/>
          </w:tcPr>
          <w:p w14:paraId="33179CC4" w14:textId="77777777" w:rsidR="002638E5" w:rsidRPr="00B93629" w:rsidRDefault="002638E5" w:rsidP="00143355">
            <w:pPr>
              <w:rPr>
                <w:rFonts w:ascii="Arial" w:hAnsi="Arial" w:cs="Arial"/>
                <w:lang w:val="es-MX"/>
              </w:rPr>
            </w:pPr>
          </w:p>
        </w:tc>
      </w:tr>
      <w:tr w:rsidR="002638E5" w:rsidRPr="00B93629" w14:paraId="4B29B1C8" w14:textId="77777777" w:rsidTr="00212A94">
        <w:trPr>
          <w:trHeight w:val="454"/>
        </w:trPr>
        <w:tc>
          <w:tcPr>
            <w:tcW w:w="2058"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41" w:type="dxa"/>
            <w:gridSpan w:val="4"/>
            <w:tcBorders>
              <w:top w:val="single" w:sz="4" w:space="0" w:color="C0C0C0"/>
              <w:left w:val="single" w:sz="4" w:space="0" w:color="C0C0C0"/>
              <w:right w:val="single" w:sz="4" w:space="0" w:color="auto"/>
            </w:tcBorders>
            <w:shd w:val="clear" w:color="auto" w:fill="auto"/>
          </w:tcPr>
          <w:p w14:paraId="28F0E669" w14:textId="1169A6A8" w:rsidR="002638E5" w:rsidRPr="00B93629" w:rsidRDefault="002638E5" w:rsidP="00B93629">
            <w:pPr>
              <w:rPr>
                <w:rFonts w:ascii="Arial" w:hAnsi="Arial" w:cs="Arial"/>
                <w:b/>
                <w:sz w:val="16"/>
                <w:szCs w:val="16"/>
                <w:lang w:val="es-MX"/>
              </w:rPr>
            </w:pPr>
            <w:r w:rsidRPr="00212A94">
              <w:rPr>
                <w:rFonts w:ascii="Arial" w:hAnsi="Arial" w:cs="Arial"/>
                <w:b/>
                <w:sz w:val="16"/>
                <w:szCs w:val="16"/>
              </w:rPr>
              <w:t>Address:</w:t>
            </w:r>
            <w:r w:rsidR="00E641D0" w:rsidRPr="00212A94">
              <w:rPr>
                <w:rFonts w:ascii="Arial" w:hAnsi="Arial" w:cs="Arial"/>
                <w:b/>
                <w:sz w:val="16"/>
                <w:szCs w:val="16"/>
              </w:rPr>
              <w:t xml:space="preserve"> </w:t>
            </w:r>
            <w:r w:rsidR="00B93629">
              <w:rPr>
                <w:rFonts w:ascii="Arial" w:hAnsi="Arial" w:cs="Arial"/>
                <w:b/>
                <w:sz w:val="16"/>
                <w:szCs w:val="16"/>
              </w:rPr>
              <w:t xml:space="preserve">Av. </w:t>
            </w:r>
            <w:r w:rsidR="00B93629" w:rsidRPr="00B93629">
              <w:rPr>
                <w:rFonts w:ascii="Arial" w:hAnsi="Arial" w:cs="Arial"/>
                <w:b/>
                <w:sz w:val="16"/>
                <w:szCs w:val="16"/>
                <w:lang w:val="es-MX"/>
              </w:rPr>
              <w:t xml:space="preserve">Insurgentes Sur 1582 Col. </w:t>
            </w:r>
            <w:proofErr w:type="spellStart"/>
            <w:r w:rsidR="00B93629" w:rsidRPr="00B93629">
              <w:rPr>
                <w:rFonts w:ascii="Arial" w:hAnsi="Arial" w:cs="Arial"/>
                <w:b/>
                <w:sz w:val="16"/>
                <w:szCs w:val="16"/>
                <w:lang w:val="es-MX"/>
              </w:rPr>
              <w:t>C</w:t>
            </w:r>
            <w:r w:rsidR="00B93629">
              <w:rPr>
                <w:rFonts w:ascii="Arial" w:hAnsi="Arial" w:cs="Arial"/>
                <w:b/>
                <w:sz w:val="16"/>
                <w:szCs w:val="16"/>
                <w:lang w:val="es-MX"/>
              </w:rPr>
              <w:t>redito</w:t>
            </w:r>
            <w:proofErr w:type="spellEnd"/>
            <w:r w:rsidR="00B93629">
              <w:rPr>
                <w:rFonts w:ascii="Arial" w:hAnsi="Arial" w:cs="Arial"/>
                <w:b/>
                <w:sz w:val="16"/>
                <w:szCs w:val="16"/>
                <w:lang w:val="es-MX"/>
              </w:rPr>
              <w:t xml:space="preserve"> Constructor</w:t>
            </w:r>
            <w:r w:rsidR="00E641D0" w:rsidRPr="00B93629">
              <w:rPr>
                <w:rFonts w:ascii="Arial" w:hAnsi="Arial" w:cs="Arial"/>
                <w:b/>
                <w:sz w:val="16"/>
                <w:szCs w:val="16"/>
                <w:lang w:val="es-MX"/>
              </w:rPr>
              <w:t xml:space="preserve">, </w:t>
            </w:r>
            <w:r w:rsidR="00B93629">
              <w:rPr>
                <w:rFonts w:ascii="Arial" w:hAnsi="Arial" w:cs="Arial"/>
                <w:b/>
                <w:sz w:val="16"/>
                <w:szCs w:val="16"/>
                <w:lang w:val="es-MX"/>
              </w:rPr>
              <w:t xml:space="preserve">Benito </w:t>
            </w:r>
            <w:proofErr w:type="spellStart"/>
            <w:r w:rsidR="00B93629">
              <w:rPr>
                <w:rFonts w:ascii="Arial" w:hAnsi="Arial" w:cs="Arial"/>
                <w:b/>
                <w:sz w:val="16"/>
                <w:szCs w:val="16"/>
                <w:lang w:val="es-MX"/>
              </w:rPr>
              <w:t>Juarez</w:t>
            </w:r>
            <w:proofErr w:type="spellEnd"/>
            <w:r w:rsidR="00B93629">
              <w:rPr>
                <w:rFonts w:ascii="Arial" w:hAnsi="Arial" w:cs="Arial"/>
                <w:b/>
                <w:sz w:val="16"/>
                <w:szCs w:val="16"/>
                <w:lang w:val="es-MX"/>
              </w:rPr>
              <w:t xml:space="preserve">, 03940 </w:t>
            </w:r>
            <w:proofErr w:type="spellStart"/>
            <w:r w:rsidR="00E641D0" w:rsidRPr="00B93629">
              <w:rPr>
                <w:rFonts w:ascii="Arial" w:hAnsi="Arial" w:cs="Arial"/>
                <w:b/>
                <w:sz w:val="16"/>
                <w:szCs w:val="16"/>
                <w:lang w:val="es-MX"/>
              </w:rPr>
              <w:t>Mexico</w:t>
            </w:r>
            <w:proofErr w:type="spellEnd"/>
            <w:r w:rsidR="00E641D0" w:rsidRPr="00B93629">
              <w:rPr>
                <w:rFonts w:ascii="Arial" w:hAnsi="Arial" w:cs="Arial"/>
                <w:b/>
                <w:sz w:val="16"/>
                <w:szCs w:val="16"/>
                <w:lang w:val="es-MX"/>
              </w:rPr>
              <w:t xml:space="preserve"> City</w:t>
            </w:r>
          </w:p>
        </w:tc>
        <w:tc>
          <w:tcPr>
            <w:tcW w:w="1701" w:type="dxa"/>
            <w:vMerge/>
            <w:tcBorders>
              <w:left w:val="single" w:sz="4" w:space="0" w:color="C0C0C0"/>
              <w:right w:val="single" w:sz="4" w:space="0" w:color="auto"/>
            </w:tcBorders>
            <w:shd w:val="clear" w:color="auto" w:fill="auto"/>
          </w:tcPr>
          <w:p w14:paraId="3CC420C3" w14:textId="77777777" w:rsidR="002638E5" w:rsidRPr="00B93629" w:rsidRDefault="002638E5" w:rsidP="00143355">
            <w:pPr>
              <w:rPr>
                <w:rFonts w:ascii="Arial" w:hAnsi="Arial" w:cs="Arial"/>
                <w:sz w:val="16"/>
                <w:szCs w:val="16"/>
                <w:lang w:val="es-MX"/>
              </w:rPr>
            </w:pPr>
          </w:p>
        </w:tc>
        <w:bookmarkStart w:id="0" w:name="_GoBack"/>
        <w:bookmarkEnd w:id="0"/>
      </w:tr>
      <w:tr w:rsidR="002638E5" w:rsidRPr="00D919F0" w14:paraId="4DA70536" w14:textId="77777777" w:rsidTr="00212A94">
        <w:trPr>
          <w:trHeight w:val="454"/>
        </w:trPr>
        <w:tc>
          <w:tcPr>
            <w:tcW w:w="2058" w:type="dxa"/>
            <w:gridSpan w:val="2"/>
            <w:vMerge/>
            <w:tcBorders>
              <w:left w:val="single" w:sz="4" w:space="0" w:color="auto"/>
              <w:right w:val="single" w:sz="4" w:space="0" w:color="C0C0C0"/>
            </w:tcBorders>
            <w:shd w:val="clear" w:color="auto" w:fill="auto"/>
            <w:vAlign w:val="bottom"/>
          </w:tcPr>
          <w:p w14:paraId="19961070" w14:textId="77777777" w:rsidR="002638E5" w:rsidRPr="00B93629" w:rsidRDefault="002638E5" w:rsidP="00143355">
            <w:pPr>
              <w:rPr>
                <w:rFonts w:ascii="Arial" w:hAnsi="Arial" w:cs="Arial"/>
                <w:lang w:val="es-MX"/>
              </w:rPr>
            </w:pPr>
          </w:p>
        </w:tc>
        <w:tc>
          <w:tcPr>
            <w:tcW w:w="1906" w:type="dxa"/>
            <w:gridSpan w:val="2"/>
            <w:tcBorders>
              <w:left w:val="single" w:sz="4" w:space="0" w:color="C0C0C0"/>
              <w:right w:val="single" w:sz="4" w:space="0" w:color="C0C0C0"/>
            </w:tcBorders>
            <w:shd w:val="clear" w:color="auto" w:fill="auto"/>
          </w:tcPr>
          <w:p w14:paraId="2D0156CE" w14:textId="252A4D65" w:rsidR="002638E5" w:rsidRPr="00212A94" w:rsidRDefault="00B93629" w:rsidP="00143355">
            <w:pPr>
              <w:rPr>
                <w:rFonts w:ascii="Arial" w:hAnsi="Arial" w:cs="Arial"/>
                <w:b/>
                <w:sz w:val="16"/>
                <w:szCs w:val="16"/>
              </w:rPr>
            </w:pPr>
            <w:hyperlink r:id="rId11" w:history="1">
              <w:r w:rsidRPr="00E8524D">
                <w:rPr>
                  <w:rStyle w:val="Hipervnculo"/>
                  <w:rFonts w:ascii="Arial" w:hAnsi="Arial" w:cs="Arial"/>
                  <w:b/>
                  <w:sz w:val="16"/>
                  <w:szCs w:val="16"/>
                </w:rPr>
                <w:t>Tel:+5255-5322</w:t>
              </w:r>
            </w:hyperlink>
            <w:r>
              <w:rPr>
                <w:rFonts w:ascii="Arial" w:hAnsi="Arial" w:cs="Arial"/>
                <w:b/>
                <w:sz w:val="16"/>
                <w:szCs w:val="16"/>
              </w:rPr>
              <w:t>7700</w:t>
            </w:r>
          </w:p>
        </w:tc>
        <w:tc>
          <w:tcPr>
            <w:tcW w:w="2835" w:type="dxa"/>
            <w:gridSpan w:val="2"/>
            <w:tcBorders>
              <w:left w:val="single" w:sz="4" w:space="0" w:color="C0C0C0"/>
              <w:right w:val="single" w:sz="4" w:space="0" w:color="C0C0C0"/>
            </w:tcBorders>
            <w:shd w:val="clear" w:color="auto" w:fill="auto"/>
          </w:tcPr>
          <w:p w14:paraId="276BE691" w14:textId="3060ACA0" w:rsidR="002638E5" w:rsidRPr="00B93629" w:rsidRDefault="002638E5" w:rsidP="00B93629">
            <w:pPr>
              <w:rPr>
                <w:rFonts w:ascii="Arial" w:hAnsi="Arial" w:cs="Arial"/>
                <w:b/>
                <w:sz w:val="16"/>
                <w:szCs w:val="16"/>
                <w:lang w:val="pt-PT"/>
              </w:rPr>
            </w:pPr>
            <w:r w:rsidRPr="00B93629">
              <w:rPr>
                <w:rFonts w:ascii="Arial" w:hAnsi="Arial" w:cs="Arial"/>
                <w:b/>
                <w:sz w:val="16"/>
                <w:szCs w:val="16"/>
                <w:lang w:val="pt-PT"/>
              </w:rPr>
              <w:t>E-mail:</w:t>
            </w:r>
            <w:r w:rsidR="00BE1A22" w:rsidRPr="00B93629">
              <w:rPr>
                <w:rFonts w:ascii="Arial" w:hAnsi="Arial" w:cs="Arial"/>
                <w:b/>
                <w:sz w:val="16"/>
                <w:szCs w:val="16"/>
                <w:lang w:val="pt-PT"/>
              </w:rPr>
              <w:t xml:space="preserve"> </w:t>
            </w:r>
            <w:r w:rsidR="00B93629" w:rsidRPr="00B93629">
              <w:rPr>
                <w:rFonts w:ascii="Arial" w:hAnsi="Arial" w:cs="Arial"/>
                <w:b/>
                <w:sz w:val="16"/>
                <w:szCs w:val="16"/>
                <w:lang w:val="pt-PT"/>
              </w:rPr>
              <w:t>Edwin.triujeque@concayt.mx</w:t>
            </w:r>
          </w:p>
        </w:tc>
        <w:tc>
          <w:tcPr>
            <w:tcW w:w="1701"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lastRenderedPageBreak/>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212A94">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Textoindependiente"/>
                              <w:spacing w:line="240" w:lineRule="exact"/>
                              <w:rPr>
                                <w:rFonts w:ascii="Arial" w:hAnsi="Arial" w:cs="Arial"/>
                                <w:sz w:val="18"/>
                                <w:szCs w:val="18"/>
                                <w:lang w:eastAsia="ja-JP"/>
                              </w:rPr>
                            </w:pPr>
                          </w:p>
                          <w:p w14:paraId="56E12E12" w14:textId="495CD026" w:rsidR="00C41EBB" w:rsidRDefault="00C41EBB">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Textoindependiente"/>
                              <w:spacing w:line="240" w:lineRule="exact"/>
                              <w:rPr>
                                <w:rFonts w:ascii="Arial" w:hAnsi="Arial" w:cs="Arial"/>
                                <w:sz w:val="18"/>
                                <w:szCs w:val="18"/>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 xml:space="preserve">photo </w:t>
                            </w:r>
                          </w:p>
                          <w:p w14:paraId="6F4364A8" w14:textId="77777777" w:rsidR="00C41EBB" w:rsidRDefault="00C41EBB">
                            <w:pPr>
                              <w:pStyle w:val="Textoindependiente"/>
                              <w:spacing w:line="240" w:lineRule="exact"/>
                              <w:rPr>
                                <w:rFonts w:ascii="Arial" w:hAnsi="Arial" w:cs="Arial"/>
                                <w:sz w:val="18"/>
                                <w:szCs w:val="18"/>
                              </w:rPr>
                            </w:pPr>
                          </w:p>
                          <w:p w14:paraId="1DC9C13F" w14:textId="77777777" w:rsidR="00C41EBB" w:rsidRDefault="00C41EBB">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C41EBB" w:rsidRDefault="00C41EBB">
                            <w:pPr>
                              <w:pStyle w:val="Textoindependiente"/>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Textoindependiente"/>
                              <w:spacing w:line="240" w:lineRule="exact"/>
                              <w:rPr>
                                <w:rFonts w:ascii="Arial" w:hAnsi="Arial" w:cs="Arial"/>
                                <w:sz w:val="18"/>
                                <w:szCs w:val="18"/>
                                <w:lang w:eastAsia="ja-JP"/>
                              </w:rPr>
                            </w:pPr>
                          </w:p>
                          <w:p w14:paraId="121A1F23" w14:textId="6AA51774" w:rsidR="00C41EBB" w:rsidRPr="00E50972" w:rsidRDefault="00C41EBB">
                            <w:pPr>
                              <w:pStyle w:val="Textoindependiente"/>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46CA4023"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C676E0">
        <w:rPr>
          <w:rFonts w:ascii="Segoe UI Symbol" w:hAnsi="Segoe UI Symbol" w:cs="Segoe UI Symbol"/>
          <w:b/>
          <w:sz w:val="18"/>
          <w:szCs w:val="18"/>
        </w:rPr>
        <w:t>YES</w:t>
      </w:r>
      <w:r w:rsidRPr="00D919F0">
        <w:rPr>
          <w:rFonts w:ascii="Arial" w:hAnsi="Arial" w:cs="Arial"/>
          <w:b/>
          <w:sz w:val="18"/>
          <w:szCs w:val="18"/>
        </w:rPr>
        <w:t xml:space="preserve"> or </w:t>
      </w:r>
      <w:r w:rsidR="00C676E0">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ED2073" w:rsidRPr="0060557F" w14:paraId="38F9EDF9" w14:textId="77777777" w:rsidTr="00ED2073">
        <w:trPr>
          <w:trHeight w:val="2681"/>
        </w:trPr>
        <w:tc>
          <w:tcPr>
            <w:tcW w:w="8926" w:type="dxa"/>
            <w:shd w:val="clear" w:color="auto" w:fill="auto"/>
          </w:tcPr>
          <w:p w14:paraId="50D4096D" w14:textId="77777777" w:rsidR="00ED2073" w:rsidRPr="00D919F0" w:rsidRDefault="00ED2073" w:rsidP="00C676E0">
            <w:pPr>
              <w:pStyle w:val="Textosinformato"/>
              <w:ind w:left="870" w:hanging="870"/>
              <w:jc w:val="both"/>
              <w:rPr>
                <w:sz w:val="18"/>
                <w:szCs w:val="18"/>
              </w:rPr>
            </w:pPr>
            <w:r w:rsidRPr="00D919F0">
              <w:rPr>
                <w:sz w:val="18"/>
                <w:szCs w:val="18"/>
              </w:rPr>
              <w:t>(</w:t>
            </w:r>
            <w:r>
              <w:rPr>
                <w:sz w:val="18"/>
                <w:szCs w:val="18"/>
              </w:rPr>
              <w:t>YES/NO</w:t>
            </w:r>
            <w:r w:rsidRPr="00D919F0">
              <w:rPr>
                <w:sz w:val="18"/>
                <w:szCs w:val="18"/>
              </w:rPr>
              <w:t>) </w:t>
            </w:r>
            <w:r>
              <w:rPr>
                <w:sz w:val="18"/>
                <w:szCs w:val="18"/>
              </w:rPr>
              <w:t>the Military</w:t>
            </w:r>
            <w:r w:rsidRPr="00D919F0">
              <w:rPr>
                <w:sz w:val="18"/>
                <w:szCs w:val="18"/>
              </w:rPr>
              <w:t xml:space="preserve">, </w:t>
            </w:r>
            <w:r>
              <w:rPr>
                <w:sz w:val="18"/>
                <w:szCs w:val="18"/>
              </w:rPr>
              <w:t>an a</w:t>
            </w:r>
            <w:r w:rsidRPr="00D919F0">
              <w:rPr>
                <w:sz w:val="18"/>
                <w:szCs w:val="18"/>
              </w:rPr>
              <w:t xml:space="preserve">ctive </w:t>
            </w:r>
            <w:r>
              <w:rPr>
                <w:sz w:val="18"/>
                <w:szCs w:val="18"/>
              </w:rPr>
              <w:t>military</w:t>
            </w:r>
            <w:r w:rsidRPr="00D919F0">
              <w:rPr>
                <w:sz w:val="18"/>
                <w:szCs w:val="18"/>
              </w:rPr>
              <w:t xml:space="preserve"> personnel</w:t>
            </w:r>
            <w:r>
              <w:rPr>
                <w:sz w:val="18"/>
                <w:szCs w:val="18"/>
              </w:rPr>
              <w:t xml:space="preserve"> or a </w:t>
            </w:r>
            <w:r w:rsidRPr="00D919F0">
              <w:rPr>
                <w:sz w:val="18"/>
                <w:szCs w:val="18"/>
              </w:rPr>
              <w:t xml:space="preserve">military personnel listed in </w:t>
            </w:r>
            <w:r>
              <w:rPr>
                <w:sz w:val="18"/>
                <w:szCs w:val="18"/>
              </w:rPr>
              <w:t xml:space="preserve">the </w:t>
            </w:r>
            <w:r w:rsidRPr="00D919F0">
              <w:rPr>
                <w:sz w:val="18"/>
                <w:szCs w:val="18"/>
              </w:rPr>
              <w:t>muster roll/military register</w:t>
            </w:r>
          </w:p>
          <w:p w14:paraId="717A8093" w14:textId="77777777" w:rsidR="00ED2073" w:rsidRPr="00D919F0" w:rsidRDefault="00ED2073" w:rsidP="00C676E0">
            <w:pPr>
              <w:pStyle w:val="Textosinformato"/>
              <w:ind w:left="869" w:hangingChars="483" w:hanging="869"/>
              <w:jc w:val="both"/>
              <w:rPr>
                <w:sz w:val="18"/>
                <w:szCs w:val="18"/>
              </w:rPr>
            </w:pPr>
            <w:r w:rsidRPr="00D919F0">
              <w:rPr>
                <w:sz w:val="18"/>
                <w:szCs w:val="18"/>
              </w:rPr>
              <w:t>(</w:t>
            </w:r>
            <w:r>
              <w:rPr>
                <w:sz w:val="18"/>
                <w:szCs w:val="18"/>
              </w:rPr>
              <w:t>YES/NO</w:t>
            </w:r>
            <w:r w:rsidRPr="00D919F0">
              <w:rPr>
                <w:sz w:val="18"/>
                <w:szCs w:val="18"/>
              </w:rPr>
              <w:t>) </w:t>
            </w:r>
            <w:r>
              <w:rPr>
                <w:sz w:val="18"/>
                <w:szCs w:val="18"/>
              </w:rPr>
              <w:t>a</w:t>
            </w:r>
            <w:r w:rsidRPr="00D919F0">
              <w:rPr>
                <w:sz w:val="18"/>
                <w:szCs w:val="18"/>
              </w:rPr>
              <w:t xml:space="preserve">n organization affiliated with the </w:t>
            </w:r>
            <w:r>
              <w:rPr>
                <w:sz w:val="18"/>
                <w:szCs w:val="18"/>
              </w:rPr>
              <w:t>Military</w:t>
            </w:r>
            <w:r w:rsidRPr="00D919F0">
              <w:rPr>
                <w:sz w:val="18"/>
                <w:szCs w:val="18"/>
              </w:rPr>
              <w:t xml:space="preserve">, </w:t>
            </w:r>
            <w:r>
              <w:rPr>
                <w:sz w:val="18"/>
                <w:szCs w:val="18"/>
              </w:rPr>
              <w:t xml:space="preserve">or a </w:t>
            </w:r>
            <w:r w:rsidRPr="00D919F0">
              <w:rPr>
                <w:sz w:val="18"/>
                <w:szCs w:val="18"/>
              </w:rPr>
              <w:t>personnel who do</w:t>
            </w:r>
            <w:r>
              <w:rPr>
                <w:sz w:val="18"/>
                <w:szCs w:val="18"/>
              </w:rPr>
              <w:t>es</w:t>
            </w:r>
            <w:r w:rsidRPr="00D919F0">
              <w:rPr>
                <w:sz w:val="18"/>
                <w:szCs w:val="18"/>
              </w:rPr>
              <w:t xml:space="preserve"> not belong to </w:t>
            </w:r>
            <w:r>
              <w:rPr>
                <w:sz w:val="18"/>
                <w:szCs w:val="18"/>
              </w:rPr>
              <w:t>the military</w:t>
            </w:r>
            <w:r w:rsidRPr="00D919F0">
              <w:rPr>
                <w:sz w:val="18"/>
                <w:szCs w:val="18"/>
              </w:rPr>
              <w:t xml:space="preserve"> at </w:t>
            </w:r>
            <w:r>
              <w:rPr>
                <w:sz w:val="18"/>
                <w:szCs w:val="18"/>
              </w:rPr>
              <w:t xml:space="preserve">present </w:t>
            </w:r>
            <w:r w:rsidRPr="00D919F0">
              <w:rPr>
                <w:sz w:val="18"/>
                <w:szCs w:val="18"/>
              </w:rPr>
              <w:t xml:space="preserve">but </w:t>
            </w:r>
            <w:r>
              <w:rPr>
                <w:sz w:val="18"/>
                <w:szCs w:val="18"/>
              </w:rPr>
              <w:t>is</w:t>
            </w:r>
            <w:r w:rsidRPr="00D919F0">
              <w:rPr>
                <w:sz w:val="18"/>
                <w:szCs w:val="18"/>
              </w:rPr>
              <w:t xml:space="preserve"> listed in </w:t>
            </w:r>
            <w:r>
              <w:rPr>
                <w:sz w:val="18"/>
                <w:szCs w:val="18"/>
              </w:rPr>
              <w:t xml:space="preserve">the </w:t>
            </w:r>
            <w:r w:rsidRPr="00D919F0">
              <w:rPr>
                <w:sz w:val="18"/>
                <w:szCs w:val="18"/>
              </w:rPr>
              <w:t>muster roll/military register</w:t>
            </w:r>
          </w:p>
          <w:p w14:paraId="03A3696A" w14:textId="77777777" w:rsidR="00ED2073" w:rsidRPr="00D919F0" w:rsidRDefault="00ED2073" w:rsidP="00C676E0">
            <w:pPr>
              <w:pStyle w:val="Textosinformato"/>
              <w:ind w:left="869" w:hangingChars="483" w:hanging="869"/>
              <w:jc w:val="both"/>
              <w:rPr>
                <w:sz w:val="18"/>
                <w:szCs w:val="18"/>
              </w:rPr>
            </w:pPr>
            <w:r w:rsidRPr="00D919F0">
              <w:rPr>
                <w:sz w:val="18"/>
                <w:szCs w:val="18"/>
              </w:rPr>
              <w:t>(</w:t>
            </w:r>
            <w:r>
              <w:rPr>
                <w:sz w:val="18"/>
                <w:szCs w:val="18"/>
              </w:rPr>
              <w:t>YES/NO</w:t>
            </w:r>
            <w:r w:rsidRPr="00D919F0">
              <w:rPr>
                <w:sz w:val="18"/>
                <w:szCs w:val="18"/>
              </w:rPr>
              <w:t>) </w:t>
            </w:r>
            <w:r>
              <w:rPr>
                <w:sz w:val="18"/>
                <w:szCs w:val="18"/>
              </w:rPr>
              <w:t xml:space="preserve">the </w:t>
            </w:r>
            <w:r w:rsidRPr="00D919F0">
              <w:rPr>
                <w:sz w:val="18"/>
                <w:szCs w:val="18"/>
              </w:rPr>
              <w:t xml:space="preserve">Department or </w:t>
            </w:r>
            <w:r>
              <w:rPr>
                <w:sz w:val="18"/>
                <w:szCs w:val="18"/>
              </w:rPr>
              <w:t xml:space="preserve">the </w:t>
            </w:r>
            <w:r w:rsidRPr="00D919F0">
              <w:rPr>
                <w:sz w:val="18"/>
                <w:szCs w:val="18"/>
              </w:rPr>
              <w:t xml:space="preserve">Ministry of Defense, </w:t>
            </w:r>
            <w:r>
              <w:rPr>
                <w:sz w:val="18"/>
                <w:szCs w:val="18"/>
              </w:rPr>
              <w:t>a</w:t>
            </w:r>
            <w:r w:rsidRPr="00D919F0">
              <w:rPr>
                <w:sz w:val="18"/>
                <w:szCs w:val="18"/>
              </w:rPr>
              <w:t xml:space="preserve">n organization affiliated with </w:t>
            </w:r>
            <w:r>
              <w:rPr>
                <w:sz w:val="18"/>
                <w:szCs w:val="18"/>
              </w:rPr>
              <w:t xml:space="preserve">the </w:t>
            </w:r>
            <w:r w:rsidRPr="00D919F0">
              <w:rPr>
                <w:sz w:val="18"/>
                <w:szCs w:val="18"/>
              </w:rPr>
              <w:t>Ministry of Defense,</w:t>
            </w:r>
            <w:r>
              <w:rPr>
                <w:sz w:val="18"/>
                <w:szCs w:val="18"/>
              </w:rPr>
              <w:t xml:space="preserve"> or</w:t>
            </w:r>
            <w:r w:rsidRPr="00D919F0">
              <w:rPr>
                <w:sz w:val="18"/>
                <w:szCs w:val="18"/>
              </w:rPr>
              <w:t xml:space="preserve"> staff of </w:t>
            </w:r>
            <w:r>
              <w:rPr>
                <w:sz w:val="18"/>
                <w:szCs w:val="18"/>
              </w:rPr>
              <w:t xml:space="preserve">the </w:t>
            </w:r>
            <w:r w:rsidRPr="00D919F0">
              <w:rPr>
                <w:sz w:val="18"/>
                <w:szCs w:val="18"/>
              </w:rPr>
              <w:t>Ministry of Defense</w:t>
            </w:r>
          </w:p>
          <w:p w14:paraId="2F0FAB1A" w14:textId="77777777" w:rsidR="00ED2073" w:rsidRPr="00D919F0" w:rsidRDefault="00ED2073" w:rsidP="00C676E0">
            <w:pPr>
              <w:pStyle w:val="Textosinformato"/>
              <w:ind w:left="360" w:hangingChars="200" w:hanging="360"/>
              <w:jc w:val="both"/>
              <w:rPr>
                <w:sz w:val="18"/>
                <w:szCs w:val="18"/>
              </w:rPr>
            </w:pPr>
            <w:r w:rsidRPr="00D919F0">
              <w:rPr>
                <w:sz w:val="18"/>
                <w:szCs w:val="18"/>
              </w:rPr>
              <w:t>(</w:t>
            </w:r>
            <w:r>
              <w:rPr>
                <w:sz w:val="18"/>
                <w:szCs w:val="18"/>
              </w:rPr>
              <w:t>YES/NO</w:t>
            </w:r>
            <w:r w:rsidRPr="00D919F0">
              <w:rPr>
                <w:sz w:val="18"/>
                <w:szCs w:val="18"/>
              </w:rPr>
              <w:t>) </w:t>
            </w:r>
            <w:r>
              <w:rPr>
                <w:sz w:val="18"/>
                <w:szCs w:val="18"/>
              </w:rPr>
              <w:t>a</w:t>
            </w:r>
            <w:r w:rsidRPr="00D919F0">
              <w:rPr>
                <w:sz w:val="18"/>
                <w:szCs w:val="18"/>
              </w:rPr>
              <w:t xml:space="preserve">n civilian organization but with </w:t>
            </w:r>
            <w:r>
              <w:rPr>
                <w:sz w:val="18"/>
                <w:szCs w:val="18"/>
              </w:rPr>
              <w:t>military</w:t>
            </w:r>
            <w:r w:rsidRPr="00D919F0">
              <w:rPr>
                <w:sz w:val="18"/>
                <w:szCs w:val="18"/>
              </w:rPr>
              <w:t xml:space="preserve"> personnel or </w:t>
            </w:r>
            <w:r>
              <w:rPr>
                <w:sz w:val="18"/>
                <w:szCs w:val="18"/>
              </w:rPr>
              <w:t>a military</w:t>
            </w:r>
            <w:r w:rsidRPr="00D919F0">
              <w:rPr>
                <w:sz w:val="18"/>
                <w:szCs w:val="18"/>
              </w:rPr>
              <w:t xml:space="preserve"> division within the organization</w:t>
            </w:r>
          </w:p>
          <w:p w14:paraId="022DFAC4" w14:textId="0723C2A4" w:rsidR="00ED2073" w:rsidRPr="00D919F0" w:rsidRDefault="00ED2073" w:rsidP="00C676E0">
            <w:pPr>
              <w:pStyle w:val="Textosinformato"/>
              <w:ind w:left="869" w:hangingChars="483" w:hanging="869"/>
              <w:jc w:val="both"/>
              <w:rPr>
                <w:sz w:val="18"/>
                <w:szCs w:val="18"/>
              </w:rPr>
            </w:pPr>
            <w:r w:rsidRPr="00D919F0">
              <w:rPr>
                <w:sz w:val="18"/>
                <w:szCs w:val="18"/>
              </w:rPr>
              <w:t>(</w:t>
            </w:r>
            <w:r>
              <w:rPr>
                <w:sz w:val="18"/>
                <w:szCs w:val="18"/>
              </w:rPr>
              <w:t>YES/NO</w:t>
            </w:r>
            <w:r w:rsidRPr="00D919F0">
              <w:rPr>
                <w:sz w:val="18"/>
                <w:szCs w:val="18"/>
              </w:rPr>
              <w:t>) </w:t>
            </w:r>
            <w:r>
              <w:rPr>
                <w:sz w:val="18"/>
                <w:szCs w:val="18"/>
              </w:rPr>
              <w:t>a</w:t>
            </w:r>
            <w:r w:rsidRPr="00D919F0">
              <w:rPr>
                <w:sz w:val="18"/>
                <w:szCs w:val="18"/>
              </w:rPr>
              <w:t xml:space="preserve">n organization which will </w:t>
            </w:r>
            <w:r>
              <w:rPr>
                <w:sz w:val="18"/>
                <w:szCs w:val="18"/>
              </w:rPr>
              <w:t xml:space="preserve">be </w:t>
            </w:r>
            <w:r w:rsidRPr="00D919F0">
              <w:rPr>
                <w:sz w:val="18"/>
                <w:szCs w:val="18"/>
              </w:rPr>
              <w:t xml:space="preserve">affiliated with </w:t>
            </w:r>
            <w:r>
              <w:rPr>
                <w:sz w:val="18"/>
                <w:szCs w:val="18"/>
              </w:rPr>
              <w:t>or under the control of the Military</w:t>
            </w:r>
            <w:r w:rsidRPr="00D919F0">
              <w:rPr>
                <w:sz w:val="18"/>
                <w:szCs w:val="18"/>
              </w:rPr>
              <w:t xml:space="preserve"> in times of emergency</w:t>
            </w:r>
            <w:r>
              <w:rPr>
                <w:sz w:val="18"/>
                <w:szCs w:val="18"/>
              </w:rPr>
              <w:t xml:space="preserve"> as specified clearly in its organic law/law of establishment</w:t>
            </w: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proofErr w:type="gramStart"/>
            <w:r w:rsidR="0086219B" w:rsidRPr="00EB26DA">
              <w:rPr>
                <w:rFonts w:ascii="Arial" w:hAnsi="Arial" w:cs="Arial"/>
                <w:sz w:val="18"/>
                <w:szCs w:val="18"/>
              </w:rPr>
              <w:t>ex</w:t>
            </w:r>
            <w:proofErr w:type="gramEnd"/>
            <w:r w:rsidR="0086219B" w:rsidRPr="00EB26DA">
              <w:rPr>
                <w:rFonts w:ascii="Arial" w:hAnsi="Arial" w:cs="Arial"/>
                <w:sz w:val="18"/>
                <w:szCs w:val="18"/>
              </w:rPr>
              <w:t>.</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Textonotapie"/>
        <w:spacing w:line="180" w:lineRule="exact"/>
        <w:rPr>
          <w:rFonts w:ascii="Arial" w:hAnsi="Arial" w:cs="Arial"/>
          <w:sz w:val="16"/>
          <w:szCs w:val="16"/>
        </w:rPr>
      </w:pPr>
    </w:p>
    <w:tbl>
      <w:tblPr>
        <w:tblStyle w:val="Tablaconcuadrcula"/>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Textonotapie"/>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Textonotapie"/>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Textonotapie"/>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Textonotapie"/>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Textonotapie"/>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Textonotapie"/>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Textonotapie"/>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Textonotapie"/>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aconcuadrcula"/>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Textoindependiente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Textoindependiente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Textoindependiente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Textoindependiente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Textoindependiente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Textoindependiente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Textoindependiente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Textoindependiente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Textoindependiente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Textoindependiente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Textoindependiente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proofErr w:type="gramStart"/>
      <w:r>
        <w:rPr>
          <w:rFonts w:ascii="Arial" w:hAnsi="Arial" w:cs="Arial"/>
          <w:szCs w:val="21"/>
        </w:rPr>
        <w:t>to</w:t>
      </w:r>
      <w:proofErr w:type="gramEnd"/>
      <w:r>
        <w:rPr>
          <w:rFonts w:ascii="Arial" w:hAnsi="Arial" w:cs="Arial"/>
          <w:szCs w:val="21"/>
        </w:rPr>
        <w:t xml:space="preserve">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Textoindependiente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rsidP="00212A94">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212A94">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212A94">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w:t>
                            </w:r>
                            <w:proofErr w:type="gramStart"/>
                            <w:r w:rsidRPr="00CC4114">
                              <w:rPr>
                                <w:rFonts w:ascii="Arial" w:eastAsia="ＭＳ Ｐゴシック" w:hAnsi="Arial" w:cs="Arial"/>
                                <w:kern w:val="0"/>
                                <w:sz w:val="20"/>
                                <w:szCs w:val="20"/>
                              </w:rPr>
                              <w:t>and</w:t>
                            </w:r>
                            <w:proofErr w:type="gramEnd"/>
                            <w:r w:rsidRPr="00CC4114">
                              <w:rPr>
                                <w:rFonts w:ascii="Arial" w:eastAsia="ＭＳ Ｐゴシック" w:hAnsi="Arial" w:cs="Arial"/>
                                <w:kern w:val="0"/>
                                <w:sz w:val="20"/>
                                <w:szCs w:val="20"/>
                              </w:rPr>
                              <w:t xml:space="preserve">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rsidP="00212A94">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212A94">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212A94">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5D60BD"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Prrafodelista"/>
        <w:ind w:leftChars="0" w:left="360"/>
        <w:rPr>
          <w:rFonts w:ascii="Arial" w:hAnsi="Arial" w:cs="Arial"/>
          <w:sz w:val="21"/>
          <w:szCs w:val="21"/>
        </w:rPr>
      </w:pPr>
    </w:p>
    <w:p w14:paraId="0F0B1812" w14:textId="6526151F" w:rsidR="00334EE7" w:rsidRPr="00EB26DA" w:rsidRDefault="001B3710" w:rsidP="00EB26DA">
      <w:pPr>
        <w:pStyle w:val="Prrafodelista"/>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Prrafodelista"/>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Textoindependiente2"/>
        <w:spacing w:line="200" w:lineRule="exact"/>
        <w:rPr>
          <w:rFonts w:ascii="Arial" w:hAnsi="Arial" w:cs="Arial"/>
          <w:b/>
          <w:sz w:val="20"/>
          <w:szCs w:val="20"/>
          <w:lang w:val="en-CA"/>
        </w:rPr>
      </w:pPr>
    </w:p>
    <w:p w14:paraId="38BBE139" w14:textId="77777777" w:rsidR="00681A8D" w:rsidRPr="00D919F0" w:rsidRDefault="00681A8D" w:rsidP="00681A8D">
      <w:pPr>
        <w:pStyle w:val="Textoindependiente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Textoindependiente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Textoindependiente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Textoindependiente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Textoindependiente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Textoindependien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Textoindependiente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Textoindependien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Textoindependiente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Textoindependiente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Textoindependiente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Textoindependiente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2"/>
      <w:footerReference w:type="even" r:id="rId13"/>
      <w:footerReference w:type="default" r:id="rId14"/>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23DC3" w14:textId="77777777" w:rsidR="00CB4986" w:rsidRDefault="00CB4986">
      <w:r>
        <w:separator/>
      </w:r>
    </w:p>
  </w:endnote>
  <w:endnote w:type="continuationSeparator" w:id="0">
    <w:p w14:paraId="28382A72" w14:textId="77777777" w:rsidR="00CB4986" w:rsidRDefault="00CB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リュウミンライト−ＫＬ">
    <w:altName w:val="ＭＳ ゴシック"/>
    <w:charset w:val="80"/>
    <w:family w:val="auto"/>
    <w:pitch w:val="variable"/>
    <w:sig w:usb0="00000000" w:usb1="00000708" w:usb2="10000000" w:usb3="00000000" w:csb0="00020000" w:csb1="00000000"/>
  </w:font>
  <w:font w:name="平成明朝">
    <w:altName w:val="ＭＳ ゴシック"/>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C41EBB" w:rsidRDefault="00C41EBB" w:rsidP="00311F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369BBF" w14:textId="77777777" w:rsidR="00C41EBB" w:rsidRDefault="00C41EBB" w:rsidP="0088054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5505698D" w:rsidR="00C41EBB" w:rsidRDefault="00C41EBB">
    <w:pPr>
      <w:pStyle w:val="Piedepgina"/>
      <w:jc w:val="center"/>
    </w:pPr>
    <w:r>
      <w:fldChar w:fldCharType="begin"/>
    </w:r>
    <w:r>
      <w:instrText>PAGE   \* MERGEFORMAT</w:instrText>
    </w:r>
    <w:r>
      <w:fldChar w:fldCharType="separate"/>
    </w:r>
    <w:r w:rsidR="00B93629" w:rsidRPr="00B93629">
      <w:rPr>
        <w:noProof/>
        <w:lang w:val="ja-JP"/>
      </w:rPr>
      <w:t>14</w:t>
    </w:r>
    <w:r>
      <w:fldChar w:fldCharType="end"/>
    </w:r>
  </w:p>
  <w:p w14:paraId="1CBFA836" w14:textId="77777777" w:rsidR="00C41EBB" w:rsidRPr="00880542" w:rsidRDefault="00C41EBB" w:rsidP="00880542">
    <w:pPr>
      <w:pStyle w:val="Piedepgina"/>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35D17" w14:textId="77777777" w:rsidR="00CB4986" w:rsidRDefault="00CB4986">
      <w:r>
        <w:separator/>
      </w:r>
    </w:p>
  </w:footnote>
  <w:footnote w:type="continuationSeparator" w:id="0">
    <w:p w14:paraId="7BB7EBA9" w14:textId="77777777" w:rsidR="00CB4986" w:rsidRDefault="00CB4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C41EBB" w:rsidRPr="0064769D" w:rsidRDefault="00C41EBB" w:rsidP="00E17D3F">
    <w:pPr>
      <w:pStyle w:val="Encabezado"/>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131078" w:nlCheck="1" w:checkStyle="1"/>
  <w:activeWritingStyle w:appName="MSWord" w:lang="en-JM" w:vendorID="64" w:dllVersion="131078" w:nlCheck="1" w:checkStyle="1"/>
  <w:activeWritingStyle w:appName="MSWord" w:lang="en-CA" w:vendorID="64" w:dllVersion="131078" w:nlCheck="1" w:checkStyle="1"/>
  <w:activeWritingStyle w:appName="MSWord" w:lang="fr-FR" w:vendorID="64" w:dllVersion="131078" w:nlCheck="1" w:checkStyle="0"/>
  <w:activeWritingStyle w:appName="MSWord" w:lang="ja-JP" w:vendorID="64" w:dllVersion="131078" w:nlCheck="1" w:checkStyle="1"/>
  <w:activeWritingStyle w:appName="MSWord" w:lang="pt-PT"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49E"/>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2A94"/>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57675"/>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479D"/>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63E0"/>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4C3E"/>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957"/>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97789"/>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57403"/>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629"/>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1A22"/>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676E0"/>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96A46"/>
    <w:rsid w:val="00CA0342"/>
    <w:rsid w:val="00CA2B25"/>
    <w:rsid w:val="00CA3E20"/>
    <w:rsid w:val="00CA5B89"/>
    <w:rsid w:val="00CA7780"/>
    <w:rsid w:val="00CA7B54"/>
    <w:rsid w:val="00CB3530"/>
    <w:rsid w:val="00CB47DD"/>
    <w:rsid w:val="00CB4986"/>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5E8A"/>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1D0"/>
    <w:rsid w:val="00E64330"/>
    <w:rsid w:val="00E646A3"/>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2073"/>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5419"/>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Encabezado">
    <w:name w:val="header"/>
    <w:basedOn w:val="Normal"/>
    <w:rsid w:val="00E64330"/>
    <w:pPr>
      <w:tabs>
        <w:tab w:val="center" w:pos="4252"/>
        <w:tab w:val="right" w:pos="8504"/>
      </w:tabs>
      <w:snapToGrid w:val="0"/>
    </w:pPr>
  </w:style>
  <w:style w:type="paragraph" w:styleId="Piedepgina">
    <w:name w:val="footer"/>
    <w:basedOn w:val="Normal"/>
    <w:link w:val="PiedepginaCar"/>
    <w:uiPriority w:val="99"/>
    <w:rsid w:val="00E64330"/>
    <w:pPr>
      <w:tabs>
        <w:tab w:val="center" w:pos="4252"/>
        <w:tab w:val="right" w:pos="8504"/>
      </w:tabs>
      <w:snapToGrid w:val="0"/>
    </w:pPr>
  </w:style>
  <w:style w:type="paragraph" w:styleId="Textoindependiente">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Textoindependiente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notapie">
    <w:name w:val="footnote text"/>
    <w:basedOn w:val="Normal"/>
    <w:semiHidden/>
    <w:rsid w:val="000D7B45"/>
    <w:pPr>
      <w:snapToGrid w:val="0"/>
      <w:jc w:val="left"/>
    </w:pPr>
    <w:rPr>
      <w:rFonts w:ascii="Times" w:eastAsia="平成明朝" w:hAnsi="Times"/>
      <w:sz w:val="24"/>
      <w:szCs w:val="20"/>
    </w:rPr>
  </w:style>
  <w:style w:type="character" w:styleId="Refdenotaalpie">
    <w:name w:val="footnote reference"/>
    <w:semiHidden/>
    <w:rsid w:val="000D7B45"/>
    <w:rPr>
      <w:vertAlign w:val="superscript"/>
    </w:rPr>
  </w:style>
  <w:style w:type="paragraph" w:styleId="Sangra2detindependiente">
    <w:name w:val="Body Text Indent 2"/>
    <w:basedOn w:val="Normal"/>
    <w:rsid w:val="0032325A"/>
    <w:pPr>
      <w:spacing w:line="480" w:lineRule="auto"/>
      <w:ind w:leftChars="400" w:left="851"/>
    </w:pPr>
  </w:style>
  <w:style w:type="character" w:styleId="Hipervnculo">
    <w:name w:val="Hyperlink"/>
    <w:rsid w:val="0032325A"/>
    <w:rPr>
      <w:color w:val="0000FF"/>
      <w:u w:val="single"/>
    </w:rPr>
  </w:style>
  <w:style w:type="character" w:styleId="Nmerodepgina">
    <w:name w:val="page number"/>
    <w:basedOn w:val="Fuentedeprrafopredeter"/>
    <w:rsid w:val="00880542"/>
  </w:style>
  <w:style w:type="paragraph" w:styleId="Textodeglobo">
    <w:name w:val="Balloon Text"/>
    <w:basedOn w:val="Normal"/>
    <w:semiHidden/>
    <w:rsid w:val="00C95DE4"/>
    <w:rPr>
      <w:rFonts w:ascii="Arial" w:eastAsia="ＭＳ ゴシック" w:hAnsi="Arial"/>
      <w:sz w:val="18"/>
      <w:szCs w:val="18"/>
    </w:rPr>
  </w:style>
  <w:style w:type="character" w:styleId="Refdecomentario">
    <w:name w:val="annotation reference"/>
    <w:rsid w:val="00AC3D8E"/>
    <w:rPr>
      <w:sz w:val="18"/>
      <w:szCs w:val="18"/>
    </w:rPr>
  </w:style>
  <w:style w:type="paragraph" w:styleId="Textocomentario">
    <w:name w:val="annotation text"/>
    <w:basedOn w:val="Normal"/>
    <w:link w:val="TextocomentarioCar"/>
    <w:rsid w:val="00AC3D8E"/>
    <w:pPr>
      <w:jc w:val="left"/>
    </w:pPr>
  </w:style>
  <w:style w:type="character" w:customStyle="1" w:styleId="TextocomentarioCar">
    <w:name w:val="Texto comentario Car"/>
    <w:link w:val="Textocomentario"/>
    <w:rsid w:val="00AC3D8E"/>
    <w:rPr>
      <w:kern w:val="2"/>
      <w:sz w:val="21"/>
      <w:szCs w:val="24"/>
    </w:rPr>
  </w:style>
  <w:style w:type="paragraph" w:styleId="Asuntodelcomentario">
    <w:name w:val="annotation subject"/>
    <w:basedOn w:val="Textocomentario"/>
    <w:next w:val="Textocomentario"/>
    <w:link w:val="AsuntodelcomentarioCar"/>
    <w:rsid w:val="00AC3D8E"/>
    <w:rPr>
      <w:b/>
      <w:bCs/>
    </w:rPr>
  </w:style>
  <w:style w:type="character" w:customStyle="1" w:styleId="AsuntodelcomentarioCar">
    <w:name w:val="Asunto del comentario Car"/>
    <w:link w:val="Asuntodelcomentario"/>
    <w:rsid w:val="00AC3D8E"/>
    <w:rPr>
      <w:b/>
      <w:bCs/>
      <w:kern w:val="2"/>
      <w:sz w:val="21"/>
      <w:szCs w:val="24"/>
    </w:rPr>
  </w:style>
  <w:style w:type="paragraph" w:styleId="Revisin">
    <w:name w:val="Revision"/>
    <w:hidden/>
    <w:uiPriority w:val="99"/>
    <w:semiHidden/>
    <w:rsid w:val="00AB4403"/>
    <w:rPr>
      <w:kern w:val="2"/>
      <w:sz w:val="21"/>
      <w:szCs w:val="24"/>
    </w:rPr>
  </w:style>
  <w:style w:type="character" w:customStyle="1" w:styleId="popupw">
    <w:name w:val="popupw"/>
    <w:rsid w:val="00C549CC"/>
  </w:style>
  <w:style w:type="paragraph" w:styleId="Textosinformato">
    <w:name w:val="Plain Text"/>
    <w:basedOn w:val="Normal"/>
    <w:link w:val="TextosinformatoCar"/>
    <w:uiPriority w:val="99"/>
    <w:unhideWhenUsed/>
    <w:rsid w:val="0030653B"/>
    <w:pPr>
      <w:widowControl/>
      <w:jc w:val="left"/>
    </w:pPr>
    <w:rPr>
      <w:rFonts w:ascii="Arial" w:eastAsia="ＭＳ Ｐゴシック" w:hAnsi="Arial" w:cs="Arial"/>
      <w:kern w:val="0"/>
      <w:sz w:val="20"/>
      <w:szCs w:val="20"/>
    </w:rPr>
  </w:style>
  <w:style w:type="character" w:customStyle="1" w:styleId="TextosinformatoCar">
    <w:name w:val="Texto sin formato Car"/>
    <w:link w:val="Textosinformato"/>
    <w:uiPriority w:val="99"/>
    <w:rsid w:val="0030653B"/>
    <w:rPr>
      <w:rFonts w:ascii="Arial" w:eastAsia="ＭＳ Ｐゴシック" w:hAnsi="Arial" w:cs="Arial"/>
    </w:rPr>
  </w:style>
  <w:style w:type="character" w:customStyle="1" w:styleId="PiedepginaCar">
    <w:name w:val="Pie de página Car"/>
    <w:link w:val="Piedepgina"/>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Nmerodelnea">
    <w:name w:val="line number"/>
    <w:basedOn w:val="Fuentedeprrafopredeter"/>
    <w:rsid w:val="00FA5D7E"/>
  </w:style>
  <w:style w:type="paragraph" w:styleId="Prrafodelista">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5255-532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6C3B50-1133-4760-83D9-7258F39D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3017</Words>
  <Characters>17197</Characters>
  <DocSecurity>0</DocSecurity>
  <Lines>143</Lines>
  <Paragraphs>40</Paragraphs>
  <ScaleCrop>false</ScaleCrop>
  <HeadingPairs>
    <vt:vector size="6" baseType="variant">
      <vt:variant>
        <vt:lpstr>Título</vt:lpstr>
      </vt:variant>
      <vt:variant>
        <vt:i4>1</vt:i4>
      </vt:variant>
      <vt:variant>
        <vt:lpstr>Title</vt:lpstr>
      </vt:variant>
      <vt:variant>
        <vt:i4>1</vt:i4>
      </vt:variant>
      <vt:variant>
        <vt:lpstr>タイトル</vt:lpstr>
      </vt:variant>
      <vt:variant>
        <vt:i4>1</vt:i4>
      </vt:variant>
    </vt:vector>
  </HeadingPairs>
  <TitlesOfParts>
    <vt:vector size="3" baseType="lpstr">
      <vt:lpstr/>
      <vt:lpstr>Application Form for JICA Training and Dialogue Programs</vt:lpstr>
      <vt:lpstr>Application Form for JICA Training and Dialogue Programs</vt:lpstr>
    </vt:vector>
  </TitlesOfParts>
  <Company> </Company>
  <LinksUpToDate>false</LinksUpToDate>
  <CharactersWithSpaces>20174</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2019-09-06T02:42:00Z</cp:lastPrinted>
  <dcterms:created xsi:type="dcterms:W3CDTF">2023-04-05T15:36:00Z</dcterms:created>
  <dcterms:modified xsi:type="dcterms:W3CDTF">2023-04-05T16:31:00Z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