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D32D0" w14:textId="22AF27E7" w:rsidR="00870191" w:rsidRPr="003022DB" w:rsidRDefault="00920260" w:rsidP="003022DB">
      <w:pPr>
        <w:ind w:firstLineChars="50" w:firstLine="120"/>
        <w:jc w:val="left"/>
        <w:rPr>
          <w:szCs w:val="24"/>
        </w:rPr>
      </w:pPr>
      <w:r w:rsidRPr="003022DB">
        <w:rPr>
          <w:noProof/>
          <w:szCs w:val="24"/>
          <w:bdr w:val="single" w:sz="4" w:space="0" w:color="auto"/>
        </w:rPr>
        <w:drawing>
          <wp:anchor distT="0" distB="0" distL="114300" distR="114300" simplePos="0" relativeHeight="251657216" behindDoc="0" locked="0" layoutInCell="1" allowOverlap="1" wp14:anchorId="653D9E93" wp14:editId="07F94B71">
            <wp:simplePos x="0" y="0"/>
            <wp:positionH relativeFrom="column">
              <wp:posOffset>3600450</wp:posOffset>
            </wp:positionH>
            <wp:positionV relativeFrom="paragraph">
              <wp:posOffset>-542925</wp:posOffset>
            </wp:positionV>
            <wp:extent cx="2076450" cy="1190625"/>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t="15245" b="14000"/>
                    <a:stretch>
                      <a:fillRect/>
                    </a:stretch>
                  </pic:blipFill>
                  <pic:spPr bwMode="auto">
                    <a:xfrm>
                      <a:off x="0" y="0"/>
                      <a:ext cx="2076450" cy="1190625"/>
                    </a:xfrm>
                    <a:prstGeom prst="rect">
                      <a:avLst/>
                    </a:prstGeom>
                    <a:noFill/>
                  </pic:spPr>
                </pic:pic>
              </a:graphicData>
            </a:graphic>
            <wp14:sizeRelH relativeFrom="page">
              <wp14:pctWidth>0</wp14:pctWidth>
            </wp14:sizeRelH>
            <wp14:sizeRelV relativeFrom="page">
              <wp14:pctHeight>0</wp14:pctHeight>
            </wp14:sizeRelV>
          </wp:anchor>
        </w:drawing>
      </w:r>
    </w:p>
    <w:p w14:paraId="73B32536" w14:textId="77777777" w:rsidR="00870191" w:rsidRPr="00EA74F2" w:rsidRDefault="00870191" w:rsidP="00BA0831">
      <w:pPr>
        <w:jc w:val="right"/>
      </w:pPr>
    </w:p>
    <w:p w14:paraId="3AA77CAF" w14:textId="77777777" w:rsidR="00797475" w:rsidRPr="00790275" w:rsidRDefault="00797475" w:rsidP="00342074">
      <w:pPr>
        <w:spacing w:line="400" w:lineRule="exact"/>
        <w:jc w:val="center"/>
        <w:rPr>
          <w:rFonts w:ascii="Arial" w:hAnsi="Arial" w:cs="Kartika"/>
          <w:b/>
          <w:sz w:val="36"/>
          <w:szCs w:val="56"/>
          <w:highlight w:val="yellow"/>
        </w:rPr>
      </w:pPr>
    </w:p>
    <w:p w14:paraId="2A03DDCA" w14:textId="61BB5F9F" w:rsidR="00AE7455" w:rsidRPr="0050254E" w:rsidRDefault="3EEA43F6" w:rsidP="15ADB045">
      <w:pPr>
        <w:jc w:val="center"/>
        <w:rPr>
          <w:rFonts w:ascii="Arial" w:hAnsi="Arial" w:cs="Kartika"/>
          <w:b/>
          <w:bCs/>
          <w:sz w:val="44"/>
          <w:szCs w:val="44"/>
        </w:rPr>
      </w:pPr>
      <w:r w:rsidRPr="15ADB045">
        <w:rPr>
          <w:rFonts w:ascii="Arial" w:hAnsi="Arial" w:cs="Kartika"/>
          <w:b/>
          <w:bCs/>
          <w:sz w:val="44"/>
          <w:szCs w:val="44"/>
        </w:rPr>
        <w:t xml:space="preserve"> Cooperation Program for the Training of Human Resources, Under the Global Strategic Partnership Between Mexico-Japan</w:t>
      </w:r>
    </w:p>
    <w:p w14:paraId="5368A0BE" w14:textId="77777777" w:rsidR="00AE7455" w:rsidRPr="0050254E" w:rsidRDefault="00AE7455" w:rsidP="00342074">
      <w:pPr>
        <w:spacing w:line="360" w:lineRule="exact"/>
        <w:jc w:val="center"/>
        <w:rPr>
          <w:rFonts w:ascii="Arial" w:hAnsi="Arial" w:cs="Kartika"/>
          <w:b/>
          <w:sz w:val="32"/>
          <w:szCs w:val="4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8494"/>
      </w:tblGrid>
      <w:tr w:rsidR="00F41806" w:rsidRPr="00B8131B" w14:paraId="2A9DA758" w14:textId="77777777" w:rsidTr="7562A74E">
        <w:trPr>
          <w:trHeight w:val="2936"/>
          <w:jc w:val="center"/>
        </w:trPr>
        <w:tc>
          <w:tcPr>
            <w:tcW w:w="87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CCCCC"/>
            <w:vAlign w:val="center"/>
          </w:tcPr>
          <w:p w14:paraId="6FEB86A4" w14:textId="77777777" w:rsidR="00B67D4E" w:rsidRPr="00B8131B" w:rsidRDefault="006B48A5" w:rsidP="0055267D">
            <w:pPr>
              <w:pStyle w:val="Ttulo1"/>
              <w:spacing w:line="360" w:lineRule="exact"/>
              <w:jc w:val="center"/>
              <w:rPr>
                <w:rFonts w:ascii="Arial" w:hAnsi="Arial" w:cs="Arial"/>
                <w:color w:val="auto"/>
                <w:sz w:val="28"/>
                <w:szCs w:val="28"/>
              </w:rPr>
            </w:pPr>
            <w:r w:rsidRPr="7562A74E">
              <w:rPr>
                <w:rFonts w:ascii="Arial" w:hAnsi="Arial" w:cs="Arial"/>
                <w:color w:val="auto"/>
                <w:sz w:val="28"/>
                <w:szCs w:val="28"/>
              </w:rPr>
              <w:t>General information on</w:t>
            </w:r>
          </w:p>
          <w:p w14:paraId="1FEDC21A" w14:textId="77777777" w:rsidR="007B7156" w:rsidRPr="00025776" w:rsidRDefault="007B7156" w:rsidP="007B7156">
            <w:pPr>
              <w:pStyle w:val="Ttulo1"/>
              <w:spacing w:line="360" w:lineRule="exact"/>
              <w:jc w:val="center"/>
              <w:rPr>
                <w:rFonts w:ascii="Arial" w:eastAsia="HGP創英角ｺﾞｼｯｸUB" w:hAnsi="Arial" w:cs="Arial"/>
                <w:bCs/>
                <w:color w:val="000000" w:themeColor="text1"/>
                <w:sz w:val="28"/>
                <w:szCs w:val="28"/>
              </w:rPr>
            </w:pPr>
            <w:r w:rsidRPr="00025776">
              <w:rPr>
                <w:rFonts w:ascii="Arial" w:eastAsia="HGP創英角ｺﾞｼｯｸUB" w:hAnsi="Arial" w:cs="Arial"/>
                <w:bCs/>
                <w:color w:val="000000" w:themeColor="text1"/>
                <w:sz w:val="28"/>
                <w:szCs w:val="28"/>
              </w:rPr>
              <w:t xml:space="preserve">Training Program of Arid Land Agricultural Technology in Mexico </w:t>
            </w:r>
          </w:p>
          <w:p w14:paraId="7F3C15C4" w14:textId="77777777" w:rsidR="007B7156" w:rsidRPr="00113A57" w:rsidRDefault="007B7156" w:rsidP="007B7156">
            <w:pPr>
              <w:pStyle w:val="Ttulo1"/>
              <w:spacing w:line="360" w:lineRule="exact"/>
              <w:jc w:val="center"/>
              <w:rPr>
                <w:rFonts w:ascii="ＭＳ 明朝" w:eastAsia="ＭＳ 明朝" w:hAnsi="ＭＳ 明朝" w:cs="Arial"/>
                <w:bCs/>
                <w:color w:val="auto"/>
                <w:sz w:val="28"/>
                <w:szCs w:val="28"/>
              </w:rPr>
            </w:pPr>
            <w:r w:rsidRPr="00113A57">
              <w:rPr>
                <w:rFonts w:ascii="ＭＳ 明朝" w:eastAsia="ＭＳ 明朝" w:hAnsi="ＭＳ 明朝" w:cs="Arial"/>
                <w:bCs/>
                <w:color w:val="auto"/>
                <w:sz w:val="28"/>
                <w:szCs w:val="28"/>
              </w:rPr>
              <w:t>(</w:t>
            </w:r>
            <w:r w:rsidRPr="00113A57">
              <w:rPr>
                <w:rFonts w:ascii="ＭＳ 明朝" w:eastAsia="ＭＳ 明朝" w:hAnsi="ＭＳ 明朝" w:cs="Arial" w:hint="eastAsia"/>
                <w:bCs/>
                <w:color w:val="auto"/>
                <w:sz w:val="28"/>
                <w:szCs w:val="28"/>
              </w:rPr>
              <w:t>メキシコ乾燥地農業技術研修プログラム</w:t>
            </w:r>
            <w:r w:rsidRPr="00113A57">
              <w:rPr>
                <w:rFonts w:ascii="ＭＳ 明朝" w:eastAsia="ＭＳ 明朝" w:hAnsi="ＭＳ 明朝" w:cs="Arial"/>
                <w:bCs/>
                <w:color w:val="auto"/>
                <w:sz w:val="28"/>
                <w:szCs w:val="28"/>
              </w:rPr>
              <w:t>)</w:t>
            </w:r>
            <w:r w:rsidRPr="00113A57">
              <w:rPr>
                <w:rStyle w:val="Refdenotaalpie"/>
                <w:rFonts w:ascii="ＭＳ 明朝" w:eastAsia="ＭＳ 明朝" w:hAnsi="ＭＳ 明朝" w:cs="Arial"/>
                <w:bCs/>
                <w:color w:val="auto"/>
                <w:sz w:val="28"/>
                <w:szCs w:val="28"/>
              </w:rPr>
              <w:t xml:space="preserve"> </w:t>
            </w:r>
          </w:p>
          <w:p w14:paraId="66629730" w14:textId="263AB044" w:rsidR="00F4388F" w:rsidRPr="0005430C" w:rsidRDefault="00F41806" w:rsidP="7562A74E">
            <w:pPr>
              <w:pStyle w:val="Ttulo1"/>
              <w:spacing w:line="360" w:lineRule="exact"/>
              <w:jc w:val="center"/>
              <w:rPr>
                <w:rFonts w:ascii="Arial" w:hAnsi="Arial" w:cs="Arial"/>
                <w:i/>
                <w:iCs/>
                <w:sz w:val="32"/>
                <w:szCs w:val="32"/>
              </w:rPr>
            </w:pPr>
            <w:r w:rsidRPr="7562A74E">
              <w:rPr>
                <w:rFonts w:ascii="Arial" w:hAnsi="Arial" w:cs="Arial"/>
                <w:i/>
                <w:iCs/>
                <w:sz w:val="32"/>
                <w:szCs w:val="32"/>
              </w:rPr>
              <w:t xml:space="preserve">JFY </w:t>
            </w:r>
            <w:r w:rsidR="009409E6" w:rsidRPr="7562A74E">
              <w:rPr>
                <w:rFonts w:ascii="Arial" w:hAnsi="Arial" w:cs="Arial"/>
                <w:i/>
                <w:iCs/>
                <w:sz w:val="32"/>
                <w:szCs w:val="32"/>
              </w:rPr>
              <w:t>20</w:t>
            </w:r>
            <w:r w:rsidR="006F22FE" w:rsidRPr="7562A74E">
              <w:rPr>
                <w:rFonts w:ascii="Arial" w:hAnsi="Arial" w:cs="Arial"/>
                <w:i/>
                <w:iCs/>
                <w:sz w:val="32"/>
                <w:szCs w:val="32"/>
              </w:rPr>
              <w:t>2</w:t>
            </w:r>
            <w:r w:rsidR="007F342F" w:rsidRPr="7562A74E">
              <w:rPr>
                <w:rFonts w:ascii="Arial" w:hAnsi="Arial" w:cs="Arial"/>
                <w:i/>
                <w:iCs/>
                <w:sz w:val="32"/>
                <w:szCs w:val="32"/>
              </w:rPr>
              <w:t>3</w:t>
            </w:r>
          </w:p>
          <w:p w14:paraId="6F4EED51" w14:textId="3EF67625" w:rsidR="00926C38" w:rsidRPr="0018417C" w:rsidRDefault="006B48A5" w:rsidP="7562A74E">
            <w:pPr>
              <w:spacing w:line="320" w:lineRule="exact"/>
              <w:jc w:val="center"/>
              <w:rPr>
                <w:rFonts w:ascii="Arial" w:hAnsi="Arial" w:cs="Arial"/>
                <w:b/>
                <w:bCs/>
              </w:rPr>
            </w:pPr>
            <w:r w:rsidRPr="7562A74E">
              <w:rPr>
                <w:rFonts w:ascii="Arial" w:hAnsi="Arial" w:cs="Arial"/>
                <w:b/>
                <w:bCs/>
              </w:rPr>
              <w:t xml:space="preserve">Course </w:t>
            </w:r>
            <w:r w:rsidR="00F41806" w:rsidRPr="7562A74E">
              <w:rPr>
                <w:rFonts w:ascii="Arial" w:hAnsi="Arial" w:cs="Arial"/>
                <w:b/>
                <w:bCs/>
              </w:rPr>
              <w:t>N</w:t>
            </w:r>
            <w:r w:rsidRPr="7562A74E">
              <w:rPr>
                <w:rFonts w:ascii="Arial" w:hAnsi="Arial" w:cs="Arial"/>
                <w:b/>
                <w:bCs/>
              </w:rPr>
              <w:t>o</w:t>
            </w:r>
            <w:r w:rsidR="00F41806" w:rsidRPr="7562A74E">
              <w:rPr>
                <w:rFonts w:ascii="Arial" w:hAnsi="Arial" w:cs="Arial"/>
                <w:b/>
                <w:bCs/>
              </w:rPr>
              <w:t>.</w:t>
            </w:r>
            <w:r w:rsidR="00B77D6E" w:rsidRPr="7562A74E">
              <w:rPr>
                <w:rFonts w:ascii="Arial" w:hAnsi="Arial" w:cs="Arial"/>
                <w:b/>
                <w:bCs/>
              </w:rPr>
              <w:t>:</w:t>
            </w:r>
            <w:r w:rsidR="00F41806" w:rsidRPr="7562A74E">
              <w:rPr>
                <w:rFonts w:ascii="Arial" w:hAnsi="Arial" w:cs="Arial"/>
                <w:b/>
                <w:bCs/>
              </w:rPr>
              <w:t xml:space="preserve"> </w:t>
            </w:r>
            <w:r w:rsidR="00AA13D5" w:rsidRPr="7562A74E">
              <w:rPr>
                <w:rFonts w:ascii="Arial" w:hAnsi="Arial" w:cs="Arial"/>
                <w:b/>
                <w:bCs/>
              </w:rPr>
              <w:t>20</w:t>
            </w:r>
            <w:r w:rsidR="006F22FE" w:rsidRPr="7562A74E">
              <w:rPr>
                <w:rFonts w:ascii="Arial" w:hAnsi="Arial" w:cs="Arial"/>
                <w:b/>
                <w:bCs/>
              </w:rPr>
              <w:t>2</w:t>
            </w:r>
            <w:r w:rsidR="00071757" w:rsidRPr="7562A74E">
              <w:rPr>
                <w:rFonts w:ascii="Arial" w:hAnsi="Arial" w:cs="Arial"/>
                <w:b/>
                <w:bCs/>
              </w:rPr>
              <w:t>00</w:t>
            </w:r>
            <w:r w:rsidR="005F4524" w:rsidRPr="7562A74E">
              <w:rPr>
                <w:rFonts w:ascii="Arial" w:hAnsi="Arial" w:cs="Arial"/>
                <w:b/>
                <w:bCs/>
              </w:rPr>
              <w:t>733</w:t>
            </w:r>
            <w:r w:rsidR="007F342F" w:rsidRPr="7562A74E">
              <w:rPr>
                <w:rFonts w:ascii="Arial" w:hAnsi="Arial" w:cs="Arial"/>
                <w:b/>
                <w:bCs/>
              </w:rPr>
              <w:t>2-J016</w:t>
            </w:r>
          </w:p>
          <w:p w14:paraId="41F3374F" w14:textId="63F5AF5F" w:rsidR="00B67D4E" w:rsidRPr="00B8131B" w:rsidRDefault="009409E6" w:rsidP="1005E6B6">
            <w:pPr>
              <w:spacing w:line="320" w:lineRule="exact"/>
              <w:jc w:val="center"/>
              <w:rPr>
                <w:rFonts w:ascii="Arial" w:hAnsi="Arial" w:cs="Arial"/>
                <w:b/>
                <w:bCs/>
              </w:rPr>
            </w:pPr>
            <w:r w:rsidRPr="7562A74E">
              <w:rPr>
                <w:rFonts w:ascii="Arial" w:hAnsi="Arial" w:cs="Arial"/>
                <w:b/>
                <w:bCs/>
              </w:rPr>
              <w:t>Course Period</w:t>
            </w:r>
            <w:r w:rsidR="00F41806" w:rsidRPr="7562A74E">
              <w:rPr>
                <w:rFonts w:ascii="Arial" w:hAnsi="Arial" w:cs="Arial"/>
                <w:b/>
                <w:bCs/>
              </w:rPr>
              <w:t xml:space="preserve"> in Japan: </w:t>
            </w:r>
            <w:r w:rsidR="006010ED" w:rsidRPr="7562A74E">
              <w:rPr>
                <w:rFonts w:ascii="Arial" w:hAnsi="Arial" w:cs="Arial"/>
                <w:b/>
                <w:bCs/>
              </w:rPr>
              <w:t xml:space="preserve">From </w:t>
            </w:r>
            <w:r w:rsidR="00B51F1D">
              <w:rPr>
                <w:rFonts w:ascii="Arial" w:hAnsi="Arial" w:cs="Arial"/>
                <w:b/>
                <w:bCs/>
              </w:rPr>
              <w:t>25</w:t>
            </w:r>
            <w:r w:rsidR="00B51F1D" w:rsidRPr="00B51F1D">
              <w:rPr>
                <w:rFonts w:ascii="Arial" w:hAnsi="Arial" w:cs="Arial"/>
                <w:b/>
                <w:bCs/>
                <w:vertAlign w:val="superscript"/>
              </w:rPr>
              <w:t>th</w:t>
            </w:r>
            <w:r w:rsidR="00B51F1D">
              <w:rPr>
                <w:rFonts w:ascii="Arial" w:hAnsi="Arial" w:cs="Arial"/>
                <w:b/>
                <w:bCs/>
              </w:rPr>
              <w:t xml:space="preserve"> </w:t>
            </w:r>
            <w:proofErr w:type="gramStart"/>
            <w:r w:rsidR="00B51F1D">
              <w:rPr>
                <w:rFonts w:ascii="Arial" w:hAnsi="Arial" w:cs="Arial"/>
                <w:b/>
                <w:bCs/>
              </w:rPr>
              <w:t>March</w:t>
            </w:r>
            <w:r w:rsidR="2B005117" w:rsidRPr="7562A74E">
              <w:rPr>
                <w:rFonts w:ascii="Arial" w:hAnsi="Arial" w:cs="Arial"/>
                <w:b/>
                <w:bCs/>
              </w:rPr>
              <w:t xml:space="preserve"> </w:t>
            </w:r>
            <w:r w:rsidR="00F41806" w:rsidRPr="7562A74E">
              <w:rPr>
                <w:rFonts w:ascii="Arial" w:hAnsi="Arial" w:cs="Arial"/>
                <w:b/>
                <w:bCs/>
              </w:rPr>
              <w:t>,</w:t>
            </w:r>
            <w:proofErr w:type="gramEnd"/>
            <w:r w:rsidR="00F41806" w:rsidRPr="7562A74E">
              <w:rPr>
                <w:rFonts w:ascii="Arial" w:hAnsi="Arial" w:cs="Arial"/>
                <w:b/>
                <w:bCs/>
              </w:rPr>
              <w:t xml:space="preserve"> </w:t>
            </w:r>
            <w:r w:rsidRPr="7562A74E">
              <w:rPr>
                <w:rFonts w:ascii="Arial" w:hAnsi="Arial" w:cs="Arial"/>
                <w:b/>
                <w:bCs/>
              </w:rPr>
              <w:t>20</w:t>
            </w:r>
            <w:r w:rsidR="006F22FE" w:rsidRPr="7562A74E">
              <w:rPr>
                <w:rFonts w:ascii="Arial" w:hAnsi="Arial" w:cs="Arial"/>
                <w:b/>
                <w:bCs/>
              </w:rPr>
              <w:t>2</w:t>
            </w:r>
            <w:r w:rsidR="007F342F" w:rsidRPr="7562A74E">
              <w:rPr>
                <w:rFonts w:ascii="Arial" w:hAnsi="Arial" w:cs="Arial"/>
                <w:b/>
                <w:bCs/>
              </w:rPr>
              <w:t>4</w:t>
            </w:r>
            <w:r w:rsidR="006010ED" w:rsidRPr="7562A74E">
              <w:rPr>
                <w:rFonts w:ascii="Arial" w:hAnsi="Arial" w:cs="Arial"/>
                <w:b/>
                <w:bCs/>
              </w:rPr>
              <w:t xml:space="preserve"> to</w:t>
            </w:r>
            <w:r w:rsidR="00A775E5" w:rsidRPr="7562A74E">
              <w:rPr>
                <w:rFonts w:ascii="Arial" w:hAnsi="Arial" w:cs="Arial"/>
                <w:b/>
                <w:bCs/>
              </w:rPr>
              <w:t xml:space="preserve"> </w:t>
            </w:r>
            <w:r w:rsidR="00B51F1D">
              <w:rPr>
                <w:rFonts w:ascii="Arial" w:hAnsi="Arial" w:cs="Arial"/>
                <w:b/>
                <w:bCs/>
              </w:rPr>
              <w:t>12</w:t>
            </w:r>
            <w:r w:rsidR="00B51F1D" w:rsidRPr="00B51F1D">
              <w:rPr>
                <w:rFonts w:ascii="Arial" w:hAnsi="Arial" w:cs="Arial"/>
                <w:b/>
                <w:bCs/>
                <w:vertAlign w:val="superscript"/>
              </w:rPr>
              <w:t>th</w:t>
            </w:r>
            <w:r w:rsidR="00B51F1D">
              <w:rPr>
                <w:rFonts w:ascii="Arial" w:hAnsi="Arial" w:cs="Arial"/>
                <w:b/>
                <w:bCs/>
              </w:rPr>
              <w:t xml:space="preserve"> October</w:t>
            </w:r>
            <w:r w:rsidR="00B77D6E" w:rsidRPr="7562A74E">
              <w:rPr>
                <w:rFonts w:ascii="Arial" w:hAnsi="Arial" w:cs="Arial"/>
                <w:b/>
                <w:bCs/>
              </w:rPr>
              <w:t>,</w:t>
            </w:r>
            <w:r w:rsidR="00F41806" w:rsidRPr="7562A74E">
              <w:rPr>
                <w:rFonts w:ascii="Arial" w:hAnsi="Arial" w:cs="Arial"/>
                <w:b/>
                <w:bCs/>
              </w:rPr>
              <w:t xml:space="preserve"> 20</w:t>
            </w:r>
            <w:r w:rsidR="006F22FE" w:rsidRPr="7562A74E">
              <w:rPr>
                <w:rFonts w:ascii="Arial" w:hAnsi="Arial" w:cs="Arial"/>
                <w:b/>
                <w:bCs/>
              </w:rPr>
              <w:t>2</w:t>
            </w:r>
            <w:r w:rsidR="007F342F" w:rsidRPr="7562A74E">
              <w:rPr>
                <w:rFonts w:ascii="Arial" w:hAnsi="Arial" w:cs="Arial"/>
                <w:b/>
                <w:bCs/>
              </w:rPr>
              <w:t>4</w:t>
            </w:r>
          </w:p>
        </w:tc>
      </w:tr>
    </w:tbl>
    <w:p w14:paraId="7D29A60B" w14:textId="7552850D" w:rsidR="00AA13D5" w:rsidRPr="00EA74F2" w:rsidRDefault="00CA2266" w:rsidP="00895B05">
      <w:pPr>
        <w:rPr>
          <w:rFonts w:ascii="Arial" w:eastAsia="ＭＳ ゴシック" w:hAnsi="Arial" w:cs="Arial"/>
          <w:sz w:val="22"/>
          <w:szCs w:val="22"/>
        </w:rPr>
      </w:pPr>
      <w:r w:rsidRPr="002A1797">
        <w:rPr>
          <w:rFonts w:ascii="Arial" w:eastAsia="ＭＳ ゴシック" w:hAnsi="Arial" w:cs="Arial"/>
          <w:sz w:val="22"/>
          <w:szCs w:val="22"/>
        </w:rPr>
        <w:t xml:space="preserve">This information pertains to one of the </w:t>
      </w:r>
      <w:r w:rsidR="0018417C" w:rsidRPr="001B4CD0">
        <w:rPr>
          <w:rFonts w:ascii="Arial" w:eastAsia="ＭＳ ゴシック" w:hAnsi="Arial" w:cs="Arial" w:hint="eastAsia"/>
          <w:sz w:val="22"/>
          <w:szCs w:val="22"/>
        </w:rPr>
        <w:t>JICA Knowledge Co-Creation Program</w:t>
      </w:r>
      <w:r w:rsidR="00B4546E">
        <w:rPr>
          <w:rFonts w:ascii="Arial" w:eastAsia="ＭＳ ゴシック" w:hAnsi="Arial" w:cs="Arial"/>
          <w:sz w:val="22"/>
          <w:szCs w:val="22"/>
        </w:rPr>
        <w:t>s</w:t>
      </w:r>
      <w:r w:rsidR="0018417C" w:rsidRPr="001B4CD0">
        <w:rPr>
          <w:rFonts w:ascii="Arial" w:eastAsia="ＭＳ ゴシック" w:hAnsi="Arial" w:cs="Arial" w:hint="eastAsia"/>
          <w:sz w:val="22"/>
          <w:szCs w:val="22"/>
        </w:rPr>
        <w:t xml:space="preserve"> (Group &amp; Region Focus)</w:t>
      </w:r>
      <w:r w:rsidR="009409E6" w:rsidRPr="002A1797">
        <w:rPr>
          <w:rFonts w:ascii="Arial" w:eastAsia="ＭＳ ゴシック" w:hAnsi="Arial" w:cs="Arial" w:hint="eastAsia"/>
          <w:sz w:val="22"/>
          <w:szCs w:val="22"/>
        </w:rPr>
        <w:t xml:space="preserve"> </w:t>
      </w:r>
      <w:r w:rsidRPr="002A1797">
        <w:rPr>
          <w:rFonts w:ascii="Arial" w:eastAsia="ＭＳ ゴシック" w:hAnsi="Arial" w:cs="Arial"/>
          <w:sz w:val="22"/>
          <w:szCs w:val="22"/>
        </w:rPr>
        <w:t>of the Japan International Cooperation Agency (JICA)</w:t>
      </w:r>
      <w:r w:rsidR="00924475">
        <w:rPr>
          <w:rFonts w:ascii="Arial" w:eastAsia="ＭＳ ゴシック" w:hAnsi="Arial" w:cs="Arial"/>
          <w:sz w:val="22"/>
          <w:szCs w:val="22"/>
        </w:rPr>
        <w:t xml:space="preserve"> </w:t>
      </w:r>
      <w:r w:rsidRPr="00EA74F2">
        <w:rPr>
          <w:rFonts w:ascii="Arial" w:eastAsia="ＭＳ ゴシック" w:hAnsi="Arial" w:cs="Arial"/>
          <w:sz w:val="22"/>
          <w:szCs w:val="22"/>
        </w:rPr>
        <w:t>implemented as part of the Official Development Assistance of the Government of Japan based on bilateral agreement between both Governments.</w:t>
      </w:r>
    </w:p>
    <w:p w14:paraId="41D3F459" w14:textId="77777777" w:rsidR="009D071D" w:rsidRDefault="00920260" w:rsidP="00895B05">
      <w:pPr>
        <w:rPr>
          <w:rFonts w:ascii="Arial" w:eastAsia="ＭＳ ゴシック" w:hAnsi="Arial" w:cs="Arial"/>
          <w:sz w:val="22"/>
          <w:szCs w:val="22"/>
        </w:rPr>
      </w:pPr>
      <w:r>
        <w:rPr>
          <w:rFonts w:ascii="Arial" w:eastAsia="ＭＳ ゴシック" w:hAnsi="Arial" w:cs="Arial"/>
          <w:noProof/>
          <w:sz w:val="22"/>
          <w:szCs w:val="22"/>
        </w:rPr>
        <mc:AlternateContent>
          <mc:Choice Requires="wps">
            <w:drawing>
              <wp:anchor distT="0" distB="0" distL="114300" distR="114300" simplePos="0" relativeHeight="251658240" behindDoc="0" locked="0" layoutInCell="1" allowOverlap="1" wp14:anchorId="01CFDFF5" wp14:editId="1ECF6C6F">
                <wp:simplePos x="0" y="0"/>
                <wp:positionH relativeFrom="column">
                  <wp:posOffset>3175</wp:posOffset>
                </wp:positionH>
                <wp:positionV relativeFrom="paragraph">
                  <wp:posOffset>87630</wp:posOffset>
                </wp:positionV>
                <wp:extent cx="5381625" cy="2120900"/>
                <wp:effectExtent l="6985" t="5715" r="12065" b="698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2120900"/>
                        </a:xfrm>
                        <a:prstGeom prst="rect">
                          <a:avLst/>
                        </a:prstGeom>
                        <a:solidFill>
                          <a:srgbClr val="FFFFFF"/>
                        </a:solidFill>
                        <a:ln w="9525">
                          <a:solidFill>
                            <a:srgbClr val="000000"/>
                          </a:solidFill>
                          <a:miter lim="800000"/>
                          <a:headEnd/>
                          <a:tailEnd/>
                        </a:ln>
                      </wps:spPr>
                      <wps:txbx>
                        <w:txbxContent>
                          <w:p w14:paraId="4566D73E" w14:textId="77777777" w:rsidR="0008457B" w:rsidRPr="001B4CD0" w:rsidRDefault="0008457B" w:rsidP="00147B20">
                            <w:pPr>
                              <w:rPr>
                                <w:rFonts w:ascii="Arial" w:eastAsia="ＭＳ ゴシック" w:hAnsi="Arial" w:cs="Arial"/>
                                <w:sz w:val="22"/>
                                <w:szCs w:val="22"/>
                              </w:rPr>
                            </w:pPr>
                            <w:r w:rsidRPr="001B4CD0">
                              <w:rPr>
                                <w:rFonts w:ascii="Arial" w:eastAsia="ＭＳ ゴシック" w:hAnsi="Arial" w:cs="Arial"/>
                                <w:sz w:val="22"/>
                                <w:szCs w:val="22"/>
                              </w:rPr>
                              <w:t>JICA Knowledge Co-Creation Program</w:t>
                            </w:r>
                            <w:r w:rsidRPr="001B4CD0">
                              <w:rPr>
                                <w:rFonts w:ascii="Arial" w:eastAsia="ＭＳ ゴシック" w:hAnsi="Arial" w:cs="Arial" w:hint="eastAsia"/>
                                <w:sz w:val="22"/>
                                <w:szCs w:val="22"/>
                              </w:rPr>
                              <w:t xml:space="preserve"> </w:t>
                            </w:r>
                            <w:r w:rsidRPr="001B4CD0">
                              <w:rPr>
                                <w:rFonts w:ascii="Arial" w:eastAsia="ＭＳ ゴシック" w:hAnsi="Arial" w:cs="Arial"/>
                                <w:sz w:val="22"/>
                                <w:szCs w:val="22"/>
                              </w:rPr>
                              <w:t>(KCC</w:t>
                            </w:r>
                            <w:r w:rsidRPr="001B4CD0">
                              <w:rPr>
                                <w:rFonts w:ascii="Arial" w:eastAsia="ＭＳ ゴシック" w:hAnsi="Arial" w:cs="Arial" w:hint="eastAsia"/>
                                <w:sz w:val="22"/>
                                <w:szCs w:val="22"/>
                              </w:rPr>
                              <w:t>P</w:t>
                            </w:r>
                            <w:r w:rsidRPr="001B4CD0">
                              <w:rPr>
                                <w:rFonts w:ascii="Arial" w:eastAsia="ＭＳ ゴシック" w:hAnsi="Arial" w:cs="Arial"/>
                                <w:sz w:val="22"/>
                                <w:szCs w:val="22"/>
                              </w:rPr>
                              <w:t>)</w:t>
                            </w:r>
                          </w:p>
                          <w:p w14:paraId="155C4AFB" w14:textId="77777777" w:rsidR="0008457B" w:rsidRPr="00485752" w:rsidRDefault="0008457B" w:rsidP="00F9603B">
                            <w:pPr>
                              <w:rPr>
                                <w:rFonts w:ascii="Arial" w:eastAsia="ＭＳ ゴシック" w:hAnsi="Arial" w:cs="Arial"/>
                                <w:sz w:val="22"/>
                                <w:szCs w:val="22"/>
                              </w:rPr>
                            </w:pPr>
                            <w:r>
                              <w:rPr>
                                <w:rFonts w:ascii="Arial" w:hAnsi="Arial" w:cs="Arial"/>
                                <w:sz w:val="22"/>
                                <w:szCs w:val="22"/>
                              </w:rPr>
                              <w:t xml:space="preserve">The Japanese Cabinet released </w:t>
                            </w:r>
                            <w:r w:rsidRPr="001B4CD0">
                              <w:rPr>
                                <w:rFonts w:ascii="Arial" w:hAnsi="Arial" w:cs="Arial"/>
                                <w:sz w:val="22"/>
                                <w:szCs w:val="22"/>
                              </w:rPr>
                              <w:t xml:space="preserve">the Development Cooperation Charter </w:t>
                            </w:r>
                            <w:r>
                              <w:rPr>
                                <w:rFonts w:ascii="Arial" w:hAnsi="Arial" w:cs="Arial"/>
                                <w:sz w:val="22"/>
                                <w:szCs w:val="22"/>
                              </w:rPr>
                              <w:t>in</w:t>
                            </w:r>
                            <w:r w:rsidRPr="001B4CD0">
                              <w:rPr>
                                <w:rFonts w:ascii="Arial" w:hAnsi="Arial" w:cs="Arial"/>
                                <w:sz w:val="22"/>
                                <w:szCs w:val="22"/>
                              </w:rPr>
                              <w:t xml:space="preserve"> February 2015, </w:t>
                            </w:r>
                            <w:r>
                              <w:rPr>
                                <w:rFonts w:ascii="Arial" w:hAnsi="Arial" w:cs="Arial"/>
                                <w:sz w:val="22"/>
                                <w:szCs w:val="22"/>
                              </w:rPr>
                              <w:t>which stated,</w:t>
                            </w:r>
                            <w:r>
                              <w:rPr>
                                <w:rFonts w:ascii="Arial" w:hAnsi="Arial" w:cs="Arial" w:hint="eastAsia"/>
                                <w:sz w:val="22"/>
                                <w:szCs w:val="22"/>
                              </w:rPr>
                              <w:t xml:space="preserve"> </w:t>
                            </w:r>
                            <w:r w:rsidRPr="001B4CD0">
                              <w:rPr>
                                <w:rFonts w:ascii="Arial" w:hAnsi="Arial" w:cs="Arial"/>
                                <w:i/>
                                <w:sz w:val="22"/>
                                <w:szCs w:val="22"/>
                              </w:rPr>
                              <w:t>“In its development cooperation, Japan has maintained the spirit of jointly creating things that suit partner countries while respecting ownership, intentions and intrinsic characteristics of the country concerned based on a field-oriented approach through dialogue and collaboration. It has also maintained the approach of building reciprocal relationships with developing countries in which both sides learn from each other and grow and develop together.”</w:t>
                            </w:r>
                            <w:r w:rsidRPr="001B4CD0">
                              <w:rPr>
                                <w:rFonts w:ascii="Arial" w:eastAsia="ＭＳ ゴシック" w:hAnsi="Arial" w:cs="Arial"/>
                                <w:sz w:val="22"/>
                                <w:szCs w:val="22"/>
                              </w:rPr>
                              <w:t xml:space="preserve"> </w:t>
                            </w:r>
                            <w:r>
                              <w:rPr>
                                <w:rFonts w:ascii="Arial" w:eastAsia="ＭＳ ゴシック" w:hAnsi="Arial" w:cs="Arial"/>
                                <w:sz w:val="22"/>
                                <w:szCs w:val="22"/>
                              </w:rPr>
                              <w:t>JICA</w:t>
                            </w:r>
                            <w:r w:rsidRPr="001B4CD0">
                              <w:rPr>
                                <w:rFonts w:ascii="Arial" w:eastAsia="ＭＳ ゴシック" w:hAnsi="Arial" w:cs="Arial"/>
                                <w:sz w:val="22"/>
                                <w:szCs w:val="22"/>
                              </w:rPr>
                              <w:t xml:space="preserve"> believe</w:t>
                            </w:r>
                            <w:r>
                              <w:rPr>
                                <w:rFonts w:ascii="Arial" w:eastAsia="ＭＳ ゴシック" w:hAnsi="Arial" w:cs="Arial"/>
                                <w:sz w:val="22"/>
                                <w:szCs w:val="22"/>
                              </w:rPr>
                              <w:t>s</w:t>
                            </w:r>
                            <w:r w:rsidRPr="001B4CD0">
                              <w:rPr>
                                <w:rFonts w:ascii="Arial" w:eastAsia="ＭＳ ゴシック" w:hAnsi="Arial" w:cs="Arial"/>
                                <w:sz w:val="22"/>
                                <w:szCs w:val="22"/>
                              </w:rPr>
                              <w:t xml:space="preserve"> that this ‘Knowledge Co-Creation Program’ will serve as a </w:t>
                            </w:r>
                            <w:r>
                              <w:rPr>
                                <w:rFonts w:ascii="Arial" w:eastAsia="ＭＳ ゴシック" w:hAnsi="Arial" w:cs="Arial"/>
                                <w:sz w:val="22"/>
                                <w:szCs w:val="22"/>
                              </w:rPr>
                              <w:t xml:space="preserve">foundation </w:t>
                            </w:r>
                            <w:r w:rsidRPr="001B4CD0">
                              <w:rPr>
                                <w:rFonts w:ascii="Arial" w:eastAsia="ＭＳ ゴシック" w:hAnsi="Arial" w:cs="Arial"/>
                                <w:sz w:val="22"/>
                                <w:szCs w:val="22"/>
                              </w:rPr>
                              <w:t>of mutual learning process.</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CFDFF5" id="_x0000_t202" coordsize="21600,21600" o:spt="202" path="m,l,21600r21600,l21600,xe">
                <v:stroke joinstyle="miter"/>
                <v:path gradientshapeok="t" o:connecttype="rect"/>
              </v:shapetype>
              <v:shape id="Text Box 2" o:spid="_x0000_s1026" type="#_x0000_t202" style="position:absolute;left:0;text-align:left;margin-left:.25pt;margin-top:6.9pt;width:423.75pt;height:16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">
                <v:textbox inset="5.85pt,.7pt,5.85pt,.7pt">
                  <w:txbxContent>
                    <w:p w14:paraId="4566D73E" w14:textId="77777777" w:rsidR="0008457B" w:rsidRPr="001B4CD0" w:rsidRDefault="0008457B" w:rsidP="00147B20">
                      <w:pPr>
                        <w:rPr>
                          <w:rFonts w:ascii="Arial" w:eastAsia="ＭＳ ゴシック" w:hAnsi="Arial" w:cs="Arial"/>
                          <w:sz w:val="22"/>
                          <w:szCs w:val="22"/>
                        </w:rPr>
                      </w:pPr>
                      <w:r w:rsidRPr="001B4CD0">
                        <w:rPr>
                          <w:rFonts w:ascii="Arial" w:eastAsia="ＭＳ ゴシック" w:hAnsi="Arial" w:cs="Arial"/>
                          <w:sz w:val="22"/>
                          <w:szCs w:val="22"/>
                        </w:rPr>
                        <w:t>JICA Knowledge Co-Creation Program</w:t>
                      </w:r>
                      <w:r w:rsidRPr="001B4CD0">
                        <w:rPr>
                          <w:rFonts w:ascii="Arial" w:eastAsia="ＭＳ ゴシック" w:hAnsi="Arial" w:cs="Arial" w:hint="eastAsia"/>
                          <w:sz w:val="22"/>
                          <w:szCs w:val="22"/>
                        </w:rPr>
                        <w:t xml:space="preserve"> </w:t>
                      </w:r>
                      <w:r w:rsidRPr="001B4CD0">
                        <w:rPr>
                          <w:rFonts w:ascii="Arial" w:eastAsia="ＭＳ ゴシック" w:hAnsi="Arial" w:cs="Arial"/>
                          <w:sz w:val="22"/>
                          <w:szCs w:val="22"/>
                        </w:rPr>
                        <w:t>(KCC</w:t>
                      </w:r>
                      <w:r w:rsidRPr="001B4CD0">
                        <w:rPr>
                          <w:rFonts w:ascii="Arial" w:eastAsia="ＭＳ ゴシック" w:hAnsi="Arial" w:cs="Arial" w:hint="eastAsia"/>
                          <w:sz w:val="22"/>
                          <w:szCs w:val="22"/>
                        </w:rPr>
                        <w:t>P</w:t>
                      </w:r>
                      <w:r w:rsidRPr="001B4CD0">
                        <w:rPr>
                          <w:rFonts w:ascii="Arial" w:eastAsia="ＭＳ ゴシック" w:hAnsi="Arial" w:cs="Arial"/>
                          <w:sz w:val="22"/>
                          <w:szCs w:val="22"/>
                        </w:rPr>
                        <w:t>)</w:t>
                      </w:r>
                    </w:p>
                    <w:p w14:paraId="155C4AFB" w14:textId="77777777" w:rsidR="0008457B" w:rsidRPr="00485752" w:rsidRDefault="0008457B" w:rsidP="00F9603B">
                      <w:pPr>
                        <w:rPr>
                          <w:rFonts w:ascii="Arial" w:eastAsia="ＭＳ ゴシック" w:hAnsi="Arial" w:cs="Arial"/>
                          <w:sz w:val="22"/>
                          <w:szCs w:val="22"/>
                        </w:rPr>
                      </w:pPr>
                      <w:r>
                        <w:rPr>
                          <w:rFonts w:ascii="Arial" w:hAnsi="Arial" w:cs="Arial"/>
                          <w:sz w:val="22"/>
                          <w:szCs w:val="22"/>
                        </w:rPr>
                        <w:t xml:space="preserve">The Japanese Cabinet released </w:t>
                      </w:r>
                      <w:r w:rsidRPr="001B4CD0">
                        <w:rPr>
                          <w:rFonts w:ascii="Arial" w:hAnsi="Arial" w:cs="Arial"/>
                          <w:sz w:val="22"/>
                          <w:szCs w:val="22"/>
                        </w:rPr>
                        <w:t xml:space="preserve">the Development Cooperation Charter </w:t>
                      </w:r>
                      <w:r>
                        <w:rPr>
                          <w:rFonts w:ascii="Arial" w:hAnsi="Arial" w:cs="Arial"/>
                          <w:sz w:val="22"/>
                          <w:szCs w:val="22"/>
                        </w:rPr>
                        <w:t>in</w:t>
                      </w:r>
                      <w:r w:rsidRPr="001B4CD0">
                        <w:rPr>
                          <w:rFonts w:ascii="Arial" w:hAnsi="Arial" w:cs="Arial"/>
                          <w:sz w:val="22"/>
                          <w:szCs w:val="22"/>
                        </w:rPr>
                        <w:t xml:space="preserve"> February 2015, </w:t>
                      </w:r>
                      <w:r>
                        <w:rPr>
                          <w:rFonts w:ascii="Arial" w:hAnsi="Arial" w:cs="Arial"/>
                          <w:sz w:val="22"/>
                          <w:szCs w:val="22"/>
                        </w:rPr>
                        <w:t>which stated,</w:t>
                      </w:r>
                      <w:r>
                        <w:rPr>
                          <w:rFonts w:ascii="Arial" w:hAnsi="Arial" w:cs="Arial" w:hint="eastAsia"/>
                          <w:sz w:val="22"/>
                          <w:szCs w:val="22"/>
                        </w:rPr>
                        <w:t xml:space="preserve"> </w:t>
                      </w:r>
                      <w:r w:rsidRPr="001B4CD0">
                        <w:rPr>
                          <w:rFonts w:ascii="Arial" w:hAnsi="Arial" w:cs="Arial"/>
                          <w:i/>
                          <w:sz w:val="22"/>
                          <w:szCs w:val="22"/>
                        </w:rPr>
                        <w:t>“In its development cooperation, Japan has maintained the spirit of jointly creating things that suit partner countries while respecting ownership, intentions and intrinsic characteristics of the country concerned based on a field-oriented approach through dialogue and collaboration. It has also maintained the approach of building reciprocal relationships with developing countries in which both sides learn from each other and grow and develop together.”</w:t>
                      </w:r>
                      <w:r w:rsidRPr="001B4CD0">
                        <w:rPr>
                          <w:rFonts w:ascii="Arial" w:eastAsia="ＭＳ ゴシック" w:hAnsi="Arial" w:cs="Arial"/>
                          <w:sz w:val="22"/>
                          <w:szCs w:val="22"/>
                        </w:rPr>
                        <w:t xml:space="preserve"> </w:t>
                      </w:r>
                      <w:r>
                        <w:rPr>
                          <w:rFonts w:ascii="Arial" w:eastAsia="ＭＳ ゴシック" w:hAnsi="Arial" w:cs="Arial"/>
                          <w:sz w:val="22"/>
                          <w:szCs w:val="22"/>
                        </w:rPr>
                        <w:t>JICA</w:t>
                      </w:r>
                      <w:r w:rsidRPr="001B4CD0">
                        <w:rPr>
                          <w:rFonts w:ascii="Arial" w:eastAsia="ＭＳ ゴシック" w:hAnsi="Arial" w:cs="Arial"/>
                          <w:sz w:val="22"/>
                          <w:szCs w:val="22"/>
                        </w:rPr>
                        <w:t xml:space="preserve"> believe</w:t>
                      </w:r>
                      <w:r>
                        <w:rPr>
                          <w:rFonts w:ascii="Arial" w:eastAsia="ＭＳ ゴシック" w:hAnsi="Arial" w:cs="Arial"/>
                          <w:sz w:val="22"/>
                          <w:szCs w:val="22"/>
                        </w:rPr>
                        <w:t>s</w:t>
                      </w:r>
                      <w:r w:rsidRPr="001B4CD0">
                        <w:rPr>
                          <w:rFonts w:ascii="Arial" w:eastAsia="ＭＳ ゴシック" w:hAnsi="Arial" w:cs="Arial"/>
                          <w:sz w:val="22"/>
                          <w:szCs w:val="22"/>
                        </w:rPr>
                        <w:t xml:space="preserve"> that this ‘Knowledge Co-Creation Program’ will serve as a </w:t>
                      </w:r>
                      <w:r>
                        <w:rPr>
                          <w:rFonts w:ascii="Arial" w:eastAsia="ＭＳ ゴシック" w:hAnsi="Arial" w:cs="Arial"/>
                          <w:sz w:val="22"/>
                          <w:szCs w:val="22"/>
                        </w:rPr>
                        <w:t xml:space="preserve">foundation </w:t>
                      </w:r>
                      <w:r w:rsidRPr="001B4CD0">
                        <w:rPr>
                          <w:rFonts w:ascii="Arial" w:eastAsia="ＭＳ ゴシック" w:hAnsi="Arial" w:cs="Arial"/>
                          <w:sz w:val="22"/>
                          <w:szCs w:val="22"/>
                        </w:rPr>
                        <w:t>of mutual learning process.</w:t>
                      </w:r>
                    </w:p>
                  </w:txbxContent>
                </v:textbox>
              </v:shape>
            </w:pict>
          </mc:Fallback>
        </mc:AlternateContent>
      </w:r>
    </w:p>
    <w:p w14:paraId="7B51DA03" w14:textId="77777777" w:rsidR="00147B20" w:rsidRDefault="00147B20" w:rsidP="00895B05">
      <w:pPr>
        <w:rPr>
          <w:rFonts w:ascii="Arial" w:eastAsia="ＭＳ ゴシック" w:hAnsi="Arial" w:cs="Arial"/>
          <w:sz w:val="22"/>
          <w:szCs w:val="22"/>
        </w:rPr>
      </w:pPr>
    </w:p>
    <w:p w14:paraId="0E25A392" w14:textId="77777777" w:rsidR="00147B20" w:rsidRDefault="00147B20" w:rsidP="00895B05">
      <w:pPr>
        <w:rPr>
          <w:rFonts w:ascii="Arial" w:eastAsia="ＭＳ ゴシック" w:hAnsi="Arial" w:cs="Arial"/>
          <w:sz w:val="22"/>
          <w:szCs w:val="22"/>
        </w:rPr>
      </w:pPr>
    </w:p>
    <w:p w14:paraId="5500E2E4" w14:textId="77777777" w:rsidR="00147B20" w:rsidRDefault="00147B20" w:rsidP="00895B05">
      <w:pPr>
        <w:rPr>
          <w:rFonts w:ascii="Arial" w:eastAsia="ＭＳ ゴシック" w:hAnsi="Arial" w:cs="Arial"/>
          <w:sz w:val="22"/>
          <w:szCs w:val="22"/>
        </w:rPr>
      </w:pPr>
    </w:p>
    <w:p w14:paraId="1E0D3047" w14:textId="77777777" w:rsidR="00147B20" w:rsidRDefault="00147B20" w:rsidP="00895B05">
      <w:pPr>
        <w:rPr>
          <w:rFonts w:ascii="Arial" w:eastAsia="ＭＳ ゴシック" w:hAnsi="Arial" w:cs="Arial"/>
          <w:sz w:val="22"/>
          <w:szCs w:val="22"/>
        </w:rPr>
      </w:pPr>
    </w:p>
    <w:p w14:paraId="7B01D966" w14:textId="77777777" w:rsidR="00147B20" w:rsidRDefault="00147B20" w:rsidP="00895B05">
      <w:pPr>
        <w:rPr>
          <w:rFonts w:ascii="Arial" w:eastAsia="ＭＳ ゴシック" w:hAnsi="Arial" w:cs="Arial"/>
          <w:sz w:val="22"/>
          <w:szCs w:val="22"/>
        </w:rPr>
      </w:pPr>
    </w:p>
    <w:p w14:paraId="10FE1472" w14:textId="77777777" w:rsidR="00147B20" w:rsidRDefault="00147B20" w:rsidP="00895B05">
      <w:pPr>
        <w:rPr>
          <w:rFonts w:ascii="Arial" w:eastAsia="ＭＳ ゴシック" w:hAnsi="Arial" w:cs="Arial"/>
          <w:sz w:val="22"/>
          <w:szCs w:val="22"/>
        </w:rPr>
      </w:pPr>
    </w:p>
    <w:p w14:paraId="7E630C96" w14:textId="77777777" w:rsidR="00147B20" w:rsidRDefault="00147B20" w:rsidP="00895B05">
      <w:pPr>
        <w:rPr>
          <w:rFonts w:ascii="Arial" w:eastAsia="ＭＳ ゴシック" w:hAnsi="Arial" w:cs="Arial"/>
          <w:sz w:val="22"/>
          <w:szCs w:val="22"/>
        </w:rPr>
      </w:pPr>
    </w:p>
    <w:p w14:paraId="38E6D905" w14:textId="77777777" w:rsidR="00147B20" w:rsidRDefault="00147B20" w:rsidP="00895B05">
      <w:pPr>
        <w:rPr>
          <w:rFonts w:ascii="Arial" w:eastAsia="ＭＳ ゴシック" w:hAnsi="Arial" w:cs="Arial"/>
          <w:sz w:val="22"/>
          <w:szCs w:val="22"/>
        </w:rPr>
      </w:pPr>
    </w:p>
    <w:p w14:paraId="0B20587B" w14:textId="77777777" w:rsidR="00147B20" w:rsidRDefault="00147B20" w:rsidP="00895B05">
      <w:pPr>
        <w:rPr>
          <w:rFonts w:ascii="Arial" w:eastAsia="ＭＳ ゴシック" w:hAnsi="Arial" w:cs="Arial"/>
          <w:sz w:val="22"/>
          <w:szCs w:val="22"/>
        </w:rPr>
      </w:pPr>
    </w:p>
    <w:p w14:paraId="0B5C6A5A" w14:textId="55516028" w:rsidR="007323D6" w:rsidRPr="00025776" w:rsidRDefault="00B67D4E" w:rsidP="002278A5">
      <w:pPr>
        <w:rPr>
          <w:rFonts w:ascii="Arial" w:eastAsia="ＭＳ ゴシック" w:hAnsi="Arial" w:cs="Arial"/>
          <w:color w:val="000000" w:themeColor="text1"/>
          <w:sz w:val="22"/>
          <w:szCs w:val="22"/>
        </w:rPr>
      </w:pPr>
      <w:r w:rsidRPr="00924475">
        <w:rPr>
          <w:rFonts w:ascii="Arial" w:eastAsia="ＭＳ ゴシック" w:hAnsi="Arial" w:cs="Arial"/>
          <w:b/>
          <w:i/>
          <w:sz w:val="40"/>
          <w:szCs w:val="40"/>
          <w:shd w:val="pct15" w:color="auto" w:fill="FFFFFF"/>
        </w:rPr>
        <w:br w:type="page"/>
      </w:r>
    </w:p>
    <w:p w14:paraId="468B2A64" w14:textId="77777777" w:rsidR="00000B4A" w:rsidRPr="001F56ED" w:rsidRDefault="00000B4A" w:rsidP="00000B4A">
      <w:pPr>
        <w:rPr>
          <w:rFonts w:ascii="Arial" w:eastAsia="ＭＳ ゴシック" w:hAnsi="Arial" w:cs="Arial"/>
          <w:iCs/>
          <w:sz w:val="22"/>
          <w:szCs w:val="22"/>
        </w:rPr>
      </w:pPr>
      <w:r w:rsidRPr="001F56ED">
        <w:rPr>
          <w:rFonts w:ascii="Arial" w:eastAsia="ＭＳ ゴシック" w:hAnsi="Arial" w:cs="Arial"/>
          <w:b/>
          <w:iCs/>
          <w:sz w:val="40"/>
          <w:szCs w:val="40"/>
          <w:shd w:val="pct15" w:color="auto" w:fill="FFFFFF"/>
        </w:rPr>
        <w:lastRenderedPageBreak/>
        <w:t xml:space="preserve">I. Concept                    </w:t>
      </w:r>
      <w:r w:rsidRPr="00F9603B">
        <w:rPr>
          <w:rFonts w:ascii="Arial" w:eastAsia="ＭＳ ゴシック" w:hAnsi="Arial" w:cs="Arial"/>
          <w:b/>
          <w:iCs/>
          <w:sz w:val="40"/>
          <w:szCs w:val="40"/>
          <w:shd w:val="pct15" w:color="auto" w:fill="FFFFFF"/>
        </w:rPr>
        <w:t xml:space="preserve">　　　　　</w:t>
      </w:r>
      <w:r w:rsidRPr="00F9603B">
        <w:rPr>
          <w:rFonts w:ascii="Arial" w:eastAsia="ＭＳ ゴシック" w:hAnsi="Arial" w:cs="Arial" w:hint="eastAsia"/>
          <w:b/>
          <w:iCs/>
          <w:sz w:val="40"/>
          <w:szCs w:val="40"/>
          <w:shd w:val="pct15" w:color="auto" w:fill="FFFFFF"/>
        </w:rPr>
        <w:t xml:space="preserve">　</w:t>
      </w:r>
    </w:p>
    <w:p w14:paraId="63E61B2A" w14:textId="77777777" w:rsidR="00000B4A" w:rsidRPr="003C449A" w:rsidRDefault="00000B4A" w:rsidP="00000B4A">
      <w:pPr>
        <w:rPr>
          <w:rFonts w:ascii="Arial" w:eastAsia="ＭＳ ゴシック" w:hAnsi="Arial" w:cs="Arial"/>
          <w:b/>
          <w:szCs w:val="24"/>
          <w:u w:val="single"/>
        </w:rPr>
      </w:pPr>
      <w:r w:rsidRPr="003C449A">
        <w:rPr>
          <w:rFonts w:ascii="Arial" w:eastAsia="ＭＳ ゴシック" w:hAnsi="Arial" w:cs="Arial" w:hint="eastAsia"/>
          <w:b/>
          <w:szCs w:val="24"/>
          <w:u w:val="single"/>
        </w:rPr>
        <w:t>Background</w:t>
      </w:r>
    </w:p>
    <w:p w14:paraId="0DACF620" w14:textId="265C8E01" w:rsidR="00000B4A" w:rsidRPr="003C449A" w:rsidRDefault="00000B4A" w:rsidP="00000B4A">
      <w:pPr>
        <w:rPr>
          <w:rFonts w:ascii="Arial" w:eastAsia="ＭＳ ゴシック" w:hAnsi="Arial" w:cs="Arial"/>
          <w:color w:val="000000" w:themeColor="text1"/>
          <w:szCs w:val="24"/>
        </w:rPr>
      </w:pPr>
      <w:r w:rsidRPr="003C449A">
        <w:rPr>
          <w:rFonts w:ascii="Arial" w:eastAsia="ＭＳ ゴシック" w:hAnsi="Arial" w:cs="Arial"/>
          <w:szCs w:val="24"/>
        </w:rPr>
        <w:t xml:space="preserve">In 1971, </w:t>
      </w:r>
      <w:r w:rsidRPr="003C449A">
        <w:rPr>
          <w:rFonts w:ascii="Arial" w:eastAsia="ＭＳ ゴシック" w:hAnsi="Arial" w:cs="Arial" w:hint="eastAsia"/>
          <w:szCs w:val="24"/>
        </w:rPr>
        <w:t>t</w:t>
      </w:r>
      <w:r w:rsidRPr="003C449A">
        <w:rPr>
          <w:rFonts w:ascii="Arial" w:eastAsia="ＭＳ ゴシック" w:hAnsi="Arial" w:cs="Arial"/>
          <w:color w:val="000000" w:themeColor="text1"/>
          <w:szCs w:val="24"/>
        </w:rPr>
        <w:t xml:space="preserve">he Japan-Mexico Exchange </w:t>
      </w:r>
      <w:r w:rsidRPr="003C449A">
        <w:rPr>
          <w:rFonts w:ascii="Arial" w:eastAsia="ＭＳ ゴシック" w:hAnsi="Arial" w:cs="Arial" w:hint="eastAsia"/>
          <w:color w:val="000000" w:themeColor="text1"/>
          <w:szCs w:val="24"/>
        </w:rPr>
        <w:t>Program</w:t>
      </w:r>
      <w:r w:rsidRPr="003C449A">
        <w:rPr>
          <w:rFonts w:ascii="Arial" w:eastAsia="ＭＳ ゴシック" w:hAnsi="Arial" w:cs="Arial"/>
          <w:color w:val="000000" w:themeColor="text1"/>
          <w:szCs w:val="24"/>
        </w:rPr>
        <w:t xml:space="preserve"> has started, which mutually accepts students and young engineers from Mexico and Japan; in February 2010, based on the “Japan-Mexico Joint Statement Strategic Global Partnership in the 21</w:t>
      </w:r>
      <w:r w:rsidRPr="003C449A">
        <w:rPr>
          <w:rFonts w:ascii="Arial" w:eastAsia="ＭＳ ゴシック" w:hAnsi="Arial" w:cs="Arial"/>
          <w:color w:val="000000" w:themeColor="text1"/>
          <w:szCs w:val="24"/>
          <w:vertAlign w:val="superscript"/>
        </w:rPr>
        <w:t>st</w:t>
      </w:r>
      <w:r w:rsidRPr="003C449A">
        <w:rPr>
          <w:rFonts w:ascii="Arial" w:eastAsia="ＭＳ ゴシック" w:hAnsi="Arial" w:cs="Arial"/>
          <w:color w:val="000000" w:themeColor="text1"/>
          <w:szCs w:val="24"/>
        </w:rPr>
        <w:t xml:space="preserve"> Century</w:t>
      </w:r>
      <w:r w:rsidRPr="003C449A">
        <w:rPr>
          <w:rStyle w:val="Refdenotaalpie"/>
          <w:rFonts w:ascii="Arial" w:eastAsia="ＭＳ ゴシック" w:hAnsi="Arial" w:cs="Arial"/>
          <w:color w:val="000000" w:themeColor="text1"/>
          <w:szCs w:val="24"/>
        </w:rPr>
        <w:footnoteReference w:id="1"/>
      </w:r>
      <w:r w:rsidRPr="003C449A">
        <w:rPr>
          <w:rFonts w:ascii="Arial" w:eastAsia="ＭＳ ゴシック" w:hAnsi="Arial" w:cs="Arial"/>
          <w:color w:val="000000" w:themeColor="text1"/>
          <w:szCs w:val="24"/>
        </w:rPr>
        <w:t>”, the Exchange Program was renewed into the Japan-Mexico Training Program for the Strategic Global Partnership. This program contains long-term courses (between three months and twelve months</w:t>
      </w:r>
      <w:r w:rsidR="000B7D18">
        <w:rPr>
          <w:rFonts w:ascii="Arial" w:eastAsia="ＭＳ ゴシック" w:hAnsi="Arial" w:cs="Arial"/>
          <w:color w:val="000000" w:themeColor="text1"/>
          <w:szCs w:val="24"/>
        </w:rPr>
        <w:t>’</w:t>
      </w:r>
      <w:r w:rsidRPr="003C449A">
        <w:rPr>
          <w:rFonts w:ascii="Arial" w:eastAsia="ＭＳ ゴシック" w:hAnsi="Arial" w:cs="Arial"/>
          <w:color w:val="000000" w:themeColor="text1"/>
          <w:szCs w:val="24"/>
        </w:rPr>
        <w:t xml:space="preserve"> period) and short-term courses (less than three months period). Currently, JICA accepts 50 Mexicans </w:t>
      </w:r>
      <w:r w:rsidR="00BA6D56">
        <w:rPr>
          <w:rFonts w:ascii="Arial" w:eastAsia="ＭＳ ゴシック" w:hAnsi="Arial" w:cs="Arial"/>
          <w:color w:val="000000" w:themeColor="text1"/>
          <w:szCs w:val="24"/>
        </w:rPr>
        <w:t>participants</w:t>
      </w:r>
      <w:r w:rsidRPr="003C449A">
        <w:rPr>
          <w:rFonts w:ascii="Arial" w:eastAsia="ＭＳ ゴシック" w:hAnsi="Arial" w:cs="Arial"/>
          <w:color w:val="000000" w:themeColor="text1"/>
          <w:szCs w:val="24"/>
        </w:rPr>
        <w:t xml:space="preserve"> annually under this scheme.</w:t>
      </w:r>
    </w:p>
    <w:p w14:paraId="3F6AD143" w14:textId="7AD68FAB" w:rsidR="00000B4A" w:rsidRPr="003C449A" w:rsidRDefault="00000B4A" w:rsidP="7562A74E">
      <w:pPr>
        <w:rPr>
          <w:rFonts w:ascii="Arial" w:eastAsia="ＭＳ ゴシック" w:hAnsi="Arial" w:cs="Arial"/>
          <w:color w:val="000000" w:themeColor="text1"/>
        </w:rPr>
      </w:pPr>
      <w:r w:rsidRPr="7562A74E">
        <w:rPr>
          <w:rFonts w:ascii="Arial" w:eastAsia="ＭＳ ゴシック" w:hAnsi="Arial" w:cs="Arial"/>
          <w:color w:val="000000" w:themeColor="text1"/>
        </w:rPr>
        <w:t>As we celebrate the 50th anniversary of this training program in 2021</w:t>
      </w:r>
      <w:r w:rsidR="000B7D18" w:rsidRPr="7562A74E">
        <w:rPr>
          <w:rFonts w:ascii="Arial" w:eastAsia="ＭＳ ゴシック" w:hAnsi="Arial" w:cs="Arial"/>
          <w:color w:val="000000" w:themeColor="text1"/>
        </w:rPr>
        <w:t xml:space="preserve"> with</w:t>
      </w:r>
      <w:r w:rsidRPr="7562A74E">
        <w:rPr>
          <w:rFonts w:ascii="Arial" w:eastAsia="ＭＳ ゴシック" w:hAnsi="Arial" w:cs="Arial"/>
          <w:color w:val="000000" w:themeColor="text1"/>
        </w:rPr>
        <w:t xml:space="preserve"> a value </w:t>
      </w:r>
      <w:r w:rsidR="000B7D18" w:rsidRPr="7562A74E">
        <w:rPr>
          <w:rFonts w:ascii="Arial" w:eastAsia="ＭＳ ゴシック" w:hAnsi="Arial" w:cs="Arial"/>
          <w:color w:val="000000" w:themeColor="text1"/>
        </w:rPr>
        <w:t xml:space="preserve">added </w:t>
      </w:r>
      <w:r w:rsidRPr="7562A74E">
        <w:rPr>
          <w:rFonts w:ascii="Arial" w:eastAsia="ＭＳ ゴシック" w:hAnsi="Arial" w:cs="Arial"/>
          <w:color w:val="000000" w:themeColor="text1"/>
        </w:rPr>
        <w:t>of “Co-creation b</w:t>
      </w:r>
      <w:r w:rsidR="007F2E2F" w:rsidRPr="7562A74E">
        <w:rPr>
          <w:rFonts w:ascii="Arial" w:eastAsia="ＭＳ ゴシック" w:hAnsi="Arial" w:cs="Arial"/>
          <w:color w:val="000000" w:themeColor="text1"/>
        </w:rPr>
        <w:t>etween Mexico and</w:t>
      </w:r>
      <w:r w:rsidRPr="7562A74E">
        <w:rPr>
          <w:rFonts w:ascii="Arial" w:eastAsia="ＭＳ ゴシック" w:hAnsi="Arial" w:cs="Arial"/>
          <w:color w:val="000000" w:themeColor="text1"/>
        </w:rPr>
        <w:t xml:space="preserve"> Japan”, the course line-up has been completely reviewed, taking into account the compatibility with the eleven priority fields of PRONACES (National Strategy Program) set by the National Council of </w:t>
      </w:r>
      <w:r w:rsidR="00B51F1D">
        <w:rPr>
          <w:rFonts w:ascii="Arial" w:eastAsia="ＭＳ ゴシック" w:hAnsi="Arial" w:cs="Arial"/>
          <w:color w:val="000000" w:themeColor="text1"/>
        </w:rPr>
        <w:t xml:space="preserve">Humanities, </w:t>
      </w:r>
      <w:r w:rsidRPr="7562A74E">
        <w:rPr>
          <w:rFonts w:ascii="Arial" w:eastAsia="ＭＳ ゴシック" w:hAnsi="Arial" w:cs="Arial"/>
          <w:color w:val="000000" w:themeColor="text1"/>
        </w:rPr>
        <w:t>Science and Technology (CONA</w:t>
      </w:r>
      <w:r w:rsidR="007F342F" w:rsidRPr="7562A74E">
        <w:rPr>
          <w:rFonts w:ascii="Arial" w:eastAsia="ＭＳ ゴシック" w:hAnsi="Arial" w:cs="Arial"/>
          <w:color w:val="000000" w:themeColor="text1"/>
        </w:rPr>
        <w:t>H</w:t>
      </w:r>
      <w:r w:rsidRPr="7562A74E">
        <w:rPr>
          <w:rFonts w:ascii="Arial" w:eastAsia="ＭＳ ゴシック" w:hAnsi="Arial" w:cs="Arial"/>
          <w:color w:val="000000" w:themeColor="text1"/>
        </w:rPr>
        <w:t>CYT) in Mexico, to response strong needs in the ar</w:t>
      </w:r>
      <w:r w:rsidR="007F2E2F" w:rsidRPr="7562A74E">
        <w:rPr>
          <w:rFonts w:ascii="Arial" w:eastAsia="ＭＳ ゴシック" w:hAnsi="Arial" w:cs="Arial"/>
          <w:color w:val="000000" w:themeColor="text1"/>
        </w:rPr>
        <w:t>eas such as, Food s</w:t>
      </w:r>
      <w:r w:rsidRPr="7562A74E">
        <w:rPr>
          <w:rFonts w:ascii="Arial" w:eastAsia="ＭＳ ゴシック" w:hAnsi="Arial" w:cs="Arial"/>
          <w:color w:val="000000" w:themeColor="text1"/>
        </w:rPr>
        <w:t>ecurity, , and</w:t>
      </w:r>
      <w:r w:rsidR="007F342F" w:rsidRPr="7562A74E">
        <w:rPr>
          <w:rFonts w:ascii="Arial" w:eastAsia="ＭＳ ゴシック" w:hAnsi="Arial" w:cs="Arial"/>
          <w:color w:val="000000" w:themeColor="text1"/>
          <w:sz w:val="22"/>
          <w:szCs w:val="22"/>
        </w:rPr>
        <w:t xml:space="preserve"> also traditional areas such as art and quality control are set.</w:t>
      </w:r>
    </w:p>
    <w:p w14:paraId="7FEAD48C" w14:textId="77777777" w:rsidR="00000B4A" w:rsidRPr="003C449A" w:rsidRDefault="00000B4A" w:rsidP="00000B4A">
      <w:pPr>
        <w:rPr>
          <w:rFonts w:ascii="Arial" w:eastAsia="ＭＳ ゴシック" w:hAnsi="Arial" w:cs="Arial"/>
          <w:color w:val="000000" w:themeColor="text1"/>
          <w:szCs w:val="24"/>
        </w:rPr>
      </w:pPr>
    </w:p>
    <w:p w14:paraId="6EE8FD90" w14:textId="77777777" w:rsidR="00000B4A" w:rsidRPr="003C449A" w:rsidRDefault="00000B4A" w:rsidP="00000B4A">
      <w:pPr>
        <w:rPr>
          <w:rFonts w:ascii="Arial" w:eastAsia="ＭＳ ゴシック" w:hAnsi="Arial" w:cs="Arial"/>
          <w:color w:val="000000" w:themeColor="text1"/>
          <w:szCs w:val="24"/>
        </w:rPr>
      </w:pPr>
      <w:r w:rsidRPr="003C449A">
        <w:rPr>
          <w:rFonts w:ascii="Arial" w:eastAsia="ＭＳ ゴシック" w:hAnsi="Arial" w:cs="Arial"/>
          <w:color w:val="000000" w:themeColor="text1"/>
          <w:szCs w:val="24"/>
        </w:rPr>
        <w:t>This training program aims to develop Mexican human resources, through the implementation of training program based on the Japan-Mexico Joint Statement, thereby contributing to reinforcement establishment of the Mexico-Japan Strategic Global Partnership.</w:t>
      </w:r>
    </w:p>
    <w:p w14:paraId="7B545D24" w14:textId="77777777" w:rsidR="00000B4A" w:rsidRPr="003C449A" w:rsidRDefault="00000B4A" w:rsidP="00000B4A">
      <w:pPr>
        <w:rPr>
          <w:rFonts w:ascii="Arial" w:eastAsia="ＭＳ ゴシック" w:hAnsi="Arial" w:cs="Arial"/>
          <w:b/>
          <w:color w:val="000000" w:themeColor="text1"/>
          <w:szCs w:val="24"/>
          <w:u w:val="single"/>
        </w:rPr>
      </w:pPr>
    </w:p>
    <w:p w14:paraId="6E863A91" w14:textId="6EF10010" w:rsidR="00000B4A" w:rsidRPr="003C449A" w:rsidRDefault="007F2E2F" w:rsidP="7562A74E">
      <w:pPr>
        <w:rPr>
          <w:rFonts w:ascii="Arial" w:eastAsia="ＭＳ ゴシック" w:hAnsi="Arial" w:cs="Arial"/>
          <w:b/>
          <w:bCs/>
          <w:color w:val="000000" w:themeColor="text1"/>
          <w:u w:val="single"/>
        </w:rPr>
      </w:pPr>
      <w:r w:rsidRPr="7562A74E">
        <w:rPr>
          <w:rFonts w:ascii="Arial" w:eastAsia="ＭＳ ゴシック" w:hAnsi="Arial" w:cs="Arial"/>
          <w:b/>
          <w:bCs/>
          <w:color w:val="000000" w:themeColor="text1"/>
          <w:u w:val="single"/>
        </w:rPr>
        <w:t>For what?</w:t>
      </w:r>
    </w:p>
    <w:p w14:paraId="2E81BCB2" w14:textId="77777777" w:rsidR="00000B4A" w:rsidRPr="003C449A" w:rsidRDefault="00000B4A" w:rsidP="00000B4A">
      <w:pPr>
        <w:rPr>
          <w:rFonts w:ascii="Arial" w:eastAsia="ＭＳ ゴシック" w:hAnsi="Arial" w:cs="Arial"/>
          <w:color w:val="000000" w:themeColor="text1"/>
          <w:szCs w:val="24"/>
        </w:rPr>
      </w:pPr>
      <w:r w:rsidRPr="003C449A">
        <w:rPr>
          <w:rFonts w:ascii="Arial" w:eastAsia="ＭＳ ゴシック" w:hAnsi="Arial" w:cs="Arial"/>
          <w:color w:val="000000" w:themeColor="text1"/>
          <w:szCs w:val="24"/>
        </w:rPr>
        <w:t>Development of feasible agriculture method in Mexican xeric environments, affected by degradation of water quality, and restricted access to energy and logistic facilities.</w:t>
      </w:r>
    </w:p>
    <w:p w14:paraId="4230C16B" w14:textId="77777777" w:rsidR="00000B4A" w:rsidRPr="003C449A" w:rsidRDefault="00000B4A" w:rsidP="00000B4A">
      <w:pPr>
        <w:rPr>
          <w:rFonts w:ascii="Arial" w:eastAsia="ＭＳ ゴシック" w:hAnsi="Arial" w:cs="Arial"/>
          <w:b/>
          <w:color w:val="000000" w:themeColor="text1"/>
          <w:szCs w:val="24"/>
          <w:u w:val="single"/>
        </w:rPr>
      </w:pPr>
    </w:p>
    <w:p w14:paraId="63790E05" w14:textId="325305AB" w:rsidR="00000B4A" w:rsidRPr="003C449A" w:rsidRDefault="00000B4A" w:rsidP="7562A74E">
      <w:pPr>
        <w:rPr>
          <w:rFonts w:ascii="Arial" w:eastAsia="ＭＳ ゴシック" w:hAnsi="Arial" w:cs="Arial"/>
          <w:b/>
          <w:bCs/>
          <w:color w:val="000000" w:themeColor="text1"/>
          <w:u w:val="single"/>
        </w:rPr>
      </w:pPr>
      <w:r w:rsidRPr="7562A74E">
        <w:rPr>
          <w:rFonts w:ascii="Arial" w:eastAsia="ＭＳ ゴシック" w:hAnsi="Arial" w:cs="Arial"/>
          <w:b/>
          <w:bCs/>
          <w:color w:val="000000" w:themeColor="text1"/>
          <w:u w:val="single"/>
        </w:rPr>
        <w:t>For whom</w:t>
      </w:r>
      <w:r w:rsidR="007F2E2F" w:rsidRPr="7562A74E">
        <w:rPr>
          <w:rFonts w:ascii="Arial" w:eastAsia="ＭＳ ゴシック" w:hAnsi="Arial" w:cs="Arial"/>
          <w:b/>
          <w:bCs/>
          <w:color w:val="000000" w:themeColor="text1"/>
          <w:u w:val="single"/>
        </w:rPr>
        <w:t>?</w:t>
      </w:r>
    </w:p>
    <w:p w14:paraId="361BC217" w14:textId="77777777" w:rsidR="00000B4A" w:rsidRPr="003C449A" w:rsidRDefault="00000B4A" w:rsidP="00000B4A">
      <w:pPr>
        <w:rPr>
          <w:rFonts w:ascii="Arial" w:eastAsia="ＭＳ ゴシック" w:hAnsi="Arial" w:cs="Arial"/>
          <w:color w:val="000000" w:themeColor="text1"/>
          <w:szCs w:val="24"/>
        </w:rPr>
      </w:pPr>
      <w:r w:rsidRPr="003C449A">
        <w:rPr>
          <w:rFonts w:ascii="Arial" w:eastAsia="ＭＳ ゴシック" w:hAnsi="Arial" w:cs="Arial"/>
          <w:color w:val="000000" w:themeColor="text1"/>
          <w:szCs w:val="24"/>
        </w:rPr>
        <w:t>Researchers and master's students interested in to develop economically feasible and environmentally sound hydroponic cultivation in Mexico.</w:t>
      </w:r>
    </w:p>
    <w:p w14:paraId="61F1B1E3" w14:textId="77777777" w:rsidR="00000B4A" w:rsidRPr="003C449A" w:rsidRDefault="00000B4A" w:rsidP="00000B4A">
      <w:pPr>
        <w:rPr>
          <w:rFonts w:ascii="Arial" w:eastAsia="ＭＳ ゴシック" w:hAnsi="Arial" w:cs="Arial"/>
          <w:b/>
          <w:color w:val="000000" w:themeColor="text1"/>
          <w:szCs w:val="24"/>
          <w:u w:val="single"/>
        </w:rPr>
      </w:pPr>
    </w:p>
    <w:p w14:paraId="104240E3" w14:textId="2B85DF8C" w:rsidR="00000B4A" w:rsidRPr="003C449A" w:rsidRDefault="007F2E2F" w:rsidP="7562A74E">
      <w:pPr>
        <w:rPr>
          <w:rFonts w:ascii="Arial" w:eastAsia="ＭＳ ゴシック" w:hAnsi="Arial" w:cs="Arial"/>
          <w:b/>
          <w:bCs/>
          <w:color w:val="000000" w:themeColor="text1"/>
          <w:u w:val="single"/>
        </w:rPr>
      </w:pPr>
      <w:r w:rsidRPr="7562A74E">
        <w:rPr>
          <w:rFonts w:ascii="Arial" w:eastAsia="ＭＳ ゴシック" w:hAnsi="Arial" w:cs="Arial"/>
          <w:b/>
          <w:bCs/>
          <w:color w:val="000000" w:themeColor="text1"/>
          <w:u w:val="single"/>
        </w:rPr>
        <w:t>How?</w:t>
      </w:r>
    </w:p>
    <w:p w14:paraId="58BFFBC3" w14:textId="46DEAFC6" w:rsidR="00000B4A" w:rsidRDefault="00000B4A" w:rsidP="00000B4A">
      <w:pPr>
        <w:rPr>
          <w:rFonts w:ascii="Arial" w:eastAsia="ＭＳ ゴシック" w:hAnsi="Arial" w:cs="Arial"/>
          <w:color w:val="000000" w:themeColor="text1"/>
          <w:szCs w:val="24"/>
        </w:rPr>
      </w:pPr>
      <w:r w:rsidRPr="003C449A">
        <w:rPr>
          <w:rFonts w:ascii="Arial" w:eastAsia="ＭＳ ゴシック" w:hAnsi="Arial" w:cs="Arial"/>
          <w:color w:val="000000" w:themeColor="text1"/>
          <w:szCs w:val="24"/>
        </w:rPr>
        <w:t>With research, practices and on-the-job training related to salt-tolerant plants for removal of salt from brined water, hydroponic cultivation technology increasing the productivity of regenerated water, photovoltaic energy generation, and logistic measures for market access of the products.</w:t>
      </w:r>
    </w:p>
    <w:p w14:paraId="680A176B" w14:textId="2A50F59C" w:rsidR="007F2E2F" w:rsidRDefault="007F2E2F" w:rsidP="00000B4A">
      <w:pPr>
        <w:rPr>
          <w:rFonts w:ascii="Arial" w:eastAsia="ＭＳ ゴシック" w:hAnsi="Arial" w:cs="Arial"/>
          <w:color w:val="000000" w:themeColor="text1"/>
          <w:szCs w:val="24"/>
        </w:rPr>
      </w:pPr>
    </w:p>
    <w:p w14:paraId="7EEB35D0" w14:textId="77777777" w:rsidR="007F2E2F" w:rsidRPr="003C449A" w:rsidRDefault="007F2E2F" w:rsidP="00000B4A">
      <w:pPr>
        <w:rPr>
          <w:rFonts w:ascii="Arial" w:eastAsia="ＭＳ ゴシック" w:hAnsi="Arial" w:cs="Arial"/>
          <w:color w:val="000000" w:themeColor="text1"/>
          <w:szCs w:val="24"/>
        </w:rPr>
      </w:pPr>
    </w:p>
    <w:p w14:paraId="7368A4C2" w14:textId="7EEE7E0F" w:rsidR="00CA2266" w:rsidRPr="00F9603B" w:rsidRDefault="00CA2266" w:rsidP="00895B05">
      <w:pPr>
        <w:snapToGrid w:val="0"/>
        <w:rPr>
          <w:rFonts w:ascii="Arial" w:eastAsia="ＭＳ ゴシック" w:hAnsi="Arial" w:cs="Arial"/>
          <w:iCs/>
          <w:sz w:val="40"/>
          <w:szCs w:val="40"/>
        </w:rPr>
      </w:pPr>
      <w:r w:rsidRPr="00F9603B">
        <w:rPr>
          <w:rFonts w:ascii="Arial" w:eastAsia="ＭＳ ゴシック" w:hAnsi="Arial" w:cs="Arial"/>
          <w:b/>
          <w:iCs/>
          <w:sz w:val="40"/>
          <w:szCs w:val="40"/>
          <w:shd w:val="pct15" w:color="auto" w:fill="FFFFFF"/>
        </w:rPr>
        <w:lastRenderedPageBreak/>
        <w:t>II</w:t>
      </w:r>
      <w:r w:rsidR="00F21658" w:rsidRPr="00F9603B">
        <w:rPr>
          <w:rFonts w:ascii="Arial" w:eastAsia="ＭＳ ゴシック" w:hAnsi="Arial" w:cs="Arial"/>
          <w:b/>
          <w:iCs/>
          <w:sz w:val="40"/>
          <w:szCs w:val="40"/>
          <w:shd w:val="pct15" w:color="auto" w:fill="FFFFFF"/>
        </w:rPr>
        <w:t xml:space="preserve">. </w:t>
      </w:r>
      <w:r w:rsidRPr="00F9603B">
        <w:rPr>
          <w:rFonts w:ascii="Arial" w:eastAsia="ＭＳ ゴシック" w:hAnsi="Arial" w:cs="Arial"/>
          <w:b/>
          <w:iCs/>
          <w:sz w:val="40"/>
          <w:szCs w:val="40"/>
          <w:shd w:val="pct15" w:color="auto" w:fill="FFFFFF"/>
        </w:rPr>
        <w:t xml:space="preserve">Description                          </w:t>
      </w:r>
      <w:r w:rsidRPr="00F9603B">
        <w:rPr>
          <w:rFonts w:ascii="Arial" w:eastAsia="ＭＳ ゴシック" w:hAnsi="Arial" w:cs="Arial"/>
          <w:iCs/>
          <w:sz w:val="40"/>
          <w:szCs w:val="40"/>
          <w:shd w:val="pct15" w:color="auto" w:fill="FFFFFF"/>
        </w:rPr>
        <w:t xml:space="preserve">     </w:t>
      </w:r>
    </w:p>
    <w:p w14:paraId="10858ACF" w14:textId="77777777" w:rsidR="00CA2266" w:rsidRPr="00EA74F2" w:rsidRDefault="00CA2266" w:rsidP="00895B05">
      <w:pPr>
        <w:snapToGrid w:val="0"/>
        <w:rPr>
          <w:rFonts w:ascii="Arial" w:eastAsia="ＭＳ ゴシック" w:hAnsi="Arial" w:cs="Arial"/>
        </w:rPr>
      </w:pPr>
    </w:p>
    <w:p w14:paraId="6E2AE310" w14:textId="441A6D7D" w:rsidR="00B4546E" w:rsidRPr="007F342F" w:rsidRDefault="00CA2266" w:rsidP="7562A74E">
      <w:pPr>
        <w:numPr>
          <w:ilvl w:val="0"/>
          <w:numId w:val="29"/>
        </w:numPr>
        <w:snapToGrid w:val="0"/>
        <w:jc w:val="left"/>
        <w:rPr>
          <w:rFonts w:ascii="Arial" w:eastAsia="ＭＳ ゴシック" w:hAnsi="Arial" w:cs="Arial"/>
        </w:rPr>
      </w:pPr>
      <w:r w:rsidRPr="7562A74E">
        <w:rPr>
          <w:rFonts w:ascii="Arial" w:eastAsia="ＭＳ ゴシック" w:hAnsi="Arial" w:cs="Arial"/>
          <w:b/>
          <w:bCs/>
        </w:rPr>
        <w:t>Title (</w:t>
      </w:r>
      <w:r w:rsidR="00AA13D5" w:rsidRPr="7562A74E">
        <w:rPr>
          <w:rFonts w:ascii="Arial" w:eastAsia="ＭＳ ゴシック" w:hAnsi="Arial" w:cs="Arial"/>
          <w:b/>
          <w:bCs/>
        </w:rPr>
        <w:t xml:space="preserve">Course </w:t>
      </w:r>
      <w:r w:rsidRPr="7562A74E">
        <w:rPr>
          <w:rFonts w:ascii="Arial" w:eastAsia="ＭＳ ゴシック" w:hAnsi="Arial" w:cs="Arial"/>
          <w:b/>
          <w:bCs/>
        </w:rPr>
        <w:t>No.</w:t>
      </w:r>
      <w:r w:rsidR="00071757" w:rsidRPr="7562A74E">
        <w:rPr>
          <w:rFonts w:ascii="Arial" w:eastAsia="ＭＳ ゴシック" w:hAnsi="Arial" w:cs="Arial"/>
          <w:b/>
          <w:bCs/>
        </w:rPr>
        <w:t>20200</w:t>
      </w:r>
      <w:r w:rsidR="00B16F1E" w:rsidRPr="7562A74E">
        <w:rPr>
          <w:rFonts w:ascii="Arial" w:eastAsia="ＭＳ ゴシック" w:hAnsi="Arial" w:cs="Arial"/>
          <w:b/>
          <w:bCs/>
        </w:rPr>
        <w:t>733</w:t>
      </w:r>
      <w:r w:rsidR="007F342F" w:rsidRPr="7562A74E">
        <w:rPr>
          <w:rFonts w:ascii="Arial" w:eastAsia="ＭＳ ゴシック" w:hAnsi="Arial" w:cs="Arial"/>
          <w:b/>
          <w:bCs/>
        </w:rPr>
        <w:t>2</w:t>
      </w:r>
      <w:r w:rsidR="00B16F1E" w:rsidRPr="7562A74E">
        <w:rPr>
          <w:rFonts w:ascii="Arial" w:eastAsia="ＭＳ ゴシック" w:hAnsi="Arial" w:cs="Arial"/>
          <w:b/>
          <w:bCs/>
        </w:rPr>
        <w:t>-J01</w:t>
      </w:r>
      <w:r w:rsidR="007F342F" w:rsidRPr="7562A74E">
        <w:rPr>
          <w:rFonts w:ascii="Arial" w:eastAsia="ＭＳ ゴシック" w:hAnsi="Arial" w:cs="Arial"/>
          <w:b/>
          <w:bCs/>
        </w:rPr>
        <w:t>6</w:t>
      </w:r>
      <w:r w:rsidRPr="7562A74E">
        <w:rPr>
          <w:rFonts w:ascii="Arial" w:eastAsia="ＭＳ ゴシック" w:hAnsi="Arial" w:cs="Arial"/>
          <w:b/>
          <w:bCs/>
        </w:rPr>
        <w:t>)</w:t>
      </w:r>
      <w:r w:rsidR="0004721C" w:rsidRPr="7562A74E">
        <w:rPr>
          <w:rFonts w:ascii="Arial" w:eastAsia="ＭＳ ゴシック" w:hAnsi="Arial" w:cs="Arial"/>
          <w:b/>
          <w:bCs/>
        </w:rPr>
        <w:t xml:space="preserve"> </w:t>
      </w:r>
    </w:p>
    <w:p w14:paraId="7E55E208" w14:textId="4345EF18" w:rsidR="00D71168" w:rsidRPr="003C449A" w:rsidRDefault="00AC36A6" w:rsidP="00924475">
      <w:pPr>
        <w:tabs>
          <w:tab w:val="left" w:pos="0"/>
        </w:tabs>
        <w:snapToGrid w:val="0"/>
        <w:ind w:left="360"/>
        <w:jc w:val="left"/>
        <w:rPr>
          <w:rFonts w:ascii="Arial" w:eastAsia="ＭＳ ゴシック" w:hAnsi="Arial" w:cs="Arial"/>
          <w:color w:val="000000" w:themeColor="text1"/>
          <w:szCs w:val="24"/>
        </w:rPr>
      </w:pPr>
      <w:r w:rsidRPr="003C449A">
        <w:rPr>
          <w:rFonts w:ascii="Arial" w:eastAsia="ＭＳ ゴシック" w:hAnsi="Arial" w:cs="Arial"/>
          <w:color w:val="000000" w:themeColor="text1"/>
          <w:szCs w:val="24"/>
        </w:rPr>
        <w:t>Training Program of Arid Land Agricultural Technology in Mexico</w:t>
      </w:r>
    </w:p>
    <w:p w14:paraId="16BB650A" w14:textId="77777777" w:rsidR="000A651C" w:rsidRPr="003C449A" w:rsidRDefault="000A651C" w:rsidP="000A651C">
      <w:pPr>
        <w:tabs>
          <w:tab w:val="left" w:pos="0"/>
        </w:tabs>
        <w:snapToGrid w:val="0"/>
        <w:rPr>
          <w:rFonts w:ascii="Arial" w:eastAsia="ＭＳ ゴシック" w:hAnsi="Arial" w:cs="Arial"/>
          <w:color w:val="000000" w:themeColor="text1"/>
          <w:szCs w:val="24"/>
        </w:rPr>
      </w:pPr>
    </w:p>
    <w:p w14:paraId="2E1FF9B0" w14:textId="77777777" w:rsidR="00CA2266" w:rsidRPr="007F342F" w:rsidRDefault="00736FF3" w:rsidP="7562A74E">
      <w:pPr>
        <w:numPr>
          <w:ilvl w:val="0"/>
          <w:numId w:val="29"/>
        </w:numPr>
        <w:snapToGrid w:val="0"/>
        <w:rPr>
          <w:rFonts w:ascii="Arial" w:eastAsia="ＭＳ ゴシック" w:hAnsi="Arial" w:cs="Arial"/>
          <w:color w:val="000000" w:themeColor="text1"/>
        </w:rPr>
      </w:pPr>
      <w:r w:rsidRPr="7562A74E">
        <w:rPr>
          <w:rFonts w:ascii="Arial" w:eastAsia="ＭＳ Ｐゴシック" w:hAnsi="Arial" w:cs="Arial"/>
          <w:b/>
          <w:bCs/>
          <w:color w:val="000000" w:themeColor="text1"/>
        </w:rPr>
        <w:t xml:space="preserve">Course </w:t>
      </w:r>
      <w:r w:rsidR="001B6BB6" w:rsidRPr="7562A74E">
        <w:rPr>
          <w:rFonts w:ascii="Arial" w:eastAsia="ＭＳ Ｐゴシック" w:hAnsi="Arial" w:cs="Arial"/>
          <w:b/>
          <w:bCs/>
          <w:color w:val="000000" w:themeColor="text1"/>
        </w:rPr>
        <w:t>Duration</w:t>
      </w:r>
      <w:r w:rsidR="00F21658" w:rsidRPr="7562A74E">
        <w:rPr>
          <w:rFonts w:ascii="Arial" w:eastAsia="ＭＳ Ｐゴシック" w:hAnsi="Arial" w:cs="Arial"/>
          <w:b/>
          <w:bCs/>
          <w:color w:val="000000" w:themeColor="text1"/>
        </w:rPr>
        <w:t xml:space="preserve"> </w:t>
      </w:r>
      <w:r w:rsidRPr="7562A74E">
        <w:rPr>
          <w:rFonts w:ascii="Arial" w:eastAsia="ＭＳ Ｐゴシック" w:hAnsi="Arial" w:cs="Arial"/>
          <w:b/>
          <w:bCs/>
          <w:color w:val="000000" w:themeColor="text1"/>
        </w:rPr>
        <w:t>in J</w:t>
      </w:r>
      <w:r w:rsidR="00B77D6E" w:rsidRPr="7562A74E">
        <w:rPr>
          <w:rFonts w:ascii="Arial" w:eastAsia="ＭＳ Ｐゴシック" w:hAnsi="Arial" w:cs="Arial"/>
          <w:b/>
          <w:bCs/>
          <w:color w:val="000000" w:themeColor="text1"/>
        </w:rPr>
        <w:t>apan</w:t>
      </w:r>
    </w:p>
    <w:p w14:paraId="1BBAB29A" w14:textId="11A7A961" w:rsidR="0074757D" w:rsidRPr="003C449A" w:rsidRDefault="00AC36A6" w:rsidP="1005E6B6">
      <w:pPr>
        <w:snapToGrid w:val="0"/>
        <w:ind w:left="360"/>
        <w:rPr>
          <w:rFonts w:ascii="Arial" w:eastAsia="ＭＳ Ｐゴシック" w:hAnsi="Arial" w:cs="Arial"/>
          <w:color w:val="000000" w:themeColor="text1"/>
        </w:rPr>
      </w:pPr>
      <w:r w:rsidRPr="7562A74E">
        <w:rPr>
          <w:rFonts w:ascii="Arial" w:eastAsia="ＭＳ Ｐゴシック" w:hAnsi="Arial" w:cs="Arial"/>
          <w:color w:val="000000" w:themeColor="text1"/>
        </w:rPr>
        <w:t xml:space="preserve">March to </w:t>
      </w:r>
      <w:r w:rsidR="0076659B" w:rsidRPr="7562A74E">
        <w:rPr>
          <w:rFonts w:ascii="Arial" w:eastAsia="ＭＳ Ｐゴシック" w:hAnsi="Arial" w:cs="Arial"/>
          <w:color w:val="000000" w:themeColor="text1"/>
        </w:rPr>
        <w:t>October</w:t>
      </w:r>
      <w:r w:rsidRPr="7562A74E">
        <w:rPr>
          <w:rFonts w:ascii="Arial" w:eastAsia="ＭＳ Ｐゴシック" w:hAnsi="Arial" w:cs="Arial"/>
          <w:color w:val="000000" w:themeColor="text1"/>
        </w:rPr>
        <w:t xml:space="preserve"> 202</w:t>
      </w:r>
      <w:r w:rsidR="007F342F" w:rsidRPr="7562A74E">
        <w:rPr>
          <w:rFonts w:ascii="Arial" w:eastAsia="ＭＳ Ｐゴシック" w:hAnsi="Arial" w:cs="Arial"/>
          <w:color w:val="000000" w:themeColor="text1"/>
        </w:rPr>
        <w:t>4</w:t>
      </w:r>
      <w:r w:rsidRPr="7562A74E">
        <w:rPr>
          <w:rFonts w:ascii="Arial" w:eastAsia="ＭＳ Ｐゴシック" w:hAnsi="Arial" w:cs="Arial"/>
          <w:color w:val="000000" w:themeColor="text1"/>
        </w:rPr>
        <w:t xml:space="preserve"> (Technical Training Period: </w:t>
      </w:r>
      <w:r w:rsidR="00B51F1D">
        <w:rPr>
          <w:rFonts w:ascii="Arial" w:eastAsia="ＭＳ Ｐゴシック" w:hAnsi="Arial" w:cs="Arial"/>
          <w:color w:val="000000" w:themeColor="text1"/>
        </w:rPr>
        <w:t>7</w:t>
      </w:r>
      <w:r w:rsidR="00B51F1D" w:rsidRPr="00B51F1D">
        <w:rPr>
          <w:rFonts w:ascii="Arial" w:eastAsia="ＭＳ Ｐゴシック" w:hAnsi="Arial" w:cs="Arial"/>
          <w:color w:val="000000" w:themeColor="text1"/>
          <w:vertAlign w:val="superscript"/>
        </w:rPr>
        <w:t>th</w:t>
      </w:r>
      <w:r w:rsidR="00B51F1D">
        <w:rPr>
          <w:rFonts w:ascii="Arial" w:eastAsia="ＭＳ Ｐゴシック" w:hAnsi="Arial" w:cs="Arial"/>
          <w:color w:val="000000" w:themeColor="text1"/>
        </w:rPr>
        <w:t xml:space="preserve"> May</w:t>
      </w:r>
      <w:r w:rsidRPr="7562A74E">
        <w:rPr>
          <w:rFonts w:ascii="Arial" w:eastAsia="ＭＳ Ｐゴシック" w:hAnsi="Arial" w:cs="Arial"/>
          <w:color w:val="000000" w:themeColor="text1"/>
        </w:rPr>
        <w:t xml:space="preserve"> to </w:t>
      </w:r>
      <w:r w:rsidR="00B51F1D">
        <w:rPr>
          <w:rFonts w:ascii="Arial" w:eastAsia="ＭＳ Ｐゴシック" w:hAnsi="Arial" w:cs="Arial"/>
          <w:color w:val="000000" w:themeColor="text1"/>
        </w:rPr>
        <w:t>12</w:t>
      </w:r>
      <w:r w:rsidR="00B51F1D" w:rsidRPr="00B51F1D">
        <w:rPr>
          <w:rFonts w:ascii="Arial" w:eastAsia="ＭＳ Ｐゴシック" w:hAnsi="Arial" w:cs="Arial"/>
          <w:color w:val="000000" w:themeColor="text1"/>
          <w:vertAlign w:val="superscript"/>
        </w:rPr>
        <w:t>th</w:t>
      </w:r>
      <w:r w:rsidR="00B51F1D">
        <w:rPr>
          <w:rFonts w:ascii="Arial" w:eastAsia="ＭＳ Ｐゴシック" w:hAnsi="Arial" w:cs="Arial"/>
          <w:color w:val="000000" w:themeColor="text1"/>
        </w:rPr>
        <w:t xml:space="preserve"> </w:t>
      </w:r>
      <w:proofErr w:type="gramStart"/>
      <w:r w:rsidR="0076659B">
        <w:rPr>
          <w:rFonts w:ascii="Arial" w:eastAsia="ＭＳ Ｐゴシック" w:hAnsi="Arial" w:cs="Arial"/>
          <w:color w:val="000000" w:themeColor="text1"/>
        </w:rPr>
        <w:t>October</w:t>
      </w:r>
      <w:r w:rsidR="0076659B" w:rsidRPr="7562A74E">
        <w:rPr>
          <w:rFonts w:ascii="Arial" w:eastAsia="ＭＳ Ｐゴシック" w:hAnsi="Arial" w:cs="Arial"/>
          <w:color w:val="000000" w:themeColor="text1"/>
        </w:rPr>
        <w:t>,</w:t>
      </w:r>
      <w:proofErr w:type="gramEnd"/>
      <w:r w:rsidRPr="7562A74E">
        <w:rPr>
          <w:rFonts w:ascii="Arial" w:eastAsia="ＭＳ Ｐゴシック" w:hAnsi="Arial" w:cs="Arial"/>
          <w:color w:val="000000" w:themeColor="text1"/>
        </w:rPr>
        <w:t xml:space="preserve"> 202</w:t>
      </w:r>
      <w:r w:rsidR="007F342F" w:rsidRPr="7562A74E">
        <w:rPr>
          <w:rFonts w:ascii="Arial" w:eastAsia="ＭＳ Ｐゴシック" w:hAnsi="Arial" w:cs="Arial"/>
          <w:color w:val="000000" w:themeColor="text1"/>
        </w:rPr>
        <w:t>4</w:t>
      </w:r>
      <w:r w:rsidRPr="7562A74E">
        <w:rPr>
          <w:rFonts w:ascii="Arial" w:eastAsia="ＭＳ Ｐゴシック" w:hAnsi="Arial" w:cs="Arial"/>
          <w:color w:val="000000" w:themeColor="text1"/>
        </w:rPr>
        <w:t xml:space="preserve">: </w:t>
      </w:r>
      <w:r w:rsidR="007F342F" w:rsidRPr="7562A74E">
        <w:rPr>
          <w:rFonts w:ascii="Arial" w:eastAsia="ＭＳ Ｐゴシック" w:hAnsi="Arial" w:cs="Arial"/>
          <w:color w:val="000000" w:themeColor="text1"/>
        </w:rPr>
        <w:t>about five</w:t>
      </w:r>
      <w:r w:rsidR="005F4524" w:rsidRPr="7562A74E">
        <w:rPr>
          <w:rFonts w:ascii="Arial" w:eastAsia="ＭＳ Ｐゴシック" w:hAnsi="Arial" w:cs="Arial"/>
          <w:color w:val="000000" w:themeColor="text1"/>
        </w:rPr>
        <w:t xml:space="preserve"> </w:t>
      </w:r>
      <w:r w:rsidRPr="7562A74E">
        <w:rPr>
          <w:rFonts w:ascii="Arial" w:eastAsia="ＭＳ Ｐゴシック" w:hAnsi="Arial" w:cs="Arial"/>
          <w:color w:val="000000" w:themeColor="text1"/>
        </w:rPr>
        <w:t>months</w:t>
      </w:r>
      <w:r w:rsidR="00590F44" w:rsidRPr="7562A74E">
        <w:rPr>
          <w:rFonts w:ascii="Arial" w:eastAsia="ＭＳ Ｐゴシック" w:hAnsi="Arial" w:cs="Arial"/>
          <w:color w:val="000000" w:themeColor="text1"/>
        </w:rPr>
        <w:t>)</w:t>
      </w:r>
    </w:p>
    <w:p w14:paraId="666D0DA3" w14:textId="29550DCB" w:rsidR="00071757" w:rsidRPr="007F342F" w:rsidRDefault="00071757" w:rsidP="005F0958">
      <w:pPr>
        <w:snapToGrid w:val="0"/>
        <w:ind w:left="360"/>
        <w:rPr>
          <w:rFonts w:ascii="Arial" w:eastAsia="ＭＳ Ｐゴシック" w:hAnsi="Arial" w:cs="Arial"/>
          <w:color w:val="000000" w:themeColor="text1"/>
          <w:szCs w:val="24"/>
        </w:rPr>
      </w:pPr>
    </w:p>
    <w:p w14:paraId="0568DF53" w14:textId="0B582163" w:rsidR="00071757" w:rsidRPr="003C449A" w:rsidRDefault="00B51F1D" w:rsidP="1005E6B6">
      <w:pPr>
        <w:snapToGrid w:val="0"/>
        <w:ind w:firstLineChars="150" w:firstLine="360"/>
        <w:rPr>
          <w:rFonts w:ascii="Arial" w:eastAsia="ＭＳ ゴシック" w:hAnsi="Arial" w:cs="Arial"/>
          <w:color w:val="000000" w:themeColor="text1"/>
        </w:rPr>
      </w:pPr>
      <w:r w:rsidRPr="122ACE3C">
        <w:rPr>
          <w:rFonts w:ascii="Arial" w:eastAsia="ＭＳ ゴシック" w:hAnsi="Arial" w:cs="Arial"/>
          <w:color w:val="000000" w:themeColor="text1"/>
        </w:rPr>
        <w:t>25</w:t>
      </w:r>
      <w:r w:rsidRPr="122ACE3C">
        <w:rPr>
          <w:rFonts w:ascii="Arial" w:eastAsia="ＭＳ ゴシック" w:hAnsi="Arial" w:cs="Arial"/>
          <w:color w:val="000000" w:themeColor="text1"/>
          <w:vertAlign w:val="superscript"/>
        </w:rPr>
        <w:t>th</w:t>
      </w:r>
      <w:r w:rsidRPr="122ACE3C">
        <w:rPr>
          <w:rFonts w:ascii="Arial" w:eastAsia="ＭＳ ゴシック" w:hAnsi="Arial" w:cs="Arial"/>
          <w:color w:val="000000" w:themeColor="text1"/>
        </w:rPr>
        <w:t xml:space="preserve"> March</w:t>
      </w:r>
      <w:r w:rsidR="00071757" w:rsidRPr="122ACE3C">
        <w:rPr>
          <w:rFonts w:ascii="Arial" w:eastAsia="ＭＳ ゴシック" w:hAnsi="Arial" w:cs="Arial"/>
          <w:color w:val="000000" w:themeColor="text1"/>
        </w:rPr>
        <w:t>: Arrival in Japan</w:t>
      </w:r>
      <w:r w:rsidR="533E77A4" w:rsidRPr="009F5B76">
        <w:rPr>
          <w:rFonts w:ascii="Arial" w:eastAsia="ＭＳ ゴシック" w:hAnsi="Arial" w:cs="Arial" w:hint="eastAsia"/>
          <w:color w:val="000000" w:themeColor="text1"/>
          <w:vertAlign w:val="superscript"/>
        </w:rPr>
        <w:t>※</w:t>
      </w:r>
    </w:p>
    <w:p w14:paraId="234C34B7" w14:textId="28A11D88" w:rsidR="00071757" w:rsidRPr="00152016" w:rsidRDefault="00B51F1D" w:rsidP="772FF111">
      <w:pPr>
        <w:snapToGrid w:val="0"/>
        <w:ind w:leftChars="150" w:left="960" w:hangingChars="250" w:hanging="600"/>
        <w:rPr>
          <w:rFonts w:ascii="Arial" w:eastAsia="ＭＳ ゴシック" w:hAnsi="Arial" w:cs="Arial"/>
          <w:color w:val="000000" w:themeColor="text1"/>
        </w:rPr>
      </w:pPr>
      <w:r>
        <w:rPr>
          <w:rFonts w:ascii="Arial" w:eastAsia="ＭＳ ゴシック" w:hAnsi="Arial" w:cs="Arial" w:hint="eastAsia"/>
          <w:color w:val="000000" w:themeColor="text1"/>
        </w:rPr>
        <w:t>2</w:t>
      </w:r>
      <w:r>
        <w:rPr>
          <w:rFonts w:ascii="Arial" w:eastAsia="ＭＳ ゴシック" w:hAnsi="Arial" w:cs="Arial"/>
          <w:color w:val="000000" w:themeColor="text1"/>
        </w:rPr>
        <w:t>6</w:t>
      </w:r>
      <w:r w:rsidRPr="00B51F1D">
        <w:rPr>
          <w:rFonts w:ascii="Arial" w:eastAsia="ＭＳ ゴシック" w:hAnsi="Arial" w:cs="Arial"/>
          <w:color w:val="000000" w:themeColor="text1"/>
          <w:vertAlign w:val="superscript"/>
        </w:rPr>
        <w:t>th</w:t>
      </w:r>
      <w:r>
        <w:rPr>
          <w:rFonts w:ascii="Arial" w:eastAsia="ＭＳ ゴシック" w:hAnsi="Arial" w:cs="Arial"/>
          <w:color w:val="000000" w:themeColor="text1"/>
        </w:rPr>
        <w:t xml:space="preserve"> March to 6</w:t>
      </w:r>
      <w:r w:rsidRPr="00B51F1D">
        <w:rPr>
          <w:rFonts w:ascii="Arial" w:eastAsia="ＭＳ ゴシック" w:hAnsi="Arial" w:cs="Arial"/>
          <w:color w:val="000000" w:themeColor="text1"/>
          <w:vertAlign w:val="superscript"/>
        </w:rPr>
        <w:t>th</w:t>
      </w:r>
      <w:r>
        <w:rPr>
          <w:rFonts w:ascii="Arial" w:eastAsia="ＭＳ ゴシック" w:hAnsi="Arial" w:cs="Arial"/>
          <w:color w:val="000000" w:themeColor="text1"/>
        </w:rPr>
        <w:t xml:space="preserve"> </w:t>
      </w:r>
      <w:r w:rsidR="0076659B">
        <w:rPr>
          <w:rFonts w:ascii="Arial" w:eastAsia="ＭＳ ゴシック" w:hAnsi="Arial" w:cs="Arial"/>
          <w:color w:val="000000" w:themeColor="text1"/>
        </w:rPr>
        <w:t>May</w:t>
      </w:r>
      <w:r w:rsidR="0076659B" w:rsidRPr="7562A74E">
        <w:rPr>
          <w:rFonts w:ascii="Arial" w:eastAsia="ＭＳ ゴシック" w:hAnsi="Arial" w:cs="Arial"/>
          <w:color w:val="000000" w:themeColor="text1"/>
        </w:rPr>
        <w:t>:</w:t>
      </w:r>
      <w:r w:rsidR="00071757" w:rsidRPr="7562A74E">
        <w:rPr>
          <w:rFonts w:ascii="Arial" w:eastAsia="ＭＳ ゴシック" w:hAnsi="Arial" w:cs="Arial"/>
          <w:color w:val="000000" w:themeColor="text1"/>
        </w:rPr>
        <w:t xml:space="preserve"> Briefing, General </w:t>
      </w:r>
      <w:proofErr w:type="gramStart"/>
      <w:r w:rsidR="00071757" w:rsidRPr="7562A74E">
        <w:rPr>
          <w:rFonts w:ascii="Arial" w:eastAsia="ＭＳ ゴシック" w:hAnsi="Arial" w:cs="Arial"/>
          <w:color w:val="000000" w:themeColor="text1"/>
        </w:rPr>
        <w:t>Orientation</w:t>
      </w:r>
      <w:proofErr w:type="gramEnd"/>
      <w:r w:rsidR="00071757" w:rsidRPr="7562A74E">
        <w:rPr>
          <w:rFonts w:ascii="Arial" w:eastAsia="ＭＳ ゴシック" w:hAnsi="Arial" w:cs="Arial"/>
          <w:color w:val="000000" w:themeColor="text1"/>
        </w:rPr>
        <w:t xml:space="preserve"> and Intensive Japanese</w:t>
      </w:r>
      <w:r>
        <w:rPr>
          <w:rFonts w:ascii="Arial" w:eastAsia="ＭＳ ゴシック" w:hAnsi="Arial" w:cs="Arial"/>
          <w:color w:val="000000" w:themeColor="text1"/>
        </w:rPr>
        <w:t xml:space="preserve"> </w:t>
      </w:r>
      <w:r w:rsidR="00071757" w:rsidRPr="7562A74E">
        <w:rPr>
          <w:rFonts w:ascii="Arial" w:eastAsia="ＭＳ ゴシック" w:hAnsi="Arial" w:cs="Arial"/>
          <w:color w:val="000000" w:themeColor="text1"/>
        </w:rPr>
        <w:t>Language Class</w:t>
      </w:r>
      <w:r w:rsidR="00003210" w:rsidRPr="7562A74E">
        <w:rPr>
          <w:rFonts w:ascii="Arial" w:eastAsia="ＭＳ ゴシック" w:hAnsi="Arial" w:cs="Arial"/>
          <w:color w:val="000000" w:themeColor="text1"/>
        </w:rPr>
        <w:t xml:space="preserve"> (@JICA Chubu Center)</w:t>
      </w:r>
    </w:p>
    <w:p w14:paraId="3D8F27D9" w14:textId="3CBB0D09" w:rsidR="00071757" w:rsidRPr="00152016" w:rsidRDefault="00B51F1D" w:rsidP="2672BB7B">
      <w:pPr>
        <w:snapToGrid w:val="0"/>
        <w:ind w:firstLineChars="150" w:firstLine="360"/>
        <w:rPr>
          <w:rFonts w:ascii="Arial" w:eastAsia="ＭＳ ゴシック" w:hAnsi="Arial" w:cs="Arial"/>
          <w:color w:val="000000" w:themeColor="text1"/>
        </w:rPr>
      </w:pPr>
      <w:r>
        <w:rPr>
          <w:rFonts w:ascii="Arial" w:eastAsia="ＭＳ ゴシック" w:hAnsi="Arial" w:cs="Arial"/>
          <w:color w:val="000000" w:themeColor="text1"/>
        </w:rPr>
        <w:t>7</w:t>
      </w:r>
      <w:r w:rsidRPr="00B51F1D">
        <w:rPr>
          <w:rFonts w:ascii="Arial" w:eastAsia="ＭＳ ゴシック" w:hAnsi="Arial" w:cs="Arial"/>
          <w:color w:val="000000" w:themeColor="text1"/>
          <w:vertAlign w:val="superscript"/>
        </w:rPr>
        <w:t>th</w:t>
      </w:r>
      <w:r>
        <w:rPr>
          <w:rFonts w:ascii="Arial" w:eastAsia="ＭＳ ゴシック" w:hAnsi="Arial" w:cs="Arial"/>
          <w:color w:val="000000" w:themeColor="text1"/>
        </w:rPr>
        <w:t xml:space="preserve"> May</w:t>
      </w:r>
      <w:r w:rsidR="00071757" w:rsidRPr="7562A74E">
        <w:rPr>
          <w:rFonts w:ascii="Arial" w:eastAsia="ＭＳ ゴシック" w:hAnsi="Arial" w:cs="Arial"/>
          <w:color w:val="000000" w:themeColor="text1"/>
        </w:rPr>
        <w:t xml:space="preserve"> to </w:t>
      </w:r>
      <w:r>
        <w:rPr>
          <w:rFonts w:ascii="Arial" w:eastAsia="ＭＳ ゴシック" w:hAnsi="Arial" w:cs="Arial"/>
          <w:color w:val="000000" w:themeColor="text1"/>
        </w:rPr>
        <w:t>11</w:t>
      </w:r>
      <w:r w:rsidRPr="00B51F1D">
        <w:rPr>
          <w:rFonts w:ascii="Arial" w:eastAsia="ＭＳ ゴシック" w:hAnsi="Arial" w:cs="Arial"/>
          <w:color w:val="000000" w:themeColor="text1"/>
          <w:vertAlign w:val="superscript"/>
        </w:rPr>
        <w:t>th</w:t>
      </w:r>
      <w:r>
        <w:rPr>
          <w:rFonts w:ascii="Arial" w:eastAsia="ＭＳ ゴシック" w:hAnsi="Arial" w:cs="Arial"/>
          <w:color w:val="000000" w:themeColor="text1"/>
        </w:rPr>
        <w:t xml:space="preserve"> November:</w:t>
      </w:r>
      <w:r w:rsidRPr="7562A74E">
        <w:rPr>
          <w:rFonts w:ascii="Arial" w:eastAsia="ＭＳ ゴシック" w:hAnsi="Arial" w:cs="Arial"/>
          <w:color w:val="000000" w:themeColor="text1"/>
        </w:rPr>
        <w:t xml:space="preserve"> Technical</w:t>
      </w:r>
      <w:r w:rsidR="00071757" w:rsidRPr="7562A74E">
        <w:rPr>
          <w:rFonts w:ascii="Arial" w:eastAsia="ＭＳ ゴシック" w:hAnsi="Arial" w:cs="Arial"/>
          <w:color w:val="000000" w:themeColor="text1"/>
        </w:rPr>
        <w:t xml:space="preserve"> Training Program</w:t>
      </w:r>
      <w:r w:rsidR="00003210" w:rsidRPr="7562A74E">
        <w:rPr>
          <w:rFonts w:ascii="Arial" w:eastAsia="ＭＳ ゴシック" w:hAnsi="Arial" w:cs="Arial"/>
          <w:color w:val="000000" w:themeColor="text1"/>
        </w:rPr>
        <w:t xml:space="preserve"> (@Tottori University)</w:t>
      </w:r>
    </w:p>
    <w:p w14:paraId="37F881BB" w14:textId="76C7D76F" w:rsidR="00071757" w:rsidRPr="00025776" w:rsidRDefault="00B51F1D" w:rsidP="1005E6B6">
      <w:pPr>
        <w:snapToGrid w:val="0"/>
        <w:ind w:firstLineChars="150" w:firstLine="360"/>
        <w:rPr>
          <w:rFonts w:ascii="Arial" w:eastAsia="ＭＳ ゴシック" w:hAnsi="Arial" w:cs="Arial"/>
          <w:color w:val="000000" w:themeColor="text1"/>
        </w:rPr>
      </w:pPr>
      <w:r w:rsidRPr="122ACE3C">
        <w:rPr>
          <w:rFonts w:ascii="Arial" w:eastAsia="ＭＳ ゴシック" w:hAnsi="Arial" w:cs="Arial"/>
          <w:color w:val="000000" w:themeColor="text1"/>
        </w:rPr>
        <w:t>12</w:t>
      </w:r>
      <w:r w:rsidRPr="122ACE3C">
        <w:rPr>
          <w:rFonts w:ascii="Arial" w:eastAsia="ＭＳ ゴシック" w:hAnsi="Arial" w:cs="Arial"/>
          <w:color w:val="000000" w:themeColor="text1"/>
          <w:vertAlign w:val="superscript"/>
        </w:rPr>
        <w:t>th</w:t>
      </w:r>
      <w:r w:rsidRPr="122ACE3C">
        <w:rPr>
          <w:rFonts w:ascii="Arial" w:eastAsia="ＭＳ ゴシック" w:hAnsi="Arial" w:cs="Arial"/>
          <w:color w:val="000000" w:themeColor="text1"/>
        </w:rPr>
        <w:t xml:space="preserve"> </w:t>
      </w:r>
      <w:r w:rsidR="0076659B" w:rsidRPr="122ACE3C">
        <w:rPr>
          <w:rFonts w:ascii="Arial" w:eastAsia="ＭＳ ゴシック" w:hAnsi="Arial" w:cs="Arial"/>
          <w:color w:val="000000" w:themeColor="text1"/>
        </w:rPr>
        <w:t>October:</w:t>
      </w:r>
      <w:r w:rsidR="56339E53" w:rsidRPr="122ACE3C">
        <w:rPr>
          <w:rFonts w:ascii="Arial" w:eastAsia="ＭＳ ゴシック" w:hAnsi="Arial" w:cs="Arial"/>
          <w:color w:val="000000" w:themeColor="text1"/>
        </w:rPr>
        <w:t xml:space="preserve"> </w:t>
      </w:r>
      <w:r w:rsidR="00071757" w:rsidRPr="122ACE3C">
        <w:rPr>
          <w:rFonts w:ascii="Arial" w:eastAsia="ＭＳ ゴシック" w:hAnsi="Arial" w:cs="Arial"/>
          <w:color w:val="000000" w:themeColor="text1"/>
        </w:rPr>
        <w:t>Departure from Japan</w:t>
      </w:r>
    </w:p>
    <w:p w14:paraId="618FA89F" w14:textId="09C019B5" w:rsidR="00FA70C3" w:rsidRPr="00025776" w:rsidRDefault="00FA70C3" w:rsidP="122ACE3C">
      <w:pPr>
        <w:snapToGrid w:val="0"/>
        <w:ind w:firstLineChars="150" w:firstLine="360"/>
        <w:rPr>
          <w:rFonts w:ascii="Arial" w:eastAsia="ＭＳ ゴシック" w:hAnsi="Arial" w:cs="Arial"/>
          <w:color w:val="000000" w:themeColor="text1"/>
        </w:rPr>
      </w:pPr>
    </w:p>
    <w:p w14:paraId="2E1CC82E" w14:textId="63A4C17C" w:rsidR="00FA70C3" w:rsidRPr="00025776" w:rsidRDefault="496097A1" w:rsidP="122ACE3C">
      <w:pPr>
        <w:snapToGrid w:val="0"/>
        <w:ind w:left="360"/>
        <w:rPr>
          <w:rFonts w:ascii="Arial" w:eastAsia="Arial" w:hAnsi="Arial" w:cs="Arial"/>
          <w:szCs w:val="24"/>
        </w:rPr>
      </w:pPr>
      <w:r w:rsidRPr="00890CA6">
        <w:rPr>
          <w:rFonts w:ascii="Arial" w:eastAsia="Arial" w:hAnsi="Arial" w:cs="Arial"/>
          <w:color w:val="D13438"/>
          <w:sz w:val="22"/>
          <w:szCs w:val="22"/>
          <w:u w:val="single"/>
        </w:rPr>
        <w:t>※ The date of arrival in Japan is confirmed for the 25th, but the date of departure from Mexico is not yet confirmed, as it depends on the availability of airline tickets. The departure date from Mexico is scheduled one or two days before the arrival date.</w:t>
      </w:r>
    </w:p>
    <w:p w14:paraId="6462735E" w14:textId="36226DEA" w:rsidR="00FA70C3" w:rsidRPr="00025776" w:rsidRDefault="00FA70C3" w:rsidP="122ACE3C">
      <w:pPr>
        <w:snapToGrid w:val="0"/>
        <w:rPr>
          <w:rFonts w:ascii="Arial" w:eastAsia="ＭＳ ゴシック" w:hAnsi="Arial" w:cs="Arial"/>
          <w:color w:val="000000" w:themeColor="text1"/>
        </w:rPr>
      </w:pPr>
    </w:p>
    <w:p w14:paraId="2FF0CA8C" w14:textId="77777777" w:rsidR="00FA70C3" w:rsidRPr="00025776" w:rsidRDefault="00FA70C3" w:rsidP="00FA70C3">
      <w:pPr>
        <w:numPr>
          <w:ilvl w:val="0"/>
          <w:numId w:val="29"/>
        </w:numPr>
        <w:tabs>
          <w:tab w:val="left" w:pos="0"/>
        </w:tabs>
        <w:snapToGrid w:val="0"/>
        <w:rPr>
          <w:rFonts w:ascii="Arial" w:eastAsia="ＭＳ ゴシック" w:hAnsi="Arial" w:cs="Arial"/>
          <w:color w:val="000000" w:themeColor="text1"/>
          <w:szCs w:val="24"/>
        </w:rPr>
      </w:pPr>
      <w:r w:rsidRPr="00025776">
        <w:rPr>
          <w:rFonts w:ascii="Arial" w:eastAsia="ＭＳ Ｐゴシック" w:hAnsi="Arial" w:cs="Arial" w:hint="eastAsia"/>
          <w:b/>
          <w:color w:val="000000" w:themeColor="text1"/>
          <w:szCs w:val="24"/>
        </w:rPr>
        <w:t>Target</w:t>
      </w:r>
      <w:r w:rsidRPr="00025776">
        <w:rPr>
          <w:rFonts w:ascii="Arial" w:eastAsia="ＭＳ Ｐゴシック" w:hAnsi="Arial" w:cs="Arial"/>
          <w:b/>
          <w:color w:val="000000" w:themeColor="text1"/>
          <w:szCs w:val="24"/>
        </w:rPr>
        <w:t xml:space="preserve"> Regions or Countries</w:t>
      </w:r>
    </w:p>
    <w:p w14:paraId="439717D4" w14:textId="77777777" w:rsidR="00FA70C3" w:rsidRPr="00415B3D" w:rsidRDefault="00FA70C3" w:rsidP="00FA70C3">
      <w:pPr>
        <w:snapToGrid w:val="0"/>
        <w:ind w:firstLine="360"/>
        <w:rPr>
          <w:rFonts w:ascii="Arial" w:eastAsia="ＭＳ Ｐゴシック" w:hAnsi="Arial" w:cs="Arial"/>
          <w:color w:val="000000" w:themeColor="text1"/>
          <w:szCs w:val="24"/>
          <w:lang w:val="es-ES"/>
        </w:rPr>
      </w:pPr>
      <w:proofErr w:type="spellStart"/>
      <w:r w:rsidRPr="00415B3D">
        <w:rPr>
          <w:rFonts w:ascii="Arial" w:eastAsia="ＭＳ Ｐゴシック" w:hAnsi="Arial" w:cs="Arial"/>
          <w:color w:val="000000" w:themeColor="text1"/>
          <w:szCs w:val="24"/>
          <w:lang w:val="es-ES"/>
        </w:rPr>
        <w:t>Mexico</w:t>
      </w:r>
      <w:proofErr w:type="spellEnd"/>
    </w:p>
    <w:p w14:paraId="1679F7FC" w14:textId="77777777" w:rsidR="00FA70C3" w:rsidRPr="00415B3D" w:rsidRDefault="00FA70C3" w:rsidP="00FA70C3">
      <w:pPr>
        <w:snapToGrid w:val="0"/>
        <w:ind w:firstLine="360"/>
        <w:rPr>
          <w:rFonts w:ascii="Arial" w:eastAsia="ＭＳ Ｐゴシック" w:hAnsi="Arial" w:cs="Arial"/>
          <w:color w:val="000000" w:themeColor="text1"/>
          <w:szCs w:val="24"/>
          <w:lang w:val="es-ES"/>
        </w:rPr>
      </w:pPr>
    </w:p>
    <w:p w14:paraId="602B3B76" w14:textId="77777777" w:rsidR="00FA70C3" w:rsidRPr="00415B3D" w:rsidRDefault="00FA70C3" w:rsidP="310D1BAB">
      <w:pPr>
        <w:numPr>
          <w:ilvl w:val="0"/>
          <w:numId w:val="29"/>
        </w:numPr>
        <w:snapToGrid w:val="0"/>
        <w:rPr>
          <w:rFonts w:ascii="Arial" w:eastAsia="ＭＳ ゴシック" w:hAnsi="Arial" w:cs="Arial"/>
          <w:color w:val="000000" w:themeColor="text1"/>
          <w:szCs w:val="24"/>
          <w:lang w:val="es-ES"/>
        </w:rPr>
      </w:pPr>
      <w:r w:rsidRPr="00415B3D">
        <w:rPr>
          <w:rFonts w:ascii="Arial" w:hAnsi="Arial" w:cs="Arial"/>
          <w:b/>
          <w:bCs/>
          <w:color w:val="000000" w:themeColor="text1"/>
          <w:szCs w:val="24"/>
        </w:rPr>
        <w:t>Eligible / Target Organization</w:t>
      </w:r>
    </w:p>
    <w:p w14:paraId="6C1EE893" w14:textId="77777777" w:rsidR="003452C5" w:rsidRPr="00415B3D" w:rsidRDefault="00AC36A6" w:rsidP="00415B3D">
      <w:pPr>
        <w:numPr>
          <w:ilvl w:val="2"/>
          <w:numId w:val="29"/>
        </w:numPr>
        <w:snapToGrid w:val="0"/>
        <w:ind w:left="720"/>
        <w:rPr>
          <w:rFonts w:ascii="Arial" w:eastAsia="ＭＳ ゴシック" w:hAnsi="Arial" w:cs="Arial"/>
          <w:color w:val="000000" w:themeColor="text1"/>
          <w:szCs w:val="24"/>
        </w:rPr>
      </w:pPr>
      <w:r w:rsidRPr="00415B3D">
        <w:rPr>
          <w:rFonts w:ascii="Arial" w:eastAsia="ＭＳ ゴシック" w:hAnsi="Arial" w:cs="Arial"/>
          <w:color w:val="000000" w:themeColor="text1"/>
          <w:szCs w:val="24"/>
        </w:rPr>
        <w:t>Researcher or master's student in the specialties of agriculture, water resources management, xeric environment man</w:t>
      </w:r>
      <w:r w:rsidR="003452C5" w:rsidRPr="00415B3D">
        <w:rPr>
          <w:rFonts w:ascii="Arial" w:eastAsia="ＭＳ ゴシック" w:hAnsi="Arial" w:cs="Arial"/>
          <w:color w:val="000000" w:themeColor="text1"/>
          <w:szCs w:val="24"/>
        </w:rPr>
        <w:t xml:space="preserve">agement, or other related areas </w:t>
      </w:r>
    </w:p>
    <w:p w14:paraId="66D660CF" w14:textId="4B4A5A38" w:rsidR="003452C5" w:rsidRPr="00415B3D" w:rsidRDefault="003452C5" w:rsidP="00415B3D">
      <w:pPr>
        <w:numPr>
          <w:ilvl w:val="2"/>
          <w:numId w:val="29"/>
        </w:numPr>
        <w:snapToGrid w:val="0"/>
        <w:ind w:left="720"/>
        <w:rPr>
          <w:rFonts w:ascii="Arial" w:eastAsia="ＭＳ ゴシック" w:hAnsi="Arial" w:cs="Arial"/>
          <w:color w:val="000000" w:themeColor="text1"/>
          <w:szCs w:val="24"/>
        </w:rPr>
      </w:pPr>
      <w:r w:rsidRPr="00415B3D">
        <w:rPr>
          <w:rFonts w:ascii="Arial" w:eastAsia="ＭＳ ゴシック" w:hAnsi="Arial" w:cs="Arial" w:hint="eastAsia"/>
          <w:color w:val="000000" w:themeColor="text1"/>
          <w:szCs w:val="24"/>
        </w:rPr>
        <w:t>B</w:t>
      </w:r>
      <w:r w:rsidRPr="00415B3D">
        <w:rPr>
          <w:rFonts w:ascii="Arial" w:eastAsia="ＭＳ ゴシック" w:hAnsi="Arial" w:cs="Arial"/>
          <w:color w:val="000000" w:themeColor="text1"/>
          <w:szCs w:val="24"/>
        </w:rPr>
        <w:t>elong to agriculture-related research institutes, universities, and private companies.</w:t>
      </w:r>
    </w:p>
    <w:p w14:paraId="73971862" w14:textId="16561BDF" w:rsidR="00FA70C3" w:rsidRPr="00415B3D" w:rsidRDefault="00AC36A6" w:rsidP="00415B3D">
      <w:pPr>
        <w:numPr>
          <w:ilvl w:val="2"/>
          <w:numId w:val="29"/>
        </w:numPr>
        <w:snapToGrid w:val="0"/>
        <w:ind w:left="720"/>
        <w:rPr>
          <w:rFonts w:ascii="Arial" w:eastAsia="ＭＳ ゴシック" w:hAnsi="Arial" w:cs="Arial"/>
          <w:color w:val="000000" w:themeColor="text1"/>
          <w:szCs w:val="24"/>
        </w:rPr>
      </w:pPr>
      <w:r w:rsidRPr="00415B3D">
        <w:rPr>
          <w:rFonts w:ascii="Arial" w:eastAsia="ＭＳ ゴシック" w:hAnsi="Arial" w:cs="Arial"/>
          <w:color w:val="000000" w:themeColor="text1"/>
          <w:szCs w:val="24"/>
        </w:rPr>
        <w:t>To be able to communicate in English fluently</w:t>
      </w:r>
      <w:r w:rsidR="00B50543" w:rsidRPr="00415B3D">
        <w:rPr>
          <w:rFonts w:ascii="Arial" w:eastAsia="ＭＳ ゴシック" w:hAnsi="Arial" w:cs="Arial"/>
          <w:color w:val="000000" w:themeColor="text1"/>
          <w:szCs w:val="24"/>
        </w:rPr>
        <w:t>.</w:t>
      </w:r>
    </w:p>
    <w:p w14:paraId="068F65C9" w14:textId="77777777" w:rsidR="00B77D6E" w:rsidRPr="00415B3D" w:rsidRDefault="00B77D6E" w:rsidP="00FA70C3">
      <w:pPr>
        <w:snapToGrid w:val="0"/>
        <w:ind w:left="360"/>
        <w:rPr>
          <w:rFonts w:ascii="Arial" w:eastAsia="ＭＳ ゴシック" w:hAnsi="Arial" w:cs="Arial"/>
          <w:color w:val="000000" w:themeColor="text1"/>
          <w:szCs w:val="24"/>
        </w:rPr>
      </w:pPr>
    </w:p>
    <w:p w14:paraId="46407F00" w14:textId="77777777" w:rsidR="00FA70C3" w:rsidRPr="007F342F" w:rsidRDefault="00623609" w:rsidP="7562A74E">
      <w:pPr>
        <w:numPr>
          <w:ilvl w:val="0"/>
          <w:numId w:val="29"/>
        </w:numPr>
        <w:snapToGrid w:val="0"/>
        <w:rPr>
          <w:rFonts w:ascii="Arial" w:eastAsia="ＭＳ ゴシック" w:hAnsi="Arial" w:cs="Arial"/>
          <w:b/>
          <w:bCs/>
          <w:color w:val="000000" w:themeColor="text1"/>
        </w:rPr>
      </w:pPr>
      <w:r w:rsidRPr="7562A74E">
        <w:rPr>
          <w:rFonts w:ascii="Arial" w:eastAsia="ＭＳ ゴシック" w:hAnsi="Arial" w:cs="Arial"/>
          <w:b/>
          <w:bCs/>
          <w:color w:val="000000" w:themeColor="text1"/>
        </w:rPr>
        <w:t xml:space="preserve">Capacity (Upper </w:t>
      </w:r>
      <w:r w:rsidR="00FE1335" w:rsidRPr="7562A74E">
        <w:rPr>
          <w:rFonts w:ascii="Arial" w:eastAsia="ＭＳ ゴシック" w:hAnsi="Arial" w:cs="Arial"/>
          <w:b/>
          <w:bCs/>
          <w:color w:val="000000" w:themeColor="text1"/>
        </w:rPr>
        <w:t>L</w:t>
      </w:r>
      <w:r w:rsidRPr="7562A74E">
        <w:rPr>
          <w:rFonts w:ascii="Arial" w:eastAsia="ＭＳ ゴシック" w:hAnsi="Arial" w:cs="Arial"/>
          <w:b/>
          <w:bCs/>
          <w:color w:val="000000" w:themeColor="text1"/>
        </w:rPr>
        <w:t>imit of Participants)</w:t>
      </w:r>
    </w:p>
    <w:p w14:paraId="3354F892" w14:textId="75C94CCA" w:rsidR="009D749C" w:rsidRPr="00415B3D" w:rsidRDefault="007F342F" w:rsidP="7562A74E">
      <w:pPr>
        <w:snapToGrid w:val="0"/>
        <w:ind w:left="360"/>
        <w:rPr>
          <w:rFonts w:ascii="Arial" w:eastAsia="ＭＳ ゴシック" w:hAnsi="Arial" w:cs="Arial"/>
          <w:color w:val="000000" w:themeColor="text1"/>
        </w:rPr>
      </w:pPr>
      <w:r w:rsidRPr="7562A74E">
        <w:rPr>
          <w:rFonts w:ascii="Arial" w:eastAsia="ＭＳ ゴシック" w:hAnsi="Arial" w:cs="Arial"/>
          <w:color w:val="000000" w:themeColor="text1"/>
        </w:rPr>
        <w:t>Four</w:t>
      </w:r>
      <w:r w:rsidR="006B15E5" w:rsidRPr="7562A74E">
        <w:rPr>
          <w:rFonts w:ascii="Arial" w:eastAsia="ＭＳ ゴシック" w:hAnsi="Arial" w:cs="Arial"/>
          <w:color w:val="000000" w:themeColor="text1"/>
        </w:rPr>
        <w:t xml:space="preserve"> (</w:t>
      </w:r>
      <w:r w:rsidRPr="7562A74E">
        <w:rPr>
          <w:rFonts w:ascii="Arial" w:eastAsia="ＭＳ ゴシック" w:hAnsi="Arial" w:cs="Arial"/>
          <w:color w:val="000000" w:themeColor="text1"/>
        </w:rPr>
        <w:t>4</w:t>
      </w:r>
      <w:r w:rsidR="006B15E5" w:rsidRPr="7562A74E">
        <w:rPr>
          <w:rFonts w:ascii="Arial" w:eastAsia="ＭＳ ゴシック" w:hAnsi="Arial" w:cs="Arial"/>
          <w:color w:val="000000" w:themeColor="text1"/>
        </w:rPr>
        <w:t>) participants</w:t>
      </w:r>
    </w:p>
    <w:p w14:paraId="5DD0BD26" w14:textId="77777777" w:rsidR="00623609" w:rsidRPr="00415B3D" w:rsidRDefault="00623609" w:rsidP="00FA70C3">
      <w:pPr>
        <w:tabs>
          <w:tab w:val="left" w:pos="0"/>
        </w:tabs>
        <w:snapToGrid w:val="0"/>
        <w:rPr>
          <w:rFonts w:ascii="Arial" w:eastAsia="ＭＳ ゴシック" w:hAnsi="Arial" w:cs="Arial"/>
          <w:color w:val="000000" w:themeColor="text1"/>
          <w:szCs w:val="24"/>
        </w:rPr>
      </w:pPr>
    </w:p>
    <w:p w14:paraId="2BF538EB" w14:textId="77777777" w:rsidR="005E0A72" w:rsidRPr="00415B3D" w:rsidRDefault="00FA70C3" w:rsidP="00FA70C3">
      <w:pPr>
        <w:numPr>
          <w:ilvl w:val="0"/>
          <w:numId w:val="29"/>
        </w:numPr>
        <w:tabs>
          <w:tab w:val="left" w:pos="0"/>
        </w:tabs>
        <w:snapToGrid w:val="0"/>
        <w:rPr>
          <w:rFonts w:ascii="Arial" w:eastAsia="ＭＳ ゴシック" w:hAnsi="Arial" w:cs="Arial"/>
          <w:color w:val="000000" w:themeColor="text1"/>
          <w:szCs w:val="24"/>
        </w:rPr>
      </w:pPr>
      <w:r w:rsidRPr="00415B3D">
        <w:rPr>
          <w:rFonts w:ascii="Arial" w:hAnsi="Arial" w:cs="Arial"/>
          <w:b/>
          <w:color w:val="000000" w:themeColor="text1"/>
          <w:szCs w:val="24"/>
        </w:rPr>
        <w:t>Language</w:t>
      </w:r>
      <w:r w:rsidRPr="00415B3D">
        <w:rPr>
          <w:rFonts w:ascii="Arial" w:eastAsia="ＭＳ ゴシック" w:hAnsi="Arial" w:cs="Arial" w:hint="eastAsia"/>
          <w:color w:val="000000" w:themeColor="text1"/>
          <w:szCs w:val="24"/>
        </w:rPr>
        <w:t xml:space="preserve"> </w:t>
      </w:r>
    </w:p>
    <w:p w14:paraId="7995483D" w14:textId="77777777" w:rsidR="00FA70C3" w:rsidRPr="00415B3D" w:rsidRDefault="00FA70C3" w:rsidP="00F9603B">
      <w:pPr>
        <w:tabs>
          <w:tab w:val="left" w:pos="0"/>
        </w:tabs>
        <w:snapToGrid w:val="0"/>
        <w:ind w:left="360"/>
        <w:rPr>
          <w:rFonts w:ascii="Arial" w:eastAsia="ＭＳ ゴシック" w:hAnsi="Arial" w:cs="Arial"/>
          <w:color w:val="000000" w:themeColor="text1"/>
          <w:szCs w:val="24"/>
        </w:rPr>
      </w:pPr>
      <w:r w:rsidRPr="00415B3D">
        <w:rPr>
          <w:rFonts w:ascii="Arial" w:hAnsi="Arial" w:cs="Arial"/>
          <w:color w:val="000000" w:themeColor="text1"/>
          <w:szCs w:val="24"/>
        </w:rPr>
        <w:t>English</w:t>
      </w:r>
    </w:p>
    <w:p w14:paraId="6F014731" w14:textId="77777777" w:rsidR="00FA70C3" w:rsidRPr="00415B3D" w:rsidRDefault="00FA70C3" w:rsidP="00FA70C3">
      <w:pPr>
        <w:tabs>
          <w:tab w:val="left" w:pos="0"/>
        </w:tabs>
        <w:snapToGrid w:val="0"/>
        <w:rPr>
          <w:rFonts w:ascii="Arial" w:eastAsia="ＭＳ ゴシック" w:hAnsi="Arial" w:cs="Arial"/>
          <w:color w:val="000000" w:themeColor="text1"/>
          <w:szCs w:val="24"/>
        </w:rPr>
      </w:pPr>
    </w:p>
    <w:p w14:paraId="1F150688" w14:textId="77777777" w:rsidR="00FA70C3" w:rsidRPr="007F342F" w:rsidRDefault="00FA70C3" w:rsidP="7562A74E">
      <w:pPr>
        <w:numPr>
          <w:ilvl w:val="0"/>
          <w:numId w:val="29"/>
        </w:numPr>
        <w:snapToGrid w:val="0"/>
        <w:rPr>
          <w:rFonts w:ascii="Arial" w:eastAsia="ＭＳ ゴシック" w:hAnsi="Arial" w:cs="Arial"/>
          <w:color w:val="000000" w:themeColor="text1"/>
        </w:rPr>
      </w:pPr>
      <w:r w:rsidRPr="7562A74E">
        <w:rPr>
          <w:rFonts w:ascii="Arial" w:eastAsia="ＭＳ ゴシック" w:hAnsi="Arial" w:cs="Arial"/>
          <w:b/>
          <w:bCs/>
          <w:color w:val="000000" w:themeColor="text1"/>
        </w:rPr>
        <w:t>Objective</w:t>
      </w:r>
      <w:r w:rsidR="008B1E87" w:rsidRPr="7562A74E">
        <w:rPr>
          <w:rFonts w:ascii="Arial" w:eastAsia="ＭＳ ゴシック" w:hAnsi="Arial" w:cs="Arial"/>
          <w:b/>
          <w:bCs/>
          <w:color w:val="000000" w:themeColor="text1"/>
        </w:rPr>
        <w:t>(s)</w:t>
      </w:r>
      <w:r w:rsidRPr="7562A74E">
        <w:rPr>
          <w:rFonts w:ascii="Arial" w:eastAsia="ＭＳ ゴシック" w:hAnsi="Arial" w:cs="Arial"/>
          <w:b/>
          <w:bCs/>
          <w:color w:val="000000" w:themeColor="text1"/>
        </w:rPr>
        <w:t xml:space="preserve"> </w:t>
      </w:r>
    </w:p>
    <w:p w14:paraId="04A86042" w14:textId="6C03A8F5" w:rsidR="00FA70C3" w:rsidRPr="00415B3D" w:rsidRDefault="008F2284" w:rsidP="00FA70C3">
      <w:pPr>
        <w:snapToGrid w:val="0"/>
        <w:ind w:left="360"/>
        <w:rPr>
          <w:rFonts w:ascii="Arial" w:eastAsia="ＭＳ ゴシック" w:hAnsi="Arial" w:cs="Arial"/>
          <w:color w:val="000000" w:themeColor="text1"/>
          <w:szCs w:val="24"/>
        </w:rPr>
      </w:pPr>
      <w:r w:rsidRPr="00415B3D">
        <w:rPr>
          <w:rFonts w:ascii="Arial" w:eastAsia="ＭＳ ゴシック" w:hAnsi="Arial" w:cs="Arial"/>
          <w:color w:val="000000" w:themeColor="text1"/>
          <w:szCs w:val="24"/>
        </w:rPr>
        <w:t>Development of feasible agriculture method in Mexican xeric environments, affected by degradation of water quality, and restricted access to energy and logistic facilities, learning hydroponic cultivation methods, as those as methods for self-accessing to energy and logistic facilities</w:t>
      </w:r>
      <w:r w:rsidR="002F7731" w:rsidRPr="00415B3D">
        <w:rPr>
          <w:rFonts w:ascii="Arial" w:eastAsia="ＭＳ ゴシック" w:hAnsi="Arial" w:cs="Arial" w:hint="eastAsia"/>
          <w:color w:val="000000" w:themeColor="text1"/>
          <w:szCs w:val="24"/>
        </w:rPr>
        <w:t>.</w:t>
      </w:r>
    </w:p>
    <w:p w14:paraId="4A817714" w14:textId="77777777" w:rsidR="004C6706" w:rsidRPr="00415B3D" w:rsidRDefault="004C6706" w:rsidP="00FA70C3">
      <w:pPr>
        <w:tabs>
          <w:tab w:val="left" w:pos="0"/>
        </w:tabs>
        <w:snapToGrid w:val="0"/>
        <w:rPr>
          <w:rFonts w:ascii="Arial" w:eastAsia="ＭＳ ゴシック" w:hAnsi="Arial" w:cs="Arial"/>
          <w:color w:val="000000" w:themeColor="text1"/>
          <w:szCs w:val="24"/>
        </w:rPr>
      </w:pPr>
    </w:p>
    <w:p w14:paraId="63C20F75" w14:textId="77777777" w:rsidR="00FA70C3" w:rsidRPr="007F342F" w:rsidRDefault="00FA70C3" w:rsidP="7562A74E">
      <w:pPr>
        <w:numPr>
          <w:ilvl w:val="0"/>
          <w:numId w:val="29"/>
        </w:numPr>
        <w:snapToGrid w:val="0"/>
        <w:rPr>
          <w:rFonts w:ascii="Arial" w:eastAsia="ＭＳ ゴシック" w:hAnsi="Arial" w:cs="Arial"/>
          <w:color w:val="000000" w:themeColor="text1"/>
        </w:rPr>
      </w:pPr>
      <w:r w:rsidRPr="7562A74E">
        <w:rPr>
          <w:rFonts w:ascii="Arial" w:eastAsia="ＭＳ Ｐゴシック" w:hAnsi="Arial" w:cs="Arial"/>
          <w:b/>
          <w:bCs/>
          <w:color w:val="000000" w:themeColor="text1"/>
        </w:rPr>
        <w:t>Overall Goal</w:t>
      </w:r>
    </w:p>
    <w:p w14:paraId="62C5F384" w14:textId="20ECB3E1" w:rsidR="008F2284" w:rsidRPr="00025776" w:rsidRDefault="008F2284" w:rsidP="7562A74E">
      <w:pPr>
        <w:snapToGrid w:val="0"/>
        <w:ind w:left="360"/>
        <w:rPr>
          <w:rFonts w:ascii="Arial" w:eastAsia="ＭＳ ゴシック" w:hAnsi="Arial" w:cs="Arial"/>
          <w:color w:val="000000" w:themeColor="text1"/>
        </w:rPr>
      </w:pPr>
      <w:proofErr w:type="gramStart"/>
      <w:r w:rsidRPr="7562A74E">
        <w:rPr>
          <w:rFonts w:ascii="Arial" w:eastAsia="ＭＳ ゴシック" w:hAnsi="Arial" w:cs="Arial"/>
          <w:color w:val="000000" w:themeColor="text1"/>
        </w:rPr>
        <w:t>In order to</w:t>
      </w:r>
      <w:proofErr w:type="gramEnd"/>
      <w:r w:rsidRPr="7562A74E">
        <w:rPr>
          <w:rFonts w:ascii="Arial" w:eastAsia="ＭＳ ゴシック" w:hAnsi="Arial" w:cs="Arial"/>
          <w:color w:val="000000" w:themeColor="text1"/>
        </w:rPr>
        <w:t xml:space="preserve"> contribute to the PRONACES</w:t>
      </w:r>
      <w:r w:rsidR="006A5818" w:rsidRPr="7562A74E">
        <w:rPr>
          <w:rFonts w:ascii="Arial" w:eastAsia="ＭＳ ゴシック" w:hAnsi="Arial" w:cs="Arial"/>
          <w:color w:val="000000" w:themeColor="text1"/>
        </w:rPr>
        <w:t xml:space="preserve"> </w:t>
      </w:r>
      <w:r w:rsidR="007F2E2F" w:rsidRPr="7562A74E">
        <w:rPr>
          <w:rFonts w:ascii="Arial" w:eastAsia="ＭＳ ゴシック" w:hAnsi="Arial" w:cs="Arial"/>
          <w:color w:val="000000" w:themeColor="text1"/>
        </w:rPr>
        <w:t>established by</w:t>
      </w:r>
      <w:r w:rsidR="006A5818" w:rsidRPr="7562A74E">
        <w:rPr>
          <w:rFonts w:ascii="Arial" w:eastAsia="ＭＳ ゴシック" w:hAnsi="Arial" w:cs="Arial"/>
          <w:color w:val="000000" w:themeColor="text1"/>
        </w:rPr>
        <w:t xml:space="preserve"> CONA</w:t>
      </w:r>
      <w:r w:rsidR="007F342F" w:rsidRPr="7562A74E">
        <w:rPr>
          <w:rFonts w:ascii="Arial" w:eastAsia="ＭＳ ゴシック" w:hAnsi="Arial" w:cs="Arial"/>
          <w:color w:val="000000" w:themeColor="text1"/>
        </w:rPr>
        <w:t>H</w:t>
      </w:r>
      <w:r w:rsidR="006A5818" w:rsidRPr="7562A74E">
        <w:rPr>
          <w:rFonts w:ascii="Arial" w:eastAsia="ＭＳ ゴシック" w:hAnsi="Arial" w:cs="Arial"/>
          <w:color w:val="000000" w:themeColor="text1"/>
        </w:rPr>
        <w:t>CYT in Mexico</w:t>
      </w:r>
      <w:r w:rsidRPr="7562A74E">
        <w:rPr>
          <w:rFonts w:ascii="Arial" w:eastAsia="ＭＳ ゴシック" w:hAnsi="Arial" w:cs="Arial"/>
          <w:color w:val="000000" w:themeColor="text1"/>
        </w:rPr>
        <w:t>, special attention w</w:t>
      </w:r>
      <w:r w:rsidR="007F2E2F" w:rsidRPr="7562A74E">
        <w:rPr>
          <w:rFonts w:ascii="Arial" w:eastAsia="ＭＳ ゴシック" w:hAnsi="Arial" w:cs="Arial"/>
          <w:color w:val="000000" w:themeColor="text1"/>
        </w:rPr>
        <w:t>as</w:t>
      </w:r>
      <w:r w:rsidRPr="7562A74E">
        <w:rPr>
          <w:rFonts w:ascii="Arial" w:eastAsia="ＭＳ ゴシック" w:hAnsi="Arial" w:cs="Arial"/>
          <w:color w:val="000000" w:themeColor="text1"/>
        </w:rPr>
        <w:t xml:space="preserve"> paid to content</w:t>
      </w:r>
      <w:r w:rsidR="007F2E2F" w:rsidRPr="7562A74E">
        <w:rPr>
          <w:rFonts w:ascii="Arial" w:eastAsia="ＭＳ ゴシック" w:hAnsi="Arial" w:cs="Arial"/>
          <w:color w:val="000000" w:themeColor="text1"/>
        </w:rPr>
        <w:t>s selection</w:t>
      </w:r>
      <w:r w:rsidRPr="7562A74E">
        <w:rPr>
          <w:rFonts w:ascii="Arial" w:eastAsia="ＭＳ ゴシック" w:hAnsi="Arial" w:cs="Arial"/>
          <w:color w:val="000000" w:themeColor="text1"/>
        </w:rPr>
        <w:t xml:space="preserve"> of the course</w:t>
      </w:r>
      <w:r w:rsidR="007F2E2F" w:rsidRPr="7562A74E">
        <w:rPr>
          <w:rFonts w:ascii="Arial" w:eastAsia="ＭＳ ゴシック" w:hAnsi="Arial" w:cs="Arial"/>
          <w:color w:val="000000" w:themeColor="text1"/>
        </w:rPr>
        <w:t>.</w:t>
      </w:r>
      <w:r w:rsidRPr="7562A74E">
        <w:rPr>
          <w:rFonts w:ascii="Arial" w:eastAsia="ＭＳ ゴシック" w:hAnsi="Arial" w:cs="Arial"/>
          <w:color w:val="000000" w:themeColor="text1"/>
        </w:rPr>
        <w:t xml:space="preserve"> For th</w:t>
      </w:r>
      <w:r w:rsidR="007F2E2F" w:rsidRPr="7562A74E">
        <w:rPr>
          <w:rFonts w:ascii="Arial" w:eastAsia="ＭＳ ゴシック" w:hAnsi="Arial" w:cs="Arial"/>
          <w:color w:val="000000" w:themeColor="text1"/>
        </w:rPr>
        <w:t>is</w:t>
      </w:r>
      <w:r w:rsidRPr="7562A74E">
        <w:rPr>
          <w:rFonts w:ascii="Arial" w:eastAsia="ＭＳ ゴシック" w:hAnsi="Arial" w:cs="Arial"/>
          <w:color w:val="000000" w:themeColor="text1"/>
        </w:rPr>
        <w:t xml:space="preserve"> particular case</w:t>
      </w:r>
      <w:r w:rsidR="007F2E2F" w:rsidRPr="7562A74E">
        <w:rPr>
          <w:rFonts w:ascii="Arial" w:eastAsia="ＭＳ ゴシック" w:hAnsi="Arial" w:cs="Arial"/>
          <w:color w:val="000000" w:themeColor="text1"/>
        </w:rPr>
        <w:t xml:space="preserve">, </w:t>
      </w:r>
      <w:r w:rsidRPr="7562A74E">
        <w:rPr>
          <w:rFonts w:ascii="Arial" w:eastAsia="ＭＳ ゴシック" w:hAnsi="Arial" w:cs="Arial"/>
          <w:color w:val="000000" w:themeColor="text1"/>
        </w:rPr>
        <w:t xml:space="preserve"> th</w:t>
      </w:r>
      <w:r w:rsidR="007F2E2F" w:rsidRPr="7562A74E">
        <w:rPr>
          <w:rFonts w:ascii="Arial" w:eastAsia="ＭＳ ゴシック" w:hAnsi="Arial" w:cs="Arial"/>
          <w:color w:val="000000" w:themeColor="text1"/>
        </w:rPr>
        <w:t>e</w:t>
      </w:r>
      <w:r w:rsidRPr="7562A74E">
        <w:rPr>
          <w:rFonts w:ascii="Arial" w:eastAsia="ＭＳ ゴシック" w:hAnsi="Arial" w:cs="Arial"/>
          <w:color w:val="000000" w:themeColor="text1"/>
        </w:rPr>
        <w:t xml:space="preserve"> course</w:t>
      </w:r>
      <w:r w:rsidR="007F2E2F" w:rsidRPr="7562A74E">
        <w:rPr>
          <w:rFonts w:ascii="Arial" w:eastAsia="ＭＳ ゴシック" w:hAnsi="Arial" w:cs="Arial"/>
          <w:color w:val="000000" w:themeColor="text1"/>
        </w:rPr>
        <w:t xml:space="preserve"> is aligned with</w:t>
      </w:r>
      <w:r w:rsidRPr="7562A74E">
        <w:rPr>
          <w:rFonts w:ascii="Arial" w:eastAsia="ＭＳ ゴシック" w:hAnsi="Arial" w:cs="Arial"/>
          <w:color w:val="000000" w:themeColor="text1"/>
        </w:rPr>
        <w:t xml:space="preserve"> the </w:t>
      </w:r>
      <w:r w:rsidR="007F2E2F" w:rsidRPr="7562A74E">
        <w:rPr>
          <w:rFonts w:ascii="Arial" w:eastAsia="ＭＳ ゴシック" w:hAnsi="Arial" w:cs="Arial"/>
          <w:color w:val="000000" w:themeColor="text1"/>
        </w:rPr>
        <w:t>PRONACES’ s</w:t>
      </w:r>
      <w:r w:rsidR="008855D0" w:rsidRPr="7562A74E">
        <w:rPr>
          <w:rFonts w:ascii="Arial" w:eastAsia="ＭＳ ゴシック" w:hAnsi="Arial" w:cs="Arial"/>
          <w:color w:val="000000" w:themeColor="text1"/>
        </w:rPr>
        <w:t>trategies such as</w:t>
      </w:r>
      <w:r w:rsidRPr="7562A74E">
        <w:rPr>
          <w:rFonts w:ascii="Arial" w:eastAsia="ＭＳ ゴシック" w:hAnsi="Arial" w:cs="Arial"/>
          <w:color w:val="000000" w:themeColor="text1"/>
        </w:rPr>
        <w:t xml:space="preserve"> “</w:t>
      </w:r>
      <w:r w:rsidR="008855D0" w:rsidRPr="7562A74E">
        <w:rPr>
          <w:rFonts w:ascii="Arial" w:eastAsia="ＭＳ ゴシック" w:hAnsi="Arial" w:cs="Arial"/>
          <w:color w:val="000000" w:themeColor="text1"/>
        </w:rPr>
        <w:t>Water</w:t>
      </w:r>
      <w:r w:rsidRPr="7562A74E">
        <w:rPr>
          <w:rFonts w:ascii="Arial" w:eastAsia="ＭＳ ゴシック" w:hAnsi="Arial" w:cs="Arial"/>
          <w:color w:val="000000" w:themeColor="text1"/>
        </w:rPr>
        <w:t>”</w:t>
      </w:r>
      <w:r w:rsidR="008855D0" w:rsidRPr="7562A74E">
        <w:rPr>
          <w:rFonts w:ascii="Arial" w:eastAsia="ＭＳ ゴシック" w:hAnsi="Arial" w:cs="Arial"/>
          <w:color w:val="000000" w:themeColor="text1"/>
        </w:rPr>
        <w:t xml:space="preserve"> and “Food sovereignty”</w:t>
      </w:r>
      <w:r w:rsidRPr="7562A74E">
        <w:rPr>
          <w:rFonts w:ascii="Arial" w:eastAsia="ＭＳ ゴシック" w:hAnsi="Arial" w:cs="Arial"/>
          <w:color w:val="000000" w:themeColor="text1"/>
        </w:rPr>
        <w:t xml:space="preserve">, specifically related to the development of technical, organizational and cultural alternatives that lead to the maximum possible saving of water for agricultural production, contributing to the </w:t>
      </w:r>
      <w:r w:rsidRPr="7562A74E">
        <w:rPr>
          <w:rFonts w:ascii="Arial" w:eastAsia="ＭＳ ゴシック" w:hAnsi="Arial" w:cs="Arial"/>
          <w:color w:val="000000" w:themeColor="text1"/>
        </w:rPr>
        <w:lastRenderedPageBreak/>
        <w:t xml:space="preserve">reduction of water, energy and </w:t>
      </w:r>
      <w:r w:rsidR="008855D0" w:rsidRPr="7562A74E">
        <w:rPr>
          <w:rFonts w:ascii="Arial" w:eastAsia="ＭＳ ゴシック" w:hAnsi="Arial" w:cs="Arial"/>
          <w:color w:val="000000" w:themeColor="text1"/>
        </w:rPr>
        <w:t>ecological footprints; and the s</w:t>
      </w:r>
      <w:r w:rsidRPr="7562A74E">
        <w:rPr>
          <w:rFonts w:ascii="Arial" w:eastAsia="ＭＳ ゴシック" w:hAnsi="Arial" w:cs="Arial"/>
          <w:color w:val="000000" w:themeColor="text1"/>
        </w:rPr>
        <w:t xml:space="preserve">trategy </w:t>
      </w:r>
      <w:r w:rsidR="008855D0" w:rsidRPr="7562A74E">
        <w:rPr>
          <w:rFonts w:ascii="Arial" w:eastAsia="ＭＳ ゴシック" w:hAnsi="Arial" w:cs="Arial"/>
          <w:color w:val="000000" w:themeColor="text1"/>
        </w:rPr>
        <w:t>“Socioecological systems”</w:t>
      </w:r>
      <w:r w:rsidRPr="7562A74E">
        <w:rPr>
          <w:rFonts w:ascii="Arial" w:eastAsia="ＭＳ ゴシック" w:hAnsi="Arial" w:cs="Arial"/>
          <w:color w:val="000000" w:themeColor="text1"/>
        </w:rPr>
        <w:t>, specifically fosters the interdisciplinary or transdisciplinary production practices that promote the sustainability of food systems with a socio-ecological approach.</w:t>
      </w:r>
    </w:p>
    <w:p w14:paraId="44259FDA" w14:textId="52E83755" w:rsidR="00FA70C3" w:rsidRPr="00025776" w:rsidRDefault="008F2284" w:rsidP="008F2284">
      <w:pPr>
        <w:tabs>
          <w:tab w:val="left" w:pos="0"/>
        </w:tabs>
        <w:snapToGrid w:val="0"/>
        <w:ind w:left="360"/>
        <w:rPr>
          <w:rFonts w:ascii="Arial" w:eastAsia="ＭＳ ゴシック" w:hAnsi="Arial" w:cs="Arial"/>
          <w:color w:val="000000" w:themeColor="text1"/>
          <w:szCs w:val="24"/>
        </w:rPr>
      </w:pPr>
      <w:r w:rsidRPr="00025776">
        <w:rPr>
          <w:rFonts w:ascii="Arial" w:eastAsia="ＭＳ ゴシック" w:hAnsi="Arial" w:cs="Arial"/>
          <w:color w:val="000000" w:themeColor="text1"/>
          <w:szCs w:val="24"/>
        </w:rPr>
        <w:t>The course is expected to contribute to the development of agricultural production in xeric environment of Mexico, pursuing water-saving hydroponic systems, contributing the reduction of ecological footprints, and promoting the sustainability of food systems</w:t>
      </w:r>
      <w:r w:rsidR="002B342E" w:rsidRPr="00025776">
        <w:rPr>
          <w:rFonts w:ascii="Arial" w:eastAsia="ＭＳ ゴシック" w:hAnsi="Arial" w:cs="Arial"/>
          <w:color w:val="000000" w:themeColor="text1"/>
          <w:szCs w:val="24"/>
        </w:rPr>
        <w:t>.</w:t>
      </w:r>
    </w:p>
    <w:p w14:paraId="72724B8E" w14:textId="405E725A" w:rsidR="00FA70C3" w:rsidRDefault="00FA70C3" w:rsidP="00FA70C3">
      <w:pPr>
        <w:tabs>
          <w:tab w:val="left" w:pos="0"/>
        </w:tabs>
        <w:snapToGrid w:val="0"/>
        <w:rPr>
          <w:rFonts w:ascii="Arial" w:eastAsia="ＭＳ ゴシック" w:hAnsi="Arial" w:cs="Arial"/>
          <w:color w:val="000000" w:themeColor="text1"/>
          <w:szCs w:val="24"/>
        </w:rPr>
      </w:pPr>
    </w:p>
    <w:p w14:paraId="0255CE66" w14:textId="77777777" w:rsidR="00DC6724" w:rsidRPr="00025776" w:rsidRDefault="00DC6724" w:rsidP="00FA70C3">
      <w:pPr>
        <w:tabs>
          <w:tab w:val="left" w:pos="0"/>
        </w:tabs>
        <w:snapToGrid w:val="0"/>
        <w:rPr>
          <w:rFonts w:ascii="Arial" w:eastAsia="ＭＳ ゴシック" w:hAnsi="Arial" w:cs="Arial"/>
          <w:color w:val="000000" w:themeColor="text1"/>
          <w:szCs w:val="24"/>
        </w:rPr>
      </w:pPr>
    </w:p>
    <w:p w14:paraId="6C7E5086" w14:textId="77777777" w:rsidR="00025776" w:rsidRPr="007F342F" w:rsidRDefault="009D749C" w:rsidP="7562A74E">
      <w:pPr>
        <w:numPr>
          <w:ilvl w:val="0"/>
          <w:numId w:val="29"/>
        </w:numPr>
        <w:snapToGrid w:val="0"/>
        <w:ind w:leftChars="150" w:left="720"/>
        <w:rPr>
          <w:rFonts w:ascii="Arial" w:eastAsia="ＭＳ ゴシック" w:hAnsi="Arial" w:cs="Arial"/>
          <w:color w:val="000000" w:themeColor="text1"/>
          <w:sz w:val="22"/>
          <w:szCs w:val="22"/>
        </w:rPr>
      </w:pPr>
      <w:r w:rsidRPr="7562A74E">
        <w:rPr>
          <w:rFonts w:ascii="Arial" w:hAnsi="Arial" w:cs="Arial"/>
          <w:b/>
          <w:bCs/>
          <w:color w:val="000000" w:themeColor="text1"/>
        </w:rPr>
        <w:t xml:space="preserve">Output and </w:t>
      </w:r>
      <w:r w:rsidR="00CA2266" w:rsidRPr="7562A74E">
        <w:rPr>
          <w:rFonts w:ascii="Arial" w:hAnsi="Arial" w:cs="Arial"/>
          <w:b/>
          <w:bCs/>
          <w:color w:val="000000" w:themeColor="text1"/>
        </w:rPr>
        <w:t>Contents</w:t>
      </w:r>
    </w:p>
    <w:p w14:paraId="3B6231E0" w14:textId="2C55A3EC" w:rsidR="00736FF3" w:rsidRPr="00415B3D" w:rsidRDefault="0074757D" w:rsidP="00025776">
      <w:pPr>
        <w:tabs>
          <w:tab w:val="left" w:pos="0"/>
        </w:tabs>
        <w:snapToGrid w:val="0"/>
        <w:ind w:left="360"/>
        <w:rPr>
          <w:rFonts w:ascii="Arial" w:eastAsia="ＭＳ ゴシック" w:hAnsi="Arial" w:cs="Arial"/>
          <w:bCs/>
          <w:color w:val="000000" w:themeColor="text1"/>
          <w:szCs w:val="24"/>
        </w:rPr>
      </w:pPr>
      <w:r w:rsidRPr="00415B3D">
        <w:rPr>
          <w:rFonts w:ascii="Arial" w:eastAsia="ＭＳ ゴシック" w:hAnsi="Arial" w:cs="Arial"/>
          <w:bCs/>
          <w:color w:val="000000" w:themeColor="text1"/>
          <w:szCs w:val="24"/>
        </w:rPr>
        <w:t xml:space="preserve">This </w:t>
      </w:r>
      <w:r w:rsidR="00B4546E" w:rsidRPr="00415B3D">
        <w:rPr>
          <w:rFonts w:ascii="Arial" w:eastAsia="ＭＳ ゴシック" w:hAnsi="Arial" w:cs="Arial"/>
          <w:bCs/>
          <w:color w:val="000000" w:themeColor="text1"/>
          <w:szCs w:val="24"/>
        </w:rPr>
        <w:t>course</w:t>
      </w:r>
      <w:r w:rsidRPr="00415B3D">
        <w:rPr>
          <w:rFonts w:ascii="Arial" w:eastAsia="ＭＳ ゴシック" w:hAnsi="Arial" w:cs="Arial"/>
          <w:bCs/>
          <w:color w:val="000000" w:themeColor="text1"/>
          <w:szCs w:val="24"/>
        </w:rPr>
        <w:t xml:space="preserve"> consists of the following components. Details on each component are given below</w:t>
      </w:r>
      <w:r w:rsidR="00B4546E" w:rsidRPr="00415B3D">
        <w:rPr>
          <w:rFonts w:ascii="Arial" w:eastAsia="ＭＳ ゴシック" w:hAnsi="Arial" w:cs="Arial"/>
          <w:bCs/>
          <w:color w:val="000000" w:themeColor="text1"/>
          <w:szCs w:val="24"/>
        </w:rPr>
        <w:t>.</w:t>
      </w:r>
    </w:p>
    <w:p w14:paraId="4120452D" w14:textId="77777777" w:rsidR="005A39B7" w:rsidRPr="00415B3D" w:rsidRDefault="005A39B7" w:rsidP="005A39B7">
      <w:pPr>
        <w:tabs>
          <w:tab w:val="left" w:pos="0"/>
        </w:tabs>
        <w:snapToGrid w:val="0"/>
        <w:ind w:leftChars="150" w:left="360"/>
        <w:rPr>
          <w:rFonts w:ascii="Arial" w:eastAsia="ＭＳ ゴシック" w:hAnsi="Arial" w:cs="Arial"/>
          <w:bCs/>
          <w:color w:val="000000" w:themeColor="text1"/>
          <w:szCs w:val="24"/>
        </w:rPr>
      </w:pPr>
    </w:p>
    <w:p w14:paraId="6AF59ABC" w14:textId="010E904A" w:rsidR="0042282F" w:rsidRPr="00415B3D" w:rsidRDefault="00415B3D" w:rsidP="7562A74E">
      <w:pPr>
        <w:snapToGrid w:val="0"/>
        <w:ind w:leftChars="150" w:left="360"/>
        <w:rPr>
          <w:rFonts w:ascii="Arial" w:eastAsia="ＭＳ ゴシック" w:hAnsi="Arial" w:cs="Arial"/>
          <w:color w:val="000000" w:themeColor="text1"/>
        </w:rPr>
      </w:pPr>
      <w:r w:rsidRPr="7562A74E">
        <w:rPr>
          <w:rFonts w:ascii="Arial" w:eastAsia="ＭＳ ゴシック" w:hAnsi="Arial" w:cs="Arial"/>
          <w:color w:val="000000" w:themeColor="text1"/>
        </w:rPr>
        <w:t>The general o</w:t>
      </w:r>
      <w:r w:rsidR="005A39B7" w:rsidRPr="7562A74E">
        <w:rPr>
          <w:rFonts w:ascii="Arial" w:eastAsia="ＭＳ ゴシック" w:hAnsi="Arial" w:cs="Arial"/>
          <w:color w:val="000000" w:themeColor="text1"/>
        </w:rPr>
        <w:t xml:space="preserve">rientation and Japanese language </w:t>
      </w:r>
      <w:r w:rsidRPr="7562A74E">
        <w:rPr>
          <w:rFonts w:ascii="Arial" w:eastAsia="ＭＳ ゴシック" w:hAnsi="Arial" w:cs="Arial"/>
          <w:color w:val="000000" w:themeColor="text1"/>
        </w:rPr>
        <w:t xml:space="preserve">training </w:t>
      </w:r>
      <w:r w:rsidR="005A39B7" w:rsidRPr="7562A74E">
        <w:rPr>
          <w:rFonts w:ascii="Arial" w:eastAsia="ＭＳ ゴシック" w:hAnsi="Arial" w:cs="Arial"/>
          <w:color w:val="000000" w:themeColor="text1"/>
        </w:rPr>
        <w:t>program are organized at the JICA</w:t>
      </w:r>
      <w:r w:rsidR="007F342F" w:rsidRPr="7562A74E">
        <w:rPr>
          <w:rFonts w:ascii="Arial" w:eastAsia="ＭＳ ゴシック" w:hAnsi="Arial" w:cs="Arial"/>
          <w:color w:val="000000" w:themeColor="text1"/>
        </w:rPr>
        <w:t xml:space="preserve"> Chubu Centre</w:t>
      </w:r>
      <w:r w:rsidRPr="7562A74E">
        <w:rPr>
          <w:rFonts w:ascii="Arial" w:eastAsia="ＭＳ ゴシック" w:hAnsi="Arial" w:cs="Arial"/>
          <w:color w:val="000000" w:themeColor="text1"/>
        </w:rPr>
        <w:t>,</w:t>
      </w:r>
      <w:r w:rsidR="005A39B7" w:rsidRPr="7562A74E">
        <w:rPr>
          <w:rFonts w:ascii="Arial" w:eastAsia="ＭＳ ゴシック" w:hAnsi="Arial" w:cs="Arial"/>
          <w:color w:val="000000" w:themeColor="text1"/>
        </w:rPr>
        <w:t xml:space="preserve"> prior to the technical training</w:t>
      </w:r>
      <w:r w:rsidRPr="7562A74E">
        <w:rPr>
          <w:rFonts w:ascii="Arial" w:eastAsia="ＭＳ ゴシック" w:hAnsi="Arial" w:cs="Arial"/>
          <w:color w:val="000000" w:themeColor="text1"/>
        </w:rPr>
        <w:t xml:space="preserve">, </w:t>
      </w:r>
      <w:proofErr w:type="gramStart"/>
      <w:r w:rsidRPr="7562A74E">
        <w:rPr>
          <w:rFonts w:ascii="Arial" w:eastAsia="ＭＳ ゴシック" w:hAnsi="Arial" w:cs="Arial"/>
          <w:color w:val="000000" w:themeColor="text1"/>
        </w:rPr>
        <w:t>in order</w:t>
      </w:r>
      <w:r w:rsidR="005A39B7" w:rsidRPr="7562A74E">
        <w:rPr>
          <w:rFonts w:ascii="Arial" w:eastAsia="ＭＳ ゴシック" w:hAnsi="Arial" w:cs="Arial"/>
          <w:color w:val="000000" w:themeColor="text1"/>
        </w:rPr>
        <w:t xml:space="preserve"> to</w:t>
      </w:r>
      <w:proofErr w:type="gramEnd"/>
      <w:r w:rsidR="005A39B7" w:rsidRPr="7562A74E">
        <w:rPr>
          <w:rFonts w:ascii="Arial" w:eastAsia="ＭＳ ゴシック" w:hAnsi="Arial" w:cs="Arial"/>
          <w:color w:val="000000" w:themeColor="text1"/>
        </w:rPr>
        <w:t xml:space="preserve"> assist the participants in understanding Japan</w:t>
      </w:r>
      <w:r w:rsidRPr="7562A74E">
        <w:rPr>
          <w:rFonts w:ascii="Arial" w:eastAsia="ＭＳ ゴシック" w:hAnsi="Arial" w:cs="Arial"/>
          <w:color w:val="000000" w:themeColor="text1"/>
        </w:rPr>
        <w:t>ese way of thinking</w:t>
      </w:r>
      <w:r w:rsidR="005A39B7" w:rsidRPr="7562A74E">
        <w:rPr>
          <w:rFonts w:ascii="Arial" w:eastAsia="ＭＳ ゴシック" w:hAnsi="Arial" w:cs="Arial"/>
          <w:color w:val="000000" w:themeColor="text1"/>
        </w:rPr>
        <w:t xml:space="preserve"> and adjusting themselves to life in Japan, and thus to facilitate effective training.</w:t>
      </w:r>
    </w:p>
    <w:p w14:paraId="71EC2340" w14:textId="1441DD94" w:rsidR="002052CD" w:rsidRPr="005B396C" w:rsidRDefault="002052CD" w:rsidP="001F32C0">
      <w:pPr>
        <w:tabs>
          <w:tab w:val="left" w:pos="0"/>
        </w:tabs>
        <w:snapToGrid w:val="0"/>
        <w:ind w:leftChars="150" w:left="360"/>
        <w:rPr>
          <w:rFonts w:ascii="Arial" w:eastAsia="ＭＳ ゴシック" w:hAnsi="Arial" w:cs="Arial"/>
          <w:bCs/>
          <w:color w:val="000000" w:themeColor="text1"/>
          <w:sz w:val="22"/>
          <w:szCs w:val="22"/>
        </w:rPr>
      </w:pP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7"/>
        <w:gridCol w:w="4319"/>
        <w:gridCol w:w="1794"/>
      </w:tblGrid>
      <w:tr w:rsidR="005B396C" w:rsidRPr="005B396C" w14:paraId="6E583996" w14:textId="77777777" w:rsidTr="0008457B">
        <w:trPr>
          <w:tblHeader/>
        </w:trPr>
        <w:tc>
          <w:tcPr>
            <w:tcW w:w="2527" w:type="dxa"/>
            <w:tcBorders>
              <w:top w:val="double" w:sz="4" w:space="0" w:color="auto"/>
            </w:tcBorders>
            <w:vAlign w:val="center"/>
          </w:tcPr>
          <w:p w14:paraId="06CC8867" w14:textId="77777777" w:rsidR="002052CD" w:rsidRPr="005B396C" w:rsidRDefault="002052CD" w:rsidP="0008457B">
            <w:pPr>
              <w:pStyle w:val="Textoindependiente"/>
              <w:snapToGrid w:val="0"/>
              <w:jc w:val="center"/>
              <w:rPr>
                <w:rFonts w:ascii="Arial" w:hAnsi="Arial" w:cs="Arial"/>
                <w:color w:val="000000" w:themeColor="text1"/>
                <w:sz w:val="22"/>
                <w:szCs w:val="22"/>
              </w:rPr>
            </w:pPr>
            <w:r w:rsidRPr="005B396C">
              <w:rPr>
                <w:rFonts w:ascii="Arial" w:hAnsi="Arial" w:cs="Arial" w:hint="eastAsia"/>
                <w:color w:val="000000" w:themeColor="text1"/>
                <w:sz w:val="22"/>
                <w:szCs w:val="22"/>
              </w:rPr>
              <w:t>Expected Output</w:t>
            </w:r>
          </w:p>
        </w:tc>
        <w:tc>
          <w:tcPr>
            <w:tcW w:w="4319" w:type="dxa"/>
            <w:tcBorders>
              <w:top w:val="double" w:sz="4" w:space="0" w:color="auto"/>
            </w:tcBorders>
            <w:vAlign w:val="center"/>
          </w:tcPr>
          <w:p w14:paraId="6F999A07" w14:textId="77777777" w:rsidR="002052CD" w:rsidRPr="005B396C" w:rsidRDefault="002052CD" w:rsidP="0008457B">
            <w:pPr>
              <w:pStyle w:val="Textoindependiente"/>
              <w:snapToGrid w:val="0"/>
              <w:jc w:val="center"/>
              <w:rPr>
                <w:rFonts w:ascii="Arial" w:hAnsi="Arial" w:cs="Arial"/>
                <w:color w:val="000000" w:themeColor="text1"/>
                <w:sz w:val="22"/>
                <w:szCs w:val="22"/>
              </w:rPr>
            </w:pPr>
            <w:r w:rsidRPr="005B396C">
              <w:rPr>
                <w:rFonts w:ascii="Arial" w:hAnsi="Arial" w:cs="Arial"/>
                <w:color w:val="000000" w:themeColor="text1"/>
                <w:sz w:val="22"/>
                <w:szCs w:val="22"/>
              </w:rPr>
              <w:t>Subjects/Agendas</w:t>
            </w:r>
          </w:p>
        </w:tc>
        <w:tc>
          <w:tcPr>
            <w:tcW w:w="1794" w:type="dxa"/>
            <w:tcBorders>
              <w:top w:val="double" w:sz="4" w:space="0" w:color="auto"/>
            </w:tcBorders>
            <w:vAlign w:val="center"/>
          </w:tcPr>
          <w:p w14:paraId="72B6EABD" w14:textId="77777777" w:rsidR="002052CD" w:rsidRPr="005B396C" w:rsidRDefault="002052CD" w:rsidP="0008457B">
            <w:pPr>
              <w:pStyle w:val="Textoindependiente"/>
              <w:snapToGrid w:val="0"/>
              <w:jc w:val="center"/>
              <w:rPr>
                <w:rFonts w:ascii="Arial" w:hAnsi="Arial" w:cs="Arial"/>
                <w:color w:val="000000" w:themeColor="text1"/>
                <w:sz w:val="22"/>
                <w:szCs w:val="22"/>
              </w:rPr>
            </w:pPr>
            <w:r w:rsidRPr="005B396C">
              <w:rPr>
                <w:rFonts w:ascii="Arial" w:hAnsi="Arial" w:cs="Arial"/>
                <w:color w:val="000000" w:themeColor="text1"/>
                <w:sz w:val="22"/>
                <w:szCs w:val="22"/>
              </w:rPr>
              <w:t>Methodology</w:t>
            </w:r>
          </w:p>
        </w:tc>
      </w:tr>
      <w:tr w:rsidR="005B396C" w:rsidRPr="005B396C" w14:paraId="079701E8" w14:textId="77777777" w:rsidTr="0008457B">
        <w:trPr>
          <w:cantSplit/>
          <w:trHeight w:val="413"/>
        </w:trPr>
        <w:tc>
          <w:tcPr>
            <w:tcW w:w="2527" w:type="dxa"/>
            <w:vMerge w:val="restart"/>
            <w:vAlign w:val="center"/>
          </w:tcPr>
          <w:p w14:paraId="49A6231B" w14:textId="11EFEACD" w:rsidR="00BE767B" w:rsidRPr="005B396C" w:rsidRDefault="00BE767B" w:rsidP="0008457B">
            <w:pPr>
              <w:pStyle w:val="Textoindependiente"/>
              <w:snapToGrid w:val="0"/>
              <w:jc w:val="left"/>
              <w:rPr>
                <w:rFonts w:ascii="Arial" w:eastAsia="ＭＳ Ｐゴシック" w:hAnsi="Arial" w:cs="Arial"/>
                <w:color w:val="000000" w:themeColor="text1"/>
                <w:sz w:val="22"/>
                <w:szCs w:val="22"/>
              </w:rPr>
            </w:pPr>
            <w:r w:rsidRPr="005B396C">
              <w:rPr>
                <w:rFonts w:ascii="Arial" w:eastAsia="ＭＳ Ｐゴシック" w:hAnsi="Arial" w:cs="Arial"/>
                <w:color w:val="000000" w:themeColor="text1"/>
                <w:sz w:val="22"/>
                <w:szCs w:val="22"/>
              </w:rPr>
              <w:t>Cultivation technology in xeric environments</w:t>
            </w:r>
          </w:p>
        </w:tc>
        <w:tc>
          <w:tcPr>
            <w:tcW w:w="4319" w:type="dxa"/>
            <w:vAlign w:val="center"/>
          </w:tcPr>
          <w:p w14:paraId="059DA724" w14:textId="3C66F590" w:rsidR="00BE767B" w:rsidRPr="005B396C" w:rsidRDefault="00BE767B" w:rsidP="0008457B">
            <w:pPr>
              <w:pStyle w:val="Textoindependiente"/>
              <w:snapToGrid w:val="0"/>
              <w:jc w:val="left"/>
              <w:rPr>
                <w:rFonts w:ascii="Arial" w:eastAsia="ＭＳ Ｐゴシック" w:hAnsi="Arial" w:cs="Arial"/>
                <w:color w:val="000000" w:themeColor="text1"/>
                <w:sz w:val="22"/>
                <w:szCs w:val="22"/>
              </w:rPr>
            </w:pPr>
            <w:r w:rsidRPr="005B396C">
              <w:rPr>
                <w:rFonts w:ascii="Arial" w:eastAsia="ＭＳ Ｐゴシック" w:hAnsi="Arial" w:cs="Arial"/>
                <w:color w:val="000000" w:themeColor="text1"/>
                <w:sz w:val="22"/>
                <w:szCs w:val="22"/>
              </w:rPr>
              <w:t>Water-saving irrigation technology as a measure against water resource depletion.</w:t>
            </w:r>
          </w:p>
        </w:tc>
        <w:tc>
          <w:tcPr>
            <w:tcW w:w="1794" w:type="dxa"/>
            <w:vAlign w:val="center"/>
          </w:tcPr>
          <w:p w14:paraId="3CA17C8E" w14:textId="77777777" w:rsidR="00BE767B" w:rsidRPr="005B396C" w:rsidRDefault="00BE767B" w:rsidP="00BE767B">
            <w:pPr>
              <w:pStyle w:val="Textoindependiente"/>
              <w:snapToGrid w:val="0"/>
              <w:jc w:val="left"/>
              <w:rPr>
                <w:rFonts w:ascii="Arial" w:eastAsia="ＭＳ Ｐゴシック" w:hAnsi="Arial" w:cs="Arial"/>
                <w:color w:val="000000" w:themeColor="text1"/>
                <w:sz w:val="22"/>
                <w:szCs w:val="22"/>
              </w:rPr>
            </w:pPr>
            <w:r w:rsidRPr="005B396C">
              <w:rPr>
                <w:rFonts w:ascii="Arial" w:eastAsia="ＭＳ Ｐゴシック" w:hAnsi="Arial" w:cs="Arial"/>
                <w:color w:val="000000" w:themeColor="text1"/>
                <w:sz w:val="22"/>
                <w:szCs w:val="22"/>
              </w:rPr>
              <w:t xml:space="preserve">Lecture / Practical training </w:t>
            </w:r>
            <w:r w:rsidRPr="005B396C">
              <w:rPr>
                <w:rFonts w:ascii="Arial" w:eastAsia="ＭＳ Ｐゴシック" w:hAnsi="Arial" w:cs="Arial" w:hint="eastAsia"/>
                <w:color w:val="000000" w:themeColor="text1"/>
                <w:sz w:val="22"/>
                <w:szCs w:val="22"/>
              </w:rPr>
              <w:t>/</w:t>
            </w:r>
          </w:p>
          <w:p w14:paraId="0C21CBE0" w14:textId="14B2EFDE" w:rsidR="00BE767B" w:rsidRPr="005B396C" w:rsidRDefault="00BE767B" w:rsidP="00BE767B">
            <w:pPr>
              <w:pStyle w:val="Textoindependiente"/>
              <w:snapToGrid w:val="0"/>
              <w:jc w:val="left"/>
              <w:rPr>
                <w:rFonts w:ascii="Arial" w:eastAsia="ＭＳ Ｐゴシック" w:hAnsi="Arial" w:cs="Arial"/>
                <w:color w:val="000000" w:themeColor="text1"/>
                <w:sz w:val="22"/>
                <w:szCs w:val="22"/>
              </w:rPr>
            </w:pPr>
            <w:r w:rsidRPr="005B396C">
              <w:rPr>
                <w:rFonts w:ascii="Arial" w:eastAsia="ＭＳ Ｐゴシック" w:hAnsi="Arial" w:cs="Arial"/>
                <w:color w:val="000000" w:themeColor="text1"/>
                <w:sz w:val="22"/>
                <w:szCs w:val="22"/>
              </w:rPr>
              <w:t>Site Visit</w:t>
            </w:r>
            <w:r w:rsidRPr="005B396C">
              <w:rPr>
                <w:rFonts w:ascii="Arial" w:eastAsia="ＭＳ Ｐゴシック" w:hAnsi="Arial" w:cs="Arial" w:hint="eastAsia"/>
                <w:color w:val="000000" w:themeColor="text1"/>
                <w:sz w:val="22"/>
                <w:szCs w:val="22"/>
              </w:rPr>
              <w:t xml:space="preserve"> </w:t>
            </w:r>
          </w:p>
        </w:tc>
      </w:tr>
      <w:tr w:rsidR="005B396C" w:rsidRPr="005B396C" w14:paraId="41154A15" w14:textId="77777777" w:rsidTr="0008457B">
        <w:trPr>
          <w:cantSplit/>
          <w:trHeight w:val="413"/>
        </w:trPr>
        <w:tc>
          <w:tcPr>
            <w:tcW w:w="2527" w:type="dxa"/>
            <w:vMerge/>
            <w:vAlign w:val="center"/>
          </w:tcPr>
          <w:p w14:paraId="4730D73B" w14:textId="77777777" w:rsidR="00BE767B" w:rsidRPr="005B396C" w:rsidRDefault="00BE767B" w:rsidP="0008457B">
            <w:pPr>
              <w:pStyle w:val="Textoindependiente"/>
              <w:snapToGrid w:val="0"/>
              <w:jc w:val="left"/>
              <w:rPr>
                <w:rFonts w:ascii="Arial" w:eastAsia="ＭＳ Ｐゴシック" w:hAnsi="Arial" w:cs="Arial"/>
                <w:color w:val="000000" w:themeColor="text1"/>
                <w:sz w:val="22"/>
                <w:szCs w:val="22"/>
              </w:rPr>
            </w:pPr>
          </w:p>
        </w:tc>
        <w:tc>
          <w:tcPr>
            <w:tcW w:w="4319" w:type="dxa"/>
            <w:vAlign w:val="center"/>
          </w:tcPr>
          <w:p w14:paraId="37BDC3E2" w14:textId="1FE84750" w:rsidR="00BE767B" w:rsidRPr="005B396C" w:rsidRDefault="00BE767B" w:rsidP="0008457B">
            <w:pPr>
              <w:pStyle w:val="Textoindependiente"/>
              <w:snapToGrid w:val="0"/>
              <w:jc w:val="left"/>
              <w:rPr>
                <w:rFonts w:ascii="Arial" w:eastAsia="ＭＳ Ｐゴシック" w:hAnsi="Arial" w:cs="Arial"/>
                <w:color w:val="000000" w:themeColor="text1"/>
                <w:sz w:val="22"/>
                <w:szCs w:val="22"/>
              </w:rPr>
            </w:pPr>
            <w:r w:rsidRPr="005B396C">
              <w:rPr>
                <w:rFonts w:ascii="Arial" w:eastAsia="ＭＳ Ｐゴシック" w:hAnsi="Arial" w:cs="Arial"/>
                <w:color w:val="000000" w:themeColor="text1"/>
                <w:sz w:val="22"/>
                <w:szCs w:val="22"/>
              </w:rPr>
              <w:t>Soil management technology for sustainable arid land agriculture, with special focus on soil salinization.</w:t>
            </w:r>
          </w:p>
        </w:tc>
        <w:tc>
          <w:tcPr>
            <w:tcW w:w="1794" w:type="dxa"/>
            <w:vAlign w:val="center"/>
          </w:tcPr>
          <w:p w14:paraId="629204A5" w14:textId="77777777" w:rsidR="00BE767B" w:rsidRPr="005B396C" w:rsidRDefault="00BE767B" w:rsidP="00BE767B">
            <w:pPr>
              <w:pStyle w:val="Textoindependiente"/>
              <w:snapToGrid w:val="0"/>
              <w:jc w:val="left"/>
              <w:rPr>
                <w:rFonts w:ascii="Arial" w:eastAsia="ＭＳ Ｐゴシック" w:hAnsi="Arial" w:cs="Arial"/>
                <w:color w:val="000000" w:themeColor="text1"/>
                <w:sz w:val="22"/>
                <w:szCs w:val="22"/>
              </w:rPr>
            </w:pPr>
            <w:r w:rsidRPr="005B396C">
              <w:rPr>
                <w:rFonts w:ascii="Arial" w:eastAsia="ＭＳ Ｐゴシック" w:hAnsi="Arial" w:cs="Arial"/>
                <w:color w:val="000000" w:themeColor="text1"/>
                <w:sz w:val="22"/>
                <w:szCs w:val="22"/>
              </w:rPr>
              <w:t xml:space="preserve">Lecture / Practical training </w:t>
            </w:r>
            <w:r w:rsidRPr="005B396C">
              <w:rPr>
                <w:rFonts w:ascii="Arial" w:eastAsia="ＭＳ Ｐゴシック" w:hAnsi="Arial" w:cs="Arial" w:hint="eastAsia"/>
                <w:color w:val="000000" w:themeColor="text1"/>
                <w:sz w:val="22"/>
                <w:szCs w:val="22"/>
              </w:rPr>
              <w:t>/</w:t>
            </w:r>
          </w:p>
          <w:p w14:paraId="06107997" w14:textId="16C907C9" w:rsidR="00BE767B" w:rsidRPr="005B396C" w:rsidRDefault="00BE767B" w:rsidP="00BE767B">
            <w:pPr>
              <w:pStyle w:val="Textoindependiente"/>
              <w:snapToGrid w:val="0"/>
              <w:jc w:val="left"/>
              <w:rPr>
                <w:rFonts w:ascii="Arial" w:eastAsia="ＭＳ Ｐゴシック" w:hAnsi="Arial" w:cs="Arial"/>
                <w:color w:val="000000" w:themeColor="text1"/>
                <w:sz w:val="22"/>
                <w:szCs w:val="22"/>
              </w:rPr>
            </w:pPr>
            <w:r w:rsidRPr="005B396C">
              <w:rPr>
                <w:rFonts w:ascii="Arial" w:eastAsia="ＭＳ Ｐゴシック" w:hAnsi="Arial" w:cs="Arial"/>
                <w:color w:val="000000" w:themeColor="text1"/>
                <w:sz w:val="22"/>
                <w:szCs w:val="22"/>
              </w:rPr>
              <w:t>Site Visit</w:t>
            </w:r>
          </w:p>
        </w:tc>
      </w:tr>
      <w:tr w:rsidR="005B396C" w:rsidRPr="005B396C" w14:paraId="629EC9C8" w14:textId="77777777" w:rsidTr="0008457B">
        <w:trPr>
          <w:cantSplit/>
          <w:trHeight w:val="413"/>
        </w:trPr>
        <w:tc>
          <w:tcPr>
            <w:tcW w:w="2527" w:type="dxa"/>
            <w:vMerge/>
            <w:vAlign w:val="center"/>
          </w:tcPr>
          <w:p w14:paraId="68C7D241" w14:textId="77777777" w:rsidR="00BE767B" w:rsidRPr="005B396C" w:rsidRDefault="00BE767B" w:rsidP="0008457B">
            <w:pPr>
              <w:pStyle w:val="Textoindependiente"/>
              <w:snapToGrid w:val="0"/>
              <w:jc w:val="left"/>
              <w:rPr>
                <w:rFonts w:ascii="Arial" w:eastAsia="ＭＳ Ｐゴシック" w:hAnsi="Arial" w:cs="Arial"/>
                <w:color w:val="000000" w:themeColor="text1"/>
                <w:sz w:val="22"/>
                <w:szCs w:val="22"/>
              </w:rPr>
            </w:pPr>
          </w:p>
        </w:tc>
        <w:tc>
          <w:tcPr>
            <w:tcW w:w="4319" w:type="dxa"/>
            <w:vAlign w:val="center"/>
          </w:tcPr>
          <w:p w14:paraId="54DA0485" w14:textId="6E5EB4C3" w:rsidR="00BE767B" w:rsidRPr="005B396C" w:rsidRDefault="00BE767B" w:rsidP="0008457B">
            <w:pPr>
              <w:pStyle w:val="Textoindependiente"/>
              <w:snapToGrid w:val="0"/>
              <w:jc w:val="left"/>
              <w:rPr>
                <w:rFonts w:ascii="Arial" w:eastAsia="ＭＳ Ｐゴシック" w:hAnsi="Arial" w:cs="Arial"/>
                <w:color w:val="000000" w:themeColor="text1"/>
                <w:sz w:val="22"/>
                <w:szCs w:val="22"/>
              </w:rPr>
            </w:pPr>
            <w:r w:rsidRPr="005B396C">
              <w:rPr>
                <w:rFonts w:ascii="Arial" w:eastAsia="ＭＳ Ｐゴシック" w:hAnsi="Arial" w:cs="Arial"/>
                <w:color w:val="000000" w:themeColor="text1"/>
                <w:sz w:val="22"/>
                <w:szCs w:val="22"/>
              </w:rPr>
              <w:t>Crop hydroponic cultivation technology as a measure to improve water productivity.</w:t>
            </w:r>
          </w:p>
        </w:tc>
        <w:tc>
          <w:tcPr>
            <w:tcW w:w="1794" w:type="dxa"/>
            <w:vAlign w:val="center"/>
          </w:tcPr>
          <w:p w14:paraId="475B5F8F" w14:textId="77777777" w:rsidR="00BE767B" w:rsidRPr="005B396C" w:rsidRDefault="00BE767B" w:rsidP="00BE767B">
            <w:pPr>
              <w:pStyle w:val="Textoindependiente"/>
              <w:snapToGrid w:val="0"/>
              <w:jc w:val="left"/>
              <w:rPr>
                <w:rFonts w:ascii="Arial" w:eastAsia="ＭＳ Ｐゴシック" w:hAnsi="Arial" w:cs="Arial"/>
                <w:color w:val="000000" w:themeColor="text1"/>
                <w:sz w:val="22"/>
                <w:szCs w:val="22"/>
              </w:rPr>
            </w:pPr>
            <w:r w:rsidRPr="005B396C">
              <w:rPr>
                <w:rFonts w:ascii="Arial" w:eastAsia="ＭＳ Ｐゴシック" w:hAnsi="Arial" w:cs="Arial"/>
                <w:color w:val="000000" w:themeColor="text1"/>
                <w:sz w:val="22"/>
                <w:szCs w:val="22"/>
              </w:rPr>
              <w:t xml:space="preserve">Lecture / Practical training </w:t>
            </w:r>
            <w:r w:rsidRPr="005B396C">
              <w:rPr>
                <w:rFonts w:ascii="Arial" w:eastAsia="ＭＳ Ｐゴシック" w:hAnsi="Arial" w:cs="Arial" w:hint="eastAsia"/>
                <w:color w:val="000000" w:themeColor="text1"/>
                <w:sz w:val="22"/>
                <w:szCs w:val="22"/>
              </w:rPr>
              <w:t>/</w:t>
            </w:r>
          </w:p>
          <w:p w14:paraId="4AEC344A" w14:textId="176DBBA8" w:rsidR="00BE767B" w:rsidRPr="005B396C" w:rsidRDefault="00BE767B" w:rsidP="00BE767B">
            <w:pPr>
              <w:pStyle w:val="Textoindependiente"/>
              <w:snapToGrid w:val="0"/>
              <w:jc w:val="left"/>
              <w:rPr>
                <w:rFonts w:ascii="Arial" w:eastAsia="ＭＳ Ｐゴシック" w:hAnsi="Arial" w:cs="Arial"/>
                <w:color w:val="000000" w:themeColor="text1"/>
                <w:sz w:val="22"/>
                <w:szCs w:val="22"/>
              </w:rPr>
            </w:pPr>
            <w:r w:rsidRPr="005B396C">
              <w:rPr>
                <w:rFonts w:ascii="Arial" w:eastAsia="ＭＳ Ｐゴシック" w:hAnsi="Arial" w:cs="Arial"/>
                <w:color w:val="000000" w:themeColor="text1"/>
                <w:sz w:val="22"/>
                <w:szCs w:val="22"/>
              </w:rPr>
              <w:t>Site Visit</w:t>
            </w:r>
          </w:p>
        </w:tc>
      </w:tr>
      <w:tr w:rsidR="005B396C" w:rsidRPr="005B396C" w14:paraId="0F7BA067" w14:textId="77777777" w:rsidTr="00BE767B">
        <w:trPr>
          <w:cantSplit/>
          <w:trHeight w:val="491"/>
        </w:trPr>
        <w:tc>
          <w:tcPr>
            <w:tcW w:w="2527" w:type="dxa"/>
            <w:vMerge/>
            <w:vAlign w:val="center"/>
          </w:tcPr>
          <w:p w14:paraId="00AFE1C4" w14:textId="77777777" w:rsidR="00BE767B" w:rsidRPr="005B396C" w:rsidRDefault="00BE767B" w:rsidP="0008457B">
            <w:pPr>
              <w:pStyle w:val="Textoindependiente"/>
              <w:snapToGrid w:val="0"/>
              <w:jc w:val="left"/>
              <w:rPr>
                <w:rFonts w:ascii="Arial" w:eastAsia="ＭＳ Ｐゴシック" w:hAnsi="Arial" w:cs="Arial"/>
                <w:color w:val="000000" w:themeColor="text1"/>
                <w:sz w:val="22"/>
                <w:szCs w:val="22"/>
              </w:rPr>
            </w:pPr>
          </w:p>
        </w:tc>
        <w:tc>
          <w:tcPr>
            <w:tcW w:w="4319" w:type="dxa"/>
            <w:vAlign w:val="center"/>
          </w:tcPr>
          <w:p w14:paraId="7674C317" w14:textId="474553D1" w:rsidR="00BE767B" w:rsidRPr="005B396C" w:rsidRDefault="00BE767B" w:rsidP="0008457B">
            <w:pPr>
              <w:pStyle w:val="Textoindependiente"/>
              <w:snapToGrid w:val="0"/>
              <w:jc w:val="left"/>
              <w:rPr>
                <w:rFonts w:ascii="Arial" w:eastAsia="ＭＳ Ｐゴシック" w:hAnsi="Arial" w:cs="Arial"/>
                <w:color w:val="000000" w:themeColor="text1"/>
                <w:sz w:val="22"/>
                <w:szCs w:val="22"/>
              </w:rPr>
            </w:pPr>
            <w:r w:rsidRPr="005B396C">
              <w:rPr>
                <w:rFonts w:ascii="Arial" w:eastAsia="ＭＳ Ｐゴシック" w:hAnsi="Arial" w:cs="Arial"/>
                <w:color w:val="000000" w:themeColor="text1"/>
                <w:sz w:val="22"/>
                <w:szCs w:val="22"/>
              </w:rPr>
              <w:t>Crop quality diagnosis technology.</w:t>
            </w:r>
          </w:p>
        </w:tc>
        <w:tc>
          <w:tcPr>
            <w:tcW w:w="1794" w:type="dxa"/>
            <w:vAlign w:val="center"/>
          </w:tcPr>
          <w:p w14:paraId="786D2D9C" w14:textId="4E107605" w:rsidR="00BE767B" w:rsidRPr="005B396C" w:rsidRDefault="00BE767B" w:rsidP="0008457B">
            <w:pPr>
              <w:pStyle w:val="Textoindependiente"/>
              <w:snapToGrid w:val="0"/>
              <w:jc w:val="left"/>
              <w:rPr>
                <w:rFonts w:ascii="Arial" w:eastAsia="ＭＳ Ｐゴシック" w:hAnsi="Arial" w:cs="Arial"/>
                <w:color w:val="000000" w:themeColor="text1"/>
                <w:sz w:val="22"/>
                <w:szCs w:val="22"/>
              </w:rPr>
            </w:pPr>
            <w:r w:rsidRPr="005B396C">
              <w:rPr>
                <w:rFonts w:ascii="Arial" w:eastAsia="ＭＳ Ｐゴシック" w:hAnsi="Arial" w:cs="Arial"/>
                <w:color w:val="000000" w:themeColor="text1"/>
                <w:sz w:val="22"/>
                <w:szCs w:val="22"/>
              </w:rPr>
              <w:t xml:space="preserve">Lecture / </w:t>
            </w:r>
            <w:r w:rsidR="0054731A" w:rsidRPr="005B396C">
              <w:rPr>
                <w:rFonts w:ascii="Arial" w:eastAsia="ＭＳ Ｐゴシック" w:hAnsi="Arial" w:cs="Arial"/>
                <w:color w:val="000000" w:themeColor="text1"/>
                <w:sz w:val="22"/>
                <w:szCs w:val="22"/>
              </w:rPr>
              <w:t>Practical training</w:t>
            </w:r>
          </w:p>
        </w:tc>
      </w:tr>
      <w:tr w:rsidR="005B396C" w:rsidRPr="005B396C" w14:paraId="1EB816FD" w14:textId="77777777" w:rsidTr="0008457B">
        <w:trPr>
          <w:cantSplit/>
          <w:trHeight w:val="260"/>
        </w:trPr>
        <w:tc>
          <w:tcPr>
            <w:tcW w:w="2527" w:type="dxa"/>
            <w:vMerge/>
            <w:vAlign w:val="center"/>
          </w:tcPr>
          <w:p w14:paraId="0032C872" w14:textId="77777777" w:rsidR="00BE767B" w:rsidRPr="005B396C" w:rsidRDefault="00BE767B" w:rsidP="0008457B">
            <w:pPr>
              <w:pStyle w:val="Textoindependiente"/>
              <w:snapToGrid w:val="0"/>
              <w:jc w:val="left"/>
              <w:rPr>
                <w:rFonts w:ascii="Arial" w:eastAsia="ＭＳ Ｐゴシック" w:hAnsi="Arial" w:cs="Arial"/>
                <w:color w:val="000000" w:themeColor="text1"/>
                <w:sz w:val="22"/>
                <w:szCs w:val="22"/>
                <w:lang w:val="es-ES"/>
              </w:rPr>
            </w:pPr>
          </w:p>
        </w:tc>
        <w:tc>
          <w:tcPr>
            <w:tcW w:w="4319" w:type="dxa"/>
            <w:vAlign w:val="center"/>
          </w:tcPr>
          <w:p w14:paraId="37405FF5" w14:textId="2869B5B7" w:rsidR="00BE767B" w:rsidRPr="005B396C" w:rsidRDefault="00BE767B" w:rsidP="0008457B">
            <w:pPr>
              <w:pStyle w:val="Textoindependiente"/>
              <w:snapToGrid w:val="0"/>
              <w:jc w:val="left"/>
              <w:rPr>
                <w:rFonts w:ascii="Arial" w:eastAsia="ＭＳ Ｐゴシック" w:hAnsi="Arial" w:cs="Arial"/>
                <w:color w:val="000000" w:themeColor="text1"/>
                <w:sz w:val="22"/>
                <w:szCs w:val="22"/>
              </w:rPr>
            </w:pPr>
            <w:r w:rsidRPr="005B396C">
              <w:rPr>
                <w:rFonts w:ascii="Arial" w:eastAsia="ＭＳ Ｐゴシック" w:hAnsi="Arial" w:cs="Arial"/>
                <w:color w:val="000000" w:themeColor="text1"/>
                <w:sz w:val="22"/>
                <w:szCs w:val="22"/>
              </w:rPr>
              <w:t>Salt removal technology by plants (phytoremediation).</w:t>
            </w:r>
          </w:p>
        </w:tc>
        <w:tc>
          <w:tcPr>
            <w:tcW w:w="1794" w:type="dxa"/>
            <w:vAlign w:val="center"/>
          </w:tcPr>
          <w:p w14:paraId="3BAE09BB" w14:textId="752C07EC" w:rsidR="00BE767B" w:rsidRPr="005B396C" w:rsidRDefault="0054731A" w:rsidP="0008457B">
            <w:pPr>
              <w:pStyle w:val="Textoindependiente"/>
              <w:snapToGrid w:val="0"/>
              <w:jc w:val="left"/>
              <w:rPr>
                <w:rFonts w:ascii="Arial" w:eastAsia="ＭＳ Ｐゴシック" w:hAnsi="Arial" w:cs="Arial"/>
                <w:color w:val="000000" w:themeColor="text1"/>
                <w:sz w:val="22"/>
                <w:szCs w:val="22"/>
              </w:rPr>
            </w:pPr>
            <w:r w:rsidRPr="005B396C">
              <w:rPr>
                <w:rFonts w:ascii="Arial" w:eastAsia="ＭＳ Ｐゴシック" w:hAnsi="Arial" w:cs="Arial"/>
                <w:color w:val="000000" w:themeColor="text1"/>
                <w:sz w:val="22"/>
                <w:szCs w:val="22"/>
              </w:rPr>
              <w:t>Lecture / Practical training</w:t>
            </w:r>
          </w:p>
        </w:tc>
      </w:tr>
      <w:tr w:rsidR="005B396C" w:rsidRPr="005B396C" w14:paraId="6DCE7564" w14:textId="77777777" w:rsidTr="0008457B">
        <w:trPr>
          <w:cantSplit/>
          <w:trHeight w:val="413"/>
        </w:trPr>
        <w:tc>
          <w:tcPr>
            <w:tcW w:w="2527" w:type="dxa"/>
            <w:vAlign w:val="center"/>
          </w:tcPr>
          <w:p w14:paraId="14C54418" w14:textId="77777777" w:rsidR="002052CD" w:rsidRPr="005B396C" w:rsidRDefault="002052CD" w:rsidP="0008457B">
            <w:pPr>
              <w:pStyle w:val="Textoindependiente"/>
              <w:snapToGrid w:val="0"/>
              <w:jc w:val="left"/>
              <w:rPr>
                <w:rFonts w:ascii="Arial" w:eastAsia="ＭＳ Ｐゴシック" w:hAnsi="Arial" w:cs="Arial"/>
                <w:color w:val="000000" w:themeColor="text1"/>
                <w:sz w:val="22"/>
                <w:szCs w:val="22"/>
                <w:lang w:val="es-ES"/>
              </w:rPr>
            </w:pPr>
            <w:r w:rsidRPr="005B396C">
              <w:rPr>
                <w:rFonts w:ascii="Arial" w:eastAsia="ＭＳ Ｐゴシック" w:hAnsi="Arial" w:cs="Arial"/>
                <w:color w:val="000000" w:themeColor="text1"/>
                <w:sz w:val="22"/>
                <w:szCs w:val="22"/>
                <w:lang w:val="es-ES"/>
              </w:rPr>
              <w:t xml:space="preserve">Energy </w:t>
            </w:r>
            <w:proofErr w:type="spellStart"/>
            <w:r w:rsidRPr="005B396C">
              <w:rPr>
                <w:rFonts w:ascii="Arial" w:eastAsia="ＭＳ Ｐゴシック" w:hAnsi="Arial" w:cs="Arial"/>
                <w:color w:val="000000" w:themeColor="text1"/>
                <w:sz w:val="22"/>
                <w:szCs w:val="22"/>
                <w:lang w:val="es-ES"/>
              </w:rPr>
              <w:t>generation</w:t>
            </w:r>
            <w:proofErr w:type="spellEnd"/>
          </w:p>
        </w:tc>
        <w:tc>
          <w:tcPr>
            <w:tcW w:w="4319" w:type="dxa"/>
            <w:vAlign w:val="center"/>
          </w:tcPr>
          <w:p w14:paraId="6ED21ACB" w14:textId="77777777" w:rsidR="002052CD" w:rsidRPr="005B396C" w:rsidRDefault="002052CD" w:rsidP="0008457B">
            <w:pPr>
              <w:pStyle w:val="Textoindependiente"/>
              <w:snapToGrid w:val="0"/>
              <w:jc w:val="left"/>
              <w:rPr>
                <w:rFonts w:ascii="Arial" w:eastAsia="ＭＳ Ｐゴシック" w:hAnsi="Arial" w:cs="Arial"/>
                <w:color w:val="000000" w:themeColor="text1"/>
                <w:sz w:val="22"/>
                <w:szCs w:val="22"/>
              </w:rPr>
            </w:pPr>
            <w:r w:rsidRPr="005B396C">
              <w:rPr>
                <w:rFonts w:ascii="Arial" w:eastAsia="ＭＳ Ｐゴシック" w:hAnsi="Arial" w:cs="Arial"/>
                <w:color w:val="000000" w:themeColor="text1"/>
                <w:sz w:val="22"/>
                <w:szCs w:val="22"/>
              </w:rPr>
              <w:t>Renewable energy utilization technology for zero CO</w:t>
            </w:r>
            <w:r w:rsidRPr="005B396C">
              <w:rPr>
                <w:rFonts w:ascii="Arial" w:eastAsia="ＭＳ Ｐゴシック" w:hAnsi="Arial" w:cs="Arial"/>
                <w:color w:val="000000" w:themeColor="text1"/>
                <w:sz w:val="22"/>
                <w:szCs w:val="22"/>
                <w:vertAlign w:val="subscript"/>
              </w:rPr>
              <w:t>2</w:t>
            </w:r>
            <w:r w:rsidRPr="005B396C">
              <w:rPr>
                <w:rFonts w:ascii="Arial" w:eastAsia="ＭＳ Ｐゴシック" w:hAnsi="Arial" w:cs="Arial"/>
                <w:color w:val="000000" w:themeColor="text1"/>
                <w:sz w:val="22"/>
                <w:szCs w:val="22"/>
              </w:rPr>
              <w:t xml:space="preserve"> emissions</w:t>
            </w:r>
          </w:p>
        </w:tc>
        <w:tc>
          <w:tcPr>
            <w:tcW w:w="1794" w:type="dxa"/>
            <w:vAlign w:val="center"/>
          </w:tcPr>
          <w:p w14:paraId="3E55CDBC" w14:textId="77777777" w:rsidR="0054731A" w:rsidRPr="005B396C" w:rsidRDefault="002052CD" w:rsidP="0054731A">
            <w:pPr>
              <w:pStyle w:val="Textoindependiente"/>
              <w:snapToGrid w:val="0"/>
              <w:jc w:val="left"/>
              <w:rPr>
                <w:rFonts w:ascii="Arial" w:eastAsia="ＭＳ Ｐゴシック" w:hAnsi="Arial" w:cs="Arial"/>
                <w:color w:val="000000" w:themeColor="text1"/>
                <w:sz w:val="22"/>
                <w:szCs w:val="22"/>
              </w:rPr>
            </w:pPr>
            <w:r w:rsidRPr="005B396C">
              <w:rPr>
                <w:rFonts w:ascii="Arial" w:eastAsia="ＭＳ Ｐゴシック" w:hAnsi="Arial" w:cs="Arial"/>
                <w:color w:val="000000" w:themeColor="text1"/>
                <w:sz w:val="22"/>
                <w:szCs w:val="22"/>
              </w:rPr>
              <w:t>Lecture / Practical training</w:t>
            </w:r>
            <w:r w:rsidR="0054731A" w:rsidRPr="005B396C">
              <w:rPr>
                <w:rFonts w:ascii="Arial" w:eastAsia="ＭＳ Ｐゴシック" w:hAnsi="Arial" w:cs="Arial"/>
                <w:color w:val="000000" w:themeColor="text1"/>
                <w:sz w:val="22"/>
                <w:szCs w:val="22"/>
              </w:rPr>
              <w:t xml:space="preserve"> </w:t>
            </w:r>
            <w:r w:rsidR="0054731A" w:rsidRPr="005B396C">
              <w:rPr>
                <w:rFonts w:ascii="Arial" w:eastAsia="ＭＳ Ｐゴシック" w:hAnsi="Arial" w:cs="Arial" w:hint="eastAsia"/>
                <w:color w:val="000000" w:themeColor="text1"/>
                <w:sz w:val="22"/>
                <w:szCs w:val="22"/>
              </w:rPr>
              <w:t>/</w:t>
            </w:r>
          </w:p>
          <w:p w14:paraId="0D5AC1EE" w14:textId="072A2536" w:rsidR="0054731A" w:rsidRPr="005B396C" w:rsidRDefault="0054731A" w:rsidP="0054731A">
            <w:pPr>
              <w:pStyle w:val="Textoindependiente"/>
              <w:snapToGrid w:val="0"/>
              <w:jc w:val="left"/>
              <w:rPr>
                <w:rFonts w:ascii="Arial" w:eastAsia="ＭＳ Ｐゴシック" w:hAnsi="Arial" w:cs="Arial"/>
                <w:color w:val="000000" w:themeColor="text1"/>
                <w:sz w:val="22"/>
                <w:szCs w:val="22"/>
              </w:rPr>
            </w:pPr>
            <w:r w:rsidRPr="005B396C">
              <w:rPr>
                <w:rFonts w:ascii="Arial" w:eastAsia="ＭＳ Ｐゴシック" w:hAnsi="Arial" w:cs="Arial"/>
                <w:color w:val="000000" w:themeColor="text1"/>
                <w:sz w:val="22"/>
                <w:szCs w:val="22"/>
              </w:rPr>
              <w:t>Site Visit</w:t>
            </w:r>
          </w:p>
        </w:tc>
      </w:tr>
      <w:tr w:rsidR="00025776" w:rsidRPr="005B396C" w14:paraId="44DEFB54" w14:textId="77777777" w:rsidTr="0008457B">
        <w:trPr>
          <w:cantSplit/>
          <w:trHeight w:val="413"/>
        </w:trPr>
        <w:tc>
          <w:tcPr>
            <w:tcW w:w="2527" w:type="dxa"/>
            <w:vAlign w:val="center"/>
          </w:tcPr>
          <w:p w14:paraId="247A646E" w14:textId="77777777" w:rsidR="002052CD" w:rsidRPr="005B396C" w:rsidRDefault="002052CD" w:rsidP="0008457B">
            <w:pPr>
              <w:pStyle w:val="Textoindependiente"/>
              <w:snapToGrid w:val="0"/>
              <w:jc w:val="left"/>
              <w:rPr>
                <w:rFonts w:ascii="Arial" w:eastAsia="ＭＳ Ｐゴシック" w:hAnsi="Arial" w:cs="Arial"/>
                <w:color w:val="000000" w:themeColor="text1"/>
                <w:sz w:val="22"/>
                <w:szCs w:val="22"/>
                <w:lang w:val="es-ES"/>
              </w:rPr>
            </w:pPr>
            <w:proofErr w:type="spellStart"/>
            <w:r w:rsidRPr="005B396C">
              <w:rPr>
                <w:rFonts w:ascii="Arial" w:eastAsia="ＭＳ Ｐゴシック" w:hAnsi="Arial" w:cs="Arial"/>
                <w:color w:val="000000" w:themeColor="text1"/>
                <w:sz w:val="22"/>
                <w:szCs w:val="22"/>
                <w:lang w:val="es-ES"/>
              </w:rPr>
              <w:t>Market</w:t>
            </w:r>
            <w:proofErr w:type="spellEnd"/>
            <w:r w:rsidRPr="005B396C">
              <w:rPr>
                <w:rFonts w:ascii="Arial" w:eastAsia="ＭＳ Ｐゴシック" w:hAnsi="Arial" w:cs="Arial"/>
                <w:color w:val="000000" w:themeColor="text1"/>
                <w:sz w:val="22"/>
                <w:szCs w:val="22"/>
                <w:lang w:val="es-ES"/>
              </w:rPr>
              <w:t xml:space="preserve"> </w:t>
            </w:r>
            <w:proofErr w:type="spellStart"/>
            <w:r w:rsidRPr="005B396C">
              <w:rPr>
                <w:rFonts w:ascii="Arial" w:eastAsia="ＭＳ Ｐゴシック" w:hAnsi="Arial" w:cs="Arial"/>
                <w:color w:val="000000" w:themeColor="text1"/>
                <w:sz w:val="22"/>
                <w:szCs w:val="22"/>
                <w:lang w:val="es-ES"/>
              </w:rPr>
              <w:t>access</w:t>
            </w:r>
            <w:proofErr w:type="spellEnd"/>
            <w:r w:rsidRPr="005B396C">
              <w:rPr>
                <w:rFonts w:ascii="Arial" w:eastAsia="ＭＳ Ｐゴシック" w:hAnsi="Arial" w:cs="Arial"/>
                <w:color w:val="000000" w:themeColor="text1"/>
                <w:sz w:val="22"/>
                <w:szCs w:val="22"/>
                <w:lang w:val="es-ES"/>
              </w:rPr>
              <w:t xml:space="preserve"> </w:t>
            </w:r>
            <w:proofErr w:type="spellStart"/>
            <w:r w:rsidRPr="005B396C">
              <w:rPr>
                <w:rFonts w:ascii="Arial" w:eastAsia="ＭＳ Ｐゴシック" w:hAnsi="Arial" w:cs="Arial"/>
                <w:color w:val="000000" w:themeColor="text1"/>
                <w:sz w:val="22"/>
                <w:szCs w:val="22"/>
                <w:lang w:val="es-ES"/>
              </w:rPr>
              <w:t>of</w:t>
            </w:r>
            <w:proofErr w:type="spellEnd"/>
            <w:r w:rsidRPr="005B396C">
              <w:rPr>
                <w:rFonts w:ascii="Arial" w:eastAsia="ＭＳ Ｐゴシック" w:hAnsi="Arial" w:cs="Arial"/>
                <w:color w:val="000000" w:themeColor="text1"/>
                <w:sz w:val="22"/>
                <w:szCs w:val="22"/>
                <w:lang w:val="es-ES"/>
              </w:rPr>
              <w:t xml:space="preserve"> </w:t>
            </w:r>
            <w:proofErr w:type="spellStart"/>
            <w:r w:rsidRPr="005B396C">
              <w:rPr>
                <w:rFonts w:ascii="Arial" w:eastAsia="ＭＳ Ｐゴシック" w:hAnsi="Arial" w:cs="Arial"/>
                <w:color w:val="000000" w:themeColor="text1"/>
                <w:sz w:val="22"/>
                <w:szCs w:val="22"/>
                <w:lang w:val="es-ES"/>
              </w:rPr>
              <w:t>products</w:t>
            </w:r>
            <w:proofErr w:type="spellEnd"/>
          </w:p>
        </w:tc>
        <w:tc>
          <w:tcPr>
            <w:tcW w:w="4319" w:type="dxa"/>
            <w:vAlign w:val="center"/>
          </w:tcPr>
          <w:p w14:paraId="066BA768" w14:textId="77777777" w:rsidR="002052CD" w:rsidRPr="005B396C" w:rsidRDefault="002052CD" w:rsidP="0008457B">
            <w:pPr>
              <w:pStyle w:val="Textoindependiente"/>
              <w:snapToGrid w:val="0"/>
              <w:jc w:val="left"/>
              <w:rPr>
                <w:rFonts w:ascii="Arial" w:eastAsia="ＭＳ Ｐゴシック" w:hAnsi="Arial" w:cs="Arial"/>
                <w:color w:val="000000" w:themeColor="text1"/>
                <w:sz w:val="22"/>
                <w:szCs w:val="22"/>
              </w:rPr>
            </w:pPr>
            <w:r w:rsidRPr="005B396C">
              <w:rPr>
                <w:rFonts w:ascii="Arial" w:eastAsia="ＭＳ Ｐゴシック" w:hAnsi="Arial" w:cs="Arial"/>
                <w:color w:val="000000" w:themeColor="text1"/>
                <w:sz w:val="22"/>
                <w:szCs w:val="22"/>
              </w:rPr>
              <w:t>Japanese-style shipping and sales channel formation to improve profitability</w:t>
            </w:r>
          </w:p>
        </w:tc>
        <w:tc>
          <w:tcPr>
            <w:tcW w:w="1794" w:type="dxa"/>
            <w:vAlign w:val="center"/>
          </w:tcPr>
          <w:p w14:paraId="10BC3FB1" w14:textId="77777777" w:rsidR="0054731A" w:rsidRPr="005B396C" w:rsidRDefault="002052CD" w:rsidP="0054731A">
            <w:pPr>
              <w:pStyle w:val="Textoindependiente"/>
              <w:snapToGrid w:val="0"/>
              <w:jc w:val="left"/>
              <w:rPr>
                <w:rFonts w:ascii="Arial" w:eastAsia="ＭＳ Ｐゴシック" w:hAnsi="Arial" w:cs="Arial"/>
                <w:color w:val="000000" w:themeColor="text1"/>
                <w:sz w:val="22"/>
                <w:szCs w:val="22"/>
              </w:rPr>
            </w:pPr>
            <w:r w:rsidRPr="005B396C">
              <w:rPr>
                <w:rFonts w:ascii="Arial" w:eastAsia="ＭＳ Ｐゴシック" w:hAnsi="Arial" w:cs="Arial"/>
                <w:color w:val="000000" w:themeColor="text1"/>
                <w:sz w:val="22"/>
                <w:szCs w:val="22"/>
              </w:rPr>
              <w:t xml:space="preserve">Lecture </w:t>
            </w:r>
          </w:p>
          <w:p w14:paraId="6B01F348" w14:textId="20E42DDD" w:rsidR="002052CD" w:rsidRPr="005B396C" w:rsidRDefault="0054731A" w:rsidP="0054731A">
            <w:pPr>
              <w:pStyle w:val="Textoindependiente"/>
              <w:snapToGrid w:val="0"/>
              <w:jc w:val="left"/>
              <w:rPr>
                <w:rFonts w:ascii="Arial" w:eastAsia="ＭＳ Ｐゴシック" w:hAnsi="Arial" w:cs="Arial"/>
                <w:color w:val="000000" w:themeColor="text1"/>
                <w:sz w:val="22"/>
                <w:szCs w:val="22"/>
              </w:rPr>
            </w:pPr>
            <w:r w:rsidRPr="005B396C">
              <w:rPr>
                <w:rFonts w:ascii="Arial" w:eastAsia="ＭＳ Ｐゴシック" w:hAnsi="Arial" w:cs="Arial"/>
                <w:color w:val="000000" w:themeColor="text1"/>
                <w:sz w:val="22"/>
                <w:szCs w:val="22"/>
              </w:rPr>
              <w:t>Site Visit</w:t>
            </w:r>
          </w:p>
        </w:tc>
      </w:tr>
    </w:tbl>
    <w:p w14:paraId="3DDE2DEA" w14:textId="744660A0" w:rsidR="002052CD" w:rsidRPr="005B396C" w:rsidRDefault="002052CD" w:rsidP="001F32C0">
      <w:pPr>
        <w:tabs>
          <w:tab w:val="left" w:pos="0"/>
        </w:tabs>
        <w:snapToGrid w:val="0"/>
        <w:ind w:leftChars="150" w:left="360"/>
        <w:rPr>
          <w:rFonts w:ascii="Arial" w:eastAsia="ＭＳ ゴシック" w:hAnsi="Arial" w:cs="Arial"/>
          <w:bCs/>
          <w:color w:val="000000" w:themeColor="text1"/>
          <w:sz w:val="22"/>
          <w:szCs w:val="22"/>
        </w:rPr>
      </w:pPr>
    </w:p>
    <w:p w14:paraId="4AF5BE61" w14:textId="272F2350" w:rsidR="009A185B" w:rsidRPr="005B396C" w:rsidRDefault="009A185B" w:rsidP="001F32C0">
      <w:pPr>
        <w:tabs>
          <w:tab w:val="left" w:pos="0"/>
        </w:tabs>
        <w:snapToGrid w:val="0"/>
        <w:ind w:leftChars="150" w:left="360"/>
        <w:rPr>
          <w:rFonts w:ascii="Arial" w:eastAsia="ＭＳ ゴシック" w:hAnsi="Arial" w:cs="Arial"/>
          <w:bCs/>
          <w:color w:val="000000" w:themeColor="text1"/>
          <w:sz w:val="22"/>
          <w:szCs w:val="22"/>
        </w:rPr>
      </w:pPr>
    </w:p>
    <w:p w14:paraId="566A81EA" w14:textId="5446B43C" w:rsidR="009A185B" w:rsidRPr="005B396C" w:rsidRDefault="009A185B" w:rsidP="001F32C0">
      <w:pPr>
        <w:tabs>
          <w:tab w:val="left" w:pos="0"/>
        </w:tabs>
        <w:snapToGrid w:val="0"/>
        <w:ind w:leftChars="150" w:left="360"/>
        <w:rPr>
          <w:rFonts w:ascii="Arial" w:eastAsia="ＭＳ ゴシック" w:hAnsi="Arial" w:cs="Arial"/>
          <w:bCs/>
          <w:color w:val="000000" w:themeColor="text1"/>
          <w:sz w:val="22"/>
          <w:szCs w:val="22"/>
        </w:rPr>
      </w:pPr>
    </w:p>
    <w:p w14:paraId="377D4201" w14:textId="0309D77D" w:rsidR="009A185B" w:rsidRPr="005B396C" w:rsidRDefault="009A185B" w:rsidP="001F32C0">
      <w:pPr>
        <w:tabs>
          <w:tab w:val="left" w:pos="0"/>
        </w:tabs>
        <w:snapToGrid w:val="0"/>
        <w:ind w:leftChars="150" w:left="360"/>
        <w:rPr>
          <w:rFonts w:ascii="Arial" w:eastAsia="ＭＳ ゴシック" w:hAnsi="Arial" w:cs="Arial"/>
          <w:bCs/>
          <w:color w:val="000000" w:themeColor="text1"/>
          <w:sz w:val="22"/>
          <w:szCs w:val="22"/>
        </w:rPr>
      </w:pPr>
    </w:p>
    <w:p w14:paraId="2B9C8158" w14:textId="07A95282" w:rsidR="009A185B" w:rsidRPr="005B396C" w:rsidRDefault="009A185B" w:rsidP="001F32C0">
      <w:pPr>
        <w:tabs>
          <w:tab w:val="left" w:pos="0"/>
        </w:tabs>
        <w:snapToGrid w:val="0"/>
        <w:ind w:leftChars="150" w:left="360"/>
        <w:rPr>
          <w:rFonts w:ascii="Arial" w:eastAsia="ＭＳ ゴシック" w:hAnsi="Arial" w:cs="Arial"/>
          <w:bCs/>
          <w:color w:val="000000" w:themeColor="text1"/>
          <w:sz w:val="22"/>
          <w:szCs w:val="22"/>
        </w:rPr>
      </w:pPr>
    </w:p>
    <w:p w14:paraId="05CEF496" w14:textId="6975CF6B" w:rsidR="009A185B" w:rsidRPr="005B396C" w:rsidRDefault="009A185B" w:rsidP="001F32C0">
      <w:pPr>
        <w:tabs>
          <w:tab w:val="left" w:pos="0"/>
        </w:tabs>
        <w:snapToGrid w:val="0"/>
        <w:ind w:leftChars="150" w:left="360"/>
        <w:rPr>
          <w:rFonts w:ascii="Arial" w:eastAsia="ＭＳ ゴシック" w:hAnsi="Arial" w:cs="Arial"/>
          <w:bCs/>
          <w:color w:val="000000" w:themeColor="text1"/>
          <w:sz w:val="22"/>
          <w:szCs w:val="22"/>
        </w:rPr>
      </w:pPr>
    </w:p>
    <w:p w14:paraId="67A32897" w14:textId="77777777" w:rsidR="0054731A" w:rsidRPr="005B396C" w:rsidRDefault="0054731A" w:rsidP="001F32C0">
      <w:pPr>
        <w:tabs>
          <w:tab w:val="left" w:pos="0"/>
        </w:tabs>
        <w:snapToGrid w:val="0"/>
        <w:ind w:leftChars="150" w:left="360"/>
        <w:rPr>
          <w:rFonts w:ascii="Arial" w:eastAsia="ＭＳ ゴシック" w:hAnsi="Arial" w:cs="Arial"/>
          <w:bCs/>
          <w:color w:val="000000" w:themeColor="text1"/>
          <w:sz w:val="22"/>
          <w:szCs w:val="22"/>
        </w:rPr>
      </w:pPr>
    </w:p>
    <w:p w14:paraId="380262A5" w14:textId="38E9DE43" w:rsidR="009A185B" w:rsidRPr="005B396C" w:rsidRDefault="009A185B" w:rsidP="001F32C0">
      <w:pPr>
        <w:tabs>
          <w:tab w:val="left" w:pos="0"/>
        </w:tabs>
        <w:snapToGrid w:val="0"/>
        <w:ind w:leftChars="150" w:left="360"/>
        <w:rPr>
          <w:rFonts w:ascii="Arial" w:eastAsia="ＭＳ ゴシック" w:hAnsi="Arial" w:cs="Arial"/>
          <w:bCs/>
          <w:color w:val="000000" w:themeColor="text1"/>
          <w:sz w:val="22"/>
          <w:szCs w:val="22"/>
        </w:rPr>
      </w:pPr>
    </w:p>
    <w:p w14:paraId="7F00823C" w14:textId="26CA409D" w:rsidR="00EB105B" w:rsidRPr="005B396C" w:rsidRDefault="00EB105B" w:rsidP="001F32C0">
      <w:pPr>
        <w:tabs>
          <w:tab w:val="left" w:pos="0"/>
        </w:tabs>
        <w:snapToGrid w:val="0"/>
        <w:ind w:leftChars="150" w:left="360"/>
        <w:rPr>
          <w:rFonts w:ascii="Arial" w:eastAsia="ＭＳ ゴシック" w:hAnsi="Arial" w:cs="Arial"/>
          <w:bCs/>
          <w:color w:val="000000" w:themeColor="text1"/>
          <w:sz w:val="22"/>
          <w:szCs w:val="22"/>
        </w:rPr>
      </w:pPr>
    </w:p>
    <w:p w14:paraId="381D829B" w14:textId="2B029C77" w:rsidR="00EB105B" w:rsidRPr="005B396C" w:rsidRDefault="00EB105B" w:rsidP="001F32C0">
      <w:pPr>
        <w:tabs>
          <w:tab w:val="left" w:pos="0"/>
        </w:tabs>
        <w:snapToGrid w:val="0"/>
        <w:ind w:leftChars="150" w:left="360"/>
        <w:rPr>
          <w:rFonts w:ascii="Arial" w:eastAsia="ＭＳ ゴシック" w:hAnsi="Arial" w:cs="Arial"/>
          <w:bCs/>
          <w:color w:val="000000" w:themeColor="text1"/>
          <w:sz w:val="22"/>
          <w:szCs w:val="22"/>
        </w:rPr>
      </w:pPr>
    </w:p>
    <w:p w14:paraId="1E395C32" w14:textId="33BA0059" w:rsidR="00EB105B" w:rsidRPr="005B396C" w:rsidRDefault="00EB105B" w:rsidP="001F32C0">
      <w:pPr>
        <w:tabs>
          <w:tab w:val="left" w:pos="0"/>
        </w:tabs>
        <w:snapToGrid w:val="0"/>
        <w:ind w:leftChars="150" w:left="360"/>
        <w:rPr>
          <w:rFonts w:ascii="Arial" w:eastAsia="ＭＳ ゴシック" w:hAnsi="Arial" w:cs="Arial"/>
          <w:bCs/>
          <w:color w:val="000000" w:themeColor="text1"/>
          <w:sz w:val="22"/>
          <w:szCs w:val="22"/>
        </w:rPr>
      </w:pPr>
    </w:p>
    <w:p w14:paraId="01AC1AE5" w14:textId="77777777" w:rsidR="00EB105B" w:rsidRPr="005B396C" w:rsidRDefault="00EB105B" w:rsidP="001F32C0">
      <w:pPr>
        <w:tabs>
          <w:tab w:val="left" w:pos="0"/>
        </w:tabs>
        <w:snapToGrid w:val="0"/>
        <w:ind w:leftChars="150" w:left="360"/>
        <w:rPr>
          <w:rFonts w:ascii="Arial" w:eastAsia="ＭＳ ゴシック" w:hAnsi="Arial" w:cs="Arial"/>
          <w:bCs/>
          <w:color w:val="000000" w:themeColor="text1"/>
          <w:sz w:val="22"/>
          <w:szCs w:val="22"/>
        </w:rPr>
      </w:pPr>
    </w:p>
    <w:p w14:paraId="5889E14F" w14:textId="28DE4F68" w:rsidR="009A185B" w:rsidRPr="005B396C" w:rsidRDefault="009A185B" w:rsidP="001F32C0">
      <w:pPr>
        <w:tabs>
          <w:tab w:val="left" w:pos="0"/>
        </w:tabs>
        <w:snapToGrid w:val="0"/>
        <w:ind w:leftChars="150" w:left="360"/>
        <w:rPr>
          <w:rFonts w:ascii="Arial" w:eastAsia="ＭＳ ゴシック" w:hAnsi="Arial" w:cs="Arial"/>
          <w:bCs/>
          <w:color w:val="000000" w:themeColor="text1"/>
          <w:sz w:val="22"/>
          <w:szCs w:val="22"/>
        </w:rPr>
      </w:pPr>
    </w:p>
    <w:p w14:paraId="5A9999D6" w14:textId="17CCA9FE" w:rsidR="009A185B" w:rsidRPr="005B396C" w:rsidRDefault="000A651C" w:rsidP="00DC6724">
      <w:pPr>
        <w:snapToGrid w:val="0"/>
        <w:spacing w:beforeLines="50" w:before="164"/>
        <w:ind w:firstLineChars="100" w:firstLine="241"/>
        <w:rPr>
          <w:rFonts w:ascii="Arial" w:eastAsia="ＭＳ ゴシック" w:hAnsi="Arial" w:cs="Arial"/>
          <w:b/>
          <w:bCs/>
          <w:color w:val="000000" w:themeColor="text1"/>
        </w:rPr>
      </w:pPr>
      <w:r w:rsidRPr="005B396C">
        <w:rPr>
          <w:rFonts w:ascii="Arial" w:eastAsia="ＭＳ ゴシック" w:hAnsi="Arial" w:cs="Arial"/>
          <w:b/>
          <w:bCs/>
          <w:color w:val="000000" w:themeColor="text1"/>
        </w:rPr>
        <w:t xml:space="preserve">&lt;Structure of the </w:t>
      </w:r>
      <w:r w:rsidR="008B1E87" w:rsidRPr="005B396C">
        <w:rPr>
          <w:rFonts w:ascii="Arial" w:eastAsia="ＭＳ ゴシック" w:hAnsi="Arial" w:cs="Arial"/>
          <w:b/>
          <w:bCs/>
          <w:color w:val="000000" w:themeColor="text1"/>
        </w:rPr>
        <w:t>Course</w:t>
      </w:r>
      <w:r w:rsidR="00AE4D63" w:rsidRPr="005B396C">
        <w:rPr>
          <w:rFonts w:ascii="Arial" w:eastAsia="ＭＳ ゴシック" w:hAnsi="Arial" w:cs="Arial"/>
          <w:b/>
          <w:bCs/>
          <w:color w:val="000000" w:themeColor="text1"/>
        </w:rPr>
        <w:t xml:space="preserve"> (Tentative) </w:t>
      </w:r>
      <w:r w:rsidRPr="005B396C">
        <w:rPr>
          <w:rFonts w:ascii="Arial" w:eastAsia="ＭＳ ゴシック" w:hAnsi="Arial" w:cs="Arial"/>
          <w:b/>
          <w:bCs/>
          <w:color w:val="000000" w:themeColor="text1"/>
        </w:rPr>
        <w:t>&gt;</w:t>
      </w:r>
    </w:p>
    <w:p w14:paraId="4232D740" w14:textId="77777777" w:rsidR="00DC6724" w:rsidRPr="005B396C" w:rsidRDefault="00DC6724" w:rsidP="00DC6724">
      <w:pPr>
        <w:snapToGrid w:val="0"/>
        <w:spacing w:beforeLines="50" w:before="164"/>
        <w:ind w:firstLineChars="100" w:firstLine="161"/>
        <w:rPr>
          <w:rFonts w:ascii="Arial" w:eastAsia="ＭＳ ゴシック" w:hAnsi="Arial" w:cs="Arial"/>
          <w:b/>
          <w:bCs/>
          <w:color w:val="000000" w:themeColor="text1"/>
          <w:sz w:val="16"/>
          <w:szCs w:val="16"/>
        </w:rPr>
      </w:pPr>
    </w:p>
    <w:tbl>
      <w:tblPr>
        <w:tblStyle w:val="Tablaconcuadrcula"/>
        <w:tblW w:w="10632" w:type="dxa"/>
        <w:tblInd w:w="-998" w:type="dxa"/>
        <w:tblLook w:val="04A0" w:firstRow="1" w:lastRow="0" w:firstColumn="1" w:lastColumn="0" w:noHBand="0" w:noVBand="1"/>
      </w:tblPr>
      <w:tblGrid>
        <w:gridCol w:w="1267"/>
        <w:gridCol w:w="2650"/>
        <w:gridCol w:w="2541"/>
        <w:gridCol w:w="4174"/>
      </w:tblGrid>
      <w:tr w:rsidR="005B396C" w:rsidRPr="005B396C" w14:paraId="38CC23DB" w14:textId="46E6446D" w:rsidTr="7562A74E">
        <w:trPr>
          <w:trHeight w:val="300"/>
        </w:trPr>
        <w:tc>
          <w:tcPr>
            <w:tcW w:w="1267" w:type="dxa"/>
          </w:tcPr>
          <w:p w14:paraId="503F30DA" w14:textId="77777777" w:rsidR="00D22576" w:rsidRPr="005B396C" w:rsidRDefault="00D22576" w:rsidP="2672BB7B">
            <w:pPr>
              <w:snapToGrid w:val="0"/>
              <w:spacing w:beforeLines="50" w:before="164"/>
              <w:rPr>
                <w:rFonts w:ascii="Arial" w:eastAsia="ＭＳ Ｐゴシック" w:hAnsi="Arial" w:cs="Arial"/>
                <w:color w:val="000000" w:themeColor="text1"/>
                <w:sz w:val="22"/>
                <w:szCs w:val="22"/>
              </w:rPr>
            </w:pPr>
          </w:p>
        </w:tc>
        <w:tc>
          <w:tcPr>
            <w:tcW w:w="2650" w:type="dxa"/>
            <w:vAlign w:val="center"/>
          </w:tcPr>
          <w:p w14:paraId="2342042C" w14:textId="4B132C2B" w:rsidR="00D22576" w:rsidRPr="005B396C" w:rsidRDefault="00D22576" w:rsidP="009A185B">
            <w:pPr>
              <w:snapToGrid w:val="0"/>
              <w:jc w:val="center"/>
              <w:rPr>
                <w:rFonts w:ascii="Arial" w:eastAsia="ＭＳ Ｐゴシック" w:hAnsi="Arial" w:cs="Arial"/>
                <w:color w:val="000000" w:themeColor="text1"/>
                <w:sz w:val="22"/>
                <w:szCs w:val="22"/>
              </w:rPr>
            </w:pPr>
            <w:r w:rsidRPr="005B396C">
              <w:rPr>
                <w:rFonts w:ascii="Arial" w:eastAsia="ＭＳ Ｐゴシック" w:hAnsi="Arial" w:cs="Arial" w:hint="eastAsia"/>
                <w:color w:val="000000" w:themeColor="text1"/>
                <w:sz w:val="22"/>
                <w:szCs w:val="22"/>
              </w:rPr>
              <w:t>Subject</w:t>
            </w:r>
            <w:r w:rsidR="0054731A" w:rsidRPr="005B396C">
              <w:rPr>
                <w:rFonts w:ascii="Arial" w:eastAsia="ＭＳ Ｐゴシック" w:hAnsi="Arial" w:cs="Arial"/>
                <w:color w:val="000000" w:themeColor="text1"/>
                <w:sz w:val="22"/>
                <w:szCs w:val="22"/>
              </w:rPr>
              <w:t>s</w:t>
            </w:r>
          </w:p>
        </w:tc>
        <w:tc>
          <w:tcPr>
            <w:tcW w:w="2541" w:type="dxa"/>
            <w:vAlign w:val="center"/>
          </w:tcPr>
          <w:p w14:paraId="36A6D1D2" w14:textId="0661A8C1" w:rsidR="00D22576" w:rsidRPr="005B396C" w:rsidRDefault="00811B0F" w:rsidP="009A185B">
            <w:pPr>
              <w:snapToGrid w:val="0"/>
              <w:jc w:val="center"/>
              <w:rPr>
                <w:rFonts w:ascii="Arial" w:eastAsia="ＭＳ Ｐゴシック" w:hAnsi="Arial" w:cs="Arial"/>
                <w:color w:val="000000" w:themeColor="text1"/>
                <w:sz w:val="22"/>
                <w:szCs w:val="22"/>
              </w:rPr>
            </w:pPr>
            <w:r w:rsidRPr="005B396C">
              <w:rPr>
                <w:rFonts w:ascii="Arial" w:eastAsia="ＭＳ Ｐゴシック" w:hAnsi="Arial" w:cs="Arial"/>
                <w:color w:val="000000" w:themeColor="text1"/>
                <w:sz w:val="22"/>
                <w:szCs w:val="22"/>
              </w:rPr>
              <w:t>Objective</w:t>
            </w:r>
            <w:r w:rsidR="0054731A" w:rsidRPr="005B396C">
              <w:rPr>
                <w:rFonts w:ascii="Arial" w:eastAsia="ＭＳ Ｐゴシック" w:hAnsi="Arial" w:cs="Arial"/>
                <w:color w:val="000000" w:themeColor="text1"/>
                <w:sz w:val="22"/>
                <w:szCs w:val="22"/>
              </w:rPr>
              <w:t>s</w:t>
            </w:r>
          </w:p>
        </w:tc>
        <w:tc>
          <w:tcPr>
            <w:tcW w:w="4174" w:type="dxa"/>
            <w:vAlign w:val="center"/>
          </w:tcPr>
          <w:p w14:paraId="0ADBEE74" w14:textId="6BBF63B8" w:rsidR="00D22576" w:rsidRPr="005B396C" w:rsidRDefault="00D22576" w:rsidP="009A185B">
            <w:pPr>
              <w:snapToGrid w:val="0"/>
              <w:jc w:val="center"/>
              <w:rPr>
                <w:rFonts w:ascii="Arial" w:eastAsia="ＭＳ Ｐゴシック" w:hAnsi="Arial" w:cs="Arial"/>
                <w:color w:val="000000" w:themeColor="text1"/>
                <w:sz w:val="22"/>
                <w:szCs w:val="22"/>
              </w:rPr>
            </w:pPr>
            <w:r w:rsidRPr="005B396C">
              <w:rPr>
                <w:rFonts w:ascii="Arial" w:eastAsia="ＭＳ Ｐゴシック" w:hAnsi="Arial" w:cs="Arial" w:hint="eastAsia"/>
                <w:color w:val="000000" w:themeColor="text1"/>
                <w:sz w:val="22"/>
                <w:szCs w:val="22"/>
              </w:rPr>
              <w:t>Contents</w:t>
            </w:r>
          </w:p>
        </w:tc>
      </w:tr>
      <w:tr w:rsidR="005B396C" w:rsidRPr="005B396C" w14:paraId="4C67E553" w14:textId="555EAEA3" w:rsidTr="7562A74E">
        <w:trPr>
          <w:trHeight w:val="300"/>
        </w:trPr>
        <w:tc>
          <w:tcPr>
            <w:tcW w:w="1267" w:type="dxa"/>
            <w:vMerge w:val="restart"/>
            <w:vAlign w:val="center"/>
          </w:tcPr>
          <w:p w14:paraId="0A8855BD" w14:textId="11595B99" w:rsidR="00D22576" w:rsidRPr="005B396C" w:rsidRDefault="00D22576" w:rsidP="009A185B">
            <w:pPr>
              <w:snapToGrid w:val="0"/>
              <w:spacing w:beforeLines="50" w:before="164"/>
              <w:rPr>
                <w:rFonts w:ascii="Arial" w:eastAsia="ＭＳ Ｐゴシック" w:hAnsi="Arial" w:cs="Arial"/>
                <w:color w:val="000000" w:themeColor="text1"/>
                <w:sz w:val="22"/>
                <w:szCs w:val="22"/>
              </w:rPr>
            </w:pPr>
            <w:r w:rsidRPr="005B396C">
              <w:rPr>
                <w:rFonts w:ascii="Arial" w:eastAsia="ＭＳ Ｐゴシック" w:hAnsi="Arial" w:cs="Arial"/>
                <w:color w:val="000000" w:themeColor="text1"/>
                <w:sz w:val="22"/>
                <w:szCs w:val="22"/>
              </w:rPr>
              <w:t>Module 0</w:t>
            </w:r>
          </w:p>
        </w:tc>
        <w:tc>
          <w:tcPr>
            <w:tcW w:w="2650" w:type="dxa"/>
            <w:vAlign w:val="center"/>
          </w:tcPr>
          <w:p w14:paraId="2B4DEA96" w14:textId="20F4782F" w:rsidR="00D22576" w:rsidRPr="005B396C" w:rsidRDefault="00D22576" w:rsidP="009A185B">
            <w:pPr>
              <w:snapToGrid w:val="0"/>
              <w:jc w:val="left"/>
              <w:rPr>
                <w:rFonts w:ascii="Arial" w:eastAsia="ＭＳ Ｐゴシック" w:hAnsi="Arial" w:cs="Arial"/>
                <w:color w:val="000000" w:themeColor="text1"/>
                <w:sz w:val="22"/>
                <w:szCs w:val="22"/>
              </w:rPr>
            </w:pPr>
            <w:r w:rsidRPr="005B396C">
              <w:rPr>
                <w:rFonts w:ascii="Arial" w:eastAsia="ＭＳ Ｐゴシック" w:hAnsi="Arial" w:cs="Arial"/>
                <w:color w:val="000000" w:themeColor="text1"/>
                <w:sz w:val="22"/>
                <w:szCs w:val="22"/>
              </w:rPr>
              <w:t>Preparation/Presentation of Job/Country Report</w:t>
            </w:r>
            <w:r w:rsidR="00DC6724" w:rsidRPr="005B396C">
              <w:rPr>
                <w:rFonts w:ascii="Arial" w:eastAsia="ＭＳ Ｐゴシック" w:hAnsi="Arial" w:cs="Arial"/>
                <w:color w:val="000000" w:themeColor="text1"/>
                <w:sz w:val="22"/>
                <w:szCs w:val="22"/>
              </w:rPr>
              <w:t>.</w:t>
            </w:r>
          </w:p>
        </w:tc>
        <w:tc>
          <w:tcPr>
            <w:tcW w:w="2541" w:type="dxa"/>
            <w:vAlign w:val="center"/>
          </w:tcPr>
          <w:p w14:paraId="672D3570" w14:textId="74559F8A" w:rsidR="00D22576" w:rsidRPr="005B396C" w:rsidRDefault="00D22576" w:rsidP="009A185B">
            <w:pPr>
              <w:snapToGrid w:val="0"/>
              <w:jc w:val="left"/>
              <w:rPr>
                <w:rFonts w:ascii="Arial" w:eastAsia="ＭＳ Ｐゴシック" w:hAnsi="Arial" w:cs="Arial"/>
                <w:color w:val="000000" w:themeColor="text1"/>
                <w:sz w:val="22"/>
                <w:szCs w:val="22"/>
              </w:rPr>
            </w:pPr>
            <w:r w:rsidRPr="005B396C">
              <w:rPr>
                <w:rFonts w:ascii="Arial" w:eastAsia="ＭＳ Ｐゴシック" w:hAnsi="Arial" w:cs="Arial"/>
                <w:color w:val="000000" w:themeColor="text1"/>
                <w:sz w:val="22"/>
                <w:szCs w:val="22"/>
              </w:rPr>
              <w:t>Main issues of respective country/organization are identified.</w:t>
            </w:r>
          </w:p>
        </w:tc>
        <w:tc>
          <w:tcPr>
            <w:tcW w:w="4174" w:type="dxa"/>
            <w:vAlign w:val="center"/>
          </w:tcPr>
          <w:p w14:paraId="2C5E8FF0" w14:textId="106576A5" w:rsidR="00DC6724" w:rsidRPr="005B396C" w:rsidRDefault="00DC6724" w:rsidP="00DC6724">
            <w:pPr>
              <w:snapToGrid w:val="0"/>
              <w:jc w:val="center"/>
              <w:rPr>
                <w:rFonts w:ascii="Arial" w:eastAsia="ＭＳ Ｐゴシック" w:hAnsi="Arial" w:cs="Arial"/>
                <w:color w:val="000000" w:themeColor="text1"/>
                <w:sz w:val="22"/>
                <w:szCs w:val="22"/>
              </w:rPr>
            </w:pPr>
            <w:r w:rsidRPr="005B396C">
              <w:rPr>
                <w:rFonts w:ascii="Arial" w:eastAsia="ＭＳ Ｐゴシック" w:hAnsi="Arial" w:cs="Arial" w:hint="eastAsia"/>
                <w:color w:val="000000" w:themeColor="text1"/>
                <w:sz w:val="22"/>
                <w:szCs w:val="22"/>
              </w:rPr>
              <w:t>―</w:t>
            </w:r>
          </w:p>
        </w:tc>
      </w:tr>
      <w:tr w:rsidR="005B396C" w:rsidRPr="005B396C" w14:paraId="492491C5" w14:textId="0D99D3B0" w:rsidTr="7562A74E">
        <w:trPr>
          <w:trHeight w:val="660"/>
        </w:trPr>
        <w:tc>
          <w:tcPr>
            <w:tcW w:w="1267" w:type="dxa"/>
            <w:vMerge/>
            <w:vAlign w:val="center"/>
          </w:tcPr>
          <w:p w14:paraId="48D5809C" w14:textId="77777777" w:rsidR="00D22576" w:rsidRPr="005B396C" w:rsidRDefault="00D22576" w:rsidP="009A185B">
            <w:pPr>
              <w:snapToGrid w:val="0"/>
              <w:spacing w:beforeLines="50" w:before="164"/>
              <w:rPr>
                <w:rFonts w:ascii="Arial" w:eastAsia="ＭＳ Ｐゴシック" w:hAnsi="Arial" w:cs="Arial"/>
                <w:color w:val="000000" w:themeColor="text1"/>
                <w:sz w:val="22"/>
                <w:szCs w:val="22"/>
              </w:rPr>
            </w:pPr>
          </w:p>
        </w:tc>
        <w:tc>
          <w:tcPr>
            <w:tcW w:w="2650" w:type="dxa"/>
            <w:vAlign w:val="center"/>
          </w:tcPr>
          <w:p w14:paraId="41B3CA3F" w14:textId="5473E2F8" w:rsidR="00D22576" w:rsidRPr="005B396C" w:rsidRDefault="00D22576" w:rsidP="009A185B">
            <w:pPr>
              <w:snapToGrid w:val="0"/>
              <w:jc w:val="left"/>
              <w:rPr>
                <w:rFonts w:ascii="Arial" w:eastAsia="ＭＳ Ｐゴシック" w:hAnsi="Arial" w:cs="Arial"/>
                <w:color w:val="000000" w:themeColor="text1"/>
                <w:sz w:val="22"/>
                <w:szCs w:val="22"/>
              </w:rPr>
            </w:pPr>
            <w:r w:rsidRPr="005B396C">
              <w:rPr>
                <w:rFonts w:ascii="Arial" w:eastAsia="ＭＳ Ｐゴシック" w:hAnsi="Arial" w:cs="Arial"/>
                <w:color w:val="000000" w:themeColor="text1"/>
                <w:sz w:val="22"/>
                <w:szCs w:val="22"/>
              </w:rPr>
              <w:t>Introduction of research and other activities by lecturers</w:t>
            </w:r>
            <w:r w:rsidR="00DC6724" w:rsidRPr="005B396C">
              <w:rPr>
                <w:rFonts w:ascii="Arial" w:eastAsia="ＭＳ Ｐゴシック" w:hAnsi="Arial" w:cs="Arial"/>
                <w:color w:val="000000" w:themeColor="text1"/>
                <w:sz w:val="22"/>
                <w:szCs w:val="22"/>
              </w:rPr>
              <w:t>.</w:t>
            </w:r>
          </w:p>
        </w:tc>
        <w:tc>
          <w:tcPr>
            <w:tcW w:w="2541" w:type="dxa"/>
            <w:vAlign w:val="center"/>
          </w:tcPr>
          <w:p w14:paraId="2962AA1B" w14:textId="57C68FCD" w:rsidR="00D22576" w:rsidRPr="005B396C" w:rsidRDefault="00D22576" w:rsidP="009A185B">
            <w:pPr>
              <w:snapToGrid w:val="0"/>
              <w:jc w:val="left"/>
              <w:rPr>
                <w:rFonts w:ascii="Arial" w:eastAsia="ＭＳ Ｐゴシック" w:hAnsi="Arial" w:cs="Arial"/>
                <w:color w:val="000000" w:themeColor="text1"/>
                <w:sz w:val="22"/>
                <w:szCs w:val="22"/>
              </w:rPr>
            </w:pPr>
            <w:r w:rsidRPr="005B396C">
              <w:rPr>
                <w:rFonts w:ascii="Arial" w:eastAsia="ＭＳ Ｐゴシック" w:hAnsi="Arial" w:cs="Arial"/>
                <w:color w:val="000000" w:themeColor="text1"/>
                <w:sz w:val="22"/>
                <w:szCs w:val="22"/>
              </w:rPr>
              <w:t>To stimulate the participant' interest in the program.</w:t>
            </w:r>
          </w:p>
        </w:tc>
        <w:tc>
          <w:tcPr>
            <w:tcW w:w="4174" w:type="dxa"/>
            <w:vAlign w:val="center"/>
          </w:tcPr>
          <w:p w14:paraId="615AC008" w14:textId="68D6AFC1" w:rsidR="00D22576" w:rsidRPr="005B396C" w:rsidRDefault="00DC6724" w:rsidP="00DC6724">
            <w:pPr>
              <w:snapToGrid w:val="0"/>
              <w:jc w:val="center"/>
              <w:rPr>
                <w:rFonts w:ascii="Arial" w:eastAsia="ＭＳ Ｐゴシック" w:hAnsi="Arial" w:cs="Arial"/>
                <w:color w:val="000000" w:themeColor="text1"/>
                <w:sz w:val="22"/>
                <w:szCs w:val="22"/>
              </w:rPr>
            </w:pPr>
            <w:r w:rsidRPr="005B396C">
              <w:rPr>
                <w:rFonts w:ascii="Arial" w:eastAsia="ＭＳ Ｐゴシック" w:hAnsi="Arial" w:cs="Arial" w:hint="eastAsia"/>
                <w:color w:val="000000" w:themeColor="text1"/>
                <w:sz w:val="22"/>
                <w:szCs w:val="22"/>
              </w:rPr>
              <w:t>―</w:t>
            </w:r>
          </w:p>
        </w:tc>
      </w:tr>
      <w:tr w:rsidR="005B396C" w:rsidRPr="005B396C" w14:paraId="7823BE24" w14:textId="77777777" w:rsidTr="7562A74E">
        <w:trPr>
          <w:trHeight w:val="300"/>
        </w:trPr>
        <w:tc>
          <w:tcPr>
            <w:tcW w:w="1267" w:type="dxa"/>
            <w:vAlign w:val="center"/>
          </w:tcPr>
          <w:p w14:paraId="6CA76458" w14:textId="3DA46A70" w:rsidR="00811B0F" w:rsidRPr="005B396C" w:rsidRDefault="00811B0F" w:rsidP="009A185B">
            <w:pPr>
              <w:snapToGrid w:val="0"/>
              <w:spacing w:beforeLines="50" w:before="164"/>
              <w:rPr>
                <w:rFonts w:ascii="Arial" w:eastAsia="ＭＳ Ｐゴシック" w:hAnsi="Arial" w:cs="Arial"/>
                <w:color w:val="000000" w:themeColor="text1"/>
                <w:sz w:val="22"/>
                <w:szCs w:val="22"/>
              </w:rPr>
            </w:pPr>
            <w:r w:rsidRPr="005B396C">
              <w:rPr>
                <w:rFonts w:ascii="Arial" w:eastAsia="ＭＳ Ｐゴシック" w:hAnsi="Arial" w:cs="Arial" w:hint="eastAsia"/>
                <w:color w:val="000000" w:themeColor="text1"/>
                <w:sz w:val="22"/>
                <w:szCs w:val="22"/>
              </w:rPr>
              <w:t>Module 1</w:t>
            </w:r>
          </w:p>
        </w:tc>
        <w:tc>
          <w:tcPr>
            <w:tcW w:w="2650" w:type="dxa"/>
            <w:vAlign w:val="center"/>
          </w:tcPr>
          <w:p w14:paraId="6CC180D6" w14:textId="5F68B2F5" w:rsidR="00811B0F" w:rsidRPr="005B396C" w:rsidRDefault="00811B0F" w:rsidP="009A185B">
            <w:pPr>
              <w:snapToGrid w:val="0"/>
              <w:jc w:val="left"/>
              <w:rPr>
                <w:rFonts w:ascii="Arial" w:eastAsia="ＭＳ Ｐゴシック" w:hAnsi="Arial" w:cs="Arial"/>
                <w:color w:val="000000" w:themeColor="text1"/>
                <w:sz w:val="22"/>
                <w:szCs w:val="22"/>
              </w:rPr>
            </w:pPr>
            <w:r w:rsidRPr="005B396C">
              <w:rPr>
                <w:rFonts w:ascii="Arial" w:eastAsia="ＭＳ Ｐゴシック" w:hAnsi="Arial" w:cs="Arial"/>
                <w:color w:val="000000" w:themeColor="text1"/>
                <w:sz w:val="22"/>
                <w:szCs w:val="22"/>
              </w:rPr>
              <w:t>Water-saving irrigation technology as a measure against water resource depletion.</w:t>
            </w:r>
          </w:p>
        </w:tc>
        <w:tc>
          <w:tcPr>
            <w:tcW w:w="2541" w:type="dxa"/>
            <w:vAlign w:val="center"/>
          </w:tcPr>
          <w:p w14:paraId="56787386" w14:textId="17A901F5" w:rsidR="00811B0F" w:rsidRPr="005B396C" w:rsidRDefault="00811B0F" w:rsidP="009A185B">
            <w:pPr>
              <w:snapToGrid w:val="0"/>
              <w:jc w:val="left"/>
              <w:rPr>
                <w:rFonts w:ascii="Arial" w:eastAsia="ＭＳ Ｐゴシック" w:hAnsi="Arial" w:cs="Arial"/>
                <w:color w:val="000000" w:themeColor="text1"/>
                <w:sz w:val="22"/>
                <w:szCs w:val="22"/>
              </w:rPr>
            </w:pPr>
            <w:r w:rsidRPr="005B396C">
              <w:rPr>
                <w:rFonts w:ascii="Arial" w:eastAsia="ＭＳ Ｐゴシック" w:hAnsi="Arial" w:cs="Arial"/>
                <w:color w:val="000000" w:themeColor="text1"/>
                <w:sz w:val="22"/>
                <w:szCs w:val="22"/>
              </w:rPr>
              <w:t>To understand the theory and methods of water-saving irrigation technology and put them into practice.</w:t>
            </w:r>
          </w:p>
        </w:tc>
        <w:tc>
          <w:tcPr>
            <w:tcW w:w="4174" w:type="dxa"/>
          </w:tcPr>
          <w:p w14:paraId="0C001D32" w14:textId="14AAC512" w:rsidR="00811B0F" w:rsidRPr="005B396C" w:rsidRDefault="00811B0F" w:rsidP="00DC6724">
            <w:pPr>
              <w:snapToGrid w:val="0"/>
              <w:jc w:val="left"/>
              <w:rPr>
                <w:rFonts w:ascii="Arial" w:eastAsia="ＭＳ Ｐゴシック" w:hAnsi="Arial" w:cs="Arial"/>
                <w:color w:val="000000" w:themeColor="text1"/>
                <w:sz w:val="22"/>
                <w:szCs w:val="22"/>
              </w:rPr>
            </w:pPr>
            <w:r w:rsidRPr="005B396C">
              <w:rPr>
                <w:rFonts w:ascii="Arial" w:eastAsia="ＭＳ Ｐゴシック" w:hAnsi="Arial" w:cs="Arial"/>
                <w:color w:val="000000" w:themeColor="text1"/>
                <w:sz w:val="22"/>
                <w:szCs w:val="22"/>
              </w:rPr>
              <w:t>1) Learn basic theories of irrigated agri</w:t>
            </w:r>
            <w:r w:rsidR="00DC6724" w:rsidRPr="005B396C">
              <w:rPr>
                <w:rFonts w:ascii="Arial" w:eastAsia="ＭＳ Ｐゴシック" w:hAnsi="Arial" w:cs="Arial"/>
                <w:color w:val="000000" w:themeColor="text1"/>
                <w:sz w:val="22"/>
                <w:szCs w:val="22"/>
              </w:rPr>
              <w:t>culture in arid lands. &lt;Lecture&gt;</w:t>
            </w:r>
          </w:p>
          <w:p w14:paraId="7B6CB28B" w14:textId="56CF1E8B" w:rsidR="00811B0F" w:rsidRPr="005B396C" w:rsidRDefault="00811B0F" w:rsidP="00DC6724">
            <w:pPr>
              <w:snapToGrid w:val="0"/>
              <w:jc w:val="left"/>
              <w:rPr>
                <w:rFonts w:ascii="Arial" w:eastAsia="ＭＳ Ｐゴシック" w:hAnsi="Arial" w:cs="Arial"/>
                <w:color w:val="000000" w:themeColor="text1"/>
                <w:sz w:val="22"/>
                <w:szCs w:val="22"/>
              </w:rPr>
            </w:pPr>
            <w:r w:rsidRPr="005B396C">
              <w:rPr>
                <w:rFonts w:ascii="Arial" w:eastAsia="ＭＳ Ｐゴシック" w:hAnsi="Arial" w:cs="Arial"/>
                <w:color w:val="000000" w:themeColor="text1"/>
                <w:sz w:val="22"/>
                <w:szCs w:val="22"/>
              </w:rPr>
              <w:t>2) Learn various water-saving irrigation planning methods</w:t>
            </w:r>
            <w:r w:rsidR="00DC6724" w:rsidRPr="005B396C">
              <w:rPr>
                <w:rFonts w:ascii="Arial" w:eastAsia="ＭＳ Ｐゴシック" w:hAnsi="Arial" w:cs="Arial"/>
                <w:color w:val="000000" w:themeColor="text1"/>
                <w:sz w:val="22"/>
                <w:szCs w:val="22"/>
              </w:rPr>
              <w:t>. &lt;Lecture&gt;</w:t>
            </w:r>
          </w:p>
          <w:p w14:paraId="140A8538" w14:textId="51A78664" w:rsidR="00811B0F" w:rsidRPr="005B396C" w:rsidRDefault="00811B0F" w:rsidP="00DC6724">
            <w:pPr>
              <w:snapToGrid w:val="0"/>
              <w:jc w:val="left"/>
              <w:rPr>
                <w:rFonts w:ascii="Arial" w:eastAsia="ＭＳ Ｐゴシック" w:hAnsi="Arial" w:cs="Arial"/>
                <w:color w:val="000000" w:themeColor="text1"/>
                <w:sz w:val="22"/>
                <w:szCs w:val="22"/>
              </w:rPr>
            </w:pPr>
            <w:r w:rsidRPr="005B396C">
              <w:rPr>
                <w:rFonts w:ascii="Arial" w:eastAsia="ＭＳ Ｐゴシック" w:hAnsi="Arial" w:cs="Arial"/>
                <w:color w:val="000000" w:themeColor="text1"/>
                <w:sz w:val="22"/>
                <w:szCs w:val="22"/>
              </w:rPr>
              <w:t>3) Practice setting up, implementing, and monitoring water-saving irrigation systems in the field</w:t>
            </w:r>
            <w:r w:rsidR="00DC6724" w:rsidRPr="005B396C">
              <w:rPr>
                <w:rFonts w:ascii="Arial" w:eastAsia="ＭＳ Ｐゴシック" w:hAnsi="Arial" w:cs="Arial"/>
                <w:color w:val="000000" w:themeColor="text1"/>
                <w:sz w:val="22"/>
                <w:szCs w:val="22"/>
              </w:rPr>
              <w:t>.</w:t>
            </w:r>
            <w:r w:rsidRPr="005B396C">
              <w:rPr>
                <w:rFonts w:ascii="Arial" w:eastAsia="ＭＳ Ｐゴシック" w:hAnsi="Arial" w:cs="Arial"/>
                <w:color w:val="000000" w:themeColor="text1"/>
                <w:sz w:val="22"/>
                <w:szCs w:val="22"/>
              </w:rPr>
              <w:t xml:space="preserve"> &lt;Practical training</w:t>
            </w:r>
            <w:r w:rsidR="00DC6724" w:rsidRPr="005B396C">
              <w:rPr>
                <w:rFonts w:ascii="Arial" w:eastAsia="ＭＳ Ｐゴシック" w:hAnsi="Arial" w:cs="Arial" w:hint="eastAsia"/>
                <w:color w:val="000000" w:themeColor="text1"/>
                <w:sz w:val="22"/>
                <w:szCs w:val="22"/>
              </w:rPr>
              <w:t>&gt;</w:t>
            </w:r>
          </w:p>
          <w:p w14:paraId="65F4B72A" w14:textId="3BE9C886" w:rsidR="00811B0F" w:rsidRPr="005B396C" w:rsidRDefault="00811B0F" w:rsidP="00DC6724">
            <w:pPr>
              <w:snapToGrid w:val="0"/>
              <w:jc w:val="left"/>
              <w:rPr>
                <w:rFonts w:ascii="Arial" w:eastAsia="ＭＳ Ｐゴシック" w:hAnsi="Arial" w:cs="Arial"/>
                <w:color w:val="000000" w:themeColor="text1"/>
                <w:sz w:val="22"/>
                <w:szCs w:val="22"/>
              </w:rPr>
            </w:pPr>
            <w:r w:rsidRPr="005B396C">
              <w:rPr>
                <w:rFonts w:ascii="Arial" w:eastAsia="ＭＳ Ｐゴシック" w:hAnsi="Arial" w:cs="Arial"/>
                <w:color w:val="000000" w:themeColor="text1"/>
                <w:sz w:val="22"/>
                <w:szCs w:val="22"/>
              </w:rPr>
              <w:t>4) Observe land improvement areas (irrigated farmland, canals, dams, etc.)</w:t>
            </w:r>
            <w:r w:rsidR="00DC6724" w:rsidRPr="005B396C">
              <w:rPr>
                <w:rFonts w:ascii="Arial" w:eastAsia="ＭＳ Ｐゴシック" w:hAnsi="Arial" w:cs="Arial"/>
                <w:color w:val="000000" w:themeColor="text1"/>
                <w:sz w:val="22"/>
                <w:szCs w:val="22"/>
              </w:rPr>
              <w:t>. &lt;Site Visit&gt;</w:t>
            </w:r>
          </w:p>
        </w:tc>
      </w:tr>
      <w:tr w:rsidR="005B396C" w:rsidRPr="005B396C" w14:paraId="5B54049C" w14:textId="77777777" w:rsidTr="7562A74E">
        <w:trPr>
          <w:trHeight w:val="300"/>
        </w:trPr>
        <w:tc>
          <w:tcPr>
            <w:tcW w:w="1267" w:type="dxa"/>
            <w:vAlign w:val="center"/>
          </w:tcPr>
          <w:p w14:paraId="6276A420" w14:textId="0BF99FD4" w:rsidR="00811B0F" w:rsidRPr="005B396C" w:rsidRDefault="00811B0F" w:rsidP="009A185B">
            <w:pPr>
              <w:snapToGrid w:val="0"/>
              <w:spacing w:beforeLines="50" w:before="164"/>
              <w:rPr>
                <w:rFonts w:ascii="Arial" w:eastAsia="ＭＳ Ｐゴシック" w:hAnsi="Arial" w:cs="Arial"/>
                <w:color w:val="000000" w:themeColor="text1"/>
                <w:sz w:val="22"/>
                <w:szCs w:val="22"/>
              </w:rPr>
            </w:pPr>
            <w:r w:rsidRPr="005B396C">
              <w:rPr>
                <w:rFonts w:ascii="Arial" w:eastAsia="ＭＳ Ｐゴシック" w:hAnsi="Arial" w:cs="Arial" w:hint="eastAsia"/>
                <w:color w:val="000000" w:themeColor="text1"/>
                <w:sz w:val="22"/>
                <w:szCs w:val="22"/>
              </w:rPr>
              <w:t xml:space="preserve">Module </w:t>
            </w:r>
            <w:r w:rsidRPr="005B396C">
              <w:rPr>
                <w:rFonts w:ascii="Arial" w:eastAsia="ＭＳ Ｐゴシック" w:hAnsi="Arial" w:cs="Arial"/>
                <w:color w:val="000000" w:themeColor="text1"/>
                <w:sz w:val="22"/>
                <w:szCs w:val="22"/>
              </w:rPr>
              <w:t>2</w:t>
            </w:r>
          </w:p>
        </w:tc>
        <w:tc>
          <w:tcPr>
            <w:tcW w:w="2650" w:type="dxa"/>
            <w:vAlign w:val="center"/>
          </w:tcPr>
          <w:p w14:paraId="7C834753" w14:textId="40212976" w:rsidR="00811B0F" w:rsidRPr="005B396C" w:rsidRDefault="00811B0F" w:rsidP="009A185B">
            <w:pPr>
              <w:snapToGrid w:val="0"/>
              <w:jc w:val="left"/>
              <w:rPr>
                <w:rFonts w:ascii="Arial" w:eastAsia="ＭＳ Ｐゴシック" w:hAnsi="Arial" w:cs="Arial"/>
                <w:color w:val="000000" w:themeColor="text1"/>
                <w:sz w:val="22"/>
                <w:szCs w:val="22"/>
              </w:rPr>
            </w:pPr>
            <w:r w:rsidRPr="005B396C">
              <w:rPr>
                <w:rFonts w:ascii="Arial" w:eastAsia="ＭＳ Ｐゴシック" w:hAnsi="Arial" w:cs="Arial"/>
                <w:color w:val="000000" w:themeColor="text1"/>
                <w:sz w:val="22"/>
                <w:szCs w:val="22"/>
              </w:rPr>
              <w:t xml:space="preserve">Soil management </w:t>
            </w:r>
            <w:r w:rsidR="00DC6724" w:rsidRPr="005B396C">
              <w:rPr>
                <w:rFonts w:ascii="Arial" w:eastAsia="ＭＳ Ｐゴシック" w:hAnsi="Arial" w:cs="Arial"/>
                <w:color w:val="000000" w:themeColor="text1"/>
                <w:sz w:val="22"/>
                <w:szCs w:val="22"/>
              </w:rPr>
              <w:t xml:space="preserve">technology for sustainable arid </w:t>
            </w:r>
            <w:r w:rsidRPr="005B396C">
              <w:rPr>
                <w:rFonts w:ascii="Arial" w:eastAsia="ＭＳ Ｐゴシック" w:hAnsi="Arial" w:cs="Arial"/>
                <w:color w:val="000000" w:themeColor="text1"/>
                <w:sz w:val="22"/>
                <w:szCs w:val="22"/>
              </w:rPr>
              <w:t>land agriculture, with special focus on soil salinization.</w:t>
            </w:r>
          </w:p>
        </w:tc>
        <w:tc>
          <w:tcPr>
            <w:tcW w:w="2541" w:type="dxa"/>
            <w:vAlign w:val="center"/>
          </w:tcPr>
          <w:p w14:paraId="53543AFB" w14:textId="7388A0E9" w:rsidR="00811B0F" w:rsidRPr="005B396C" w:rsidRDefault="00811B0F" w:rsidP="009A185B">
            <w:pPr>
              <w:snapToGrid w:val="0"/>
              <w:jc w:val="left"/>
              <w:rPr>
                <w:rFonts w:ascii="Arial" w:eastAsia="ＭＳ Ｐゴシック" w:hAnsi="Arial" w:cs="Arial"/>
                <w:color w:val="000000" w:themeColor="text1"/>
                <w:sz w:val="22"/>
                <w:szCs w:val="22"/>
              </w:rPr>
            </w:pPr>
            <w:r w:rsidRPr="005B396C">
              <w:rPr>
                <w:rFonts w:ascii="Arial" w:eastAsia="ＭＳ Ｐゴシック" w:hAnsi="Arial" w:cs="Arial"/>
                <w:color w:val="000000" w:themeColor="text1"/>
                <w:sz w:val="22"/>
                <w:szCs w:val="22"/>
              </w:rPr>
              <w:t>To master soil diagnosis methods based on an understanding of the characteristics of arid land soils and salinization.</w:t>
            </w:r>
          </w:p>
        </w:tc>
        <w:tc>
          <w:tcPr>
            <w:tcW w:w="4174" w:type="dxa"/>
          </w:tcPr>
          <w:p w14:paraId="54304603" w14:textId="687006CD" w:rsidR="00811B0F" w:rsidRPr="005B396C" w:rsidRDefault="00811B0F" w:rsidP="00DC6724">
            <w:pPr>
              <w:snapToGrid w:val="0"/>
              <w:jc w:val="left"/>
              <w:rPr>
                <w:rFonts w:ascii="Arial" w:eastAsia="ＭＳ Ｐゴシック" w:hAnsi="Arial" w:cs="Arial"/>
                <w:color w:val="000000" w:themeColor="text1"/>
                <w:sz w:val="22"/>
                <w:szCs w:val="22"/>
              </w:rPr>
            </w:pPr>
            <w:r w:rsidRPr="005B396C">
              <w:rPr>
                <w:rFonts w:ascii="Arial" w:eastAsia="ＭＳ Ｐゴシック" w:hAnsi="Arial" w:cs="Arial"/>
                <w:color w:val="000000" w:themeColor="text1"/>
                <w:sz w:val="22"/>
                <w:szCs w:val="22"/>
              </w:rPr>
              <w:t>1) Learn about the types and characteristics of arid land soils</w:t>
            </w:r>
            <w:r w:rsidR="00DC6724" w:rsidRPr="005B396C">
              <w:rPr>
                <w:rFonts w:ascii="Arial" w:eastAsia="ＭＳ Ｐゴシック" w:hAnsi="Arial" w:cs="Arial"/>
                <w:color w:val="000000" w:themeColor="text1"/>
                <w:sz w:val="22"/>
                <w:szCs w:val="22"/>
              </w:rPr>
              <w:t>. &lt;Lecture&gt;</w:t>
            </w:r>
          </w:p>
          <w:p w14:paraId="75EDE19D" w14:textId="5D188AEF" w:rsidR="00811B0F" w:rsidRPr="005B396C" w:rsidRDefault="00811B0F" w:rsidP="00DC6724">
            <w:pPr>
              <w:snapToGrid w:val="0"/>
              <w:jc w:val="left"/>
              <w:rPr>
                <w:rFonts w:ascii="Arial" w:eastAsia="ＭＳ Ｐゴシック" w:hAnsi="Arial" w:cs="Arial"/>
                <w:color w:val="000000" w:themeColor="text1"/>
                <w:sz w:val="22"/>
                <w:szCs w:val="22"/>
              </w:rPr>
            </w:pPr>
            <w:r w:rsidRPr="005B396C">
              <w:rPr>
                <w:rFonts w:ascii="Arial" w:eastAsia="ＭＳ Ｐゴシック" w:hAnsi="Arial" w:cs="Arial"/>
                <w:color w:val="000000" w:themeColor="text1"/>
                <w:sz w:val="22"/>
                <w:szCs w:val="22"/>
              </w:rPr>
              <w:t>2) Learn about soil degradation due to salinization of irrigated farmland in arid lands</w:t>
            </w:r>
            <w:r w:rsidR="00DC6724" w:rsidRPr="005B396C">
              <w:rPr>
                <w:rFonts w:ascii="Arial" w:eastAsia="ＭＳ Ｐゴシック" w:hAnsi="Arial" w:cs="Arial"/>
                <w:color w:val="000000" w:themeColor="text1"/>
                <w:sz w:val="22"/>
                <w:szCs w:val="22"/>
              </w:rPr>
              <w:t>.</w:t>
            </w:r>
            <w:r w:rsidRPr="005B396C">
              <w:rPr>
                <w:rFonts w:ascii="Arial" w:eastAsia="ＭＳ Ｐゴシック" w:hAnsi="Arial" w:cs="Arial"/>
                <w:color w:val="000000" w:themeColor="text1"/>
                <w:sz w:val="22"/>
                <w:szCs w:val="22"/>
              </w:rPr>
              <w:t xml:space="preserve"> &lt;Lecture&gt;</w:t>
            </w:r>
          </w:p>
          <w:p w14:paraId="6069280E" w14:textId="2122855D" w:rsidR="00811B0F" w:rsidRPr="005B396C" w:rsidRDefault="00811B0F" w:rsidP="00DC6724">
            <w:pPr>
              <w:snapToGrid w:val="0"/>
              <w:jc w:val="left"/>
              <w:rPr>
                <w:rFonts w:ascii="Arial" w:eastAsia="ＭＳ Ｐゴシック" w:hAnsi="Arial" w:cs="Arial"/>
                <w:color w:val="000000" w:themeColor="text1"/>
                <w:sz w:val="22"/>
                <w:szCs w:val="22"/>
              </w:rPr>
            </w:pPr>
            <w:r w:rsidRPr="005B396C">
              <w:rPr>
                <w:rFonts w:ascii="Arial" w:eastAsia="ＭＳ Ｐゴシック" w:hAnsi="Arial" w:cs="Arial"/>
                <w:color w:val="000000" w:themeColor="text1"/>
                <w:sz w:val="22"/>
                <w:szCs w:val="22"/>
              </w:rPr>
              <w:t>3) Learn how to diagnose saline soils</w:t>
            </w:r>
            <w:r w:rsidR="00DC6724" w:rsidRPr="005B396C">
              <w:rPr>
                <w:rFonts w:ascii="Arial" w:eastAsia="ＭＳ Ｐゴシック" w:hAnsi="Arial" w:cs="Arial"/>
                <w:color w:val="000000" w:themeColor="text1"/>
                <w:sz w:val="22"/>
                <w:szCs w:val="22"/>
              </w:rPr>
              <w:t>.</w:t>
            </w:r>
            <w:r w:rsidRPr="005B396C">
              <w:rPr>
                <w:rFonts w:ascii="Arial" w:eastAsia="ＭＳ Ｐゴシック" w:hAnsi="Arial" w:cs="Arial"/>
                <w:color w:val="000000" w:themeColor="text1"/>
                <w:sz w:val="22"/>
                <w:szCs w:val="22"/>
              </w:rPr>
              <w:t xml:space="preserve"> </w:t>
            </w:r>
            <w:r w:rsidR="00DC6724" w:rsidRPr="005B396C">
              <w:rPr>
                <w:rFonts w:ascii="Arial" w:eastAsia="ＭＳ Ｐゴシック" w:hAnsi="Arial" w:cs="Arial"/>
                <w:color w:val="000000" w:themeColor="text1"/>
                <w:sz w:val="22"/>
                <w:szCs w:val="22"/>
              </w:rPr>
              <w:t>&lt;Practical Training&gt;</w:t>
            </w:r>
          </w:p>
          <w:p w14:paraId="61678486" w14:textId="172F9E32" w:rsidR="00811B0F" w:rsidRPr="005B396C" w:rsidRDefault="00811B0F" w:rsidP="00DC6724">
            <w:pPr>
              <w:snapToGrid w:val="0"/>
              <w:jc w:val="left"/>
              <w:rPr>
                <w:rFonts w:ascii="Arial" w:eastAsia="ＭＳ Ｐゴシック" w:hAnsi="Arial" w:cs="Arial"/>
                <w:color w:val="000000" w:themeColor="text1"/>
                <w:sz w:val="22"/>
                <w:szCs w:val="22"/>
              </w:rPr>
            </w:pPr>
            <w:r w:rsidRPr="005B396C">
              <w:rPr>
                <w:rFonts w:ascii="Arial" w:eastAsia="ＭＳ Ｐゴシック" w:hAnsi="Arial" w:cs="Arial"/>
                <w:color w:val="000000" w:themeColor="text1"/>
                <w:sz w:val="22"/>
                <w:szCs w:val="22"/>
              </w:rPr>
              <w:t xml:space="preserve">4) Observation of soil management sites (dune fields, composting, </w:t>
            </w:r>
            <w:r w:rsidR="008E78A8" w:rsidRPr="005B396C">
              <w:rPr>
                <w:rFonts w:ascii="Arial" w:eastAsia="ＭＳ Ｐゴシック" w:hAnsi="Arial" w:cs="Arial"/>
                <w:color w:val="000000" w:themeColor="text1"/>
                <w:sz w:val="22"/>
                <w:szCs w:val="22"/>
              </w:rPr>
              <w:t xml:space="preserve">paddy field soil management </w:t>
            </w:r>
            <w:r w:rsidRPr="005B396C">
              <w:rPr>
                <w:rFonts w:ascii="Arial" w:eastAsia="ＭＳ Ｐゴシック" w:hAnsi="Arial" w:cs="Arial"/>
                <w:color w:val="000000" w:themeColor="text1"/>
                <w:sz w:val="22"/>
                <w:szCs w:val="22"/>
              </w:rPr>
              <w:t>etc.)</w:t>
            </w:r>
            <w:r w:rsidR="00DC6724" w:rsidRPr="005B396C">
              <w:rPr>
                <w:rFonts w:ascii="Arial" w:eastAsia="ＭＳ Ｐゴシック" w:hAnsi="Arial" w:cs="Arial"/>
                <w:color w:val="000000" w:themeColor="text1"/>
                <w:sz w:val="22"/>
                <w:szCs w:val="22"/>
              </w:rPr>
              <w:t>. &lt;Site Visit&gt;</w:t>
            </w:r>
          </w:p>
        </w:tc>
      </w:tr>
      <w:tr w:rsidR="005B396C" w:rsidRPr="005B396C" w14:paraId="691BE224" w14:textId="77777777" w:rsidTr="7562A74E">
        <w:trPr>
          <w:trHeight w:val="300"/>
        </w:trPr>
        <w:tc>
          <w:tcPr>
            <w:tcW w:w="1267" w:type="dxa"/>
            <w:vAlign w:val="center"/>
          </w:tcPr>
          <w:p w14:paraId="551A2576" w14:textId="064914B7" w:rsidR="00811B0F" w:rsidRPr="005B396C" w:rsidRDefault="00811B0F" w:rsidP="009A185B">
            <w:pPr>
              <w:snapToGrid w:val="0"/>
              <w:spacing w:beforeLines="50" w:before="164"/>
              <w:rPr>
                <w:rFonts w:ascii="Arial" w:eastAsia="ＭＳ Ｐゴシック" w:hAnsi="Arial" w:cs="Arial"/>
                <w:color w:val="000000" w:themeColor="text1"/>
                <w:sz w:val="22"/>
                <w:szCs w:val="22"/>
              </w:rPr>
            </w:pPr>
            <w:r w:rsidRPr="005B396C">
              <w:rPr>
                <w:rFonts w:ascii="Arial" w:eastAsia="ＭＳ Ｐゴシック" w:hAnsi="Arial" w:cs="Arial" w:hint="eastAsia"/>
                <w:color w:val="000000" w:themeColor="text1"/>
                <w:sz w:val="22"/>
                <w:szCs w:val="22"/>
              </w:rPr>
              <w:t xml:space="preserve">Module </w:t>
            </w:r>
            <w:r w:rsidRPr="005B396C">
              <w:rPr>
                <w:rFonts w:ascii="Arial" w:eastAsia="ＭＳ Ｐゴシック" w:hAnsi="Arial" w:cs="Arial"/>
                <w:color w:val="000000" w:themeColor="text1"/>
                <w:sz w:val="22"/>
                <w:szCs w:val="22"/>
              </w:rPr>
              <w:t>3</w:t>
            </w:r>
          </w:p>
        </w:tc>
        <w:tc>
          <w:tcPr>
            <w:tcW w:w="2650" w:type="dxa"/>
            <w:vAlign w:val="center"/>
          </w:tcPr>
          <w:p w14:paraId="671C04CB" w14:textId="163A1605" w:rsidR="00811B0F" w:rsidRPr="005B396C" w:rsidRDefault="00811B0F" w:rsidP="009A185B">
            <w:pPr>
              <w:snapToGrid w:val="0"/>
              <w:jc w:val="left"/>
              <w:rPr>
                <w:rFonts w:ascii="Arial" w:eastAsia="ＭＳ Ｐゴシック" w:hAnsi="Arial" w:cs="Arial"/>
                <w:color w:val="000000" w:themeColor="text1"/>
                <w:sz w:val="22"/>
                <w:szCs w:val="22"/>
              </w:rPr>
            </w:pPr>
            <w:r w:rsidRPr="005B396C">
              <w:rPr>
                <w:rFonts w:ascii="Arial" w:eastAsia="ＭＳ Ｐゴシック" w:hAnsi="Arial" w:cs="Arial"/>
                <w:color w:val="000000" w:themeColor="text1"/>
                <w:sz w:val="22"/>
                <w:szCs w:val="22"/>
              </w:rPr>
              <w:t>Crop hydroponic cultivation technology as a measure to improve water productivity.</w:t>
            </w:r>
          </w:p>
        </w:tc>
        <w:tc>
          <w:tcPr>
            <w:tcW w:w="2541" w:type="dxa"/>
            <w:vAlign w:val="center"/>
          </w:tcPr>
          <w:p w14:paraId="38F0D349" w14:textId="50C7322E" w:rsidR="00811B0F" w:rsidRPr="005B396C" w:rsidRDefault="00811B0F" w:rsidP="009A185B">
            <w:pPr>
              <w:snapToGrid w:val="0"/>
              <w:jc w:val="left"/>
              <w:rPr>
                <w:rFonts w:ascii="Arial" w:eastAsia="ＭＳ Ｐゴシック" w:hAnsi="Arial" w:cs="Arial"/>
                <w:color w:val="000000" w:themeColor="text1"/>
                <w:sz w:val="22"/>
                <w:szCs w:val="22"/>
              </w:rPr>
            </w:pPr>
            <w:r w:rsidRPr="005B396C">
              <w:rPr>
                <w:rFonts w:ascii="Arial" w:eastAsia="ＭＳ Ｐゴシック" w:hAnsi="Arial" w:cs="Arial"/>
                <w:color w:val="000000" w:themeColor="text1"/>
                <w:sz w:val="22"/>
                <w:szCs w:val="22"/>
              </w:rPr>
              <w:t xml:space="preserve">To master crop hydroponic cultivation </w:t>
            </w:r>
            <w:r w:rsidR="00DC6724" w:rsidRPr="005B396C">
              <w:rPr>
                <w:rFonts w:ascii="Arial" w:eastAsia="ＭＳ Ｐゴシック" w:hAnsi="Arial" w:cs="Arial"/>
                <w:color w:val="000000" w:themeColor="text1"/>
                <w:sz w:val="22"/>
                <w:szCs w:val="22"/>
              </w:rPr>
              <w:t>technology</w:t>
            </w:r>
            <w:r w:rsidRPr="005B396C">
              <w:rPr>
                <w:rFonts w:ascii="Arial" w:eastAsia="ＭＳ Ｐゴシック" w:hAnsi="Arial" w:cs="Arial"/>
                <w:color w:val="000000" w:themeColor="text1"/>
                <w:sz w:val="22"/>
                <w:szCs w:val="22"/>
              </w:rPr>
              <w:t xml:space="preserve"> based on an understanding of crop nutritional physiology.</w:t>
            </w:r>
          </w:p>
        </w:tc>
        <w:tc>
          <w:tcPr>
            <w:tcW w:w="4174" w:type="dxa"/>
          </w:tcPr>
          <w:p w14:paraId="1BFF5723" w14:textId="6C4F3F3F" w:rsidR="00811B0F" w:rsidRPr="005B396C" w:rsidRDefault="00811B0F" w:rsidP="00DC6724">
            <w:pPr>
              <w:snapToGrid w:val="0"/>
              <w:jc w:val="left"/>
              <w:rPr>
                <w:rFonts w:ascii="Arial" w:eastAsia="ＭＳ Ｐゴシック" w:hAnsi="Arial" w:cs="Arial"/>
                <w:color w:val="000000" w:themeColor="text1"/>
                <w:sz w:val="22"/>
                <w:szCs w:val="22"/>
              </w:rPr>
            </w:pPr>
            <w:r w:rsidRPr="005B396C">
              <w:rPr>
                <w:rFonts w:ascii="Arial" w:eastAsia="ＭＳ Ｐゴシック" w:hAnsi="Arial" w:cs="Arial"/>
                <w:color w:val="000000" w:themeColor="text1"/>
                <w:sz w:val="22"/>
                <w:szCs w:val="22"/>
              </w:rPr>
              <w:t>1) Learn about water and nutrient absorption and growth of crops</w:t>
            </w:r>
            <w:r w:rsidR="00DC6724" w:rsidRPr="005B396C">
              <w:rPr>
                <w:rFonts w:ascii="Arial" w:eastAsia="ＭＳ Ｐゴシック" w:hAnsi="Arial" w:cs="Arial"/>
                <w:color w:val="000000" w:themeColor="text1"/>
                <w:sz w:val="22"/>
                <w:szCs w:val="22"/>
              </w:rPr>
              <w:t>.</w:t>
            </w:r>
            <w:r w:rsidRPr="005B396C">
              <w:rPr>
                <w:rFonts w:ascii="Arial" w:eastAsia="ＭＳ Ｐゴシック" w:hAnsi="Arial" w:cs="Arial"/>
                <w:color w:val="000000" w:themeColor="text1"/>
                <w:sz w:val="22"/>
                <w:szCs w:val="22"/>
              </w:rPr>
              <w:t xml:space="preserve"> &lt;Lecture&gt;.</w:t>
            </w:r>
          </w:p>
          <w:p w14:paraId="49DC9C36" w14:textId="239034A5" w:rsidR="00811B0F" w:rsidRPr="005B396C" w:rsidRDefault="00811B0F" w:rsidP="00DC6724">
            <w:pPr>
              <w:snapToGrid w:val="0"/>
              <w:jc w:val="left"/>
              <w:rPr>
                <w:rFonts w:ascii="Arial" w:eastAsia="ＭＳ Ｐゴシック" w:hAnsi="Arial" w:cs="Arial"/>
                <w:color w:val="000000" w:themeColor="text1"/>
                <w:sz w:val="22"/>
                <w:szCs w:val="22"/>
              </w:rPr>
            </w:pPr>
            <w:r w:rsidRPr="005B396C">
              <w:rPr>
                <w:rFonts w:ascii="Arial" w:eastAsia="ＭＳ Ｐゴシック" w:hAnsi="Arial" w:cs="Arial"/>
                <w:color w:val="000000" w:themeColor="text1"/>
                <w:sz w:val="22"/>
                <w:szCs w:val="22"/>
              </w:rPr>
              <w:t>2) Learn about factors that inhibit crop growth in arid lands</w:t>
            </w:r>
            <w:r w:rsidR="00DC6724" w:rsidRPr="005B396C">
              <w:rPr>
                <w:rFonts w:ascii="Arial" w:eastAsia="ＭＳ Ｐゴシック" w:hAnsi="Arial" w:cs="Arial"/>
                <w:color w:val="000000" w:themeColor="text1"/>
                <w:sz w:val="22"/>
                <w:szCs w:val="22"/>
              </w:rPr>
              <w:t>.</w:t>
            </w:r>
            <w:r w:rsidRPr="005B396C">
              <w:rPr>
                <w:rFonts w:ascii="Arial" w:eastAsia="ＭＳ Ｐゴシック" w:hAnsi="Arial" w:cs="Arial"/>
                <w:color w:val="000000" w:themeColor="text1"/>
                <w:sz w:val="22"/>
                <w:szCs w:val="22"/>
              </w:rPr>
              <w:t xml:space="preserve"> &lt;Lecture&gt; </w:t>
            </w:r>
          </w:p>
          <w:p w14:paraId="7FAA8B49" w14:textId="29EDBB65" w:rsidR="00811B0F" w:rsidRPr="005B396C" w:rsidRDefault="00811B0F" w:rsidP="00DC6724">
            <w:pPr>
              <w:snapToGrid w:val="0"/>
              <w:jc w:val="left"/>
              <w:rPr>
                <w:rFonts w:ascii="Arial" w:eastAsia="ＭＳ Ｐゴシック" w:hAnsi="Arial" w:cs="Arial"/>
                <w:color w:val="000000" w:themeColor="text1"/>
                <w:sz w:val="22"/>
                <w:szCs w:val="22"/>
              </w:rPr>
            </w:pPr>
            <w:r w:rsidRPr="005B396C">
              <w:rPr>
                <w:rFonts w:ascii="Arial" w:eastAsia="ＭＳ Ｐゴシック" w:hAnsi="Arial" w:cs="Arial"/>
                <w:color w:val="000000" w:themeColor="text1"/>
                <w:sz w:val="22"/>
                <w:szCs w:val="22"/>
              </w:rPr>
              <w:t>3) Practice constructing a hydroponic cultivation system for crops</w:t>
            </w:r>
            <w:r w:rsidR="00DC6724" w:rsidRPr="005B396C">
              <w:rPr>
                <w:rFonts w:ascii="Arial" w:eastAsia="ＭＳ Ｐゴシック" w:hAnsi="Arial" w:cs="Arial"/>
                <w:color w:val="000000" w:themeColor="text1"/>
                <w:sz w:val="22"/>
                <w:szCs w:val="22"/>
              </w:rPr>
              <w:t>. &lt;Practical Training&gt;</w:t>
            </w:r>
          </w:p>
          <w:p w14:paraId="09E674CF" w14:textId="6C01FCB8" w:rsidR="00811B0F" w:rsidRPr="005B396C" w:rsidRDefault="00DC6724" w:rsidP="00DC6724">
            <w:pPr>
              <w:snapToGrid w:val="0"/>
              <w:jc w:val="left"/>
              <w:rPr>
                <w:rFonts w:ascii="Arial" w:eastAsia="ＭＳ Ｐゴシック" w:hAnsi="Arial" w:cs="Arial"/>
                <w:color w:val="000000" w:themeColor="text1"/>
                <w:sz w:val="22"/>
                <w:szCs w:val="22"/>
              </w:rPr>
            </w:pPr>
            <w:r w:rsidRPr="005B396C">
              <w:rPr>
                <w:rFonts w:ascii="Arial" w:eastAsia="ＭＳ Ｐゴシック" w:hAnsi="Arial" w:cs="Arial"/>
                <w:color w:val="000000" w:themeColor="text1"/>
                <w:sz w:val="22"/>
                <w:szCs w:val="22"/>
              </w:rPr>
              <w:t xml:space="preserve">4) </w:t>
            </w:r>
            <w:r w:rsidR="00811B0F" w:rsidRPr="005B396C">
              <w:rPr>
                <w:rFonts w:ascii="Arial" w:eastAsia="ＭＳ Ｐゴシック" w:hAnsi="Arial" w:cs="Arial"/>
                <w:color w:val="000000" w:themeColor="text1"/>
                <w:sz w:val="22"/>
                <w:szCs w:val="22"/>
              </w:rPr>
              <w:t>Observation of hydroponic cultivation and other institutional cultivation sites. &lt;</w:t>
            </w:r>
            <w:r w:rsidRPr="005B396C">
              <w:rPr>
                <w:rFonts w:ascii="Arial" w:eastAsia="ＭＳ Ｐゴシック" w:hAnsi="Arial" w:cs="Arial"/>
                <w:color w:val="000000" w:themeColor="text1"/>
                <w:sz w:val="22"/>
                <w:szCs w:val="22"/>
              </w:rPr>
              <w:t xml:space="preserve"> Site Visit </w:t>
            </w:r>
            <w:r w:rsidR="00811B0F" w:rsidRPr="005B396C">
              <w:rPr>
                <w:rFonts w:ascii="Arial" w:eastAsia="ＭＳ Ｐゴシック" w:hAnsi="Arial" w:cs="Arial"/>
                <w:color w:val="000000" w:themeColor="text1"/>
                <w:sz w:val="22"/>
                <w:szCs w:val="22"/>
              </w:rPr>
              <w:t>&gt;</w:t>
            </w:r>
          </w:p>
        </w:tc>
      </w:tr>
      <w:tr w:rsidR="005B396C" w:rsidRPr="005B396C" w14:paraId="3ED445C9" w14:textId="77777777" w:rsidTr="7562A74E">
        <w:trPr>
          <w:trHeight w:val="300"/>
        </w:trPr>
        <w:tc>
          <w:tcPr>
            <w:tcW w:w="1267" w:type="dxa"/>
            <w:vAlign w:val="center"/>
          </w:tcPr>
          <w:p w14:paraId="21C5E025" w14:textId="08A3BF29" w:rsidR="00811B0F" w:rsidRPr="005B396C" w:rsidRDefault="00811B0F" w:rsidP="009A185B">
            <w:pPr>
              <w:snapToGrid w:val="0"/>
              <w:spacing w:beforeLines="50" w:before="164"/>
              <w:rPr>
                <w:rFonts w:ascii="Arial" w:eastAsia="ＭＳ Ｐゴシック" w:hAnsi="Arial" w:cs="Arial"/>
                <w:color w:val="000000" w:themeColor="text1"/>
                <w:sz w:val="22"/>
                <w:szCs w:val="22"/>
              </w:rPr>
            </w:pPr>
            <w:r w:rsidRPr="005B396C">
              <w:rPr>
                <w:rFonts w:ascii="Arial" w:eastAsia="ＭＳ Ｐゴシック" w:hAnsi="Arial" w:cs="Arial" w:hint="eastAsia"/>
                <w:color w:val="000000" w:themeColor="text1"/>
                <w:sz w:val="22"/>
                <w:szCs w:val="22"/>
              </w:rPr>
              <w:t xml:space="preserve">Module </w:t>
            </w:r>
            <w:r w:rsidRPr="005B396C">
              <w:rPr>
                <w:rFonts w:ascii="Arial" w:eastAsia="ＭＳ Ｐゴシック" w:hAnsi="Arial" w:cs="Arial"/>
                <w:color w:val="000000" w:themeColor="text1"/>
                <w:sz w:val="22"/>
                <w:szCs w:val="22"/>
              </w:rPr>
              <w:t>4</w:t>
            </w:r>
          </w:p>
        </w:tc>
        <w:tc>
          <w:tcPr>
            <w:tcW w:w="2650" w:type="dxa"/>
            <w:vAlign w:val="center"/>
          </w:tcPr>
          <w:p w14:paraId="3F34BF49" w14:textId="07EBD0FD" w:rsidR="00811B0F" w:rsidRPr="005B396C" w:rsidRDefault="009A185B" w:rsidP="009A185B">
            <w:pPr>
              <w:snapToGrid w:val="0"/>
              <w:jc w:val="left"/>
              <w:rPr>
                <w:rFonts w:ascii="Arial" w:eastAsia="ＭＳ Ｐゴシック" w:hAnsi="Arial" w:cs="Arial"/>
                <w:color w:val="000000" w:themeColor="text1"/>
                <w:sz w:val="22"/>
                <w:szCs w:val="22"/>
              </w:rPr>
            </w:pPr>
            <w:r w:rsidRPr="005B396C">
              <w:rPr>
                <w:rFonts w:ascii="Arial" w:eastAsia="ＭＳ Ｐゴシック" w:hAnsi="Arial" w:cs="Arial"/>
                <w:color w:val="000000" w:themeColor="text1"/>
                <w:sz w:val="22"/>
                <w:szCs w:val="22"/>
              </w:rPr>
              <w:t>Crop quality diagnosis technology</w:t>
            </w:r>
            <w:r w:rsidR="00DC6724" w:rsidRPr="005B396C">
              <w:rPr>
                <w:rFonts w:ascii="Arial" w:eastAsia="ＭＳ Ｐゴシック" w:hAnsi="Arial" w:cs="Arial"/>
                <w:color w:val="000000" w:themeColor="text1"/>
                <w:sz w:val="22"/>
                <w:szCs w:val="22"/>
              </w:rPr>
              <w:t>.</w:t>
            </w:r>
          </w:p>
        </w:tc>
        <w:tc>
          <w:tcPr>
            <w:tcW w:w="2541" w:type="dxa"/>
            <w:vAlign w:val="center"/>
          </w:tcPr>
          <w:p w14:paraId="659B372C" w14:textId="2A0CB4E6" w:rsidR="00811B0F" w:rsidRPr="005B396C" w:rsidRDefault="009A185B" w:rsidP="009A185B">
            <w:pPr>
              <w:snapToGrid w:val="0"/>
              <w:jc w:val="left"/>
              <w:rPr>
                <w:rFonts w:ascii="Arial" w:eastAsia="ＭＳ Ｐゴシック" w:hAnsi="Arial" w:cs="Arial"/>
                <w:color w:val="000000" w:themeColor="text1"/>
                <w:sz w:val="22"/>
                <w:szCs w:val="22"/>
              </w:rPr>
            </w:pPr>
            <w:r w:rsidRPr="005B396C">
              <w:rPr>
                <w:rFonts w:ascii="Arial" w:eastAsia="ＭＳ Ｐゴシック" w:hAnsi="Arial" w:cs="Arial"/>
                <w:color w:val="000000" w:themeColor="text1"/>
                <w:sz w:val="22"/>
                <w:szCs w:val="22"/>
              </w:rPr>
              <w:t>To acquire crop quality diagnosis methods using simple kits.</w:t>
            </w:r>
          </w:p>
        </w:tc>
        <w:tc>
          <w:tcPr>
            <w:tcW w:w="4174" w:type="dxa"/>
          </w:tcPr>
          <w:p w14:paraId="04F1F855" w14:textId="5E519710" w:rsidR="009A185B" w:rsidRPr="005B396C" w:rsidRDefault="009A185B" w:rsidP="00DC6724">
            <w:pPr>
              <w:snapToGrid w:val="0"/>
              <w:jc w:val="left"/>
              <w:rPr>
                <w:rFonts w:ascii="Arial" w:eastAsia="ＭＳ Ｐゴシック" w:hAnsi="Arial" w:cs="Arial"/>
                <w:color w:val="000000" w:themeColor="text1"/>
                <w:sz w:val="22"/>
                <w:szCs w:val="22"/>
              </w:rPr>
            </w:pPr>
            <w:r w:rsidRPr="005B396C">
              <w:rPr>
                <w:rFonts w:ascii="Arial" w:eastAsia="ＭＳ Ｐゴシック" w:hAnsi="Arial" w:cs="Arial"/>
                <w:color w:val="000000" w:themeColor="text1"/>
                <w:sz w:val="22"/>
                <w:szCs w:val="22"/>
              </w:rPr>
              <w:t xml:space="preserve">1) Learn about crop quality in </w:t>
            </w:r>
            <w:r w:rsidR="00DC6724" w:rsidRPr="005B396C">
              <w:rPr>
                <w:rFonts w:ascii="Arial" w:eastAsia="ＭＳ Ｐゴシック" w:hAnsi="Arial" w:cs="Arial"/>
                <w:color w:val="000000" w:themeColor="text1"/>
                <w:sz w:val="22"/>
                <w:szCs w:val="22"/>
              </w:rPr>
              <w:t xml:space="preserve">arid </w:t>
            </w:r>
            <w:r w:rsidRPr="005B396C">
              <w:rPr>
                <w:rFonts w:ascii="Arial" w:eastAsia="ＭＳ Ｐゴシック" w:hAnsi="Arial" w:cs="Arial"/>
                <w:color w:val="000000" w:themeColor="text1"/>
                <w:sz w:val="22"/>
                <w:szCs w:val="22"/>
              </w:rPr>
              <w:t>lands</w:t>
            </w:r>
            <w:r w:rsidR="00DC6724" w:rsidRPr="005B396C">
              <w:rPr>
                <w:rFonts w:ascii="Arial" w:eastAsia="ＭＳ Ｐゴシック" w:hAnsi="Arial" w:cs="Arial"/>
                <w:color w:val="000000" w:themeColor="text1"/>
                <w:sz w:val="22"/>
                <w:szCs w:val="22"/>
              </w:rPr>
              <w:t>.</w:t>
            </w:r>
            <w:r w:rsidRPr="005B396C">
              <w:rPr>
                <w:rFonts w:ascii="Arial" w:eastAsia="ＭＳ Ｐゴシック" w:hAnsi="Arial" w:cs="Arial"/>
                <w:color w:val="000000" w:themeColor="text1"/>
                <w:sz w:val="22"/>
                <w:szCs w:val="22"/>
              </w:rPr>
              <w:t xml:space="preserve"> &lt;Lecture&gt; </w:t>
            </w:r>
          </w:p>
          <w:p w14:paraId="0EA08328" w14:textId="43779922" w:rsidR="00811B0F" w:rsidRPr="005B396C" w:rsidRDefault="009A185B" w:rsidP="00DC6724">
            <w:pPr>
              <w:snapToGrid w:val="0"/>
              <w:jc w:val="left"/>
              <w:rPr>
                <w:rFonts w:ascii="Arial" w:eastAsia="ＭＳ Ｐゴシック" w:hAnsi="Arial" w:cs="Arial"/>
                <w:color w:val="000000" w:themeColor="text1"/>
                <w:sz w:val="22"/>
                <w:szCs w:val="22"/>
              </w:rPr>
            </w:pPr>
            <w:r w:rsidRPr="005B396C">
              <w:rPr>
                <w:rFonts w:ascii="Arial" w:eastAsia="ＭＳ Ｐゴシック" w:hAnsi="Arial" w:cs="Arial"/>
                <w:color w:val="000000" w:themeColor="text1"/>
                <w:sz w:val="22"/>
                <w:szCs w:val="22"/>
              </w:rPr>
              <w:t>2) Practice diagnosing quality (sugar content, leaf color, minerals, vitamin C, nitrate, etc.) using simple measurement kits</w:t>
            </w:r>
            <w:r w:rsidR="00DC6724" w:rsidRPr="005B396C">
              <w:rPr>
                <w:rFonts w:ascii="Arial" w:eastAsia="ＭＳ Ｐゴシック" w:hAnsi="Arial" w:cs="Arial"/>
                <w:color w:val="000000" w:themeColor="text1"/>
                <w:sz w:val="22"/>
                <w:szCs w:val="22"/>
              </w:rPr>
              <w:t>.</w:t>
            </w:r>
            <w:r w:rsidRPr="005B396C">
              <w:rPr>
                <w:rFonts w:ascii="Arial" w:eastAsia="ＭＳ Ｐゴシック" w:hAnsi="Arial" w:cs="Arial"/>
                <w:color w:val="000000" w:themeColor="text1"/>
                <w:sz w:val="22"/>
                <w:szCs w:val="22"/>
              </w:rPr>
              <w:t xml:space="preserve"> &lt;Practical training&gt;.</w:t>
            </w:r>
          </w:p>
        </w:tc>
      </w:tr>
      <w:tr w:rsidR="005B396C" w:rsidRPr="005B396C" w14:paraId="5B334023" w14:textId="77777777" w:rsidTr="7562A74E">
        <w:trPr>
          <w:trHeight w:val="300"/>
        </w:trPr>
        <w:tc>
          <w:tcPr>
            <w:tcW w:w="1267" w:type="dxa"/>
            <w:vAlign w:val="center"/>
          </w:tcPr>
          <w:p w14:paraId="5EB93532" w14:textId="202DE416" w:rsidR="00811B0F" w:rsidRPr="005B396C" w:rsidRDefault="00811B0F" w:rsidP="009A185B">
            <w:pPr>
              <w:snapToGrid w:val="0"/>
              <w:spacing w:beforeLines="50" w:before="164"/>
              <w:rPr>
                <w:rFonts w:ascii="Arial" w:eastAsia="ＭＳ Ｐゴシック" w:hAnsi="Arial" w:cs="Arial"/>
                <w:color w:val="000000" w:themeColor="text1"/>
                <w:sz w:val="22"/>
                <w:szCs w:val="22"/>
              </w:rPr>
            </w:pPr>
            <w:r w:rsidRPr="005B396C">
              <w:rPr>
                <w:rFonts w:ascii="Arial" w:eastAsia="ＭＳ Ｐゴシック" w:hAnsi="Arial" w:cs="Arial" w:hint="eastAsia"/>
                <w:color w:val="000000" w:themeColor="text1"/>
                <w:sz w:val="22"/>
                <w:szCs w:val="22"/>
              </w:rPr>
              <w:lastRenderedPageBreak/>
              <w:t xml:space="preserve">Module </w:t>
            </w:r>
            <w:r w:rsidRPr="005B396C">
              <w:rPr>
                <w:rFonts w:ascii="Arial" w:eastAsia="ＭＳ Ｐゴシック" w:hAnsi="Arial" w:cs="Arial"/>
                <w:color w:val="000000" w:themeColor="text1"/>
                <w:sz w:val="22"/>
                <w:szCs w:val="22"/>
              </w:rPr>
              <w:t>5</w:t>
            </w:r>
          </w:p>
        </w:tc>
        <w:tc>
          <w:tcPr>
            <w:tcW w:w="2650" w:type="dxa"/>
            <w:vAlign w:val="center"/>
          </w:tcPr>
          <w:p w14:paraId="023A9C27" w14:textId="6AF50517" w:rsidR="00811B0F" w:rsidRPr="005B396C" w:rsidRDefault="009A185B" w:rsidP="009A185B">
            <w:pPr>
              <w:snapToGrid w:val="0"/>
              <w:jc w:val="left"/>
              <w:rPr>
                <w:rFonts w:ascii="Arial" w:eastAsia="ＭＳ Ｐゴシック" w:hAnsi="Arial" w:cs="Arial"/>
                <w:color w:val="000000" w:themeColor="text1"/>
                <w:sz w:val="22"/>
                <w:szCs w:val="22"/>
              </w:rPr>
            </w:pPr>
            <w:r w:rsidRPr="005B396C">
              <w:rPr>
                <w:rFonts w:ascii="Arial" w:eastAsia="ＭＳ Ｐゴシック" w:hAnsi="Arial" w:cs="Arial"/>
                <w:color w:val="000000" w:themeColor="text1"/>
                <w:sz w:val="22"/>
                <w:szCs w:val="22"/>
              </w:rPr>
              <w:t>Salt removal technology by plants (phytoremediation)</w:t>
            </w:r>
            <w:r w:rsidR="00DC6724" w:rsidRPr="005B396C">
              <w:rPr>
                <w:rFonts w:ascii="Arial" w:eastAsia="ＭＳ Ｐゴシック" w:hAnsi="Arial" w:cs="Arial"/>
                <w:color w:val="000000" w:themeColor="text1"/>
                <w:sz w:val="22"/>
                <w:szCs w:val="22"/>
              </w:rPr>
              <w:t>.</w:t>
            </w:r>
          </w:p>
        </w:tc>
        <w:tc>
          <w:tcPr>
            <w:tcW w:w="2541" w:type="dxa"/>
            <w:vAlign w:val="center"/>
          </w:tcPr>
          <w:p w14:paraId="1D85479B" w14:textId="7B7A4DCC" w:rsidR="00811B0F" w:rsidRPr="005B396C" w:rsidRDefault="009A185B" w:rsidP="009A185B">
            <w:pPr>
              <w:snapToGrid w:val="0"/>
              <w:jc w:val="left"/>
              <w:rPr>
                <w:rFonts w:ascii="Arial" w:eastAsia="ＭＳ Ｐゴシック" w:hAnsi="Arial" w:cs="Arial"/>
                <w:color w:val="000000" w:themeColor="text1"/>
                <w:sz w:val="22"/>
                <w:szCs w:val="22"/>
              </w:rPr>
            </w:pPr>
            <w:r w:rsidRPr="005B396C">
              <w:rPr>
                <w:rFonts w:ascii="Arial" w:eastAsia="ＭＳ Ｐゴシック" w:hAnsi="Arial" w:cs="Arial"/>
                <w:color w:val="000000" w:themeColor="text1"/>
                <w:sz w:val="22"/>
                <w:szCs w:val="22"/>
              </w:rPr>
              <w:t>To acquire crop cultivation methods that realize crop production and soil salinization reduction.</w:t>
            </w:r>
          </w:p>
        </w:tc>
        <w:tc>
          <w:tcPr>
            <w:tcW w:w="4174" w:type="dxa"/>
          </w:tcPr>
          <w:p w14:paraId="40C1268F" w14:textId="73A00E2C" w:rsidR="009A185B" w:rsidRPr="005B396C" w:rsidRDefault="009A185B" w:rsidP="00DC6724">
            <w:pPr>
              <w:snapToGrid w:val="0"/>
              <w:jc w:val="left"/>
              <w:rPr>
                <w:rFonts w:ascii="Arial" w:eastAsia="ＭＳ Ｐゴシック" w:hAnsi="Arial" w:cs="Arial"/>
                <w:color w:val="000000" w:themeColor="text1"/>
                <w:sz w:val="22"/>
                <w:szCs w:val="22"/>
              </w:rPr>
            </w:pPr>
            <w:r w:rsidRPr="005B396C">
              <w:rPr>
                <w:rFonts w:ascii="Arial" w:eastAsia="ＭＳ Ｐゴシック" w:hAnsi="Arial" w:cs="Arial"/>
                <w:color w:val="000000" w:themeColor="text1"/>
                <w:sz w:val="22"/>
                <w:szCs w:val="22"/>
              </w:rPr>
              <w:t>1) Learn about salt damage and salt tolerance of crops</w:t>
            </w:r>
            <w:r w:rsidR="00DC6724" w:rsidRPr="005B396C">
              <w:rPr>
                <w:rFonts w:ascii="Arial" w:eastAsia="ＭＳ Ｐゴシック" w:hAnsi="Arial" w:cs="Arial"/>
                <w:color w:val="000000" w:themeColor="text1"/>
                <w:sz w:val="22"/>
                <w:szCs w:val="22"/>
              </w:rPr>
              <w:t>.</w:t>
            </w:r>
            <w:r w:rsidRPr="005B396C">
              <w:rPr>
                <w:rFonts w:ascii="Arial" w:eastAsia="ＭＳ Ｐゴシック" w:hAnsi="Arial" w:cs="Arial"/>
                <w:color w:val="000000" w:themeColor="text1"/>
                <w:sz w:val="22"/>
                <w:szCs w:val="22"/>
              </w:rPr>
              <w:t xml:space="preserve"> </w:t>
            </w:r>
            <w:r w:rsidR="00DC6724" w:rsidRPr="005B396C">
              <w:rPr>
                <w:rFonts w:ascii="Arial" w:eastAsia="ＭＳ Ｐゴシック" w:hAnsi="Arial" w:cs="Arial"/>
                <w:color w:val="000000" w:themeColor="text1"/>
                <w:sz w:val="22"/>
                <w:szCs w:val="22"/>
              </w:rPr>
              <w:t>&lt;Lecture&gt;</w:t>
            </w:r>
          </w:p>
          <w:p w14:paraId="4CF102C2" w14:textId="73C58E70" w:rsidR="009A185B" w:rsidRPr="005B396C" w:rsidRDefault="009A185B" w:rsidP="00DC6724">
            <w:pPr>
              <w:snapToGrid w:val="0"/>
              <w:jc w:val="left"/>
              <w:rPr>
                <w:rFonts w:ascii="Arial" w:eastAsia="ＭＳ Ｐゴシック" w:hAnsi="Arial" w:cs="Arial"/>
                <w:color w:val="000000" w:themeColor="text1"/>
                <w:sz w:val="22"/>
                <w:szCs w:val="22"/>
              </w:rPr>
            </w:pPr>
            <w:r w:rsidRPr="005B396C">
              <w:rPr>
                <w:rFonts w:ascii="Arial" w:eastAsia="ＭＳ Ｐゴシック" w:hAnsi="Arial" w:cs="Arial"/>
                <w:color w:val="000000" w:themeColor="text1"/>
                <w:sz w:val="22"/>
                <w:szCs w:val="22"/>
              </w:rPr>
              <w:t>2) Learn the mechanism of crops that absorb high salt content.</w:t>
            </w:r>
            <w:r w:rsidR="00DC6724" w:rsidRPr="005B396C">
              <w:rPr>
                <w:rFonts w:ascii="Arial" w:eastAsia="ＭＳ Ｐゴシック" w:hAnsi="Arial" w:cs="Arial"/>
                <w:color w:val="000000" w:themeColor="text1"/>
                <w:sz w:val="22"/>
                <w:szCs w:val="22"/>
              </w:rPr>
              <w:t xml:space="preserve"> &lt;Lecture&gt;</w:t>
            </w:r>
          </w:p>
          <w:p w14:paraId="5D3816A7" w14:textId="77777777" w:rsidR="00811B0F" w:rsidRPr="005B396C" w:rsidRDefault="009A185B" w:rsidP="00DC6724">
            <w:pPr>
              <w:snapToGrid w:val="0"/>
              <w:jc w:val="left"/>
              <w:rPr>
                <w:rFonts w:ascii="Arial" w:eastAsia="ＭＳ Ｐゴシック" w:hAnsi="Arial" w:cs="Arial"/>
                <w:color w:val="000000" w:themeColor="text1"/>
                <w:sz w:val="22"/>
                <w:szCs w:val="22"/>
              </w:rPr>
            </w:pPr>
            <w:r w:rsidRPr="005B396C">
              <w:rPr>
                <w:rFonts w:ascii="Arial" w:eastAsia="ＭＳ Ｐゴシック" w:hAnsi="Arial" w:cs="Arial"/>
                <w:color w:val="000000" w:themeColor="text1"/>
                <w:sz w:val="22"/>
                <w:szCs w:val="22"/>
              </w:rPr>
              <w:t>3) Practicing salt removal by crops</w:t>
            </w:r>
            <w:r w:rsidR="00DC6724" w:rsidRPr="005B396C">
              <w:rPr>
                <w:rFonts w:ascii="Arial" w:eastAsia="ＭＳ Ｐゴシック" w:hAnsi="Arial" w:cs="Arial"/>
                <w:color w:val="000000" w:themeColor="text1"/>
                <w:sz w:val="22"/>
                <w:szCs w:val="22"/>
              </w:rPr>
              <w:t>.</w:t>
            </w:r>
            <w:r w:rsidRPr="005B396C">
              <w:rPr>
                <w:rFonts w:ascii="Arial" w:eastAsia="ＭＳ Ｐゴシック" w:hAnsi="Arial" w:cs="Arial"/>
                <w:color w:val="000000" w:themeColor="text1"/>
                <w:sz w:val="22"/>
                <w:szCs w:val="22"/>
              </w:rPr>
              <w:t xml:space="preserve"> </w:t>
            </w:r>
          </w:p>
          <w:p w14:paraId="1D18CB12" w14:textId="4DD38352" w:rsidR="0054731A" w:rsidRPr="005B396C" w:rsidRDefault="0054731A" w:rsidP="00DC6724">
            <w:pPr>
              <w:snapToGrid w:val="0"/>
              <w:jc w:val="left"/>
              <w:rPr>
                <w:rFonts w:ascii="Arial" w:eastAsia="ＭＳ Ｐゴシック" w:hAnsi="Arial" w:cs="Arial"/>
                <w:color w:val="000000" w:themeColor="text1"/>
                <w:sz w:val="22"/>
                <w:szCs w:val="22"/>
              </w:rPr>
            </w:pPr>
            <w:r w:rsidRPr="005B396C">
              <w:rPr>
                <w:rFonts w:ascii="Arial" w:eastAsia="ＭＳ Ｐゴシック" w:hAnsi="Arial" w:cs="Arial"/>
                <w:color w:val="000000" w:themeColor="text1"/>
                <w:sz w:val="22"/>
                <w:szCs w:val="22"/>
              </w:rPr>
              <w:t>&lt;Practical training&gt;</w:t>
            </w:r>
          </w:p>
        </w:tc>
      </w:tr>
      <w:tr w:rsidR="005B396C" w:rsidRPr="005B396C" w14:paraId="2C623030" w14:textId="77777777" w:rsidTr="7562A74E">
        <w:trPr>
          <w:trHeight w:val="300"/>
        </w:trPr>
        <w:tc>
          <w:tcPr>
            <w:tcW w:w="1267" w:type="dxa"/>
            <w:vAlign w:val="center"/>
          </w:tcPr>
          <w:p w14:paraId="10126A36" w14:textId="3C7F023E" w:rsidR="009A185B" w:rsidRPr="005B396C" w:rsidRDefault="009A185B" w:rsidP="009A185B">
            <w:pPr>
              <w:snapToGrid w:val="0"/>
              <w:spacing w:beforeLines="50" w:before="164"/>
              <w:rPr>
                <w:rFonts w:ascii="Arial" w:eastAsia="ＭＳ Ｐゴシック" w:hAnsi="Arial" w:cs="Arial"/>
                <w:color w:val="000000" w:themeColor="text1"/>
                <w:sz w:val="22"/>
                <w:szCs w:val="22"/>
              </w:rPr>
            </w:pPr>
            <w:r w:rsidRPr="005B396C">
              <w:rPr>
                <w:rFonts w:ascii="Arial" w:eastAsia="ＭＳ Ｐゴシック" w:hAnsi="Arial" w:cs="Arial" w:hint="eastAsia"/>
                <w:color w:val="000000" w:themeColor="text1"/>
                <w:sz w:val="22"/>
                <w:szCs w:val="22"/>
              </w:rPr>
              <w:t xml:space="preserve">Module </w:t>
            </w:r>
            <w:r w:rsidRPr="005B396C">
              <w:rPr>
                <w:rFonts w:ascii="Arial" w:eastAsia="ＭＳ Ｐゴシック" w:hAnsi="Arial" w:cs="Arial"/>
                <w:color w:val="000000" w:themeColor="text1"/>
                <w:sz w:val="22"/>
                <w:szCs w:val="22"/>
              </w:rPr>
              <w:t>6</w:t>
            </w:r>
          </w:p>
        </w:tc>
        <w:tc>
          <w:tcPr>
            <w:tcW w:w="2650" w:type="dxa"/>
            <w:vAlign w:val="center"/>
          </w:tcPr>
          <w:p w14:paraId="2D8165E5" w14:textId="05BA08B8" w:rsidR="009A185B" w:rsidRPr="005B396C" w:rsidRDefault="009A185B" w:rsidP="009A185B">
            <w:pPr>
              <w:snapToGrid w:val="0"/>
              <w:jc w:val="left"/>
              <w:rPr>
                <w:rFonts w:ascii="Arial" w:eastAsia="ＭＳ Ｐゴシック" w:hAnsi="Arial" w:cs="Arial"/>
                <w:color w:val="000000" w:themeColor="text1"/>
                <w:sz w:val="22"/>
                <w:szCs w:val="22"/>
              </w:rPr>
            </w:pPr>
            <w:r w:rsidRPr="005B396C">
              <w:rPr>
                <w:rFonts w:ascii="Arial" w:eastAsia="ＭＳ Ｐゴシック" w:hAnsi="Arial" w:cs="Arial"/>
                <w:color w:val="000000" w:themeColor="text1"/>
                <w:sz w:val="22"/>
                <w:szCs w:val="22"/>
              </w:rPr>
              <w:t>Natural energy power generation technology for zero CO</w:t>
            </w:r>
            <w:r w:rsidRPr="005B396C">
              <w:rPr>
                <w:rFonts w:ascii="Arial" w:eastAsia="ＭＳ Ｐゴシック" w:hAnsi="Arial" w:cs="Arial"/>
                <w:color w:val="000000" w:themeColor="text1"/>
                <w:sz w:val="22"/>
                <w:szCs w:val="22"/>
                <w:vertAlign w:val="subscript"/>
              </w:rPr>
              <w:t>2</w:t>
            </w:r>
            <w:r w:rsidRPr="005B396C">
              <w:rPr>
                <w:rFonts w:ascii="Arial" w:eastAsia="ＭＳ Ｐゴシック" w:hAnsi="Arial" w:cs="Arial"/>
                <w:color w:val="000000" w:themeColor="text1"/>
                <w:sz w:val="22"/>
                <w:szCs w:val="22"/>
              </w:rPr>
              <w:t xml:space="preserve"> emissions</w:t>
            </w:r>
            <w:r w:rsidR="00DC6724" w:rsidRPr="005B396C">
              <w:rPr>
                <w:rFonts w:ascii="Arial" w:eastAsia="ＭＳ Ｐゴシック" w:hAnsi="Arial" w:cs="Arial"/>
                <w:color w:val="000000" w:themeColor="text1"/>
                <w:sz w:val="22"/>
                <w:szCs w:val="22"/>
              </w:rPr>
              <w:t>.</w:t>
            </w:r>
          </w:p>
        </w:tc>
        <w:tc>
          <w:tcPr>
            <w:tcW w:w="2541" w:type="dxa"/>
            <w:vAlign w:val="center"/>
          </w:tcPr>
          <w:p w14:paraId="582ED895" w14:textId="4AB0B76A" w:rsidR="009A185B" w:rsidRPr="005B396C" w:rsidRDefault="009A185B" w:rsidP="009A185B">
            <w:pPr>
              <w:snapToGrid w:val="0"/>
              <w:jc w:val="left"/>
              <w:rPr>
                <w:rFonts w:ascii="Arial" w:eastAsia="ＭＳ Ｐゴシック" w:hAnsi="Arial" w:cs="Arial"/>
                <w:color w:val="000000" w:themeColor="text1"/>
                <w:sz w:val="22"/>
                <w:szCs w:val="22"/>
              </w:rPr>
            </w:pPr>
            <w:r w:rsidRPr="005B396C">
              <w:rPr>
                <w:rFonts w:ascii="Arial" w:eastAsia="ＭＳ Ｐゴシック" w:hAnsi="Arial" w:cs="Arial"/>
                <w:color w:val="000000" w:themeColor="text1"/>
                <w:sz w:val="22"/>
                <w:szCs w:val="22"/>
              </w:rPr>
              <w:t xml:space="preserve">To understand </w:t>
            </w:r>
            <w:r w:rsidR="00426433" w:rsidRPr="005B396C">
              <w:rPr>
                <w:rFonts w:ascii="Arial" w:eastAsia="ＭＳ Ｐゴシック" w:hAnsi="Arial" w:cs="Arial"/>
                <w:color w:val="000000" w:themeColor="text1"/>
                <w:sz w:val="22"/>
                <w:szCs w:val="22"/>
              </w:rPr>
              <w:t>the resource evaluation and characteristics of power generation on renewable energy</w:t>
            </w:r>
            <w:r w:rsidRPr="005B396C">
              <w:rPr>
                <w:rFonts w:ascii="Arial" w:eastAsia="ＭＳ Ｐゴシック" w:hAnsi="Arial" w:cs="Arial"/>
                <w:color w:val="000000" w:themeColor="text1"/>
                <w:sz w:val="22"/>
                <w:szCs w:val="22"/>
              </w:rPr>
              <w:t xml:space="preserve">, and to practice the </w:t>
            </w:r>
            <w:r w:rsidR="00426433" w:rsidRPr="005B396C">
              <w:rPr>
                <w:rFonts w:ascii="Arial" w:eastAsia="ＭＳ Ｐゴシック" w:hAnsi="Arial" w:cs="Arial"/>
                <w:color w:val="000000" w:themeColor="text1"/>
                <w:sz w:val="22"/>
                <w:szCs w:val="22"/>
              </w:rPr>
              <w:t>manufacturing and performing evaluation of</w:t>
            </w:r>
            <w:r w:rsidRPr="005B396C">
              <w:rPr>
                <w:rFonts w:ascii="Arial" w:eastAsia="ＭＳ Ｐゴシック" w:hAnsi="Arial" w:cs="Arial"/>
                <w:color w:val="000000" w:themeColor="text1"/>
                <w:sz w:val="22"/>
                <w:szCs w:val="22"/>
              </w:rPr>
              <w:t xml:space="preserve"> a photovoltaic power system.</w:t>
            </w:r>
          </w:p>
        </w:tc>
        <w:tc>
          <w:tcPr>
            <w:tcW w:w="4174" w:type="dxa"/>
          </w:tcPr>
          <w:p w14:paraId="343304DD" w14:textId="5EC68F16" w:rsidR="009A185B" w:rsidRPr="005B396C" w:rsidRDefault="009A185B" w:rsidP="00DC6724">
            <w:pPr>
              <w:snapToGrid w:val="0"/>
              <w:jc w:val="left"/>
              <w:rPr>
                <w:rFonts w:ascii="Arial" w:eastAsia="ＭＳ Ｐゴシック" w:hAnsi="Arial" w:cs="Arial"/>
                <w:color w:val="000000" w:themeColor="text1"/>
                <w:sz w:val="22"/>
                <w:szCs w:val="22"/>
              </w:rPr>
            </w:pPr>
            <w:r w:rsidRPr="005B396C">
              <w:rPr>
                <w:rFonts w:ascii="Arial" w:eastAsia="ＭＳ Ｐゴシック" w:hAnsi="Arial" w:cs="Arial"/>
                <w:color w:val="000000" w:themeColor="text1"/>
                <w:sz w:val="22"/>
                <w:szCs w:val="22"/>
              </w:rPr>
              <w:t>1) Learn about evaluation of natural energy resources</w:t>
            </w:r>
            <w:r w:rsidR="00DC6724" w:rsidRPr="005B396C">
              <w:rPr>
                <w:rFonts w:ascii="Arial" w:eastAsia="ＭＳ Ｐゴシック" w:hAnsi="Arial" w:cs="Arial"/>
                <w:color w:val="000000" w:themeColor="text1"/>
                <w:sz w:val="22"/>
                <w:szCs w:val="22"/>
              </w:rPr>
              <w:t>.</w:t>
            </w:r>
            <w:r w:rsidRPr="005B396C">
              <w:rPr>
                <w:rFonts w:ascii="Arial" w:eastAsia="ＭＳ Ｐゴシック" w:hAnsi="Arial" w:cs="Arial"/>
                <w:color w:val="000000" w:themeColor="text1"/>
                <w:sz w:val="22"/>
                <w:szCs w:val="22"/>
              </w:rPr>
              <w:t xml:space="preserve"> &lt;Lectures and </w:t>
            </w:r>
            <w:r w:rsidR="0054731A" w:rsidRPr="005B396C">
              <w:rPr>
                <w:rFonts w:ascii="Arial" w:eastAsia="ＭＳ Ｐゴシック" w:hAnsi="Arial" w:cs="Arial"/>
                <w:color w:val="000000" w:themeColor="text1"/>
                <w:sz w:val="22"/>
                <w:szCs w:val="22"/>
              </w:rPr>
              <w:t xml:space="preserve">Practical training </w:t>
            </w:r>
            <w:r w:rsidRPr="005B396C">
              <w:rPr>
                <w:rFonts w:ascii="Arial" w:eastAsia="ＭＳ Ｐゴシック" w:hAnsi="Arial" w:cs="Arial"/>
                <w:color w:val="000000" w:themeColor="text1"/>
                <w:sz w:val="22"/>
                <w:szCs w:val="22"/>
              </w:rPr>
              <w:t>&gt;.</w:t>
            </w:r>
          </w:p>
          <w:p w14:paraId="244E593F" w14:textId="787931A6" w:rsidR="009A185B" w:rsidRPr="005B396C" w:rsidRDefault="009A185B" w:rsidP="00DC6724">
            <w:pPr>
              <w:snapToGrid w:val="0"/>
              <w:jc w:val="left"/>
              <w:rPr>
                <w:rFonts w:ascii="Arial" w:eastAsia="ＭＳ Ｐゴシック" w:hAnsi="Arial" w:cs="Arial"/>
                <w:color w:val="000000" w:themeColor="text1"/>
                <w:sz w:val="22"/>
                <w:szCs w:val="22"/>
              </w:rPr>
            </w:pPr>
            <w:r w:rsidRPr="005B396C">
              <w:rPr>
                <w:rFonts w:ascii="Arial" w:eastAsia="ＭＳ Ｐゴシック" w:hAnsi="Arial" w:cs="Arial"/>
                <w:color w:val="000000" w:themeColor="text1"/>
                <w:sz w:val="22"/>
                <w:szCs w:val="22"/>
              </w:rPr>
              <w:t xml:space="preserve">2) Learn about the </w:t>
            </w:r>
            <w:r w:rsidR="00D57963" w:rsidRPr="005B396C">
              <w:rPr>
                <w:rFonts w:ascii="Arial" w:eastAsia="ＭＳ Ｐゴシック" w:hAnsi="Arial" w:cs="Arial"/>
                <w:color w:val="000000" w:themeColor="text1"/>
                <w:sz w:val="22"/>
                <w:szCs w:val="22"/>
              </w:rPr>
              <w:t>power generation evaluation</w:t>
            </w:r>
            <w:r w:rsidRPr="005B396C">
              <w:rPr>
                <w:rFonts w:ascii="Arial" w:eastAsia="ＭＳ Ｐゴシック" w:hAnsi="Arial" w:cs="Arial"/>
                <w:color w:val="000000" w:themeColor="text1"/>
                <w:sz w:val="22"/>
                <w:szCs w:val="22"/>
              </w:rPr>
              <w:t xml:space="preserve"> of solar and wind power generation systems on </w:t>
            </w:r>
            <w:r w:rsidR="00DC6724" w:rsidRPr="005B396C">
              <w:rPr>
                <w:rFonts w:ascii="Arial" w:eastAsia="ＭＳ Ｐゴシック" w:hAnsi="Arial" w:cs="Arial"/>
                <w:color w:val="000000" w:themeColor="text1"/>
                <w:sz w:val="22"/>
                <w:szCs w:val="22"/>
              </w:rPr>
              <w:t>arid</w:t>
            </w:r>
            <w:r w:rsidRPr="005B396C">
              <w:rPr>
                <w:rFonts w:ascii="Arial" w:eastAsia="ＭＳ Ｐゴシック" w:hAnsi="Arial" w:cs="Arial"/>
                <w:color w:val="000000" w:themeColor="text1"/>
                <w:sz w:val="22"/>
                <w:szCs w:val="22"/>
              </w:rPr>
              <w:t xml:space="preserve"> farmland</w:t>
            </w:r>
            <w:r w:rsidR="00DC6724" w:rsidRPr="005B396C">
              <w:rPr>
                <w:rFonts w:ascii="Arial" w:eastAsia="ＭＳ Ｐゴシック" w:hAnsi="Arial" w:cs="Arial"/>
                <w:color w:val="000000" w:themeColor="text1"/>
                <w:sz w:val="22"/>
                <w:szCs w:val="22"/>
              </w:rPr>
              <w:t>.</w:t>
            </w:r>
            <w:r w:rsidRPr="005B396C">
              <w:rPr>
                <w:rFonts w:ascii="Arial" w:eastAsia="ＭＳ Ｐゴシック" w:hAnsi="Arial" w:cs="Arial"/>
                <w:color w:val="000000" w:themeColor="text1"/>
                <w:sz w:val="22"/>
                <w:szCs w:val="22"/>
              </w:rPr>
              <w:t xml:space="preserve"> &lt;Lecture&gt;.</w:t>
            </w:r>
          </w:p>
          <w:p w14:paraId="6CC279E2" w14:textId="080EECBD" w:rsidR="009A185B" w:rsidRPr="005B396C" w:rsidRDefault="009A185B" w:rsidP="00DC6724">
            <w:pPr>
              <w:snapToGrid w:val="0"/>
              <w:jc w:val="left"/>
              <w:rPr>
                <w:rFonts w:ascii="Arial" w:eastAsia="ＭＳ Ｐゴシック" w:hAnsi="Arial" w:cs="Arial"/>
                <w:color w:val="000000" w:themeColor="text1"/>
                <w:sz w:val="22"/>
                <w:szCs w:val="22"/>
              </w:rPr>
            </w:pPr>
            <w:r w:rsidRPr="005B396C">
              <w:rPr>
                <w:rFonts w:ascii="Arial" w:eastAsia="ＭＳ Ｐゴシック" w:hAnsi="Arial" w:cs="Arial"/>
                <w:color w:val="000000" w:themeColor="text1"/>
                <w:sz w:val="22"/>
                <w:szCs w:val="22"/>
              </w:rPr>
              <w:t>3) Fabricate stand-alone photovoltaic power generation systems and evaluate their performance through power generation tests</w:t>
            </w:r>
            <w:r w:rsidR="00DC6724" w:rsidRPr="005B396C">
              <w:rPr>
                <w:rFonts w:ascii="Arial" w:eastAsia="ＭＳ Ｐゴシック" w:hAnsi="Arial" w:cs="Arial"/>
                <w:color w:val="000000" w:themeColor="text1"/>
                <w:sz w:val="22"/>
                <w:szCs w:val="22"/>
              </w:rPr>
              <w:t>. &lt;Practical training&gt;</w:t>
            </w:r>
          </w:p>
          <w:p w14:paraId="1837B688" w14:textId="61A7EE88" w:rsidR="009A185B" w:rsidRPr="005B396C" w:rsidRDefault="009A185B" w:rsidP="00DC6724">
            <w:pPr>
              <w:snapToGrid w:val="0"/>
              <w:jc w:val="left"/>
              <w:rPr>
                <w:rFonts w:ascii="Arial" w:eastAsia="ＭＳ Ｐゴシック" w:hAnsi="Arial" w:cs="Arial"/>
                <w:color w:val="000000" w:themeColor="text1"/>
                <w:sz w:val="22"/>
                <w:szCs w:val="22"/>
              </w:rPr>
            </w:pPr>
            <w:r w:rsidRPr="005B396C">
              <w:rPr>
                <w:rFonts w:ascii="Arial" w:eastAsia="ＭＳ Ｐゴシック" w:hAnsi="Arial" w:cs="Arial"/>
                <w:color w:val="000000" w:themeColor="text1"/>
                <w:sz w:val="22"/>
                <w:szCs w:val="22"/>
              </w:rPr>
              <w:t>4) Observation of photovoltaic and wind power generation plants</w:t>
            </w:r>
            <w:r w:rsidR="00DC6724" w:rsidRPr="005B396C">
              <w:rPr>
                <w:rFonts w:ascii="Arial" w:eastAsia="ＭＳ Ｐゴシック" w:hAnsi="Arial" w:cs="Arial"/>
                <w:color w:val="000000" w:themeColor="text1"/>
                <w:sz w:val="22"/>
                <w:szCs w:val="22"/>
              </w:rPr>
              <w:t>.</w:t>
            </w:r>
            <w:r w:rsidRPr="005B396C">
              <w:rPr>
                <w:rFonts w:ascii="Arial" w:eastAsia="ＭＳ Ｐゴシック" w:hAnsi="Arial" w:cs="Arial"/>
                <w:color w:val="000000" w:themeColor="text1"/>
                <w:sz w:val="22"/>
                <w:szCs w:val="22"/>
              </w:rPr>
              <w:t xml:space="preserve"> </w:t>
            </w:r>
            <w:r w:rsidR="00DC6724" w:rsidRPr="005B396C">
              <w:rPr>
                <w:rFonts w:ascii="Arial" w:eastAsia="ＭＳ Ｐゴシック" w:hAnsi="Arial" w:cs="Arial"/>
                <w:color w:val="000000" w:themeColor="text1"/>
                <w:sz w:val="22"/>
                <w:szCs w:val="22"/>
              </w:rPr>
              <w:t>&lt; Site Visit &gt;</w:t>
            </w:r>
          </w:p>
        </w:tc>
      </w:tr>
      <w:tr w:rsidR="005B396C" w:rsidRPr="005B396C" w14:paraId="61DB5BC7" w14:textId="77777777" w:rsidTr="7562A74E">
        <w:trPr>
          <w:trHeight w:val="300"/>
        </w:trPr>
        <w:tc>
          <w:tcPr>
            <w:tcW w:w="1267" w:type="dxa"/>
            <w:vAlign w:val="center"/>
          </w:tcPr>
          <w:p w14:paraId="01AFF93A" w14:textId="477FCAC1" w:rsidR="00AE4D63" w:rsidRPr="005B396C" w:rsidRDefault="00AE4D63" w:rsidP="00AE4D63">
            <w:pPr>
              <w:snapToGrid w:val="0"/>
              <w:spacing w:beforeLines="50" w:before="164"/>
              <w:rPr>
                <w:rFonts w:ascii="Arial" w:eastAsia="ＭＳ Ｐゴシック" w:hAnsi="Arial" w:cs="Arial"/>
                <w:color w:val="000000" w:themeColor="text1"/>
                <w:sz w:val="22"/>
                <w:szCs w:val="22"/>
              </w:rPr>
            </w:pPr>
            <w:r w:rsidRPr="005B396C">
              <w:rPr>
                <w:rFonts w:ascii="Arial" w:eastAsia="ＭＳ Ｐゴシック" w:hAnsi="Arial" w:cs="Arial" w:hint="eastAsia"/>
                <w:color w:val="000000" w:themeColor="text1"/>
                <w:sz w:val="22"/>
                <w:szCs w:val="22"/>
              </w:rPr>
              <w:t>Module 7</w:t>
            </w:r>
          </w:p>
        </w:tc>
        <w:tc>
          <w:tcPr>
            <w:tcW w:w="2650" w:type="dxa"/>
            <w:vAlign w:val="center"/>
          </w:tcPr>
          <w:p w14:paraId="56F8E861" w14:textId="0C923764" w:rsidR="00AE4D63" w:rsidRPr="005B396C" w:rsidRDefault="00AE4D63" w:rsidP="00AE4D63">
            <w:pPr>
              <w:snapToGrid w:val="0"/>
              <w:jc w:val="left"/>
              <w:rPr>
                <w:rFonts w:ascii="Arial" w:eastAsia="ＭＳ Ｐゴシック" w:hAnsi="Arial" w:cs="Arial"/>
                <w:color w:val="000000" w:themeColor="text1"/>
                <w:sz w:val="22"/>
                <w:szCs w:val="22"/>
              </w:rPr>
            </w:pPr>
            <w:r w:rsidRPr="005B396C">
              <w:rPr>
                <w:rFonts w:ascii="Arial" w:eastAsia="ＭＳ Ｐゴシック" w:hAnsi="Arial" w:cs="Arial"/>
                <w:color w:val="000000" w:themeColor="text1"/>
                <w:sz w:val="22"/>
                <w:szCs w:val="22"/>
              </w:rPr>
              <w:t>Japanese-style shipping and sales channel formation to improve profitability.</w:t>
            </w:r>
          </w:p>
        </w:tc>
        <w:tc>
          <w:tcPr>
            <w:tcW w:w="2541" w:type="dxa"/>
            <w:vAlign w:val="center"/>
          </w:tcPr>
          <w:p w14:paraId="25F7C7EE" w14:textId="6063B2AB" w:rsidR="00AE4D63" w:rsidRPr="005B396C" w:rsidRDefault="00AE4D63" w:rsidP="00AE4D63">
            <w:pPr>
              <w:snapToGrid w:val="0"/>
              <w:jc w:val="left"/>
              <w:rPr>
                <w:rFonts w:ascii="Arial" w:eastAsia="ＭＳ Ｐゴシック" w:hAnsi="Arial" w:cs="Arial"/>
                <w:color w:val="000000" w:themeColor="text1"/>
                <w:sz w:val="22"/>
                <w:szCs w:val="22"/>
              </w:rPr>
            </w:pPr>
            <w:r w:rsidRPr="005B396C">
              <w:rPr>
                <w:rFonts w:ascii="Arial" w:eastAsia="ＭＳ Ｐゴシック" w:hAnsi="Arial" w:cs="Arial"/>
                <w:color w:val="000000" w:themeColor="text1"/>
                <w:sz w:val="22"/>
                <w:szCs w:val="22"/>
              </w:rPr>
              <w:t>To learn Japanese-style shipping and sales channel formation to improve profitability of agricultural products.</w:t>
            </w:r>
          </w:p>
        </w:tc>
        <w:tc>
          <w:tcPr>
            <w:tcW w:w="4174" w:type="dxa"/>
          </w:tcPr>
          <w:p w14:paraId="6BCA44ED" w14:textId="77777777" w:rsidR="00AE4D63" w:rsidRPr="005B396C" w:rsidRDefault="00AE4D63" w:rsidP="00AE4D63">
            <w:pPr>
              <w:snapToGrid w:val="0"/>
              <w:jc w:val="left"/>
              <w:rPr>
                <w:rFonts w:ascii="Arial" w:eastAsia="ＭＳ Ｐゴシック" w:hAnsi="Arial" w:cs="Arial"/>
                <w:color w:val="000000" w:themeColor="text1"/>
                <w:sz w:val="22"/>
                <w:szCs w:val="22"/>
              </w:rPr>
            </w:pPr>
            <w:r w:rsidRPr="005B396C">
              <w:rPr>
                <w:rFonts w:ascii="Arial" w:eastAsia="ＭＳ Ｐゴシック" w:hAnsi="Arial" w:cs="Arial"/>
                <w:color w:val="000000" w:themeColor="text1"/>
                <w:sz w:val="22"/>
                <w:szCs w:val="22"/>
              </w:rPr>
              <w:t xml:space="preserve">1) Japanese shipping and marketing system for agricultural products. &lt;Lecture&gt; </w:t>
            </w:r>
          </w:p>
          <w:p w14:paraId="49C32D23" w14:textId="13E96BC6" w:rsidR="00AE4D63" w:rsidRPr="005B396C" w:rsidRDefault="00AE4D63" w:rsidP="00AE4D63">
            <w:pPr>
              <w:snapToGrid w:val="0"/>
              <w:jc w:val="left"/>
              <w:rPr>
                <w:rFonts w:ascii="Arial" w:eastAsia="ＭＳ Ｐゴシック" w:hAnsi="Arial" w:cs="Arial"/>
                <w:color w:val="000000" w:themeColor="text1"/>
                <w:sz w:val="22"/>
                <w:szCs w:val="22"/>
              </w:rPr>
            </w:pPr>
            <w:r w:rsidRPr="005B396C">
              <w:rPr>
                <w:rFonts w:ascii="Arial" w:eastAsia="ＭＳ Ｐゴシック" w:hAnsi="Arial" w:cs="Arial"/>
                <w:color w:val="000000" w:themeColor="text1"/>
                <w:sz w:val="22"/>
                <w:szCs w:val="22"/>
              </w:rPr>
              <w:t xml:space="preserve">2) </w:t>
            </w:r>
            <w:r w:rsidR="00D57963" w:rsidRPr="005B396C">
              <w:rPr>
                <w:rFonts w:ascii="Arial" w:eastAsia="ＭＳ Ｐゴシック" w:hAnsi="Arial" w:cs="Arial"/>
                <w:color w:val="000000" w:themeColor="text1"/>
                <w:sz w:val="22"/>
                <w:szCs w:val="22"/>
              </w:rPr>
              <w:t>Marke</w:t>
            </w:r>
            <w:r w:rsidR="00D72F6C" w:rsidRPr="005B396C">
              <w:rPr>
                <w:rFonts w:ascii="Arial" w:eastAsia="ＭＳ Ｐゴシック" w:hAnsi="Arial" w:cs="Arial"/>
                <w:color w:val="000000" w:themeColor="text1"/>
                <w:sz w:val="22"/>
                <w:szCs w:val="22"/>
              </w:rPr>
              <w:t>ting of</w:t>
            </w:r>
            <w:r w:rsidRPr="005B396C">
              <w:rPr>
                <w:rFonts w:ascii="Arial" w:eastAsia="ＭＳ Ｐゴシック" w:hAnsi="Arial" w:cs="Arial"/>
                <w:color w:val="000000" w:themeColor="text1"/>
                <w:sz w:val="22"/>
                <w:szCs w:val="22"/>
              </w:rPr>
              <w:t xml:space="preserve"> Japanese agricultural products. &lt;Lecture&gt;</w:t>
            </w:r>
          </w:p>
          <w:p w14:paraId="6008E3BD" w14:textId="4FE114C6" w:rsidR="00D72F6C" w:rsidRPr="005B396C" w:rsidRDefault="00D72F6C" w:rsidP="00AE4D63">
            <w:pPr>
              <w:snapToGrid w:val="0"/>
              <w:jc w:val="left"/>
              <w:rPr>
                <w:rFonts w:ascii="Arial" w:eastAsia="ＭＳ Ｐゴシック" w:hAnsi="Arial" w:cs="Arial"/>
                <w:color w:val="000000" w:themeColor="text1"/>
                <w:sz w:val="22"/>
                <w:szCs w:val="22"/>
              </w:rPr>
            </w:pPr>
            <w:r w:rsidRPr="005B396C">
              <w:rPr>
                <w:rFonts w:ascii="Arial" w:eastAsia="ＭＳ Ｐゴシック" w:hAnsi="Arial" w:cs="Arial" w:hint="eastAsia"/>
                <w:color w:val="000000" w:themeColor="text1"/>
                <w:sz w:val="22"/>
                <w:szCs w:val="22"/>
              </w:rPr>
              <w:t>3</w:t>
            </w:r>
            <w:r w:rsidRPr="005B396C">
              <w:rPr>
                <w:rFonts w:ascii="Arial" w:eastAsia="ＭＳ Ｐゴシック" w:hAnsi="Arial" w:cs="Arial"/>
                <w:color w:val="000000" w:themeColor="text1"/>
                <w:sz w:val="22"/>
                <w:szCs w:val="22"/>
              </w:rPr>
              <w:t>) Farmers organization to</w:t>
            </w:r>
            <w:r w:rsidR="0013352D" w:rsidRPr="005B396C">
              <w:rPr>
                <w:rFonts w:ascii="Arial" w:eastAsia="ＭＳ Ｐゴシック" w:hAnsi="Arial" w:cs="Arial" w:hint="eastAsia"/>
                <w:color w:val="000000" w:themeColor="text1"/>
                <w:sz w:val="22"/>
                <w:szCs w:val="22"/>
              </w:rPr>
              <w:t xml:space="preserve"> </w:t>
            </w:r>
            <w:r w:rsidR="0013352D" w:rsidRPr="005B396C">
              <w:rPr>
                <w:rFonts w:ascii="Arial" w:eastAsia="ＭＳ Ｐゴシック" w:hAnsi="Arial" w:cs="Arial"/>
                <w:color w:val="000000" w:themeColor="text1"/>
                <w:sz w:val="22"/>
                <w:szCs w:val="22"/>
              </w:rPr>
              <w:t>r</w:t>
            </w:r>
            <w:r w:rsidRPr="005B396C">
              <w:rPr>
                <w:rFonts w:ascii="Arial" w:eastAsia="ＭＳ Ｐゴシック" w:hAnsi="Arial" w:cs="Arial"/>
                <w:color w:val="000000" w:themeColor="text1"/>
                <w:sz w:val="22"/>
                <w:szCs w:val="22"/>
              </w:rPr>
              <w:t>ealize profitable sales -</w:t>
            </w:r>
            <w:r w:rsidR="0013352D" w:rsidRPr="005B396C">
              <w:rPr>
                <w:rFonts w:ascii="Arial" w:eastAsia="ＭＳ Ｐゴシック" w:hAnsi="Arial" w:cs="Arial"/>
                <w:color w:val="000000" w:themeColor="text1"/>
                <w:sz w:val="22"/>
                <w:szCs w:val="22"/>
              </w:rPr>
              <w:t xml:space="preserve"> </w:t>
            </w:r>
            <w:r w:rsidRPr="005B396C">
              <w:rPr>
                <w:rFonts w:ascii="Arial" w:eastAsia="ＭＳ Ｐゴシック" w:hAnsi="Arial" w:cs="Arial"/>
                <w:color w:val="000000" w:themeColor="text1"/>
                <w:sz w:val="22"/>
                <w:szCs w:val="22"/>
              </w:rPr>
              <w:t xml:space="preserve">Focusing to Japanese farmers’ cooperative and </w:t>
            </w:r>
            <w:r w:rsidR="00297FC2" w:rsidRPr="005B396C">
              <w:rPr>
                <w:rFonts w:ascii="Arial" w:eastAsia="ＭＳ Ｐゴシック" w:hAnsi="Arial" w:cs="Arial"/>
                <w:color w:val="000000" w:themeColor="text1"/>
                <w:sz w:val="22"/>
                <w:szCs w:val="22"/>
              </w:rPr>
              <w:t xml:space="preserve">organization for each crop </w:t>
            </w:r>
            <w:r w:rsidRPr="005B396C">
              <w:rPr>
                <w:rFonts w:ascii="Arial" w:eastAsia="ＭＳ Ｐゴシック" w:hAnsi="Arial" w:cs="Arial"/>
                <w:color w:val="000000" w:themeColor="text1"/>
                <w:sz w:val="22"/>
                <w:szCs w:val="22"/>
              </w:rPr>
              <w:t>-</w:t>
            </w:r>
            <w:r w:rsidR="00297FC2" w:rsidRPr="005B396C">
              <w:rPr>
                <w:rFonts w:ascii="Arial" w:eastAsia="ＭＳ Ｐゴシック" w:hAnsi="Arial" w:cs="Arial"/>
                <w:color w:val="000000" w:themeColor="text1"/>
                <w:sz w:val="22"/>
                <w:szCs w:val="22"/>
              </w:rPr>
              <w:t>. &lt;Lecture&gt;</w:t>
            </w:r>
          </w:p>
          <w:p w14:paraId="2DBDB527" w14:textId="08E6D935" w:rsidR="00AE4D63" w:rsidRPr="005B396C" w:rsidRDefault="00297FC2" w:rsidP="00AE4D63">
            <w:pPr>
              <w:snapToGrid w:val="0"/>
              <w:jc w:val="left"/>
              <w:rPr>
                <w:rFonts w:ascii="Arial" w:eastAsia="ＭＳ Ｐゴシック" w:hAnsi="Arial" w:cs="Arial"/>
                <w:color w:val="000000" w:themeColor="text1"/>
                <w:sz w:val="22"/>
                <w:szCs w:val="22"/>
              </w:rPr>
            </w:pPr>
            <w:r w:rsidRPr="005B396C">
              <w:rPr>
                <w:rFonts w:ascii="Arial" w:eastAsia="ＭＳ Ｐゴシック" w:hAnsi="Arial" w:cs="Arial"/>
                <w:color w:val="000000" w:themeColor="text1"/>
                <w:sz w:val="22"/>
                <w:szCs w:val="22"/>
              </w:rPr>
              <w:t>4</w:t>
            </w:r>
            <w:r w:rsidR="00AE4D63" w:rsidRPr="005B396C">
              <w:rPr>
                <w:rFonts w:ascii="Arial" w:eastAsia="ＭＳ Ｐゴシック" w:hAnsi="Arial" w:cs="Arial"/>
                <w:color w:val="000000" w:themeColor="text1"/>
                <w:sz w:val="22"/>
                <w:szCs w:val="22"/>
              </w:rPr>
              <w:t>)</w:t>
            </w:r>
            <w:r w:rsidRPr="005B396C">
              <w:rPr>
                <w:rFonts w:ascii="Arial" w:eastAsia="ＭＳ Ｐゴシック" w:hAnsi="Arial" w:cs="Arial"/>
                <w:color w:val="000000" w:themeColor="text1"/>
                <w:sz w:val="22"/>
                <w:szCs w:val="22"/>
              </w:rPr>
              <w:t xml:space="preserve"> Farmers organization and its supporting system -</w:t>
            </w:r>
            <w:r w:rsidR="0013352D" w:rsidRPr="005B396C">
              <w:rPr>
                <w:rFonts w:ascii="Arial" w:eastAsia="ＭＳ Ｐゴシック" w:hAnsi="Arial" w:cs="Arial"/>
                <w:color w:val="000000" w:themeColor="text1"/>
                <w:sz w:val="22"/>
                <w:szCs w:val="22"/>
              </w:rPr>
              <w:t xml:space="preserve"> </w:t>
            </w:r>
            <w:r w:rsidRPr="005B396C">
              <w:rPr>
                <w:rFonts w:ascii="Arial" w:eastAsia="ＭＳ Ｐゴシック" w:hAnsi="Arial" w:cs="Arial" w:hint="eastAsia"/>
                <w:color w:val="000000" w:themeColor="text1"/>
                <w:sz w:val="22"/>
                <w:szCs w:val="22"/>
              </w:rPr>
              <w:t>・</w:t>
            </w:r>
            <w:r w:rsidRPr="005B396C">
              <w:rPr>
                <w:rFonts w:ascii="Arial" w:eastAsia="ＭＳ Ｐゴシック" w:hAnsi="Arial" w:cs="Arial"/>
                <w:color w:val="000000" w:themeColor="text1"/>
                <w:sz w:val="22"/>
                <w:szCs w:val="22"/>
              </w:rPr>
              <w:t xml:space="preserve">Advanced farmers, </w:t>
            </w:r>
            <w:r w:rsidRPr="005B396C">
              <w:rPr>
                <w:rFonts w:ascii="Arial" w:eastAsia="ＭＳ Ｐゴシック" w:hAnsi="Arial" w:cs="Arial" w:hint="eastAsia"/>
                <w:color w:val="000000" w:themeColor="text1"/>
                <w:sz w:val="22"/>
                <w:szCs w:val="22"/>
              </w:rPr>
              <w:t>・</w:t>
            </w:r>
            <w:r w:rsidRPr="005B396C">
              <w:rPr>
                <w:rFonts w:ascii="Arial" w:eastAsia="ＭＳ Ｐゴシック" w:hAnsi="Arial" w:cs="Arial" w:hint="eastAsia"/>
                <w:color w:val="000000" w:themeColor="text1"/>
                <w:sz w:val="22"/>
                <w:szCs w:val="22"/>
              </w:rPr>
              <w:t>J</w:t>
            </w:r>
            <w:r w:rsidRPr="005B396C">
              <w:rPr>
                <w:rFonts w:ascii="Arial" w:eastAsia="ＭＳ Ｐゴシック" w:hAnsi="Arial" w:cs="Arial"/>
                <w:color w:val="000000" w:themeColor="text1"/>
                <w:sz w:val="22"/>
                <w:szCs w:val="22"/>
              </w:rPr>
              <w:t>apanese farmers</w:t>
            </w:r>
            <w:r w:rsidR="00D16B78" w:rsidRPr="005B396C">
              <w:rPr>
                <w:rFonts w:ascii="Arial" w:eastAsia="ＭＳ Ｐゴシック" w:hAnsi="Arial" w:cs="Arial"/>
                <w:color w:val="000000" w:themeColor="text1"/>
                <w:sz w:val="22"/>
                <w:szCs w:val="22"/>
              </w:rPr>
              <w:t>’</w:t>
            </w:r>
            <w:r w:rsidRPr="005B396C">
              <w:rPr>
                <w:rFonts w:ascii="Arial" w:eastAsia="ＭＳ Ｐゴシック" w:hAnsi="Arial" w:cs="Arial"/>
                <w:color w:val="000000" w:themeColor="text1"/>
                <w:sz w:val="22"/>
                <w:szCs w:val="22"/>
              </w:rPr>
              <w:t xml:space="preserve"> cooperative, </w:t>
            </w:r>
            <w:r w:rsidRPr="005B396C">
              <w:rPr>
                <w:rFonts w:ascii="Arial" w:eastAsia="ＭＳ Ｐゴシック" w:hAnsi="Arial" w:cs="Arial" w:hint="eastAsia"/>
                <w:color w:val="000000" w:themeColor="text1"/>
                <w:sz w:val="22"/>
                <w:szCs w:val="22"/>
              </w:rPr>
              <w:t>・</w:t>
            </w:r>
            <w:r w:rsidRPr="005B396C">
              <w:rPr>
                <w:rFonts w:ascii="Arial" w:eastAsia="ＭＳ Ｐゴシック" w:hAnsi="Arial" w:cs="Arial"/>
                <w:color w:val="000000" w:themeColor="text1"/>
                <w:sz w:val="22"/>
                <w:szCs w:val="22"/>
              </w:rPr>
              <w:t xml:space="preserve">Facilities for collection &amp; </w:t>
            </w:r>
            <w:r w:rsidR="00D16B78" w:rsidRPr="005B396C">
              <w:rPr>
                <w:rFonts w:ascii="Arial" w:eastAsia="ＭＳ Ｐゴシック" w:hAnsi="Arial" w:cs="Arial"/>
                <w:color w:val="000000" w:themeColor="text1"/>
                <w:sz w:val="22"/>
                <w:szCs w:val="22"/>
              </w:rPr>
              <w:t xml:space="preserve">shipment, </w:t>
            </w:r>
            <w:r w:rsidR="00D16B78" w:rsidRPr="005B396C">
              <w:rPr>
                <w:rFonts w:ascii="Arial" w:eastAsia="ＭＳ Ｐゴシック" w:hAnsi="Arial" w:cs="Arial" w:hint="eastAsia"/>
                <w:color w:val="000000" w:themeColor="text1"/>
                <w:sz w:val="22"/>
                <w:szCs w:val="22"/>
              </w:rPr>
              <w:t>・</w:t>
            </w:r>
            <w:r w:rsidR="00D16B78" w:rsidRPr="005B396C">
              <w:rPr>
                <w:rFonts w:ascii="Arial" w:eastAsia="ＭＳ Ｐゴシック" w:hAnsi="Arial" w:cs="Arial"/>
                <w:color w:val="000000" w:themeColor="text1"/>
                <w:sz w:val="22"/>
                <w:szCs w:val="22"/>
              </w:rPr>
              <w:t xml:space="preserve">Agricultural extension office </w:t>
            </w:r>
            <w:r w:rsidRPr="005B396C">
              <w:rPr>
                <w:rFonts w:ascii="Arial" w:eastAsia="ＭＳ Ｐゴシック" w:hAnsi="Arial" w:cs="Arial" w:hint="eastAsia"/>
                <w:color w:val="000000" w:themeColor="text1"/>
                <w:sz w:val="22"/>
                <w:szCs w:val="22"/>
              </w:rPr>
              <w:t>-</w:t>
            </w:r>
            <w:r w:rsidR="00AE4D63" w:rsidRPr="005B396C">
              <w:rPr>
                <w:rFonts w:ascii="Arial" w:eastAsia="ＭＳ Ｐゴシック" w:hAnsi="Arial" w:cs="Arial"/>
                <w:color w:val="000000" w:themeColor="text1"/>
                <w:sz w:val="22"/>
                <w:szCs w:val="22"/>
              </w:rPr>
              <w:t>. &lt; Site Visit &gt;</w:t>
            </w:r>
          </w:p>
        </w:tc>
      </w:tr>
      <w:tr w:rsidR="005B396C" w:rsidRPr="005B396C" w14:paraId="5EFF4F79" w14:textId="751FEC2F" w:rsidTr="7562A74E">
        <w:trPr>
          <w:trHeight w:val="300"/>
        </w:trPr>
        <w:tc>
          <w:tcPr>
            <w:tcW w:w="1267" w:type="dxa"/>
            <w:vAlign w:val="center"/>
          </w:tcPr>
          <w:p w14:paraId="1AF902BE" w14:textId="6FA03BF4" w:rsidR="00AE4D63" w:rsidRPr="005B396C" w:rsidRDefault="00AE4D63" w:rsidP="00AE4D63">
            <w:pPr>
              <w:snapToGrid w:val="0"/>
              <w:spacing w:beforeLines="50" w:before="164"/>
              <w:rPr>
                <w:rFonts w:ascii="Arial" w:eastAsia="ＭＳ Ｐゴシック" w:hAnsi="Arial" w:cs="Arial"/>
                <w:color w:val="000000" w:themeColor="text1"/>
                <w:sz w:val="22"/>
                <w:szCs w:val="22"/>
              </w:rPr>
            </w:pPr>
            <w:r w:rsidRPr="005B396C">
              <w:rPr>
                <w:rFonts w:ascii="Arial" w:eastAsia="ＭＳ Ｐゴシック" w:hAnsi="Arial" w:cs="Arial" w:hint="eastAsia"/>
                <w:color w:val="000000" w:themeColor="text1"/>
                <w:sz w:val="22"/>
                <w:szCs w:val="22"/>
              </w:rPr>
              <w:t>Module 8</w:t>
            </w:r>
          </w:p>
        </w:tc>
        <w:tc>
          <w:tcPr>
            <w:tcW w:w="2650" w:type="dxa"/>
            <w:vAlign w:val="center"/>
          </w:tcPr>
          <w:p w14:paraId="5DEAF422" w14:textId="1FE44D80" w:rsidR="00AE4D63" w:rsidRPr="005B396C" w:rsidRDefault="00AE4D63" w:rsidP="00AE4D63">
            <w:pPr>
              <w:snapToGrid w:val="0"/>
              <w:jc w:val="left"/>
              <w:rPr>
                <w:rFonts w:ascii="Arial" w:eastAsia="ＭＳ Ｐゴシック" w:hAnsi="Arial" w:cs="Arial"/>
                <w:color w:val="000000" w:themeColor="text1"/>
                <w:sz w:val="22"/>
                <w:szCs w:val="22"/>
              </w:rPr>
            </w:pPr>
            <w:r w:rsidRPr="005B396C">
              <w:rPr>
                <w:rFonts w:ascii="Arial" w:eastAsia="ＭＳ Ｐゴシック" w:hAnsi="Arial" w:cs="Arial"/>
                <w:color w:val="000000" w:themeColor="text1"/>
                <w:sz w:val="22"/>
                <w:szCs w:val="22"/>
              </w:rPr>
              <w:t>Preparation/Presentation of Action Plan</w:t>
            </w:r>
          </w:p>
        </w:tc>
        <w:tc>
          <w:tcPr>
            <w:tcW w:w="2541" w:type="dxa"/>
            <w:vAlign w:val="center"/>
          </w:tcPr>
          <w:p w14:paraId="19A4B6A3" w14:textId="7CB8EA94" w:rsidR="00AE4D63" w:rsidRPr="005B396C" w:rsidRDefault="00783DD8" w:rsidP="00783DD8">
            <w:pPr>
              <w:snapToGrid w:val="0"/>
              <w:jc w:val="left"/>
              <w:rPr>
                <w:rFonts w:ascii="Arial" w:eastAsia="ＭＳ Ｐゴシック" w:hAnsi="Arial" w:cs="Arial"/>
                <w:color w:val="000000" w:themeColor="text1"/>
                <w:sz w:val="22"/>
                <w:szCs w:val="22"/>
              </w:rPr>
            </w:pPr>
            <w:r w:rsidRPr="005B396C">
              <w:rPr>
                <w:rFonts w:ascii="Arial" w:eastAsia="ＭＳ Ｐゴシック" w:hAnsi="Arial" w:cs="Arial"/>
                <w:color w:val="000000" w:themeColor="text1"/>
                <w:sz w:val="22"/>
                <w:szCs w:val="22"/>
              </w:rPr>
              <w:t>To apply the results of this course to their own duties after returning home country.</w:t>
            </w:r>
          </w:p>
        </w:tc>
        <w:tc>
          <w:tcPr>
            <w:tcW w:w="4174" w:type="dxa"/>
          </w:tcPr>
          <w:p w14:paraId="64B4B059" w14:textId="010B2724" w:rsidR="00AE4D63" w:rsidRPr="005B396C" w:rsidRDefault="00AE4D63" w:rsidP="00AE4D63">
            <w:pPr>
              <w:snapToGrid w:val="0"/>
              <w:jc w:val="left"/>
              <w:rPr>
                <w:rFonts w:ascii="Arial" w:eastAsia="ＭＳ Ｐゴシック" w:hAnsi="Arial" w:cs="Arial"/>
                <w:color w:val="000000" w:themeColor="text1"/>
                <w:sz w:val="22"/>
                <w:szCs w:val="22"/>
              </w:rPr>
            </w:pPr>
            <w:r w:rsidRPr="005B396C">
              <w:rPr>
                <w:rFonts w:ascii="Arial" w:eastAsia="ＭＳ Ｐゴシック" w:hAnsi="Arial" w:cs="Arial"/>
                <w:color w:val="000000" w:themeColor="text1"/>
                <w:sz w:val="22"/>
                <w:szCs w:val="22"/>
              </w:rPr>
              <w:t xml:space="preserve">The lecturers in charge of </w:t>
            </w:r>
            <w:r w:rsidRPr="005B396C">
              <w:rPr>
                <w:rFonts w:ascii="Arial" w:eastAsia="ＭＳ Ｐゴシック" w:hAnsi="Arial" w:cs="Arial" w:hint="eastAsia"/>
                <w:color w:val="000000" w:themeColor="text1"/>
                <w:sz w:val="22"/>
                <w:szCs w:val="22"/>
              </w:rPr>
              <w:t>Module</w:t>
            </w:r>
            <w:r w:rsidRPr="005B396C">
              <w:rPr>
                <w:rFonts w:ascii="Arial" w:eastAsia="ＭＳ Ｐゴシック" w:hAnsi="Arial" w:cs="Arial"/>
                <w:color w:val="000000" w:themeColor="text1"/>
                <w:sz w:val="22"/>
                <w:szCs w:val="22"/>
              </w:rPr>
              <w:t xml:space="preserve"> closely related to the plan will give advice on how to prepare the plan.</w:t>
            </w:r>
          </w:p>
        </w:tc>
      </w:tr>
    </w:tbl>
    <w:p w14:paraId="0D5F337F" w14:textId="5B9C6A8F" w:rsidR="00102B4F" w:rsidRPr="005B396C" w:rsidRDefault="00102B4F" w:rsidP="006A5818">
      <w:pPr>
        <w:rPr>
          <w:rFonts w:ascii="Arial" w:eastAsia="ＭＳ ゴシック" w:hAnsi="Arial" w:cs="Arial"/>
          <w:bCs/>
          <w:color w:val="000000" w:themeColor="text1"/>
          <w:sz w:val="22"/>
          <w:szCs w:val="22"/>
        </w:rPr>
      </w:pPr>
    </w:p>
    <w:p w14:paraId="7E9CED04" w14:textId="5ED6C5E5" w:rsidR="00B631F0" w:rsidRPr="005B396C" w:rsidRDefault="00222BB7" w:rsidP="0027527E">
      <w:pPr>
        <w:rPr>
          <w:color w:val="000000" w:themeColor="text1"/>
        </w:rPr>
      </w:pPr>
      <w:r w:rsidRPr="00E63BDC">
        <w:rPr>
          <w:rFonts w:ascii="Arial" w:eastAsia="ＭＳ ゴシック" w:hAnsi="Arial" w:cs="Arial" w:hint="eastAsia"/>
          <w:bCs/>
          <w:color w:val="000000" w:themeColor="text1"/>
          <w:sz w:val="22"/>
          <w:szCs w:val="22"/>
        </w:rPr>
        <w:t>※</w:t>
      </w:r>
      <w:r w:rsidRPr="00E63BDC">
        <w:rPr>
          <w:rFonts w:ascii="Arial" w:eastAsia="ＭＳ ゴシック" w:hAnsi="Arial" w:cs="Arial" w:hint="eastAsia"/>
          <w:bCs/>
          <w:color w:val="000000" w:themeColor="text1"/>
          <w:sz w:val="22"/>
          <w:szCs w:val="22"/>
        </w:rPr>
        <w:t xml:space="preserve">There is also </w:t>
      </w:r>
      <w:r w:rsidR="0027527E" w:rsidRPr="00E63BDC">
        <w:rPr>
          <w:rFonts w:ascii="Arial" w:eastAsia="ＭＳ ゴシック" w:hAnsi="Arial" w:cs="Arial"/>
          <w:bCs/>
          <w:color w:val="000000" w:themeColor="text1"/>
          <w:sz w:val="22"/>
          <w:szCs w:val="22"/>
        </w:rPr>
        <w:t>another</w:t>
      </w:r>
      <w:r w:rsidRPr="00E63BDC">
        <w:rPr>
          <w:rFonts w:ascii="Arial" w:eastAsia="ＭＳ ゴシック" w:hAnsi="Arial" w:cs="Arial" w:hint="eastAsia"/>
          <w:bCs/>
          <w:color w:val="000000" w:themeColor="text1"/>
          <w:sz w:val="22"/>
          <w:szCs w:val="22"/>
        </w:rPr>
        <w:t xml:space="preserve"> course</w:t>
      </w:r>
      <w:r w:rsidR="0027527E" w:rsidRPr="00E63BDC">
        <w:rPr>
          <w:rFonts w:ascii="Arial" w:eastAsia="ＭＳ ゴシック" w:hAnsi="Arial" w:cs="Arial" w:hint="eastAsia"/>
          <w:bCs/>
          <w:color w:val="000000" w:themeColor="text1"/>
          <w:sz w:val="22"/>
          <w:szCs w:val="22"/>
        </w:rPr>
        <w:t xml:space="preserve"> </w:t>
      </w:r>
      <w:r w:rsidR="0027527E" w:rsidRPr="00E63BDC">
        <w:rPr>
          <w:rFonts w:ascii="Arial" w:eastAsia="ＭＳ ゴシック" w:hAnsi="Arial" w:cs="Arial"/>
          <w:bCs/>
          <w:color w:val="000000" w:themeColor="text1"/>
          <w:sz w:val="22"/>
          <w:szCs w:val="22"/>
        </w:rPr>
        <w:t xml:space="preserve">about agriculture in arid land, </w:t>
      </w:r>
      <w:r w:rsidRPr="00E63BDC">
        <w:rPr>
          <w:rFonts w:ascii="Arial" w:eastAsia="ＭＳ ゴシック" w:hAnsi="Arial" w:cs="Arial" w:hint="eastAsia"/>
          <w:bCs/>
          <w:color w:val="000000" w:themeColor="text1"/>
          <w:sz w:val="22"/>
          <w:szCs w:val="22"/>
        </w:rPr>
        <w:t xml:space="preserve">which focuses mainly on appropriate soil and water management </w:t>
      </w:r>
      <w:r w:rsidR="0027527E" w:rsidRPr="00E63BDC">
        <w:rPr>
          <w:rFonts w:ascii="Arial" w:eastAsia="ＭＳ ゴシック" w:hAnsi="Arial" w:cs="Arial"/>
          <w:bCs/>
          <w:color w:val="000000" w:themeColor="text1"/>
          <w:sz w:val="22"/>
          <w:szCs w:val="22"/>
        </w:rPr>
        <w:t xml:space="preserve">associated with the </w:t>
      </w:r>
      <w:r w:rsidRPr="00E63BDC">
        <w:rPr>
          <w:rFonts w:ascii="Arial" w:eastAsia="ＭＳ ゴシック" w:hAnsi="Arial" w:cs="Arial" w:hint="eastAsia"/>
          <w:bCs/>
          <w:color w:val="000000" w:themeColor="text1"/>
          <w:sz w:val="22"/>
          <w:szCs w:val="22"/>
        </w:rPr>
        <w:t xml:space="preserve">climate change. </w:t>
      </w:r>
      <w:r w:rsidR="0027527E" w:rsidRPr="00E63BDC">
        <w:rPr>
          <w:rFonts w:ascii="Arial" w:eastAsia="ＭＳ ゴシック" w:hAnsi="Arial" w:cs="Arial"/>
          <w:bCs/>
          <w:color w:val="000000" w:themeColor="text1"/>
          <w:sz w:val="22"/>
          <w:szCs w:val="22"/>
        </w:rPr>
        <w:t xml:space="preserve">If you interested </w:t>
      </w:r>
      <w:proofErr w:type="gramStart"/>
      <w:r w:rsidR="0027527E" w:rsidRPr="00E63BDC">
        <w:rPr>
          <w:rFonts w:ascii="Arial" w:eastAsia="ＭＳ ゴシック" w:hAnsi="Arial" w:cs="Arial"/>
          <w:bCs/>
          <w:color w:val="000000" w:themeColor="text1"/>
          <w:sz w:val="22"/>
          <w:szCs w:val="22"/>
        </w:rPr>
        <w:t xml:space="preserve">in </w:t>
      </w:r>
      <w:r w:rsidR="00537C25" w:rsidRPr="00E63BDC">
        <w:rPr>
          <w:rFonts w:ascii="Arial" w:eastAsia="ＭＳ ゴシック" w:hAnsi="Arial" w:cs="Arial"/>
          <w:bCs/>
          <w:color w:val="000000" w:themeColor="text1"/>
          <w:sz w:val="22"/>
          <w:szCs w:val="22"/>
        </w:rPr>
        <w:t>”</w:t>
      </w:r>
      <w:r w:rsidR="007424C8" w:rsidRPr="00E63BDC">
        <w:rPr>
          <w:rFonts w:ascii="Arial" w:eastAsia="ＭＳ ゴシック" w:hAnsi="Arial" w:cs="Arial"/>
          <w:bCs/>
          <w:color w:val="000000" w:themeColor="text1"/>
          <w:sz w:val="22"/>
          <w:szCs w:val="22"/>
        </w:rPr>
        <w:t>A</w:t>
      </w:r>
      <w:r w:rsidR="0027527E" w:rsidRPr="00E63BDC">
        <w:rPr>
          <w:rFonts w:ascii="Arial" w:eastAsia="ＭＳ ゴシック" w:hAnsi="Arial" w:cs="Arial"/>
          <w:bCs/>
          <w:color w:val="000000" w:themeColor="text1"/>
          <w:sz w:val="22"/>
          <w:szCs w:val="22"/>
        </w:rPr>
        <w:t>gricultur</w:t>
      </w:r>
      <w:r w:rsidR="00537C25" w:rsidRPr="00E63BDC">
        <w:rPr>
          <w:rFonts w:ascii="Arial" w:eastAsia="ＭＳ ゴシック" w:hAnsi="Arial" w:cs="Arial"/>
          <w:bCs/>
          <w:color w:val="000000" w:themeColor="text1"/>
          <w:sz w:val="22"/>
          <w:szCs w:val="22"/>
        </w:rPr>
        <w:t>al</w:t>
      </w:r>
      <w:proofErr w:type="gramEnd"/>
      <w:r w:rsidR="00537C25" w:rsidRPr="00E63BDC">
        <w:rPr>
          <w:rFonts w:ascii="Arial" w:eastAsia="ＭＳ ゴシック" w:hAnsi="Arial" w:cs="Arial"/>
          <w:bCs/>
          <w:color w:val="000000" w:themeColor="text1"/>
          <w:sz w:val="22"/>
          <w:szCs w:val="22"/>
        </w:rPr>
        <w:t xml:space="preserve"> Engineering” such as</w:t>
      </w:r>
      <w:r w:rsidR="0027527E" w:rsidRPr="00E63BDC">
        <w:rPr>
          <w:rFonts w:ascii="Arial" w:eastAsia="ＭＳ ゴシック" w:hAnsi="Arial" w:cs="Arial"/>
          <w:bCs/>
          <w:color w:val="000000" w:themeColor="text1"/>
          <w:sz w:val="22"/>
          <w:szCs w:val="22"/>
        </w:rPr>
        <w:t xml:space="preserve"> </w:t>
      </w:r>
      <w:r w:rsidR="00E95058" w:rsidRPr="00E63BDC">
        <w:rPr>
          <w:rFonts w:ascii="Arial" w:eastAsia="ＭＳ ゴシック" w:hAnsi="Arial" w:cs="Arial"/>
          <w:bCs/>
          <w:color w:val="000000" w:themeColor="text1"/>
          <w:sz w:val="22"/>
          <w:szCs w:val="22"/>
        </w:rPr>
        <w:t xml:space="preserve"> </w:t>
      </w:r>
      <w:r w:rsidR="00B34511" w:rsidRPr="00E63BDC">
        <w:rPr>
          <w:rFonts w:ascii="Arial" w:eastAsia="ＭＳ ゴシック" w:hAnsi="Arial" w:cs="Arial"/>
          <w:bCs/>
          <w:color w:val="000000" w:themeColor="text1"/>
          <w:sz w:val="22"/>
          <w:szCs w:val="22"/>
        </w:rPr>
        <w:t>Soil and water conservation, Organic waste management and Water saving irrigation associated with climate chang</w:t>
      </w:r>
      <w:r w:rsidR="007424C8" w:rsidRPr="00E63BDC">
        <w:rPr>
          <w:rFonts w:ascii="Arial" w:eastAsia="ＭＳ ゴシック" w:hAnsi="Arial" w:cs="Arial"/>
          <w:bCs/>
          <w:color w:val="000000" w:themeColor="text1"/>
          <w:sz w:val="22"/>
          <w:szCs w:val="22"/>
        </w:rPr>
        <w:t>e in arid land</w:t>
      </w:r>
      <w:r w:rsidR="00E95058" w:rsidRPr="00E63BDC">
        <w:rPr>
          <w:rFonts w:ascii="Arial" w:eastAsia="ＭＳ ゴシック" w:hAnsi="Arial" w:cs="Arial"/>
          <w:bCs/>
          <w:color w:val="000000" w:themeColor="text1"/>
          <w:sz w:val="22"/>
          <w:szCs w:val="22"/>
        </w:rPr>
        <w:t xml:space="preserve"> </w:t>
      </w:r>
      <w:r w:rsidR="0027527E" w:rsidRPr="00E63BDC">
        <w:rPr>
          <w:rFonts w:ascii="Arial" w:eastAsia="ＭＳ ゴシック" w:hAnsi="Arial" w:cs="Arial"/>
          <w:bCs/>
          <w:color w:val="000000" w:themeColor="text1"/>
          <w:sz w:val="22"/>
          <w:szCs w:val="22"/>
        </w:rPr>
        <w:t>, p</w:t>
      </w:r>
      <w:r w:rsidRPr="00E63BDC">
        <w:rPr>
          <w:rFonts w:ascii="Arial" w:eastAsia="ＭＳ ゴシック" w:hAnsi="Arial" w:cs="Arial" w:hint="eastAsia"/>
          <w:bCs/>
          <w:color w:val="000000" w:themeColor="text1"/>
          <w:sz w:val="22"/>
          <w:szCs w:val="22"/>
        </w:rPr>
        <w:t>lease also check the G</w:t>
      </w:r>
      <w:r w:rsidR="0027527E" w:rsidRPr="00E63BDC">
        <w:rPr>
          <w:rFonts w:ascii="Arial" w:eastAsia="ＭＳ ゴシック" w:hAnsi="Arial" w:cs="Arial"/>
          <w:bCs/>
          <w:color w:val="000000" w:themeColor="text1"/>
          <w:sz w:val="22"/>
          <w:szCs w:val="22"/>
        </w:rPr>
        <w:t xml:space="preserve">eneral Information of </w:t>
      </w:r>
      <w:r w:rsidR="00C45F1C" w:rsidRPr="00E63BDC">
        <w:rPr>
          <w:rFonts w:ascii="Arial" w:eastAsia="ＭＳ ゴシック" w:hAnsi="Arial" w:cs="Arial"/>
          <w:bCs/>
          <w:color w:val="000000" w:themeColor="text1"/>
          <w:sz w:val="22"/>
          <w:szCs w:val="22"/>
        </w:rPr>
        <w:t>“</w:t>
      </w:r>
      <w:r w:rsidR="0027527E" w:rsidRPr="00E63BDC">
        <w:rPr>
          <w:rFonts w:ascii="Arial" w:eastAsia="ＭＳ ゴシック" w:hAnsi="Arial" w:cs="Arial"/>
          <w:bCs/>
          <w:color w:val="000000" w:themeColor="text1"/>
          <w:sz w:val="22"/>
          <w:szCs w:val="22"/>
        </w:rPr>
        <w:t>International Course on Sustainable Agricultural Development</w:t>
      </w:r>
      <w:r w:rsidR="0027527E" w:rsidRPr="00E63BDC">
        <w:rPr>
          <w:rFonts w:ascii="Arial" w:eastAsia="ＭＳ ゴシック" w:hAnsi="Arial" w:cs="Arial" w:hint="eastAsia"/>
          <w:bCs/>
          <w:color w:val="000000" w:themeColor="text1"/>
          <w:sz w:val="22"/>
          <w:szCs w:val="22"/>
        </w:rPr>
        <w:t>,</w:t>
      </w:r>
      <w:r w:rsidR="0027527E" w:rsidRPr="00E63BDC">
        <w:rPr>
          <w:rFonts w:ascii="Arial" w:eastAsia="ＭＳ ゴシック" w:hAnsi="Arial" w:cs="Arial"/>
          <w:bCs/>
          <w:color w:val="000000" w:themeColor="text1"/>
          <w:sz w:val="22"/>
          <w:szCs w:val="22"/>
        </w:rPr>
        <w:t xml:space="preserve"> Agricultural Engineering Course (</w:t>
      </w:r>
      <w:r w:rsidR="0027527E" w:rsidRPr="00E63BDC">
        <w:rPr>
          <w:rFonts w:ascii="Arial" w:eastAsia="ＭＳ ゴシック" w:hAnsi="Arial" w:cs="Arial" w:hint="eastAsia"/>
          <w:bCs/>
          <w:color w:val="000000" w:themeColor="text1"/>
          <w:sz w:val="22"/>
          <w:szCs w:val="22"/>
        </w:rPr>
        <w:t>C</w:t>
      </w:r>
      <w:r w:rsidR="0027527E" w:rsidRPr="00E63BDC">
        <w:rPr>
          <w:rFonts w:ascii="Arial" w:eastAsia="ＭＳ ゴシック" w:hAnsi="Arial" w:cs="Arial"/>
          <w:bCs/>
          <w:color w:val="000000" w:themeColor="text1"/>
          <w:sz w:val="22"/>
          <w:szCs w:val="22"/>
        </w:rPr>
        <w:t>ourse No. 202007332-J019)</w:t>
      </w:r>
      <w:r w:rsidR="00C45F1C" w:rsidRPr="00E63BDC">
        <w:rPr>
          <w:rFonts w:ascii="Arial" w:eastAsia="ＭＳ ゴシック" w:hAnsi="Arial" w:cs="Arial"/>
          <w:bCs/>
          <w:color w:val="000000" w:themeColor="text1"/>
          <w:sz w:val="22"/>
          <w:szCs w:val="22"/>
        </w:rPr>
        <w:t>”</w:t>
      </w:r>
      <w:r w:rsidR="0027527E" w:rsidRPr="00E63BDC">
        <w:rPr>
          <w:rFonts w:ascii="Arial" w:eastAsia="ＭＳ ゴシック" w:hAnsi="Arial" w:cs="Arial"/>
          <w:bCs/>
          <w:color w:val="000000" w:themeColor="text1"/>
          <w:sz w:val="22"/>
          <w:szCs w:val="22"/>
        </w:rPr>
        <w:t>.</w:t>
      </w:r>
    </w:p>
    <w:p w14:paraId="6521F0FF" w14:textId="4E57A3AA" w:rsidR="00032F13" w:rsidRPr="00C01552" w:rsidRDefault="00032F13" w:rsidP="009F46E7">
      <w:pPr>
        <w:snapToGrid w:val="0"/>
        <w:rPr>
          <w:color w:val="000000" w:themeColor="text1"/>
        </w:rPr>
      </w:pPr>
    </w:p>
    <w:p w14:paraId="307764DB" w14:textId="383BECE6" w:rsidR="0017097D" w:rsidRPr="005B396C" w:rsidRDefault="0017097D" w:rsidP="00032F13">
      <w:pPr>
        <w:pStyle w:val="a"/>
        <w:rPr>
          <w:rFonts w:ascii="Arial" w:eastAsia="ＭＳ ゴシック" w:hAnsi="Arial" w:cs="Arial"/>
          <w:b/>
          <w:iCs/>
          <w:color w:val="000000" w:themeColor="text1"/>
          <w:sz w:val="40"/>
          <w:szCs w:val="40"/>
          <w:shd w:val="pct15" w:color="auto" w:fill="FFFFFF"/>
        </w:rPr>
      </w:pPr>
      <w:r w:rsidRPr="005B396C">
        <w:rPr>
          <w:rFonts w:ascii="Arial" w:eastAsia="ＭＳ ゴシック" w:hAnsi="Arial" w:cs="Arial"/>
          <w:b/>
          <w:iCs/>
          <w:color w:val="000000" w:themeColor="text1"/>
          <w:sz w:val="40"/>
          <w:szCs w:val="40"/>
          <w:shd w:val="pct15" w:color="auto" w:fill="FFFFFF"/>
        </w:rPr>
        <w:t>III. Eligibility and Procedures</w:t>
      </w:r>
      <w:r w:rsidR="00032F13" w:rsidRPr="005B396C">
        <w:rPr>
          <w:rFonts w:ascii="Arial" w:eastAsia="ＭＳ ゴシック" w:hAnsi="Arial" w:cs="Arial" w:hint="eastAsia"/>
          <w:b/>
          <w:iCs/>
          <w:color w:val="000000" w:themeColor="text1"/>
          <w:sz w:val="40"/>
          <w:szCs w:val="40"/>
          <w:shd w:val="pct15" w:color="auto" w:fill="FFFFFF"/>
        </w:rPr>
        <w:t xml:space="preserve">　　　　　　　　　　　</w:t>
      </w:r>
    </w:p>
    <w:p w14:paraId="2E5B05C2" w14:textId="77777777" w:rsidR="00C048AE" w:rsidRPr="005B396C" w:rsidRDefault="00C048AE" w:rsidP="0017097D">
      <w:pPr>
        <w:rPr>
          <w:rFonts w:ascii="Arial" w:eastAsia="ＭＳ ゴシック" w:hAnsi="Arial" w:cs="Arial"/>
          <w:b/>
          <w:iCs/>
          <w:color w:val="000000" w:themeColor="text1"/>
          <w:szCs w:val="24"/>
        </w:rPr>
      </w:pPr>
    </w:p>
    <w:p w14:paraId="07682BE4" w14:textId="10654F2F" w:rsidR="00C048AE" w:rsidRPr="007F342F" w:rsidRDefault="00C048AE" w:rsidP="7562A74E">
      <w:pPr>
        <w:pStyle w:val="Prrafodelista"/>
        <w:numPr>
          <w:ilvl w:val="0"/>
          <w:numId w:val="44"/>
        </w:numPr>
        <w:ind w:leftChars="0" w:left="360"/>
        <w:rPr>
          <w:rFonts w:ascii="Arial" w:eastAsia="ＭＳ ゴシック" w:hAnsi="Arial" w:cstheme="minorBidi"/>
          <w:b/>
          <w:bCs/>
          <w:color w:val="000000" w:themeColor="text1"/>
        </w:rPr>
      </w:pPr>
      <w:r w:rsidRPr="7562A74E">
        <w:rPr>
          <w:rFonts w:ascii="Arial" w:eastAsia="ＭＳ ゴシック" w:hAnsi="Arial" w:cstheme="minorBidi"/>
          <w:b/>
          <w:bCs/>
          <w:color w:val="000000" w:themeColor="text1"/>
        </w:rPr>
        <w:t>Nominee Qualifications</w:t>
      </w:r>
    </w:p>
    <w:p w14:paraId="42688D30" w14:textId="03DF97AA" w:rsidR="00C048AE" w:rsidRPr="005B396C" w:rsidRDefault="0088759E" w:rsidP="196E3DAB">
      <w:pPr>
        <w:rPr>
          <w:rFonts w:ascii="Arial" w:eastAsia="ＭＳ ゴシック" w:hAnsi="Arial" w:cstheme="minorBidi"/>
          <w:color w:val="000000" w:themeColor="text1"/>
        </w:rPr>
      </w:pPr>
      <w:r w:rsidRPr="005B396C">
        <w:rPr>
          <w:rFonts w:ascii="Arial" w:eastAsia="ＭＳ ゴシック" w:hAnsi="Arial" w:cstheme="minorBidi" w:hint="eastAsia"/>
          <w:color w:val="000000" w:themeColor="text1"/>
        </w:rPr>
        <w:lastRenderedPageBreak/>
        <w:t>A</w:t>
      </w:r>
      <w:r w:rsidRPr="005B396C">
        <w:rPr>
          <w:rFonts w:ascii="Arial" w:eastAsia="ＭＳ ゴシック" w:hAnsi="Arial" w:cstheme="minorBidi"/>
          <w:color w:val="000000" w:themeColor="text1"/>
        </w:rPr>
        <w:t>pplicants</w:t>
      </w:r>
      <w:r w:rsidRPr="005B396C" w:rsidDel="0088759E">
        <w:rPr>
          <w:rFonts w:ascii="Arial" w:eastAsia="ＭＳ ゴシック" w:hAnsi="Arial" w:cstheme="minorBidi"/>
          <w:color w:val="000000" w:themeColor="text1"/>
        </w:rPr>
        <w:t xml:space="preserve"> </w:t>
      </w:r>
      <w:r w:rsidR="00C048AE" w:rsidRPr="005B396C">
        <w:rPr>
          <w:rFonts w:ascii="Arial" w:eastAsia="ＭＳ ゴシック" w:hAnsi="Arial" w:cstheme="minorBidi"/>
          <w:color w:val="000000" w:themeColor="text1"/>
        </w:rPr>
        <w:t>are expected to select nominees who meet the following qualifications.</w:t>
      </w:r>
    </w:p>
    <w:p w14:paraId="3FFD4F97" w14:textId="6630812E" w:rsidR="00C048AE" w:rsidRPr="007F342F" w:rsidRDefault="00813296" w:rsidP="7562A74E">
      <w:pPr>
        <w:rPr>
          <w:rFonts w:ascii="Arial" w:eastAsia="ＭＳ ゴシック" w:hAnsi="Arial" w:cstheme="minorBidi"/>
          <w:b/>
          <w:bCs/>
          <w:color w:val="000000" w:themeColor="text1"/>
        </w:rPr>
      </w:pPr>
      <w:r w:rsidRPr="7562A74E">
        <w:rPr>
          <w:rFonts w:ascii="Arial" w:eastAsia="ＭＳ ゴシック" w:hAnsi="Arial" w:cstheme="minorBidi"/>
          <w:b/>
          <w:bCs/>
          <w:color w:val="000000" w:themeColor="text1"/>
        </w:rPr>
        <w:t xml:space="preserve">(1) </w:t>
      </w:r>
      <w:r w:rsidR="00C048AE" w:rsidRPr="7562A74E">
        <w:rPr>
          <w:rFonts w:ascii="Arial" w:eastAsia="ＭＳ ゴシック" w:hAnsi="Arial" w:cstheme="minorBidi"/>
          <w:b/>
          <w:bCs/>
          <w:color w:val="000000" w:themeColor="text1"/>
        </w:rPr>
        <w:t xml:space="preserve">Essential Qualifications </w:t>
      </w:r>
    </w:p>
    <w:p w14:paraId="73E335EF" w14:textId="17F85ED2" w:rsidR="00C048AE" w:rsidRPr="005B396C" w:rsidRDefault="00C048AE" w:rsidP="196E3DAB">
      <w:pPr>
        <w:rPr>
          <w:rFonts w:ascii="Arial" w:eastAsia="ＭＳ ゴシック" w:hAnsi="Arial" w:cstheme="minorBidi"/>
          <w:color w:val="000000" w:themeColor="text1"/>
        </w:rPr>
      </w:pPr>
      <w:r w:rsidRPr="005B396C">
        <w:rPr>
          <w:rFonts w:ascii="Arial" w:eastAsia="ＭＳ ゴシック" w:hAnsi="Arial" w:cstheme="minorBidi"/>
          <w:color w:val="000000" w:themeColor="text1"/>
        </w:rPr>
        <w:t>1)</w:t>
      </w:r>
      <w:r w:rsidR="00813296">
        <w:rPr>
          <w:color w:val="000000" w:themeColor="text1"/>
        </w:rPr>
        <w:t xml:space="preserve"> </w:t>
      </w:r>
      <w:r w:rsidRPr="005B396C">
        <w:rPr>
          <w:rFonts w:ascii="Arial" w:eastAsia="ＭＳ ゴシック" w:hAnsi="Arial" w:cstheme="minorBidi"/>
          <w:color w:val="000000" w:themeColor="text1"/>
        </w:rPr>
        <w:t xml:space="preserve">Current Duties:  be a person who will promote Mexican agriculture including master or doctoral course student who studies agricultural science, agricultural producer, person whose work relates to agriculture, or person who is strongly willing to work for agriculture. </w:t>
      </w:r>
    </w:p>
    <w:p w14:paraId="6E99091C" w14:textId="4A26399F" w:rsidR="00C048AE" w:rsidRPr="005B396C" w:rsidRDefault="00813296" w:rsidP="00C048AE">
      <w:pPr>
        <w:rPr>
          <w:rFonts w:ascii="Arial" w:eastAsia="ＭＳ ゴシック" w:hAnsi="Arial" w:cstheme="minorBidi"/>
          <w:color w:val="000000" w:themeColor="text1"/>
          <w:szCs w:val="22"/>
        </w:rPr>
      </w:pPr>
      <w:r>
        <w:rPr>
          <w:rFonts w:ascii="Arial" w:eastAsia="ＭＳ ゴシック" w:hAnsi="Arial" w:cstheme="minorBidi"/>
          <w:color w:val="000000" w:themeColor="text1"/>
          <w:szCs w:val="22"/>
        </w:rPr>
        <w:t xml:space="preserve">2) </w:t>
      </w:r>
      <w:r w:rsidR="00C048AE" w:rsidRPr="005B396C">
        <w:rPr>
          <w:rFonts w:ascii="Arial" w:eastAsia="ＭＳ ゴシック" w:hAnsi="Arial" w:cstheme="minorBidi"/>
          <w:color w:val="000000" w:themeColor="text1"/>
          <w:szCs w:val="22"/>
        </w:rPr>
        <w:t>Experience in the Relevant Field: not to be required.</w:t>
      </w:r>
    </w:p>
    <w:p w14:paraId="7FFF579A" w14:textId="715F1A5B" w:rsidR="00C048AE" w:rsidRPr="005B396C" w:rsidRDefault="00C048AE" w:rsidP="00C048AE">
      <w:pPr>
        <w:rPr>
          <w:rFonts w:ascii="Arial" w:eastAsia="ＭＳ ゴシック" w:hAnsi="Arial" w:cstheme="minorBidi"/>
          <w:color w:val="000000" w:themeColor="text1"/>
        </w:rPr>
      </w:pPr>
      <w:r w:rsidRPr="005B396C">
        <w:rPr>
          <w:rFonts w:ascii="Arial" w:eastAsia="ＭＳ ゴシック" w:hAnsi="Arial" w:cstheme="minorBidi"/>
          <w:color w:val="000000" w:themeColor="text1"/>
        </w:rPr>
        <w:t>3)</w:t>
      </w:r>
      <w:r w:rsidR="00813296">
        <w:rPr>
          <w:rFonts w:ascii="Arial" w:eastAsia="ＭＳ ゴシック" w:hAnsi="Arial" w:cstheme="minorBidi"/>
          <w:color w:val="000000" w:themeColor="text1"/>
        </w:rPr>
        <w:t xml:space="preserve"> </w:t>
      </w:r>
      <w:r w:rsidRPr="005B396C">
        <w:rPr>
          <w:rFonts w:ascii="Arial" w:eastAsia="ＭＳ ゴシック" w:hAnsi="Arial" w:cstheme="minorBidi"/>
          <w:color w:val="000000" w:themeColor="text1"/>
        </w:rPr>
        <w:t>Educational Background: be a graduate of university</w:t>
      </w:r>
    </w:p>
    <w:p w14:paraId="01D0A676" w14:textId="33718752" w:rsidR="00C048AE" w:rsidRPr="005B396C" w:rsidRDefault="00813296" w:rsidP="1A65A43C">
      <w:pPr>
        <w:rPr>
          <w:rFonts w:ascii="Arial" w:eastAsia="ＭＳ ゴシック" w:hAnsi="Arial" w:cstheme="minorBidi"/>
          <w:color w:val="000000" w:themeColor="text1"/>
        </w:rPr>
      </w:pPr>
      <w:r w:rsidRPr="1A65A43C">
        <w:rPr>
          <w:rFonts w:ascii="Arial" w:eastAsia="ＭＳ ゴシック" w:hAnsi="Arial" w:cstheme="minorBidi"/>
          <w:color w:val="000000" w:themeColor="text1"/>
        </w:rPr>
        <w:t xml:space="preserve">4) </w:t>
      </w:r>
      <w:r w:rsidR="00C048AE" w:rsidRPr="1A65A43C">
        <w:rPr>
          <w:rFonts w:ascii="Arial" w:eastAsia="ＭＳ ゴシック" w:hAnsi="Arial" w:cstheme="minorBidi"/>
          <w:color w:val="000000" w:themeColor="text1"/>
        </w:rPr>
        <w:t>Language Proficiency: have a competent command to read, write and speak English</w:t>
      </w:r>
      <w:r w:rsidR="3C0AEA10" w:rsidRPr="1A65A43C">
        <w:rPr>
          <w:rFonts w:ascii="Arial" w:eastAsia="ＭＳ ゴシック" w:hAnsi="Arial" w:cstheme="minorBidi"/>
          <w:color w:val="000000" w:themeColor="text1"/>
        </w:rPr>
        <w:t>.</w:t>
      </w:r>
    </w:p>
    <w:p w14:paraId="350E6788" w14:textId="1916EA32" w:rsidR="728B65F4" w:rsidRDefault="728B65F4" w:rsidP="00B51F1D">
      <w:pPr>
        <w:rPr>
          <w:rFonts w:ascii="Arial" w:eastAsia="Arial" w:hAnsi="Arial" w:cs="Arial"/>
          <w:szCs w:val="24"/>
        </w:rPr>
      </w:pPr>
      <w:r w:rsidRPr="1A65A43C">
        <w:rPr>
          <w:rFonts w:ascii="Arial" w:eastAsia="Arial" w:hAnsi="Arial" w:cs="Arial"/>
          <w:color w:val="000000" w:themeColor="text1"/>
          <w:szCs w:val="24"/>
        </w:rPr>
        <w:t>5)</w:t>
      </w:r>
      <w:r w:rsidR="422C6BF1" w:rsidRPr="1A65A43C">
        <w:rPr>
          <w:rFonts w:ascii="Arial" w:eastAsia="Arial" w:hAnsi="Arial" w:cs="Arial"/>
          <w:color w:val="000000" w:themeColor="text1"/>
          <w:szCs w:val="24"/>
        </w:rPr>
        <w:t>Applicants must be fully committed to the training.</w:t>
      </w:r>
    </w:p>
    <w:p w14:paraId="4F94F1FD" w14:textId="5BEC608C" w:rsidR="00813296" w:rsidRDefault="00813296" w:rsidP="122ACE3C">
      <w:pPr>
        <w:rPr>
          <w:rFonts w:ascii="Arial" w:eastAsia="ＭＳ ゴシック" w:hAnsi="Arial" w:cstheme="minorBidi"/>
          <w:color w:val="000000" w:themeColor="text1"/>
          <w:sz w:val="21"/>
          <w:szCs w:val="21"/>
        </w:rPr>
      </w:pPr>
    </w:p>
    <w:p w14:paraId="479DDDBD" w14:textId="03A587E5" w:rsidR="0DE7E115" w:rsidRPr="00401473" w:rsidRDefault="0DE7E115">
      <w:pPr>
        <w:rPr>
          <w:szCs w:val="24"/>
        </w:rPr>
      </w:pPr>
      <w:r w:rsidRPr="00890CA6">
        <w:rPr>
          <w:rFonts w:ascii="Arial" w:eastAsia="Arial" w:hAnsi="Arial" w:cs="Arial"/>
          <w:color w:val="000000" w:themeColor="text1"/>
          <w:szCs w:val="24"/>
        </w:rPr>
        <w:t xml:space="preserve">6) </w:t>
      </w:r>
      <w:r w:rsidR="00401473">
        <w:rPr>
          <w:rFonts w:ascii="Arial" w:eastAsia="Arial" w:hAnsi="Arial" w:cs="Arial"/>
          <w:color w:val="D13438"/>
          <w:szCs w:val="24"/>
          <w:u w:val="single"/>
        </w:rPr>
        <w:t xml:space="preserve"> </w:t>
      </w:r>
      <w:r w:rsidRPr="00401473">
        <w:rPr>
          <w:rFonts w:ascii="Arial" w:eastAsia="Arial" w:hAnsi="Arial" w:cs="Arial"/>
          <w:szCs w:val="24"/>
          <w:u w:val="single"/>
        </w:rPr>
        <w:t>Applicants must declare honestly in the Medical History.</w:t>
      </w:r>
    </w:p>
    <w:p w14:paraId="2B15B7D6" w14:textId="7D0C3206" w:rsidR="0DE7E115" w:rsidRPr="00401473" w:rsidRDefault="0DE7E115" w:rsidP="122ACE3C">
      <w:pPr>
        <w:rPr>
          <w:rFonts w:ascii="Arial" w:eastAsia="Arial" w:hAnsi="Arial" w:cs="Arial"/>
          <w:szCs w:val="24"/>
        </w:rPr>
      </w:pPr>
      <w:r w:rsidRPr="00401473">
        <w:rPr>
          <w:rFonts w:ascii="Arial" w:eastAsia="Arial" w:hAnsi="Arial" w:cs="Arial"/>
          <w:szCs w:val="24"/>
          <w:u w:val="single"/>
        </w:rPr>
        <w:t xml:space="preserve">To reduce the risk of worsening symptoms associated with respiratory tract infection, please be honest to declare in the Medical History. ※1: (QUESTIONNAIRE ON MEDICAL STATUS RESTRICTION of the application form) if you have been a patient of following illnesses;　Hypertension / Diabetes / Cardiovascular illness / Heart failure / Chronic respiratory illness. </w:t>
      </w:r>
    </w:p>
    <w:p w14:paraId="4288DD59" w14:textId="78889080" w:rsidR="0DE7E115" w:rsidRPr="00401473" w:rsidRDefault="0DE7E115" w:rsidP="122ACE3C">
      <w:pPr>
        <w:rPr>
          <w:rFonts w:ascii="Arial" w:eastAsia="Arial" w:hAnsi="Arial" w:cs="Arial"/>
          <w:szCs w:val="24"/>
        </w:rPr>
      </w:pPr>
      <w:r w:rsidRPr="00401473">
        <w:rPr>
          <w:rFonts w:ascii="Arial" w:eastAsia="Arial" w:hAnsi="Arial" w:cs="Arial"/>
          <w:szCs w:val="24"/>
          <w:u w:val="single"/>
        </w:rPr>
        <w:t xml:space="preserve">Any person in any health conditions is eligible to apply for this course, however the health conditions of all applicants will be verified </w:t>
      </w:r>
      <w:proofErr w:type="gramStart"/>
      <w:r w:rsidRPr="00401473">
        <w:rPr>
          <w:rFonts w:ascii="Arial" w:eastAsia="Arial" w:hAnsi="Arial" w:cs="Arial"/>
          <w:szCs w:val="24"/>
          <w:u w:val="single"/>
        </w:rPr>
        <w:t>at the moment</w:t>
      </w:r>
      <w:proofErr w:type="gramEnd"/>
      <w:r w:rsidRPr="00401473">
        <w:rPr>
          <w:rFonts w:ascii="Arial" w:eastAsia="Arial" w:hAnsi="Arial" w:cs="Arial"/>
          <w:szCs w:val="24"/>
          <w:u w:val="single"/>
        </w:rPr>
        <w:t xml:space="preserve"> of selection in order to that participants will be in good health during the training in Japan.  </w:t>
      </w:r>
    </w:p>
    <w:p w14:paraId="04800EFC" w14:textId="13A6974D" w:rsidR="122ACE3C" w:rsidRPr="00401473" w:rsidRDefault="122ACE3C">
      <w:pPr>
        <w:rPr>
          <w:rFonts w:ascii="Arial" w:eastAsia="Arial" w:hAnsi="Arial" w:cs="Arial"/>
          <w:szCs w:val="24"/>
        </w:rPr>
      </w:pPr>
    </w:p>
    <w:p w14:paraId="2BC23B80" w14:textId="4A85045A" w:rsidR="0DE7E115" w:rsidRDefault="0DE7E115">
      <w:pPr>
        <w:rPr>
          <w:rFonts w:ascii="Arial" w:eastAsia="Arial" w:hAnsi="Arial" w:cs="Arial"/>
          <w:color w:val="000000" w:themeColor="text1"/>
          <w:sz w:val="20"/>
        </w:rPr>
      </w:pPr>
      <w:r w:rsidRPr="00890CA6">
        <w:rPr>
          <w:rFonts w:ascii="Arial" w:eastAsia="Arial" w:hAnsi="Arial" w:cs="Arial"/>
          <w:color w:val="D13438"/>
          <w:sz w:val="20"/>
          <w:u w:val="single"/>
        </w:rPr>
        <w:t xml:space="preserve">※1: Considering the length of the course exceeds eight months and that during this period JICA could not offer proper health care assistance for periodical exams, medical appointments, eventual emergency care (if needed) required or delivery of birth during gestation, pregnant applicants are not recommended to apply due to the potential risk of health and life issues of mother and fetus. </w:t>
      </w:r>
      <w:proofErr w:type="gramStart"/>
      <w:r w:rsidRPr="00890CA6">
        <w:rPr>
          <w:rFonts w:ascii="Arial" w:eastAsia="Arial" w:hAnsi="Arial" w:cs="Arial"/>
          <w:color w:val="D13438"/>
          <w:sz w:val="20"/>
          <w:u w:val="single"/>
        </w:rPr>
        <w:t>And also</w:t>
      </w:r>
      <w:proofErr w:type="gramEnd"/>
      <w:r w:rsidRPr="00890CA6">
        <w:rPr>
          <w:rFonts w:ascii="Arial" w:eastAsia="Arial" w:hAnsi="Arial" w:cs="Arial"/>
          <w:color w:val="D13438"/>
          <w:sz w:val="20"/>
          <w:u w:val="single"/>
        </w:rPr>
        <w:t>, it is recommended that to do dental treatment in the case of that you have dental problem because dental treatment is not be covered by the insurance offered.</w:t>
      </w:r>
      <w:r w:rsidRPr="122ACE3C">
        <w:rPr>
          <w:rFonts w:ascii="Arial" w:eastAsia="Arial" w:hAnsi="Arial" w:cs="Arial"/>
          <w:color w:val="D13438"/>
          <w:sz w:val="20"/>
          <w:u w:val="single"/>
        </w:rPr>
        <w:t xml:space="preserve">  </w:t>
      </w:r>
    </w:p>
    <w:p w14:paraId="55DC1E63" w14:textId="327A67D8" w:rsidR="122ACE3C" w:rsidRDefault="122ACE3C" w:rsidP="122ACE3C">
      <w:pPr>
        <w:rPr>
          <w:rFonts w:ascii="Arial" w:eastAsia="ＭＳ ゴシック" w:hAnsi="Arial" w:cstheme="minorBidi"/>
          <w:color w:val="000000" w:themeColor="text1"/>
          <w:sz w:val="21"/>
          <w:szCs w:val="21"/>
        </w:rPr>
      </w:pPr>
    </w:p>
    <w:p w14:paraId="7861F61D" w14:textId="77777777" w:rsidR="00813296" w:rsidRPr="005B396C" w:rsidRDefault="00813296" w:rsidP="00C048AE">
      <w:pPr>
        <w:rPr>
          <w:rFonts w:ascii="Arial" w:eastAsia="ＭＳ ゴシック" w:hAnsi="Arial" w:cstheme="minorBidi"/>
          <w:color w:val="000000" w:themeColor="text1"/>
          <w:szCs w:val="22"/>
        </w:rPr>
      </w:pPr>
    </w:p>
    <w:p w14:paraId="7C1A80B6" w14:textId="6B641D86" w:rsidR="00C048AE" w:rsidRPr="007F342F" w:rsidRDefault="00813296" w:rsidP="7562A74E">
      <w:pPr>
        <w:rPr>
          <w:rFonts w:ascii="Arial" w:eastAsia="ＭＳ ゴシック" w:hAnsi="Arial" w:cstheme="minorBidi"/>
          <w:b/>
          <w:bCs/>
          <w:color w:val="000000" w:themeColor="text1"/>
        </w:rPr>
      </w:pPr>
      <w:r w:rsidRPr="7562A74E">
        <w:rPr>
          <w:rFonts w:ascii="Arial" w:eastAsia="ＭＳ ゴシック" w:hAnsi="Arial" w:cstheme="minorBidi"/>
          <w:b/>
          <w:bCs/>
          <w:color w:val="000000" w:themeColor="text1"/>
        </w:rPr>
        <w:t xml:space="preserve">(2) </w:t>
      </w:r>
      <w:r w:rsidR="00C048AE" w:rsidRPr="7562A74E">
        <w:rPr>
          <w:rFonts w:ascii="Arial" w:eastAsia="ＭＳ ゴシック" w:hAnsi="Arial" w:cstheme="minorBidi"/>
          <w:b/>
          <w:bCs/>
          <w:color w:val="000000" w:themeColor="text1"/>
        </w:rPr>
        <w:t xml:space="preserve">Recommended Qualifications </w:t>
      </w:r>
    </w:p>
    <w:p w14:paraId="74BD85E9" w14:textId="7E953CA7" w:rsidR="00C048AE" w:rsidRPr="00401473" w:rsidRDefault="005B3A7C" w:rsidP="122ACE3C">
      <w:pPr>
        <w:rPr>
          <w:rFonts w:ascii="Arial" w:eastAsia="ＭＳ ゴシック" w:hAnsi="Arial" w:cstheme="minorBidi"/>
          <w:color w:val="000000" w:themeColor="text1"/>
        </w:rPr>
      </w:pPr>
      <w:r w:rsidRPr="122ACE3C">
        <w:rPr>
          <w:rFonts w:ascii="Arial" w:eastAsia="ＭＳ ゴシック" w:hAnsi="Arial" w:cstheme="minorBidi"/>
          <w:color w:val="000000" w:themeColor="text1"/>
        </w:rPr>
        <w:t xml:space="preserve">1) </w:t>
      </w:r>
      <w:r w:rsidRPr="00401473">
        <w:rPr>
          <w:rFonts w:ascii="Arial" w:eastAsia="ＭＳ ゴシック" w:hAnsi="Arial" w:cstheme="minorBidi"/>
          <w:color w:val="000000" w:themeColor="text1"/>
        </w:rPr>
        <w:t>Age</w:t>
      </w:r>
      <w:r w:rsidR="00C048AE" w:rsidRPr="00401473">
        <w:rPr>
          <w:rFonts w:ascii="Arial" w:eastAsia="ＭＳ ゴシック" w:hAnsi="Arial" w:cstheme="minorBidi"/>
          <w:color w:val="000000" w:themeColor="text1"/>
        </w:rPr>
        <w:t>:</w:t>
      </w:r>
      <w:r w:rsidR="00401473">
        <w:rPr>
          <w:rFonts w:ascii="Arial" w:eastAsia="ＭＳ ゴシック" w:hAnsi="Arial" w:cstheme="minorBidi"/>
          <w:color w:val="000000" w:themeColor="text1"/>
        </w:rPr>
        <w:t xml:space="preserve"> </w:t>
      </w:r>
      <w:r w:rsidR="144E7779" w:rsidRPr="00401473">
        <w:rPr>
          <w:rFonts w:ascii="Arial" w:eastAsia="ＭＳ ゴシック" w:hAnsi="Arial" w:cstheme="minorBidi"/>
          <w:color w:val="000000" w:themeColor="text1"/>
        </w:rPr>
        <w:t>No limitation</w:t>
      </w:r>
      <w:r w:rsidR="21DE6482" w:rsidRPr="00401473">
        <w:rPr>
          <w:rFonts w:ascii="Arial" w:eastAsia="ＭＳ ゴシック" w:hAnsi="Arial" w:cstheme="minorBidi"/>
          <w:color w:val="000000" w:themeColor="text1"/>
        </w:rPr>
        <w:t>,</w:t>
      </w:r>
      <w:r w:rsidR="00401473">
        <w:rPr>
          <w:rFonts w:ascii="Arial" w:eastAsia="ＭＳ ゴシック" w:hAnsi="Arial" w:cstheme="minorBidi"/>
          <w:color w:val="000000" w:themeColor="text1"/>
        </w:rPr>
        <w:t xml:space="preserve"> </w:t>
      </w:r>
      <w:r w:rsidR="144E7779" w:rsidRPr="00401473">
        <w:rPr>
          <w:rFonts w:ascii="Arial" w:eastAsia="ＭＳ ゴシック" w:hAnsi="Arial" w:cstheme="minorBidi"/>
          <w:color w:val="000000" w:themeColor="text1"/>
        </w:rPr>
        <w:t>but</w:t>
      </w:r>
      <w:r w:rsidR="00C048AE" w:rsidRPr="00401473">
        <w:rPr>
          <w:rFonts w:ascii="Arial" w:eastAsia="ＭＳ ゴシック" w:hAnsi="Arial" w:cstheme="minorBidi"/>
          <w:color w:val="000000" w:themeColor="text1"/>
        </w:rPr>
        <w:t xml:space="preserve"> less than about fifty (50) years</w:t>
      </w:r>
      <w:r w:rsidR="58D5C0EC" w:rsidRPr="00401473">
        <w:rPr>
          <w:rFonts w:ascii="Arial" w:eastAsia="ＭＳ ゴシック" w:hAnsi="Arial" w:cstheme="minorBidi"/>
          <w:color w:val="000000" w:themeColor="text1"/>
        </w:rPr>
        <w:t xml:space="preserve"> </w:t>
      </w:r>
      <w:r w:rsidR="67C6B815" w:rsidRPr="00401473">
        <w:rPr>
          <w:rFonts w:ascii="Arial" w:eastAsia="ＭＳ ゴシック" w:hAnsi="Arial" w:cstheme="minorBidi"/>
          <w:color w:val="000000" w:themeColor="text1"/>
        </w:rPr>
        <w:t>recommended.</w:t>
      </w:r>
    </w:p>
    <w:p w14:paraId="25C74211" w14:textId="3AAC01F2" w:rsidR="00C048AE" w:rsidRPr="005B3A7C" w:rsidRDefault="00C048AE" w:rsidP="00C048AE">
      <w:pPr>
        <w:rPr>
          <w:rFonts w:ascii="Arial" w:eastAsia="ＭＳ ゴシック" w:hAnsi="Arial" w:cstheme="minorBidi"/>
          <w:color w:val="000000" w:themeColor="text1"/>
          <w:szCs w:val="24"/>
        </w:rPr>
      </w:pPr>
      <w:r w:rsidRPr="005B396C">
        <w:rPr>
          <w:rFonts w:ascii="Arial" w:eastAsia="ＭＳ ゴシック" w:hAnsi="Arial" w:cstheme="minorBidi"/>
          <w:color w:val="000000" w:themeColor="text1"/>
        </w:rPr>
        <w:t>2)</w:t>
      </w:r>
      <w:r w:rsidR="005B3A7C">
        <w:rPr>
          <w:color w:val="000000" w:themeColor="text1"/>
        </w:rPr>
        <w:t xml:space="preserve"> </w:t>
      </w:r>
      <w:r w:rsidRPr="005B3A7C">
        <w:rPr>
          <w:rFonts w:ascii="Arial" w:eastAsia="ＭＳ ゴシック" w:hAnsi="Arial" w:cstheme="minorBidi"/>
          <w:color w:val="000000" w:themeColor="text1"/>
          <w:szCs w:val="24"/>
        </w:rPr>
        <w:t xml:space="preserve">Gender </w:t>
      </w:r>
      <w:r w:rsidRPr="005B3A7C">
        <w:rPr>
          <w:rFonts w:ascii="Arial" w:eastAsia="ＭＳ Ｐゴシック" w:hAnsi="Arial" w:cs="Arial"/>
          <w:iCs/>
          <w:color w:val="000000" w:themeColor="text1"/>
          <w:szCs w:val="24"/>
        </w:rPr>
        <w:t>Equality and Women’s Empowerment: Women are encouraged to apply for the program. JICA makes a commitment to promote gender equality and women’s empowerment, providing equal opportunity for all applicants regardless of sexual orientation and gender identity.</w:t>
      </w:r>
    </w:p>
    <w:p w14:paraId="60A73341" w14:textId="77777777" w:rsidR="00C048AE" w:rsidRPr="005B396C" w:rsidRDefault="00C048AE" w:rsidP="0017097D">
      <w:pPr>
        <w:rPr>
          <w:rFonts w:ascii="Arial" w:eastAsia="ＭＳ ゴシック" w:hAnsi="Arial" w:cs="Arial"/>
          <w:b/>
          <w:iCs/>
          <w:color w:val="000000" w:themeColor="text1"/>
          <w:szCs w:val="24"/>
        </w:rPr>
      </w:pPr>
    </w:p>
    <w:p w14:paraId="6F64EFF6" w14:textId="5E9F0D88" w:rsidR="0017097D" w:rsidRPr="005B396C" w:rsidRDefault="00EB105B" w:rsidP="7562A74E">
      <w:pPr>
        <w:rPr>
          <w:rFonts w:ascii="Arial" w:eastAsia="ＭＳ Ｐゴシック" w:hAnsi="Arial" w:cs="Arial"/>
          <w:color w:val="000000" w:themeColor="text1"/>
          <w:sz w:val="22"/>
          <w:szCs w:val="22"/>
        </w:rPr>
      </w:pPr>
      <w:r w:rsidRPr="7562A74E">
        <w:rPr>
          <w:rFonts w:ascii="Arial" w:eastAsia="ＭＳ ゴシック" w:hAnsi="Arial" w:cs="Arial"/>
          <w:b/>
          <w:bCs/>
          <w:color w:val="000000" w:themeColor="text1"/>
        </w:rPr>
        <w:t>3</w:t>
      </w:r>
      <w:r w:rsidR="0017097D" w:rsidRPr="7562A74E">
        <w:rPr>
          <w:rFonts w:ascii="Arial" w:eastAsia="ＭＳ ゴシック" w:hAnsi="Arial" w:cs="Arial"/>
          <w:b/>
          <w:bCs/>
          <w:color w:val="000000" w:themeColor="text1"/>
        </w:rPr>
        <w:t>.</w:t>
      </w:r>
      <w:r w:rsidR="005B3A7C" w:rsidRPr="7562A74E">
        <w:rPr>
          <w:rFonts w:ascii="Arial" w:eastAsia="ＭＳ ゴシック" w:hAnsi="Arial" w:cs="Arial"/>
          <w:b/>
          <w:bCs/>
          <w:color w:val="000000" w:themeColor="text1"/>
        </w:rPr>
        <w:t xml:space="preserve"> </w:t>
      </w:r>
      <w:r w:rsidR="0017097D" w:rsidRPr="7562A74E">
        <w:rPr>
          <w:rFonts w:ascii="Arial" w:eastAsia="ＭＳ ゴシック" w:hAnsi="Arial" w:cs="Arial"/>
          <w:b/>
          <w:bCs/>
          <w:color w:val="000000" w:themeColor="text1"/>
        </w:rPr>
        <w:t>Required Documents for Application</w:t>
      </w:r>
    </w:p>
    <w:p w14:paraId="0E56985F" w14:textId="77777777" w:rsidR="0017097D" w:rsidRPr="005B3A7C" w:rsidRDefault="0017097D" w:rsidP="0017097D">
      <w:pPr>
        <w:numPr>
          <w:ilvl w:val="0"/>
          <w:numId w:val="13"/>
        </w:numPr>
        <w:rPr>
          <w:rFonts w:ascii="Arial" w:eastAsia="ＭＳ Ｐゴシック" w:hAnsi="Arial" w:cs="Arial"/>
          <w:color w:val="000000" w:themeColor="text1"/>
          <w:sz w:val="22"/>
          <w:szCs w:val="22"/>
        </w:rPr>
      </w:pPr>
      <w:r w:rsidRPr="005B3A7C">
        <w:rPr>
          <w:rFonts w:ascii="Arial" w:eastAsia="ＭＳ Ｐゴシック" w:hAnsi="Arial" w:cs="Arial"/>
          <w:b/>
          <w:bCs/>
          <w:color w:val="000000" w:themeColor="text1"/>
          <w:sz w:val="22"/>
          <w:szCs w:val="22"/>
        </w:rPr>
        <w:t>Application Form</w:t>
      </w:r>
      <w:r w:rsidRPr="005B3A7C">
        <w:rPr>
          <w:rFonts w:ascii="Arial" w:eastAsia="ＭＳ Ｐゴシック" w:hAnsi="Arial" w:cs="Arial"/>
          <w:color w:val="000000" w:themeColor="text1"/>
          <w:sz w:val="22"/>
          <w:szCs w:val="22"/>
        </w:rPr>
        <w:t xml:space="preserve">: The Application Form is available at </w:t>
      </w:r>
      <w:r w:rsidRPr="005B3A7C">
        <w:rPr>
          <w:rFonts w:ascii="Arial" w:eastAsia="ＭＳ Ｐゴシック" w:hAnsi="Arial" w:cs="Arial"/>
          <w:b/>
          <w:bCs/>
          <w:color w:val="000000" w:themeColor="text1"/>
          <w:sz w:val="22"/>
          <w:szCs w:val="22"/>
        </w:rPr>
        <w:t xml:space="preserve">the JICA Mexico office </w:t>
      </w:r>
    </w:p>
    <w:p w14:paraId="2B202C7C" w14:textId="77777777" w:rsidR="0017097D" w:rsidRPr="005B396C" w:rsidRDefault="0017097D" w:rsidP="0017097D">
      <w:pPr>
        <w:pStyle w:val="Textocomentario"/>
        <w:ind w:left="780"/>
        <w:rPr>
          <w:rFonts w:ascii="Arial" w:eastAsia="ＭＳ Ｐゴシック" w:hAnsi="Arial" w:cs="Arial"/>
          <w:iCs/>
          <w:color w:val="000000" w:themeColor="text1"/>
          <w:sz w:val="22"/>
          <w:szCs w:val="22"/>
        </w:rPr>
      </w:pPr>
      <w:r w:rsidRPr="005B396C">
        <w:rPr>
          <w:rFonts w:ascii="Arial" w:eastAsia="ＭＳ Ｐゴシック" w:hAnsi="Arial" w:cs="Arial"/>
          <w:color w:val="000000" w:themeColor="text1"/>
          <w:sz w:val="22"/>
          <w:szCs w:val="24"/>
        </w:rPr>
        <w:t>* If you have any difficulties/disabilities</w:t>
      </w:r>
      <w:r w:rsidRPr="005B396C">
        <w:rPr>
          <w:rFonts w:ascii="Arial" w:eastAsia="ＭＳ Ｐゴシック" w:hAnsi="Arial" w:cs="Arial"/>
          <w:iCs/>
          <w:color w:val="000000" w:themeColor="text1"/>
          <w:sz w:val="22"/>
          <w:szCs w:val="24"/>
        </w:rPr>
        <w:t xml:space="preserve"> which require assistance, please specify necessary assistances in the QUESTIONNAIRE ON MEDICAL STATUS RESTRICTION (1-(c)) of the application form. Information will be </w:t>
      </w:r>
      <w:r w:rsidRPr="005B396C">
        <w:rPr>
          <w:rFonts w:ascii="Arial" w:eastAsia="ＭＳ Ｐゴシック" w:hAnsi="Arial" w:cs="Arial"/>
          <w:iCs/>
          <w:color w:val="000000" w:themeColor="text1"/>
          <w:sz w:val="22"/>
          <w:szCs w:val="24"/>
        </w:rPr>
        <w:lastRenderedPageBreak/>
        <w:t>reviewed and used for reasonable</w:t>
      </w:r>
      <w:r w:rsidRPr="005B396C">
        <w:rPr>
          <w:rFonts w:ascii="Arial" w:eastAsia="ＭＳ Ｐゴシック" w:hAnsi="Arial" w:cs="Arial" w:hint="eastAsia"/>
          <w:iCs/>
          <w:color w:val="000000" w:themeColor="text1"/>
          <w:sz w:val="22"/>
          <w:szCs w:val="24"/>
        </w:rPr>
        <w:t xml:space="preserve"> </w:t>
      </w:r>
      <w:r w:rsidRPr="005B396C">
        <w:rPr>
          <w:rFonts w:ascii="Arial" w:eastAsia="ＭＳ Ｐゴシック" w:hAnsi="Arial" w:cs="Arial"/>
          <w:iCs/>
          <w:color w:val="000000" w:themeColor="text1"/>
          <w:sz w:val="22"/>
          <w:szCs w:val="24"/>
        </w:rPr>
        <w:t>accommodation.</w:t>
      </w:r>
    </w:p>
    <w:p w14:paraId="0C575ED3" w14:textId="77777777" w:rsidR="0017097D" w:rsidRPr="005B396C" w:rsidRDefault="0017097D" w:rsidP="0017097D">
      <w:pPr>
        <w:numPr>
          <w:ilvl w:val="0"/>
          <w:numId w:val="13"/>
        </w:numPr>
        <w:rPr>
          <w:rFonts w:ascii="Arial" w:eastAsia="ＭＳ Ｐゴシック" w:hAnsi="Arial" w:cs="Arial"/>
          <w:iCs/>
          <w:color w:val="000000" w:themeColor="text1"/>
          <w:sz w:val="22"/>
          <w:szCs w:val="22"/>
        </w:rPr>
      </w:pPr>
      <w:r w:rsidRPr="005B396C">
        <w:rPr>
          <w:rFonts w:ascii="Arial" w:hAnsi="Arial" w:cs="Arial"/>
          <w:b/>
          <w:color w:val="000000" w:themeColor="text1"/>
          <w:sz w:val="22"/>
          <w:szCs w:val="22"/>
        </w:rPr>
        <w:t>Photocopy</w:t>
      </w:r>
      <w:r w:rsidRPr="005B396C">
        <w:rPr>
          <w:rFonts w:ascii="Arial" w:eastAsia="ＭＳ Ｐゴシック" w:hAnsi="Arial" w:cs="Arial"/>
          <w:b/>
          <w:iCs/>
          <w:color w:val="000000" w:themeColor="text1"/>
          <w:sz w:val="22"/>
          <w:szCs w:val="22"/>
        </w:rPr>
        <w:t xml:space="preserve"> </w:t>
      </w:r>
      <w:r w:rsidRPr="005B396C">
        <w:rPr>
          <w:rFonts w:ascii="Arial" w:eastAsia="ＭＳ Ｐゴシック" w:hAnsi="Arial" w:cs="Arial" w:hint="eastAsia"/>
          <w:b/>
          <w:iCs/>
          <w:color w:val="000000" w:themeColor="text1"/>
          <w:sz w:val="22"/>
          <w:szCs w:val="22"/>
        </w:rPr>
        <w:t xml:space="preserve">of </w:t>
      </w:r>
      <w:r w:rsidRPr="005B396C">
        <w:rPr>
          <w:rFonts w:ascii="Arial" w:eastAsia="ＭＳ Ｐゴシック" w:hAnsi="Arial" w:cs="Arial"/>
          <w:b/>
          <w:iCs/>
          <w:color w:val="000000" w:themeColor="text1"/>
          <w:sz w:val="22"/>
          <w:szCs w:val="22"/>
        </w:rPr>
        <w:t>P</w:t>
      </w:r>
      <w:r w:rsidRPr="005B396C">
        <w:rPr>
          <w:rFonts w:ascii="Arial" w:eastAsia="ＭＳ Ｐゴシック" w:hAnsi="Arial" w:cs="Arial" w:hint="eastAsia"/>
          <w:b/>
          <w:iCs/>
          <w:color w:val="000000" w:themeColor="text1"/>
          <w:sz w:val="22"/>
          <w:szCs w:val="22"/>
        </w:rPr>
        <w:t>assport</w:t>
      </w:r>
      <w:r w:rsidRPr="005B396C">
        <w:rPr>
          <w:rFonts w:ascii="Arial" w:eastAsia="ＭＳ Ｐゴシック" w:hAnsi="Arial" w:cs="Arial" w:hint="eastAsia"/>
          <w:iCs/>
          <w:color w:val="000000" w:themeColor="text1"/>
          <w:sz w:val="22"/>
          <w:szCs w:val="22"/>
        </w:rPr>
        <w:t xml:space="preserve">: </w:t>
      </w:r>
      <w:r w:rsidRPr="005B396C">
        <w:rPr>
          <w:rFonts w:ascii="Arial" w:eastAsia="ＭＳ Ｐゴシック" w:hAnsi="Arial" w:cs="Arial"/>
          <w:iCs/>
          <w:color w:val="000000" w:themeColor="text1"/>
          <w:sz w:val="22"/>
          <w:szCs w:val="22"/>
        </w:rPr>
        <w:t>You should</w:t>
      </w:r>
      <w:r w:rsidRPr="005B396C">
        <w:rPr>
          <w:rFonts w:ascii="Arial" w:eastAsia="ＭＳ Ｐゴシック" w:hAnsi="Arial" w:cs="Arial" w:hint="eastAsia"/>
          <w:iCs/>
          <w:color w:val="000000" w:themeColor="text1"/>
          <w:sz w:val="22"/>
          <w:szCs w:val="22"/>
        </w:rPr>
        <w:t xml:space="preserve"> submit </w:t>
      </w:r>
      <w:r w:rsidRPr="005B396C">
        <w:rPr>
          <w:rFonts w:ascii="Arial" w:eastAsia="ＭＳ Ｐゴシック" w:hAnsi="Arial" w:cs="Arial"/>
          <w:iCs/>
          <w:color w:val="000000" w:themeColor="text1"/>
          <w:sz w:val="22"/>
          <w:szCs w:val="22"/>
        </w:rPr>
        <w:t xml:space="preserve">it </w:t>
      </w:r>
      <w:r w:rsidRPr="005B396C">
        <w:rPr>
          <w:rFonts w:ascii="Arial" w:eastAsia="ＭＳ Ｐゴシック" w:hAnsi="Arial" w:cs="Arial" w:hint="eastAsia"/>
          <w:iCs/>
          <w:color w:val="000000" w:themeColor="text1"/>
          <w:sz w:val="22"/>
          <w:szCs w:val="22"/>
        </w:rPr>
        <w:t xml:space="preserve">with the </w:t>
      </w:r>
      <w:r w:rsidRPr="005B396C">
        <w:rPr>
          <w:rFonts w:ascii="Arial" w:eastAsia="ＭＳ Ｐゴシック" w:hAnsi="Arial" w:cs="Arial"/>
          <w:iCs/>
          <w:color w:val="000000" w:themeColor="text1"/>
          <w:sz w:val="22"/>
          <w:szCs w:val="22"/>
        </w:rPr>
        <w:t>application</w:t>
      </w:r>
      <w:r w:rsidRPr="005B396C">
        <w:rPr>
          <w:rFonts w:ascii="Arial" w:eastAsia="ＭＳ Ｐゴシック" w:hAnsi="Arial" w:cs="Arial" w:hint="eastAsia"/>
          <w:iCs/>
          <w:color w:val="000000" w:themeColor="text1"/>
          <w:sz w:val="22"/>
          <w:szCs w:val="22"/>
        </w:rPr>
        <w:t xml:space="preserve"> form if you possess your passport which you will carry when </w:t>
      </w:r>
      <w:r w:rsidRPr="005B396C">
        <w:rPr>
          <w:rFonts w:ascii="Arial" w:eastAsia="ＭＳ Ｐゴシック" w:hAnsi="Arial" w:cs="Arial"/>
          <w:iCs/>
          <w:color w:val="000000" w:themeColor="text1"/>
          <w:sz w:val="22"/>
          <w:szCs w:val="22"/>
        </w:rPr>
        <w:t>entering</w:t>
      </w:r>
      <w:r w:rsidRPr="005B396C">
        <w:rPr>
          <w:rFonts w:ascii="Arial" w:eastAsia="ＭＳ Ｐゴシック" w:hAnsi="Arial" w:cs="Arial" w:hint="eastAsia"/>
          <w:iCs/>
          <w:color w:val="000000" w:themeColor="text1"/>
          <w:sz w:val="22"/>
          <w:szCs w:val="22"/>
        </w:rPr>
        <w:t xml:space="preserve"> Japan for this program. If not, you are requested to submit its photocopy as soon as you obtain it. </w:t>
      </w:r>
    </w:p>
    <w:p w14:paraId="0EDD8CF6" w14:textId="77777777" w:rsidR="0017097D" w:rsidRPr="005B396C" w:rsidRDefault="0017097D" w:rsidP="0017097D">
      <w:pPr>
        <w:ind w:left="780"/>
        <w:jc w:val="left"/>
        <w:rPr>
          <w:rFonts w:ascii="Arial" w:eastAsia="ＭＳ Ｐゴシック" w:hAnsi="Arial" w:cs="Arial"/>
          <w:iCs/>
          <w:color w:val="000000" w:themeColor="text1"/>
          <w:sz w:val="22"/>
          <w:szCs w:val="22"/>
        </w:rPr>
      </w:pPr>
      <w:r w:rsidRPr="005B396C">
        <w:rPr>
          <w:rFonts w:ascii="Arial" w:eastAsia="ＭＳ Ｐゴシック" w:hAnsi="Arial" w:cs="Arial" w:hint="eastAsia"/>
          <w:iCs/>
          <w:color w:val="000000" w:themeColor="text1"/>
          <w:sz w:val="22"/>
          <w:szCs w:val="22"/>
        </w:rPr>
        <w:t>*</w:t>
      </w:r>
      <w:r w:rsidRPr="005B396C">
        <w:rPr>
          <w:rFonts w:ascii="Arial" w:eastAsia="ＭＳ Ｐゴシック" w:hAnsi="Arial" w:cs="Arial"/>
          <w:iCs/>
          <w:color w:val="000000" w:themeColor="text1"/>
          <w:sz w:val="22"/>
          <w:szCs w:val="22"/>
        </w:rPr>
        <w:t xml:space="preserve">The following information </w:t>
      </w:r>
      <w:r w:rsidRPr="005B396C">
        <w:rPr>
          <w:rFonts w:ascii="Arial" w:eastAsia="ＭＳ Ｐゴシック" w:hAnsi="Arial" w:cs="Arial" w:hint="eastAsia"/>
          <w:iCs/>
          <w:color w:val="000000" w:themeColor="text1"/>
          <w:sz w:val="22"/>
          <w:szCs w:val="22"/>
        </w:rPr>
        <w:t xml:space="preserve">should </w:t>
      </w:r>
      <w:r w:rsidRPr="005B396C">
        <w:rPr>
          <w:rFonts w:ascii="Arial" w:eastAsia="ＭＳ Ｐゴシック" w:hAnsi="Arial" w:cs="Arial"/>
          <w:iCs/>
          <w:color w:val="000000" w:themeColor="text1"/>
          <w:sz w:val="22"/>
          <w:szCs w:val="22"/>
        </w:rPr>
        <w:t xml:space="preserve">be </w:t>
      </w:r>
      <w:r w:rsidRPr="005B396C">
        <w:rPr>
          <w:rFonts w:ascii="Arial" w:eastAsia="ＭＳ Ｐゴシック" w:hAnsi="Arial" w:cs="Arial" w:hint="eastAsia"/>
          <w:iCs/>
          <w:color w:val="000000" w:themeColor="text1"/>
          <w:sz w:val="22"/>
          <w:szCs w:val="22"/>
        </w:rPr>
        <w:t>include</w:t>
      </w:r>
      <w:r w:rsidRPr="005B396C">
        <w:rPr>
          <w:rFonts w:ascii="Arial" w:eastAsia="ＭＳ Ｐゴシック" w:hAnsi="Arial" w:cs="Arial"/>
          <w:iCs/>
          <w:color w:val="000000" w:themeColor="text1"/>
          <w:sz w:val="22"/>
          <w:szCs w:val="22"/>
        </w:rPr>
        <w:t>d</w:t>
      </w:r>
      <w:r w:rsidRPr="005B396C">
        <w:rPr>
          <w:rFonts w:ascii="Arial" w:eastAsia="ＭＳ Ｐゴシック" w:hAnsi="Arial" w:cs="Arial" w:hint="eastAsia"/>
          <w:iCs/>
          <w:color w:val="000000" w:themeColor="text1"/>
          <w:sz w:val="22"/>
          <w:szCs w:val="22"/>
        </w:rPr>
        <w:t xml:space="preserve"> </w:t>
      </w:r>
      <w:r w:rsidRPr="005B396C">
        <w:rPr>
          <w:rFonts w:ascii="Arial" w:eastAsia="ＭＳ Ｐゴシック" w:hAnsi="Arial" w:cs="Arial"/>
          <w:iCs/>
          <w:color w:val="000000" w:themeColor="text1"/>
          <w:sz w:val="22"/>
          <w:szCs w:val="22"/>
        </w:rPr>
        <w:t xml:space="preserve">in </w:t>
      </w:r>
      <w:r w:rsidRPr="005B396C">
        <w:rPr>
          <w:rFonts w:ascii="Arial" w:eastAsia="ＭＳ Ｐゴシック" w:hAnsi="Arial" w:cs="Arial" w:hint="eastAsia"/>
          <w:iCs/>
          <w:color w:val="000000" w:themeColor="text1"/>
          <w:sz w:val="22"/>
          <w:szCs w:val="22"/>
        </w:rPr>
        <w:t xml:space="preserve">the </w:t>
      </w:r>
      <w:r w:rsidRPr="005B396C">
        <w:rPr>
          <w:rFonts w:ascii="Arial" w:eastAsia="ＭＳ Ｐゴシック" w:hAnsi="Arial" w:cs="Arial"/>
          <w:iCs/>
          <w:color w:val="000000" w:themeColor="text1"/>
          <w:sz w:val="22"/>
          <w:szCs w:val="22"/>
        </w:rPr>
        <w:t>photocopy</w:t>
      </w:r>
      <w:r w:rsidRPr="005B396C">
        <w:rPr>
          <w:rFonts w:ascii="Arial" w:eastAsia="ＭＳ Ｐゴシック" w:hAnsi="Arial" w:cs="Arial" w:hint="eastAsia"/>
          <w:iCs/>
          <w:color w:val="000000" w:themeColor="text1"/>
          <w:sz w:val="22"/>
          <w:szCs w:val="22"/>
        </w:rPr>
        <w:t>:</w:t>
      </w:r>
    </w:p>
    <w:p w14:paraId="647577B5" w14:textId="77777777" w:rsidR="0017097D" w:rsidRPr="005B396C" w:rsidRDefault="0017097D" w:rsidP="0017097D">
      <w:pPr>
        <w:ind w:left="780"/>
        <w:jc w:val="left"/>
        <w:rPr>
          <w:rFonts w:ascii="Arial" w:eastAsia="ＭＳ Ｐゴシック" w:hAnsi="Arial" w:cs="Arial"/>
          <w:iCs/>
          <w:color w:val="000000" w:themeColor="text1"/>
          <w:sz w:val="22"/>
          <w:szCs w:val="22"/>
        </w:rPr>
      </w:pPr>
      <w:r w:rsidRPr="005B396C">
        <w:rPr>
          <w:rFonts w:ascii="Arial" w:eastAsia="ＭＳ Ｐゴシック" w:hAnsi="Arial" w:cs="Arial" w:hint="eastAsia"/>
          <w:iCs/>
          <w:color w:val="000000" w:themeColor="text1"/>
          <w:sz w:val="22"/>
          <w:szCs w:val="22"/>
        </w:rPr>
        <w:t xml:space="preserve"> Name, Date of </w:t>
      </w:r>
      <w:r w:rsidRPr="005B396C">
        <w:rPr>
          <w:rFonts w:ascii="Arial" w:eastAsia="ＭＳ Ｐゴシック" w:hAnsi="Arial" w:cs="Arial"/>
          <w:iCs/>
          <w:color w:val="000000" w:themeColor="text1"/>
          <w:sz w:val="22"/>
          <w:szCs w:val="22"/>
        </w:rPr>
        <w:t>B</w:t>
      </w:r>
      <w:r w:rsidRPr="005B396C">
        <w:rPr>
          <w:rFonts w:ascii="Arial" w:eastAsia="ＭＳ Ｐゴシック" w:hAnsi="Arial" w:cs="Arial" w:hint="eastAsia"/>
          <w:iCs/>
          <w:color w:val="000000" w:themeColor="text1"/>
          <w:sz w:val="22"/>
          <w:szCs w:val="22"/>
        </w:rPr>
        <w:t xml:space="preserve">irth, Nationality, Sex, Passport </w:t>
      </w:r>
      <w:r w:rsidRPr="005B396C">
        <w:rPr>
          <w:rFonts w:ascii="Arial" w:eastAsia="ＭＳ Ｐゴシック" w:hAnsi="Arial" w:cs="Arial"/>
          <w:iCs/>
          <w:color w:val="000000" w:themeColor="text1"/>
          <w:sz w:val="22"/>
          <w:szCs w:val="22"/>
        </w:rPr>
        <w:t>N</w:t>
      </w:r>
      <w:r w:rsidRPr="005B396C">
        <w:rPr>
          <w:rFonts w:ascii="Arial" w:eastAsia="ＭＳ Ｐゴシック" w:hAnsi="Arial" w:cs="Arial" w:hint="eastAsia"/>
          <w:iCs/>
          <w:color w:val="000000" w:themeColor="text1"/>
          <w:sz w:val="22"/>
          <w:szCs w:val="22"/>
        </w:rPr>
        <w:t>umber and Expir</w:t>
      </w:r>
      <w:r w:rsidRPr="005B396C">
        <w:rPr>
          <w:rFonts w:ascii="Arial" w:eastAsia="ＭＳ Ｐゴシック" w:hAnsi="Arial" w:cs="Arial"/>
          <w:iCs/>
          <w:color w:val="000000" w:themeColor="text1"/>
          <w:sz w:val="22"/>
          <w:szCs w:val="22"/>
        </w:rPr>
        <w:t>y</w:t>
      </w:r>
      <w:r w:rsidRPr="005B396C">
        <w:rPr>
          <w:rFonts w:ascii="Arial" w:eastAsia="ＭＳ Ｐゴシック" w:hAnsi="Arial" w:cs="Arial" w:hint="eastAsia"/>
          <w:iCs/>
          <w:color w:val="000000" w:themeColor="text1"/>
          <w:sz w:val="22"/>
          <w:szCs w:val="22"/>
        </w:rPr>
        <w:t xml:space="preserve"> </w:t>
      </w:r>
      <w:r w:rsidRPr="005B396C">
        <w:rPr>
          <w:rFonts w:ascii="Arial" w:eastAsia="ＭＳ Ｐゴシック" w:hAnsi="Arial" w:cs="Arial"/>
          <w:iCs/>
          <w:color w:val="000000" w:themeColor="text1"/>
          <w:sz w:val="22"/>
          <w:szCs w:val="22"/>
        </w:rPr>
        <w:t>D</w:t>
      </w:r>
      <w:r w:rsidRPr="005B396C">
        <w:rPr>
          <w:rFonts w:ascii="Arial" w:eastAsia="ＭＳ Ｐゴシック" w:hAnsi="Arial" w:cs="Arial" w:hint="eastAsia"/>
          <w:iCs/>
          <w:color w:val="000000" w:themeColor="text1"/>
          <w:sz w:val="22"/>
          <w:szCs w:val="22"/>
        </w:rPr>
        <w:t>ate</w:t>
      </w:r>
    </w:p>
    <w:p w14:paraId="097E3964" w14:textId="77777777" w:rsidR="0017097D" w:rsidRPr="005B396C" w:rsidRDefault="0017097D" w:rsidP="0017097D">
      <w:pPr>
        <w:numPr>
          <w:ilvl w:val="0"/>
          <w:numId w:val="13"/>
        </w:numPr>
        <w:rPr>
          <w:rFonts w:ascii="Arial" w:eastAsia="ＭＳ Ｐゴシック" w:hAnsi="Arial" w:cs="Arial"/>
          <w:iCs/>
          <w:color w:val="000000" w:themeColor="text1"/>
          <w:sz w:val="22"/>
          <w:szCs w:val="22"/>
        </w:rPr>
      </w:pPr>
      <w:r w:rsidRPr="005B396C">
        <w:rPr>
          <w:rFonts w:ascii="Arial" w:eastAsia="ＭＳ Ｐゴシック" w:hAnsi="Arial" w:cs="Arial"/>
          <w:b/>
          <w:iCs/>
          <w:color w:val="000000" w:themeColor="text1"/>
          <w:sz w:val="22"/>
          <w:szCs w:val="22"/>
        </w:rPr>
        <w:t>English Score Sheet</w:t>
      </w:r>
      <w:r w:rsidRPr="005B396C">
        <w:rPr>
          <w:rFonts w:ascii="Arial" w:eastAsia="ＭＳ Ｐゴシック" w:hAnsi="Arial" w:cs="Arial" w:hint="eastAsia"/>
          <w:iCs/>
          <w:color w:val="000000" w:themeColor="text1"/>
          <w:sz w:val="22"/>
          <w:szCs w:val="22"/>
        </w:rPr>
        <w:t xml:space="preserve">: </w:t>
      </w:r>
      <w:r w:rsidRPr="005B396C">
        <w:rPr>
          <w:rFonts w:ascii="Arial" w:eastAsia="ＭＳ Ｐゴシック" w:hAnsi="Arial" w:cs="Arial"/>
          <w:iCs/>
          <w:color w:val="000000" w:themeColor="text1"/>
          <w:sz w:val="22"/>
          <w:szCs w:val="22"/>
        </w:rPr>
        <w:t xml:space="preserve">to be submitted with the </w:t>
      </w:r>
      <w:r w:rsidRPr="005B396C">
        <w:rPr>
          <w:rFonts w:ascii="Arial" w:eastAsia="ＭＳ Ｐゴシック" w:hAnsi="Arial" w:cs="Arial" w:hint="eastAsia"/>
          <w:iCs/>
          <w:color w:val="000000" w:themeColor="text1"/>
          <w:sz w:val="22"/>
          <w:szCs w:val="22"/>
        </w:rPr>
        <w:t>application</w:t>
      </w:r>
      <w:r w:rsidRPr="005B396C">
        <w:rPr>
          <w:rFonts w:ascii="Arial" w:eastAsia="ＭＳ Ｐゴシック" w:hAnsi="Arial" w:cs="Arial"/>
          <w:iCs/>
          <w:color w:val="000000" w:themeColor="text1"/>
          <w:sz w:val="22"/>
          <w:szCs w:val="22"/>
        </w:rPr>
        <w:t xml:space="preserve"> form, if the nominees have any official English examination scores</w:t>
      </w:r>
      <w:r w:rsidRPr="005B396C">
        <w:rPr>
          <w:rFonts w:ascii="Arial" w:eastAsia="ＭＳ Ｐゴシック" w:hAnsi="Arial" w:cs="Arial" w:hint="eastAsia"/>
          <w:iCs/>
          <w:color w:val="000000" w:themeColor="text1"/>
          <w:sz w:val="22"/>
          <w:szCs w:val="22"/>
        </w:rPr>
        <w:t>.</w:t>
      </w:r>
      <w:r w:rsidRPr="005B396C">
        <w:rPr>
          <w:rFonts w:ascii="Arial" w:eastAsia="ＭＳ Ｐゴシック" w:hAnsi="Arial" w:cs="Arial"/>
          <w:iCs/>
          <w:color w:val="000000" w:themeColor="text1"/>
          <w:sz w:val="22"/>
          <w:szCs w:val="22"/>
        </w:rPr>
        <w:t xml:space="preserve"> (e.g., TOEFL, TOEIC, IELTS)</w:t>
      </w:r>
    </w:p>
    <w:p w14:paraId="4A6C749D" w14:textId="77777777" w:rsidR="0017097D" w:rsidRPr="005B396C" w:rsidRDefault="0017097D" w:rsidP="0017097D">
      <w:pPr>
        <w:ind w:left="420"/>
        <w:rPr>
          <w:rFonts w:ascii="Arial" w:eastAsia="ＭＳ Ｐゴシック" w:hAnsi="Arial" w:cs="Arial"/>
          <w:iCs/>
          <w:color w:val="000000" w:themeColor="text1"/>
          <w:sz w:val="22"/>
          <w:szCs w:val="22"/>
        </w:rPr>
      </w:pPr>
    </w:p>
    <w:p w14:paraId="3DC28938" w14:textId="4E1A164F" w:rsidR="0017097D" w:rsidRPr="005B396C" w:rsidRDefault="00EB105B" w:rsidP="00181EE0">
      <w:pPr>
        <w:rPr>
          <w:rFonts w:ascii="Arial" w:eastAsia="ＭＳ ゴシック" w:hAnsi="Arial" w:cs="Arial"/>
          <w:b/>
          <w:bCs/>
          <w:color w:val="000000" w:themeColor="text1"/>
          <w:szCs w:val="24"/>
        </w:rPr>
      </w:pPr>
      <w:r w:rsidRPr="005B396C">
        <w:rPr>
          <w:rFonts w:ascii="Arial" w:eastAsia="ＭＳ Ｐゴシック" w:hAnsi="Arial" w:cs="Arial"/>
          <w:b/>
          <w:bCs/>
          <w:color w:val="000000" w:themeColor="text1"/>
          <w:szCs w:val="24"/>
        </w:rPr>
        <w:t>4.</w:t>
      </w:r>
      <w:r w:rsidR="005B3A7C">
        <w:rPr>
          <w:rFonts w:ascii="Arial" w:eastAsia="ＭＳ Ｐゴシック" w:hAnsi="Arial" w:cs="Arial"/>
          <w:b/>
          <w:bCs/>
          <w:color w:val="000000" w:themeColor="text1"/>
          <w:szCs w:val="24"/>
        </w:rPr>
        <w:t xml:space="preserve"> </w:t>
      </w:r>
      <w:r w:rsidR="0017097D" w:rsidRPr="005B396C">
        <w:rPr>
          <w:rFonts w:ascii="Arial" w:eastAsia="ＭＳ Ｐゴシック" w:hAnsi="Arial" w:cs="Arial"/>
          <w:b/>
          <w:bCs/>
          <w:color w:val="000000" w:themeColor="text1"/>
          <w:szCs w:val="24"/>
        </w:rPr>
        <w:t>Procedure</w:t>
      </w:r>
      <w:r w:rsidR="0017097D" w:rsidRPr="005B396C">
        <w:rPr>
          <w:rFonts w:ascii="Arial" w:eastAsia="ＭＳ Ｐゴシック" w:hAnsi="Arial" w:cs="Arial" w:hint="eastAsia"/>
          <w:b/>
          <w:bCs/>
          <w:color w:val="000000" w:themeColor="text1"/>
          <w:szCs w:val="24"/>
        </w:rPr>
        <w:t>s</w:t>
      </w:r>
      <w:r w:rsidR="0017097D" w:rsidRPr="005B396C">
        <w:rPr>
          <w:rFonts w:ascii="Arial" w:eastAsia="ＭＳ Ｐゴシック" w:hAnsi="Arial" w:cs="Arial"/>
          <w:b/>
          <w:bCs/>
          <w:color w:val="000000" w:themeColor="text1"/>
          <w:szCs w:val="24"/>
        </w:rPr>
        <w:t xml:space="preserve"> for Application and Selection</w:t>
      </w:r>
    </w:p>
    <w:p w14:paraId="6B170F8B" w14:textId="77777777" w:rsidR="0017097D" w:rsidRPr="005B396C" w:rsidRDefault="0017097D" w:rsidP="0017097D">
      <w:pPr>
        <w:numPr>
          <w:ilvl w:val="0"/>
          <w:numId w:val="14"/>
        </w:numPr>
        <w:jc w:val="left"/>
        <w:rPr>
          <w:rFonts w:ascii="Arial" w:eastAsia="ＭＳ Ｐゴシック" w:hAnsi="Arial" w:cs="Arial"/>
          <w:b/>
          <w:iCs/>
          <w:color w:val="000000" w:themeColor="text1"/>
          <w:szCs w:val="24"/>
        </w:rPr>
      </w:pPr>
      <w:r w:rsidRPr="005B396C">
        <w:rPr>
          <w:rFonts w:ascii="Arial" w:eastAsia="ＭＳ Ｐゴシック" w:hAnsi="Arial" w:cs="Arial"/>
          <w:b/>
          <w:iCs/>
          <w:color w:val="000000" w:themeColor="text1"/>
          <w:szCs w:val="24"/>
        </w:rPr>
        <w:t>Selection</w:t>
      </w:r>
    </w:p>
    <w:p w14:paraId="6EBC3E68" w14:textId="483E1BE8" w:rsidR="0017097D" w:rsidRPr="005B396C" w:rsidRDefault="00C048AE" w:rsidP="0017097D">
      <w:pPr>
        <w:ind w:left="780"/>
        <w:jc w:val="left"/>
        <w:rPr>
          <w:rFonts w:ascii="Arial" w:eastAsia="ＭＳ ゴシック" w:hAnsi="Arial" w:cs="Arial"/>
          <w:color w:val="000000" w:themeColor="text1"/>
          <w:sz w:val="22"/>
          <w:szCs w:val="22"/>
        </w:rPr>
      </w:pPr>
      <w:r w:rsidRPr="005B396C">
        <w:rPr>
          <w:rStyle w:val="normaltextrun"/>
          <w:rFonts w:ascii="Arial" w:hAnsi="Arial" w:cs="Arial"/>
          <w:color w:val="000000" w:themeColor="text1"/>
          <w:sz w:val="22"/>
          <w:szCs w:val="22"/>
          <w:shd w:val="clear" w:color="auto" w:fill="FFFFFF"/>
        </w:rPr>
        <w:t>Primary screening is conducted at the CONA</w:t>
      </w:r>
      <w:r w:rsidR="007F342F">
        <w:rPr>
          <w:rStyle w:val="normaltextrun"/>
          <w:rFonts w:ascii="Arial" w:hAnsi="Arial" w:cs="Arial"/>
          <w:color w:val="000000" w:themeColor="text1"/>
          <w:sz w:val="22"/>
          <w:szCs w:val="22"/>
          <w:shd w:val="clear" w:color="auto" w:fill="FFFFFF"/>
        </w:rPr>
        <w:t>H</w:t>
      </w:r>
      <w:r w:rsidRPr="005B396C">
        <w:rPr>
          <w:rStyle w:val="normaltextrun"/>
          <w:rFonts w:ascii="Arial" w:hAnsi="Arial" w:cs="Arial"/>
          <w:color w:val="000000" w:themeColor="text1"/>
          <w:sz w:val="22"/>
          <w:szCs w:val="22"/>
          <w:shd w:val="clear" w:color="auto" w:fill="FFFFFF"/>
        </w:rPr>
        <w:t xml:space="preserve">CYT after receiving official documents from you. JICA </w:t>
      </w:r>
      <w:r w:rsidR="007F342F">
        <w:rPr>
          <w:rStyle w:val="normaltextrun"/>
          <w:rFonts w:ascii="Arial" w:hAnsi="Arial" w:cs="Arial"/>
          <w:color w:val="000000" w:themeColor="text1"/>
          <w:sz w:val="22"/>
          <w:szCs w:val="22"/>
          <w:shd w:val="clear" w:color="auto" w:fill="FFFFFF"/>
        </w:rPr>
        <w:t xml:space="preserve">Chugoku </w:t>
      </w:r>
      <w:r w:rsidRPr="005B396C">
        <w:rPr>
          <w:rStyle w:val="normaltextrun"/>
          <w:rFonts w:ascii="Arial" w:hAnsi="Arial" w:cs="Arial"/>
          <w:color w:val="000000" w:themeColor="text1"/>
          <w:sz w:val="22"/>
          <w:szCs w:val="22"/>
          <w:shd w:val="clear" w:color="auto" w:fill="FFFFFF"/>
        </w:rPr>
        <w:t xml:space="preserve">Center will consult with concerned organizations in Japan in the process of final selection. </w:t>
      </w:r>
      <w:r w:rsidR="0088759E" w:rsidRPr="005B396C">
        <w:rPr>
          <w:rStyle w:val="normaltextrun"/>
          <w:rFonts w:ascii="Arial" w:hAnsi="Arial" w:cs="Arial"/>
          <w:color w:val="000000" w:themeColor="text1"/>
          <w:sz w:val="22"/>
          <w:szCs w:val="22"/>
          <w:shd w:val="clear" w:color="auto" w:fill="FFFFFF"/>
        </w:rPr>
        <w:t>Applicants</w:t>
      </w:r>
      <w:r w:rsidRPr="005B396C">
        <w:rPr>
          <w:rStyle w:val="normaltextrun"/>
          <w:rFonts w:ascii="Arial" w:hAnsi="Arial" w:cs="Arial"/>
          <w:color w:val="000000" w:themeColor="text1"/>
          <w:sz w:val="22"/>
          <w:szCs w:val="22"/>
          <w:shd w:val="clear" w:color="auto" w:fill="FFFFFF"/>
        </w:rPr>
        <w:t xml:space="preserve"> with the best intentions to utilize the opportunity will be highly valued.</w:t>
      </w:r>
      <w:r w:rsidR="0017097D" w:rsidRPr="7562A74E">
        <w:rPr>
          <w:rFonts w:ascii="Arial" w:eastAsia="ＭＳ ゴシック" w:hAnsi="Arial" w:cs="Arial"/>
          <w:color w:val="000000" w:themeColor="text1"/>
          <w:sz w:val="22"/>
          <w:szCs w:val="22"/>
        </w:rPr>
        <w:t xml:space="preserve"> </w:t>
      </w:r>
    </w:p>
    <w:p w14:paraId="46B2FFCF" w14:textId="77777777" w:rsidR="0017097D" w:rsidRPr="005B396C" w:rsidRDefault="0017097D" w:rsidP="0017097D">
      <w:pPr>
        <w:ind w:left="780"/>
        <w:jc w:val="left"/>
        <w:rPr>
          <w:rFonts w:ascii="Arial" w:eastAsia="ＭＳ ゴシック" w:hAnsi="Arial" w:cs="Arial"/>
          <w:iCs/>
          <w:color w:val="000000" w:themeColor="text1"/>
          <w:sz w:val="22"/>
          <w:szCs w:val="22"/>
        </w:rPr>
      </w:pPr>
    </w:p>
    <w:p w14:paraId="5C0C94EB" w14:textId="77777777" w:rsidR="0017097D" w:rsidRPr="005B396C" w:rsidRDefault="0017097D" w:rsidP="0017097D">
      <w:pPr>
        <w:ind w:left="780"/>
        <w:jc w:val="left"/>
        <w:rPr>
          <w:rFonts w:ascii="Arial" w:eastAsia="ＭＳ ゴシック" w:hAnsi="Arial" w:cs="Arial"/>
          <w:iCs/>
          <w:color w:val="000000" w:themeColor="text1"/>
          <w:sz w:val="22"/>
          <w:szCs w:val="22"/>
        </w:rPr>
      </w:pPr>
      <w:r w:rsidRPr="005B396C">
        <w:rPr>
          <w:rFonts w:ascii="Arial" w:eastAsia="ＭＳ ゴシック" w:hAnsi="Arial" w:cs="Arial"/>
          <w:iCs/>
          <w:color w:val="000000" w:themeColor="text1"/>
          <w:sz w:val="22"/>
          <w:szCs w:val="22"/>
        </w:rPr>
        <w:t>The Government of Japan will examine applicants who belong to the military or other military-related organizations and/or who are enlisted in the military,</w:t>
      </w:r>
      <w:r w:rsidRPr="005B396C" w:rsidDel="00E16196">
        <w:rPr>
          <w:rFonts w:ascii="Arial" w:eastAsia="ＭＳ ゴシック" w:hAnsi="Arial" w:cs="Arial"/>
          <w:iCs/>
          <w:color w:val="000000" w:themeColor="text1"/>
          <w:sz w:val="22"/>
          <w:szCs w:val="22"/>
        </w:rPr>
        <w:t xml:space="preserve"> </w:t>
      </w:r>
      <w:r w:rsidRPr="005B396C">
        <w:rPr>
          <w:rFonts w:ascii="Arial" w:eastAsia="ＭＳ ゴシック" w:hAnsi="Arial" w:cs="Arial"/>
          <w:iCs/>
          <w:color w:val="000000" w:themeColor="text1"/>
          <w:sz w:val="22"/>
          <w:szCs w:val="22"/>
        </w:rPr>
        <w:t>taking into consideration of their duties, positions in the organization and other relevant information in a comprehensive manner to be consistent with the Development Cooperation Charter of Japan.</w:t>
      </w:r>
    </w:p>
    <w:p w14:paraId="69B9EAB6" w14:textId="77777777" w:rsidR="0017097D" w:rsidRPr="005B396C" w:rsidRDefault="0017097D" w:rsidP="0017097D">
      <w:pPr>
        <w:ind w:left="780"/>
        <w:jc w:val="left"/>
        <w:rPr>
          <w:rFonts w:ascii="Arial" w:eastAsia="ＭＳ ゴシック" w:hAnsi="Arial" w:cs="Arial"/>
          <w:iCs/>
          <w:color w:val="000000" w:themeColor="text1"/>
          <w:szCs w:val="24"/>
        </w:rPr>
      </w:pPr>
    </w:p>
    <w:p w14:paraId="1C6E452D" w14:textId="77777777" w:rsidR="0017097D" w:rsidRPr="005B396C" w:rsidRDefault="0017097D" w:rsidP="0017097D">
      <w:pPr>
        <w:numPr>
          <w:ilvl w:val="0"/>
          <w:numId w:val="14"/>
        </w:numPr>
        <w:jc w:val="left"/>
        <w:rPr>
          <w:rFonts w:ascii="Arial" w:eastAsia="ＭＳ Ｐゴシック" w:hAnsi="Arial" w:cs="Arial"/>
          <w:b/>
          <w:iCs/>
          <w:color w:val="000000" w:themeColor="text1"/>
          <w:szCs w:val="24"/>
        </w:rPr>
      </w:pPr>
      <w:r w:rsidRPr="005B396C">
        <w:rPr>
          <w:rFonts w:ascii="Arial" w:eastAsia="ＭＳ Ｐゴシック" w:hAnsi="Arial" w:cs="Arial"/>
          <w:b/>
          <w:iCs/>
          <w:color w:val="000000" w:themeColor="text1"/>
          <w:szCs w:val="24"/>
        </w:rPr>
        <w:t>Notice of Acceptance</w:t>
      </w:r>
    </w:p>
    <w:p w14:paraId="2CE508C8" w14:textId="3C695D87" w:rsidR="008A536C" w:rsidRDefault="0017097D" w:rsidP="7562A74E">
      <w:pPr>
        <w:ind w:left="780"/>
        <w:rPr>
          <w:rFonts w:ascii="Arial" w:eastAsia="ＭＳ ゴシック" w:hAnsi="Arial" w:cs="Arial"/>
          <w:b/>
          <w:bCs/>
          <w:color w:val="000000" w:themeColor="text1"/>
          <w:sz w:val="22"/>
          <w:szCs w:val="22"/>
        </w:rPr>
      </w:pPr>
      <w:r w:rsidRPr="7562A74E">
        <w:rPr>
          <w:rFonts w:ascii="Arial" w:eastAsia="ＭＳ ゴシック" w:hAnsi="Arial" w:cs="Arial"/>
          <w:color w:val="000000" w:themeColor="text1"/>
          <w:sz w:val="22"/>
          <w:szCs w:val="22"/>
        </w:rPr>
        <w:t>CONA</w:t>
      </w:r>
      <w:r w:rsidR="007F342F" w:rsidRPr="7562A74E">
        <w:rPr>
          <w:rFonts w:ascii="Arial" w:eastAsia="ＭＳ ゴシック" w:hAnsi="Arial" w:cs="Arial"/>
          <w:color w:val="000000" w:themeColor="text1"/>
          <w:sz w:val="22"/>
          <w:szCs w:val="22"/>
        </w:rPr>
        <w:t>H</w:t>
      </w:r>
      <w:r w:rsidRPr="7562A74E">
        <w:rPr>
          <w:rFonts w:ascii="Arial" w:eastAsia="ＭＳ ゴシック" w:hAnsi="Arial" w:cs="Arial"/>
          <w:color w:val="000000" w:themeColor="text1"/>
          <w:sz w:val="22"/>
          <w:szCs w:val="22"/>
        </w:rPr>
        <w:t xml:space="preserve">CYT will notify the results </w:t>
      </w:r>
      <w:r w:rsidR="008A536C" w:rsidRPr="7562A74E">
        <w:rPr>
          <w:rFonts w:ascii="Arial" w:eastAsia="ＭＳ ゴシック" w:hAnsi="Arial" w:cs="Arial"/>
          <w:b/>
          <w:bCs/>
          <w:color w:val="000000" w:themeColor="text1"/>
          <w:sz w:val="22"/>
          <w:szCs w:val="22"/>
          <w:u w:val="thick"/>
        </w:rPr>
        <w:t xml:space="preserve">not later than </w:t>
      </w:r>
      <w:proofErr w:type="gramStart"/>
      <w:r w:rsidR="008A536C" w:rsidRPr="7562A74E">
        <w:rPr>
          <w:rFonts w:ascii="Arial" w:eastAsia="ＭＳ ゴシック" w:hAnsi="Arial" w:cs="Arial"/>
          <w:b/>
          <w:bCs/>
          <w:color w:val="000000" w:themeColor="text1"/>
          <w:sz w:val="22"/>
          <w:szCs w:val="22"/>
          <w:u w:val="thick"/>
        </w:rPr>
        <w:t>December</w:t>
      </w:r>
      <w:r w:rsidRPr="7562A74E">
        <w:rPr>
          <w:rFonts w:ascii="Arial" w:eastAsia="ＭＳ ゴシック" w:hAnsi="Arial" w:cs="Arial"/>
          <w:b/>
          <w:bCs/>
          <w:color w:val="000000" w:themeColor="text1"/>
          <w:sz w:val="22"/>
          <w:szCs w:val="22"/>
          <w:u w:val="thick"/>
        </w:rPr>
        <w:t>,</w:t>
      </w:r>
      <w:proofErr w:type="gramEnd"/>
      <w:r w:rsidRPr="7562A74E">
        <w:rPr>
          <w:rFonts w:ascii="Arial" w:eastAsia="ＭＳ ゴシック" w:hAnsi="Arial" w:cs="Arial"/>
          <w:b/>
          <w:bCs/>
          <w:color w:val="000000" w:themeColor="text1"/>
          <w:sz w:val="22"/>
          <w:szCs w:val="22"/>
          <w:u w:val="thick"/>
        </w:rPr>
        <w:t xml:space="preserve"> 202</w:t>
      </w:r>
      <w:r w:rsidR="007F342F" w:rsidRPr="7562A74E">
        <w:rPr>
          <w:rFonts w:ascii="Arial" w:eastAsia="ＭＳ ゴシック" w:hAnsi="Arial" w:cs="Arial"/>
          <w:b/>
          <w:bCs/>
          <w:color w:val="000000" w:themeColor="text1"/>
          <w:sz w:val="22"/>
          <w:szCs w:val="22"/>
          <w:u w:val="thick"/>
        </w:rPr>
        <w:t>3</w:t>
      </w:r>
      <w:r w:rsidRPr="7562A74E">
        <w:rPr>
          <w:rFonts w:ascii="Arial" w:eastAsia="ＭＳ ゴシック" w:hAnsi="Arial" w:cs="Arial"/>
          <w:b/>
          <w:bCs/>
          <w:color w:val="000000" w:themeColor="text1"/>
          <w:sz w:val="22"/>
          <w:szCs w:val="22"/>
        </w:rPr>
        <w:t>.</w:t>
      </w:r>
    </w:p>
    <w:p w14:paraId="4D6088E4" w14:textId="78DF62FA" w:rsidR="0017097D" w:rsidRPr="005B396C" w:rsidRDefault="0017097D" w:rsidP="0017097D">
      <w:pPr>
        <w:ind w:left="780"/>
        <w:rPr>
          <w:rFonts w:ascii="Arial" w:eastAsia="ＭＳ ゴシック" w:hAnsi="Arial" w:cs="Arial"/>
          <w:b/>
          <w:iCs/>
          <w:color w:val="000000" w:themeColor="text1"/>
          <w:sz w:val="22"/>
          <w:szCs w:val="22"/>
        </w:rPr>
      </w:pPr>
      <w:r w:rsidRPr="005B396C">
        <w:rPr>
          <w:rFonts w:ascii="Arial" w:eastAsia="ＭＳ Ｐゴシック" w:hAnsi="Arial" w:cs="Arial"/>
          <w:iCs/>
          <w:color w:val="000000" w:themeColor="text1"/>
          <w:sz w:val="22"/>
          <w:szCs w:val="22"/>
        </w:rPr>
        <w:t xml:space="preserve">  </w:t>
      </w:r>
    </w:p>
    <w:p w14:paraId="75E58CAF" w14:textId="384C36D0" w:rsidR="0017097D" w:rsidRPr="005B396C" w:rsidRDefault="00EB105B" w:rsidP="00181EE0">
      <w:pPr>
        <w:rPr>
          <w:rFonts w:ascii="Arial" w:eastAsia="ＭＳ Ｐゴシック" w:hAnsi="Arial" w:cs="Arial"/>
          <w:iCs/>
          <w:color w:val="000000" w:themeColor="text1"/>
          <w:sz w:val="22"/>
          <w:szCs w:val="22"/>
        </w:rPr>
      </w:pPr>
      <w:r w:rsidRPr="005B396C">
        <w:rPr>
          <w:rFonts w:ascii="Arial" w:eastAsia="ＭＳ Ｐゴシック" w:hAnsi="Arial" w:cs="Arial"/>
          <w:b/>
          <w:iCs/>
          <w:color w:val="000000" w:themeColor="text1"/>
          <w:szCs w:val="24"/>
        </w:rPr>
        <w:t xml:space="preserve">5. </w:t>
      </w:r>
      <w:r w:rsidR="0017097D" w:rsidRPr="005B396C">
        <w:rPr>
          <w:rFonts w:ascii="Arial" w:eastAsia="ＭＳ Ｐゴシック" w:hAnsi="Arial" w:cs="Arial"/>
          <w:b/>
          <w:iCs/>
          <w:color w:val="000000" w:themeColor="text1"/>
          <w:szCs w:val="24"/>
        </w:rPr>
        <w:t>Additional Document(s) to Be Submitted by Accepted C</w:t>
      </w:r>
      <w:r w:rsidR="0017097D" w:rsidRPr="005B396C">
        <w:rPr>
          <w:rFonts w:ascii="Arial" w:eastAsia="ＭＳ Ｐゴシック" w:hAnsi="Arial" w:cs="Arial" w:hint="eastAsia"/>
          <w:b/>
          <w:iCs/>
          <w:color w:val="000000" w:themeColor="text1"/>
          <w:szCs w:val="24"/>
        </w:rPr>
        <w:t>andidates</w:t>
      </w:r>
    </w:p>
    <w:p w14:paraId="02530226" w14:textId="77777777" w:rsidR="0017097D" w:rsidRPr="005B396C" w:rsidRDefault="0017097D" w:rsidP="0017097D">
      <w:pPr>
        <w:ind w:left="420"/>
        <w:rPr>
          <w:rFonts w:ascii="Arial" w:eastAsia="ＭＳ Ｐゴシック" w:hAnsi="Arial" w:cs="Arial"/>
          <w:iCs/>
          <w:color w:val="000000" w:themeColor="text1"/>
          <w:sz w:val="22"/>
          <w:szCs w:val="22"/>
        </w:rPr>
      </w:pPr>
      <w:r w:rsidRPr="005B396C">
        <w:rPr>
          <w:rFonts w:ascii="Arial" w:eastAsia="ＭＳ Ｐゴシック" w:hAnsi="Arial" w:cs="Arial"/>
          <w:iCs/>
          <w:color w:val="000000" w:themeColor="text1"/>
          <w:sz w:val="22"/>
          <w:szCs w:val="22"/>
        </w:rPr>
        <w:t xml:space="preserve">The </w:t>
      </w:r>
      <w:r w:rsidRPr="005B396C">
        <w:rPr>
          <w:rFonts w:ascii="Arial" w:eastAsia="ＭＳ Ｐゴシック" w:hAnsi="Arial" w:cs="Arial" w:hint="eastAsia"/>
          <w:iCs/>
          <w:color w:val="000000" w:themeColor="text1"/>
          <w:sz w:val="22"/>
          <w:szCs w:val="22"/>
        </w:rPr>
        <w:t xml:space="preserve">accepted candidate </w:t>
      </w:r>
      <w:r w:rsidRPr="005B396C">
        <w:rPr>
          <w:rFonts w:ascii="Arial" w:eastAsia="ＭＳ Ｐゴシック" w:hAnsi="Arial" w:cs="Arial"/>
          <w:iCs/>
          <w:color w:val="000000" w:themeColor="text1"/>
          <w:sz w:val="22"/>
          <w:szCs w:val="22"/>
        </w:rPr>
        <w:t>may be required to prepare and submit an Inception Report. Please follow the instructions to be notified individually after the approval.</w:t>
      </w:r>
    </w:p>
    <w:p w14:paraId="458626EC" w14:textId="77777777" w:rsidR="0017097D" w:rsidRPr="005B396C" w:rsidRDefault="0017097D" w:rsidP="0017097D">
      <w:pPr>
        <w:ind w:left="60" w:firstLine="360"/>
        <w:rPr>
          <w:rFonts w:ascii="Arial" w:eastAsia="ＭＳ Ｐゴシック" w:hAnsi="Arial" w:cs="Arial"/>
          <w:b/>
          <w:iCs/>
          <w:color w:val="000000" w:themeColor="text1"/>
          <w:szCs w:val="24"/>
        </w:rPr>
      </w:pPr>
    </w:p>
    <w:p w14:paraId="469011A4" w14:textId="6266DEA5" w:rsidR="0017097D" w:rsidRPr="005B396C" w:rsidRDefault="00EB105B" w:rsidP="00181EE0">
      <w:pPr>
        <w:rPr>
          <w:rFonts w:ascii="Arial" w:eastAsia="ＭＳ Ｐゴシック" w:hAnsi="Arial" w:cs="Arial"/>
          <w:bCs/>
          <w:iCs/>
          <w:color w:val="000000" w:themeColor="text1"/>
          <w:sz w:val="22"/>
          <w:szCs w:val="22"/>
        </w:rPr>
      </w:pPr>
      <w:r w:rsidRPr="005B396C">
        <w:rPr>
          <w:rFonts w:ascii="Arial" w:eastAsia="ＭＳ Ｐゴシック" w:hAnsi="Arial" w:cs="Arial"/>
          <w:b/>
          <w:iCs/>
          <w:color w:val="000000" w:themeColor="text1"/>
          <w:szCs w:val="24"/>
        </w:rPr>
        <w:t xml:space="preserve">6. </w:t>
      </w:r>
      <w:r w:rsidR="0017097D" w:rsidRPr="005B396C">
        <w:rPr>
          <w:rFonts w:ascii="Arial" w:eastAsia="ＭＳ Ｐゴシック" w:hAnsi="Arial" w:cs="Arial"/>
          <w:b/>
          <w:iCs/>
          <w:color w:val="000000" w:themeColor="text1"/>
          <w:szCs w:val="24"/>
        </w:rPr>
        <w:t>Conditions for Participation</w:t>
      </w:r>
    </w:p>
    <w:p w14:paraId="20018C42" w14:textId="77777777" w:rsidR="0017097D" w:rsidRPr="005B396C" w:rsidRDefault="0017097D" w:rsidP="0017097D">
      <w:pPr>
        <w:ind w:left="420"/>
        <w:rPr>
          <w:rFonts w:ascii="Arial" w:eastAsia="ＭＳ Ｐゴシック" w:hAnsi="Arial" w:cs="Arial"/>
          <w:bCs/>
          <w:iCs/>
          <w:color w:val="000000" w:themeColor="text1"/>
          <w:sz w:val="22"/>
          <w:szCs w:val="22"/>
        </w:rPr>
      </w:pPr>
      <w:r w:rsidRPr="005B396C">
        <w:rPr>
          <w:rFonts w:ascii="Arial" w:eastAsia="ＭＳ Ｐゴシック" w:hAnsi="Arial" w:cs="Arial"/>
          <w:bCs/>
          <w:iCs/>
          <w:color w:val="000000" w:themeColor="text1"/>
          <w:sz w:val="22"/>
          <w:szCs w:val="22"/>
        </w:rPr>
        <w:t>The participants of KCCP are required</w:t>
      </w:r>
    </w:p>
    <w:p w14:paraId="766E84FC" w14:textId="77777777" w:rsidR="0017097D" w:rsidRPr="005B396C" w:rsidRDefault="0017097D" w:rsidP="0017097D">
      <w:pPr>
        <w:numPr>
          <w:ilvl w:val="0"/>
          <w:numId w:val="16"/>
        </w:numPr>
        <w:rPr>
          <w:rFonts w:ascii="Arial" w:hAnsi="Arial" w:cs="Arial"/>
          <w:color w:val="000000" w:themeColor="text1"/>
          <w:sz w:val="22"/>
          <w:szCs w:val="22"/>
        </w:rPr>
      </w:pPr>
      <w:r w:rsidRPr="7562A74E">
        <w:rPr>
          <w:rFonts w:ascii="Arial" w:hAnsi="Arial" w:cs="Arial"/>
          <w:color w:val="000000" w:themeColor="text1"/>
          <w:sz w:val="22"/>
          <w:szCs w:val="22"/>
        </w:rPr>
        <w:t>to strictly observe the course schedule,</w:t>
      </w:r>
    </w:p>
    <w:p w14:paraId="08F09C8E" w14:textId="508C9CA5" w:rsidR="0017097D" w:rsidRPr="005B396C" w:rsidRDefault="0017097D" w:rsidP="1A65A43C">
      <w:pPr>
        <w:numPr>
          <w:ilvl w:val="0"/>
          <w:numId w:val="16"/>
        </w:numPr>
        <w:rPr>
          <w:rFonts w:ascii="Arial" w:hAnsi="Arial" w:cs="Arial"/>
          <w:color w:val="000000" w:themeColor="text1"/>
          <w:sz w:val="22"/>
          <w:szCs w:val="22"/>
        </w:rPr>
      </w:pPr>
      <w:r w:rsidRPr="1A65A43C">
        <w:rPr>
          <w:rFonts w:ascii="Arial" w:hAnsi="Arial" w:cs="Arial"/>
          <w:color w:val="000000" w:themeColor="text1"/>
          <w:sz w:val="22"/>
          <w:szCs w:val="22"/>
        </w:rPr>
        <w:t>not to change the air ticket (and flight class and flight schedule arranged by JICA) and lodging by the participants themselves,</w:t>
      </w:r>
    </w:p>
    <w:p w14:paraId="11B2A15F" w14:textId="77777777" w:rsidR="0017097D" w:rsidRPr="005B396C" w:rsidRDefault="0017097D" w:rsidP="0017097D">
      <w:pPr>
        <w:numPr>
          <w:ilvl w:val="0"/>
          <w:numId w:val="16"/>
        </w:numPr>
        <w:rPr>
          <w:rFonts w:ascii="Arial" w:hAnsi="Arial" w:cs="Arial"/>
          <w:color w:val="000000" w:themeColor="text1"/>
          <w:sz w:val="22"/>
          <w:szCs w:val="22"/>
        </w:rPr>
      </w:pPr>
      <w:r w:rsidRPr="1A65A43C">
        <w:rPr>
          <w:rFonts w:ascii="Arial" w:eastAsia="ＭＳ ゴシック" w:hAnsi="Arial" w:cs="Arial"/>
          <w:color w:val="000000" w:themeColor="text1"/>
          <w:sz w:val="22"/>
          <w:szCs w:val="22"/>
        </w:rPr>
        <w:t>to understand that leaving Japan during the course period (to return to home country, etc.) is not allowed,</w:t>
      </w:r>
    </w:p>
    <w:p w14:paraId="71938A2A" w14:textId="34A2DA77" w:rsidR="007E4698" w:rsidRPr="007E4698" w:rsidRDefault="0017097D" w:rsidP="7562A74E">
      <w:pPr>
        <w:numPr>
          <w:ilvl w:val="0"/>
          <w:numId w:val="16"/>
        </w:numPr>
        <w:rPr>
          <w:rFonts w:ascii="Arial" w:eastAsia="ＭＳ ゴシック" w:hAnsi="Arial" w:cs="Arial"/>
          <w:sz w:val="22"/>
          <w:szCs w:val="22"/>
        </w:rPr>
      </w:pPr>
      <w:r w:rsidRPr="1A65A43C">
        <w:rPr>
          <w:rFonts w:ascii="Arial" w:eastAsia="ＭＳ ゴシック" w:hAnsi="Arial" w:cs="Arial"/>
          <w:color w:val="000000" w:themeColor="text1"/>
          <w:sz w:val="22"/>
          <w:szCs w:val="22"/>
        </w:rPr>
        <w:t>n</w:t>
      </w:r>
      <w:r w:rsidR="007E4698" w:rsidRPr="1A65A43C">
        <w:rPr>
          <w:rFonts w:ascii="Arial" w:eastAsia="ＭＳ ゴシック" w:hAnsi="Arial" w:cs="Arial"/>
          <w:sz w:val="22"/>
          <w:szCs w:val="22"/>
        </w:rPr>
        <w:t xml:space="preserve">ot to bring any family members to stay with (Visit by the participant’s family is not prohibited </w:t>
      </w:r>
      <w:proofErr w:type="gramStart"/>
      <w:r w:rsidR="007E4698" w:rsidRPr="1A65A43C">
        <w:rPr>
          <w:rFonts w:ascii="Arial" w:eastAsia="ＭＳ ゴシック" w:hAnsi="Arial" w:cs="Arial"/>
          <w:sz w:val="22"/>
          <w:szCs w:val="22"/>
        </w:rPr>
        <w:t>as long as</w:t>
      </w:r>
      <w:proofErr w:type="gramEnd"/>
      <w:r w:rsidR="007E4698" w:rsidRPr="1A65A43C">
        <w:rPr>
          <w:rFonts w:ascii="Arial" w:eastAsia="ＭＳ ゴシック" w:hAnsi="Arial" w:cs="Arial"/>
          <w:sz w:val="22"/>
          <w:szCs w:val="22"/>
        </w:rPr>
        <w:t xml:space="preserve"> the participation to the training program is not disturbed.),</w:t>
      </w:r>
    </w:p>
    <w:p w14:paraId="587918BF" w14:textId="1484B70C" w:rsidR="0017097D" w:rsidRPr="007E4698" w:rsidRDefault="0017097D" w:rsidP="00C437AC">
      <w:pPr>
        <w:numPr>
          <w:ilvl w:val="0"/>
          <w:numId w:val="16"/>
        </w:numPr>
        <w:rPr>
          <w:rFonts w:ascii="Arial" w:hAnsi="Arial" w:cs="Arial"/>
          <w:color w:val="000000" w:themeColor="text1"/>
          <w:sz w:val="22"/>
          <w:szCs w:val="22"/>
        </w:rPr>
      </w:pPr>
      <w:r w:rsidRPr="1A65A43C">
        <w:rPr>
          <w:rFonts w:ascii="Arial" w:hAnsi="Arial" w:cs="Arial"/>
          <w:color w:val="000000" w:themeColor="text1"/>
          <w:sz w:val="22"/>
          <w:szCs w:val="22"/>
        </w:rPr>
        <w:t>to carry out such instructions and abide by such conditions as may be stipulated by both the nominating Government and the Japanese Government in respect of the course,</w:t>
      </w:r>
    </w:p>
    <w:p w14:paraId="38B72F81" w14:textId="77777777" w:rsidR="0017097D" w:rsidRPr="005B396C" w:rsidRDefault="0017097D" w:rsidP="0017097D">
      <w:pPr>
        <w:numPr>
          <w:ilvl w:val="0"/>
          <w:numId w:val="16"/>
        </w:numPr>
        <w:rPr>
          <w:rFonts w:ascii="Arial" w:hAnsi="Arial" w:cs="Arial"/>
          <w:color w:val="000000" w:themeColor="text1"/>
          <w:sz w:val="22"/>
          <w:szCs w:val="22"/>
        </w:rPr>
      </w:pPr>
      <w:r w:rsidRPr="1A65A43C">
        <w:rPr>
          <w:rFonts w:ascii="Arial" w:hAnsi="Arial" w:cs="Arial"/>
          <w:color w:val="000000" w:themeColor="text1"/>
          <w:sz w:val="22"/>
          <w:szCs w:val="22"/>
        </w:rPr>
        <w:lastRenderedPageBreak/>
        <w:t>to observe the rules and regulations of the program implementing partners to provide the program or establishments,</w:t>
      </w:r>
    </w:p>
    <w:p w14:paraId="66A632B7" w14:textId="77777777" w:rsidR="0017097D" w:rsidRPr="005B396C" w:rsidRDefault="0017097D" w:rsidP="0017097D">
      <w:pPr>
        <w:numPr>
          <w:ilvl w:val="0"/>
          <w:numId w:val="16"/>
        </w:numPr>
        <w:rPr>
          <w:rFonts w:ascii="Arial" w:hAnsi="Arial" w:cs="Arial"/>
          <w:color w:val="000000" w:themeColor="text1"/>
          <w:sz w:val="22"/>
          <w:szCs w:val="22"/>
        </w:rPr>
      </w:pPr>
      <w:r w:rsidRPr="1A65A43C">
        <w:rPr>
          <w:rFonts w:ascii="Arial" w:eastAsia="ＭＳ ゴシック" w:hAnsi="Arial" w:cs="Arial"/>
          <w:color w:val="000000" w:themeColor="text1"/>
          <w:sz w:val="22"/>
          <w:szCs w:val="22"/>
        </w:rPr>
        <w:t>not to engage in political activities, or any form of employment for profit,</w:t>
      </w:r>
    </w:p>
    <w:p w14:paraId="10F481EE" w14:textId="77777777" w:rsidR="0017097D" w:rsidRPr="005B396C" w:rsidRDefault="0017097D" w:rsidP="0017097D">
      <w:pPr>
        <w:numPr>
          <w:ilvl w:val="0"/>
          <w:numId w:val="16"/>
        </w:numPr>
        <w:rPr>
          <w:rFonts w:ascii="Arial" w:hAnsi="Arial" w:cs="Arial"/>
          <w:color w:val="000000" w:themeColor="text1"/>
          <w:sz w:val="22"/>
          <w:szCs w:val="22"/>
        </w:rPr>
      </w:pPr>
      <w:r w:rsidRPr="7562A74E">
        <w:rPr>
          <w:rFonts w:ascii="Arial" w:eastAsia="ＭＳ ゴシック" w:hAnsi="Arial" w:cs="Arial"/>
          <w:color w:val="000000" w:themeColor="text1"/>
          <w:sz w:val="22"/>
          <w:szCs w:val="22"/>
        </w:rPr>
        <w:t>to discontinue the program, should the participants violate the Japanese laws or JICA’s regulations, or the participants</w:t>
      </w:r>
      <w:r w:rsidRPr="005B396C">
        <w:rPr>
          <w:rFonts w:ascii="Arial" w:eastAsia="ＭＳ ゴシック" w:hAnsi="Arial" w:cs="Arial"/>
          <w:color w:val="000000" w:themeColor="text1"/>
          <w:sz w:val="22"/>
          <w:szCs w:val="22"/>
        </w:rPr>
        <w:t xml:space="preserve"> commit illegal or immoral conduct,</w:t>
      </w:r>
      <w:r w:rsidRPr="7562A74E">
        <w:rPr>
          <w:rFonts w:ascii="Arial" w:eastAsia="ＭＳ ゴシック" w:hAnsi="Arial" w:cs="Arial"/>
          <w:color w:val="000000" w:themeColor="text1"/>
          <w:sz w:val="22"/>
          <w:szCs w:val="22"/>
        </w:rPr>
        <w:t xml:space="preserve"> or get critical illness or serious injury and be considered unable to continue the course. The participants </w:t>
      </w:r>
      <w:r w:rsidRPr="7562A74E">
        <w:rPr>
          <w:rFonts w:ascii="Arial" w:eastAsia="TimesNewRomanPSMT" w:hAnsi="Arial" w:cs="Arial"/>
          <w:color w:val="000000" w:themeColor="text1"/>
          <w:kern w:val="0"/>
          <w:sz w:val="22"/>
          <w:szCs w:val="22"/>
        </w:rPr>
        <w:t>shall be responsible for paying any cost for treatment of the said health conditions except for the medical care stipulated in (3) of “5. Expenses”, “IV. Administrative Arrangements”,</w:t>
      </w:r>
    </w:p>
    <w:p w14:paraId="0F294D13" w14:textId="77777777" w:rsidR="0017097D" w:rsidRPr="005B396C" w:rsidRDefault="0017097D" w:rsidP="0017097D">
      <w:pPr>
        <w:numPr>
          <w:ilvl w:val="0"/>
          <w:numId w:val="16"/>
        </w:numPr>
        <w:rPr>
          <w:rFonts w:ascii="Arial" w:hAnsi="Arial" w:cs="Arial"/>
          <w:color w:val="000000" w:themeColor="text1"/>
          <w:sz w:val="22"/>
          <w:szCs w:val="22"/>
        </w:rPr>
      </w:pPr>
      <w:r w:rsidRPr="1A65A43C">
        <w:rPr>
          <w:rFonts w:ascii="Arial" w:hAnsi="Arial"/>
          <w:color w:val="000000" w:themeColor="text1"/>
          <w:sz w:val="22"/>
          <w:szCs w:val="22"/>
        </w:rPr>
        <w:t xml:space="preserve">to return the total amount or a part of the expenditure for the KCCP depending on the severity of such violation, should the participants violate the laws and ordinances, </w:t>
      </w:r>
    </w:p>
    <w:p w14:paraId="3E7E7B90" w14:textId="77777777" w:rsidR="0017097D" w:rsidRPr="005B396C" w:rsidRDefault="0017097D" w:rsidP="0017097D">
      <w:pPr>
        <w:numPr>
          <w:ilvl w:val="0"/>
          <w:numId w:val="16"/>
        </w:numPr>
        <w:rPr>
          <w:rFonts w:ascii="Arial" w:hAnsi="Arial" w:cs="Arial"/>
          <w:color w:val="000000" w:themeColor="text1"/>
          <w:sz w:val="22"/>
          <w:szCs w:val="22"/>
        </w:rPr>
      </w:pPr>
      <w:r w:rsidRPr="1A65A43C">
        <w:rPr>
          <w:rFonts w:ascii="Arial" w:eastAsia="ＭＳ ゴシック" w:hAnsi="Arial" w:cs="Arial"/>
          <w:color w:val="000000" w:themeColor="text1"/>
          <w:sz w:val="22"/>
          <w:szCs w:val="22"/>
        </w:rPr>
        <w:t>not to drive a car or motorbike, regardless of an international driving license possessed,</w:t>
      </w:r>
    </w:p>
    <w:p w14:paraId="15571CDB" w14:textId="5E2DA515" w:rsidR="0017097D" w:rsidRPr="005B396C" w:rsidRDefault="0017097D" w:rsidP="0017097D">
      <w:pPr>
        <w:numPr>
          <w:ilvl w:val="0"/>
          <w:numId w:val="16"/>
        </w:numPr>
        <w:rPr>
          <w:rFonts w:ascii="Arial" w:hAnsi="Arial" w:cs="Arial"/>
          <w:color w:val="000000" w:themeColor="text1"/>
          <w:sz w:val="22"/>
          <w:szCs w:val="22"/>
        </w:rPr>
      </w:pPr>
      <w:r w:rsidRPr="1A65A43C">
        <w:rPr>
          <w:rFonts w:ascii="Arial" w:hAnsi="Arial" w:cs="Arial"/>
          <w:color w:val="000000" w:themeColor="text1"/>
          <w:sz w:val="22"/>
          <w:szCs w:val="22"/>
        </w:rPr>
        <w:t>to observe the rules and regulations at the place of the participants’ accommodation,</w:t>
      </w:r>
    </w:p>
    <w:p w14:paraId="49FAB35B" w14:textId="18230B5F" w:rsidR="0017097D" w:rsidRPr="005B396C" w:rsidRDefault="0017097D" w:rsidP="0017097D">
      <w:pPr>
        <w:numPr>
          <w:ilvl w:val="0"/>
          <w:numId w:val="16"/>
        </w:numPr>
        <w:rPr>
          <w:rFonts w:ascii="Arial" w:eastAsia="游ゴシック" w:hAnsi="Arial" w:cs="Arial"/>
          <w:color w:val="000000" w:themeColor="text1"/>
          <w:kern w:val="0"/>
          <w:sz w:val="22"/>
          <w:szCs w:val="22"/>
        </w:rPr>
      </w:pPr>
      <w:r w:rsidRPr="1A65A43C">
        <w:rPr>
          <w:rFonts w:ascii="Arial" w:hAnsi="Arial" w:cs="Arial"/>
          <w:color w:val="000000" w:themeColor="text1"/>
          <w:sz w:val="22"/>
          <w:szCs w:val="22"/>
        </w:rPr>
        <w:t>to refund allowances or other benefits paid by JICA in the case of a change in schedule</w:t>
      </w:r>
      <w:r w:rsidR="00A561E2" w:rsidRPr="1A65A43C">
        <w:rPr>
          <w:rFonts w:ascii="Arial" w:hAnsi="Arial" w:cs="Arial"/>
          <w:color w:val="000000" w:themeColor="text1"/>
          <w:sz w:val="22"/>
          <w:szCs w:val="22"/>
        </w:rPr>
        <w:t>, and</w:t>
      </w:r>
    </w:p>
    <w:p w14:paraId="31BF93EF" w14:textId="22BE72E9" w:rsidR="0017097D" w:rsidRPr="005B396C" w:rsidRDefault="00EF5276" w:rsidP="00EF5276">
      <w:pPr>
        <w:numPr>
          <w:ilvl w:val="0"/>
          <w:numId w:val="16"/>
        </w:numPr>
        <w:rPr>
          <w:rFonts w:ascii="Arial" w:eastAsia="游ゴシック" w:hAnsi="Arial" w:cs="Arial"/>
          <w:color w:val="000000" w:themeColor="text1"/>
          <w:kern w:val="0"/>
          <w:sz w:val="22"/>
          <w:szCs w:val="22"/>
        </w:rPr>
      </w:pPr>
      <w:r w:rsidRPr="005B396C">
        <w:rPr>
          <w:rFonts w:ascii="Arial" w:eastAsia="游ゴシック" w:hAnsi="Arial" w:cs="Arial"/>
          <w:color w:val="000000" w:themeColor="text1"/>
          <w:kern w:val="0"/>
          <w:sz w:val="22"/>
          <w:szCs w:val="22"/>
        </w:rPr>
        <w:t>In case of natural disaster or any possible contingency that makes unfeasible to conduct this course in Japan, it could be offered remotely (on-line)</w:t>
      </w:r>
      <w:r w:rsidR="00B51F1D">
        <w:rPr>
          <w:rFonts w:ascii="Arial" w:eastAsia="游ゴシック" w:hAnsi="Arial" w:cs="Arial"/>
          <w:color w:val="000000" w:themeColor="text1"/>
          <w:kern w:val="0"/>
          <w:sz w:val="22"/>
          <w:szCs w:val="22"/>
        </w:rPr>
        <w:t xml:space="preserve"> or canceled. In the case of conducting training program on-line, the training period</w:t>
      </w:r>
      <w:r w:rsidR="007F1C63">
        <w:rPr>
          <w:rFonts w:ascii="Arial" w:eastAsia="游ゴシック" w:hAnsi="Arial" w:cs="Arial"/>
          <w:color w:val="000000" w:themeColor="text1"/>
          <w:kern w:val="0"/>
          <w:sz w:val="22"/>
          <w:szCs w:val="22"/>
        </w:rPr>
        <w:t xml:space="preserve"> and content</w:t>
      </w:r>
      <w:r w:rsidR="00B51F1D">
        <w:rPr>
          <w:rFonts w:ascii="Arial" w:eastAsia="游ゴシック" w:hAnsi="Arial" w:cs="Arial"/>
          <w:color w:val="000000" w:themeColor="text1"/>
          <w:kern w:val="0"/>
          <w:sz w:val="22"/>
          <w:szCs w:val="22"/>
        </w:rPr>
        <w:t xml:space="preserve"> may be subject to change</w:t>
      </w:r>
      <w:r w:rsidR="007F1C63">
        <w:rPr>
          <w:rFonts w:ascii="Arial" w:eastAsia="游ゴシック" w:hAnsi="Arial" w:cs="Arial"/>
          <w:color w:val="000000" w:themeColor="text1"/>
          <w:kern w:val="0"/>
          <w:sz w:val="22"/>
          <w:szCs w:val="22"/>
        </w:rPr>
        <w:t>.</w:t>
      </w:r>
    </w:p>
    <w:p w14:paraId="40A53556" w14:textId="2B19C7CA" w:rsidR="00DF0728" w:rsidRPr="005B396C" w:rsidRDefault="00DF0728" w:rsidP="7562A74E">
      <w:pPr>
        <w:ind w:left="420"/>
        <w:rPr>
          <w:rFonts w:ascii="Arial" w:hAnsi="Arial" w:cs="Arial"/>
          <w:color w:val="000000" w:themeColor="text1"/>
          <w:sz w:val="22"/>
          <w:szCs w:val="22"/>
        </w:rPr>
      </w:pPr>
    </w:p>
    <w:p w14:paraId="2E538A7C" w14:textId="0182D7D2" w:rsidR="0017097D" w:rsidRPr="005B396C" w:rsidRDefault="0017097D" w:rsidP="0017097D">
      <w:pPr>
        <w:jc w:val="left"/>
        <w:rPr>
          <w:rFonts w:ascii="Arial" w:eastAsia="ＭＳ ゴシック" w:hAnsi="Arial" w:cs="Arial"/>
          <w:b/>
          <w:iCs/>
          <w:color w:val="000000" w:themeColor="text1"/>
          <w:sz w:val="40"/>
          <w:szCs w:val="40"/>
          <w:shd w:val="pct15" w:color="auto" w:fill="FFFFFF"/>
        </w:rPr>
      </w:pPr>
      <w:r w:rsidRPr="005B396C">
        <w:rPr>
          <w:rFonts w:ascii="Arial" w:eastAsia="ＭＳ ゴシック" w:hAnsi="Arial" w:cs="Arial"/>
          <w:b/>
          <w:iCs/>
          <w:color w:val="000000" w:themeColor="text1"/>
          <w:sz w:val="40"/>
          <w:szCs w:val="40"/>
          <w:shd w:val="pct15" w:color="auto" w:fill="FFFFFF"/>
        </w:rPr>
        <w:t xml:space="preserve">IV. Administrative Arrangements                      </w:t>
      </w:r>
    </w:p>
    <w:p w14:paraId="55F4906F" w14:textId="77777777" w:rsidR="0017097D" w:rsidRPr="007E4698" w:rsidRDefault="0017097D" w:rsidP="7562A74E">
      <w:pPr>
        <w:numPr>
          <w:ilvl w:val="0"/>
          <w:numId w:val="21"/>
        </w:numPr>
        <w:spacing w:before="120"/>
        <w:jc w:val="left"/>
        <w:rPr>
          <w:rFonts w:ascii="Arial" w:eastAsia="ＭＳ ゴシック" w:hAnsi="Arial" w:cs="Arial"/>
          <w:b/>
          <w:bCs/>
          <w:color w:val="000000" w:themeColor="text1"/>
        </w:rPr>
      </w:pPr>
      <w:r w:rsidRPr="7562A74E">
        <w:rPr>
          <w:rFonts w:ascii="Arial" w:eastAsia="ＭＳ ゴシック" w:hAnsi="Arial" w:cs="Arial"/>
          <w:b/>
          <w:bCs/>
          <w:color w:val="000000" w:themeColor="text1"/>
        </w:rPr>
        <w:t>Organizer (JICA Center in Japan)</w:t>
      </w:r>
    </w:p>
    <w:p w14:paraId="2255E6EA" w14:textId="77777777" w:rsidR="0017097D" w:rsidRPr="005B396C" w:rsidRDefault="0017097D" w:rsidP="0017097D">
      <w:pPr>
        <w:numPr>
          <w:ilvl w:val="0"/>
          <w:numId w:val="23"/>
        </w:numPr>
        <w:jc w:val="left"/>
        <w:rPr>
          <w:rFonts w:ascii="Arial" w:eastAsia="ＭＳ ゴシック" w:hAnsi="Arial" w:cs="Arial"/>
          <w:b/>
          <w:color w:val="000000" w:themeColor="text1"/>
          <w:szCs w:val="24"/>
          <w:lang w:val="pt-PT"/>
        </w:rPr>
      </w:pPr>
      <w:proofErr w:type="spellStart"/>
      <w:r w:rsidRPr="005B396C">
        <w:rPr>
          <w:rFonts w:ascii="Arial" w:eastAsia="ＭＳ ゴシック" w:hAnsi="Arial" w:cs="Arial"/>
          <w:b/>
          <w:color w:val="000000" w:themeColor="text1"/>
          <w:szCs w:val="24"/>
          <w:lang w:val="pt-PT"/>
        </w:rPr>
        <w:t>Center</w:t>
      </w:r>
      <w:proofErr w:type="spellEnd"/>
      <w:r w:rsidRPr="005B396C">
        <w:rPr>
          <w:rFonts w:ascii="Arial" w:eastAsia="ＭＳ ゴシック" w:hAnsi="Arial" w:cs="Arial"/>
          <w:color w:val="000000" w:themeColor="text1"/>
          <w:szCs w:val="24"/>
          <w:lang w:val="pt-PT"/>
        </w:rPr>
        <w:t>:</w:t>
      </w:r>
      <w:r w:rsidRPr="005B396C">
        <w:rPr>
          <w:rFonts w:ascii="Arial" w:eastAsia="ＭＳ ゴシック" w:hAnsi="Arial" w:cs="Arial"/>
          <w:b/>
          <w:color w:val="000000" w:themeColor="text1"/>
          <w:szCs w:val="24"/>
          <w:lang w:val="pt-PT"/>
        </w:rPr>
        <w:t xml:space="preserve"> </w:t>
      </w:r>
      <w:r w:rsidRPr="005B396C">
        <w:rPr>
          <w:rFonts w:ascii="Arial" w:eastAsia="ＭＳ ゴシック" w:hAnsi="Arial" w:cs="Arial"/>
          <w:color w:val="000000" w:themeColor="text1"/>
          <w:szCs w:val="24"/>
          <w:lang w:val="pt-PT"/>
        </w:rPr>
        <w:t xml:space="preserve">JICA </w:t>
      </w:r>
      <w:proofErr w:type="spellStart"/>
      <w:r w:rsidRPr="005B396C">
        <w:rPr>
          <w:rFonts w:ascii="Arial" w:eastAsia="ＭＳ ゴシック" w:hAnsi="Arial" w:cs="Arial"/>
          <w:color w:val="000000" w:themeColor="text1"/>
          <w:szCs w:val="24"/>
          <w:lang w:val="pt-PT"/>
        </w:rPr>
        <w:t>Chugoku</w:t>
      </w:r>
      <w:proofErr w:type="spellEnd"/>
      <w:r w:rsidRPr="005B396C">
        <w:rPr>
          <w:rFonts w:ascii="Arial" w:eastAsia="ＭＳ ゴシック" w:hAnsi="Arial" w:cs="Arial"/>
          <w:color w:val="000000" w:themeColor="text1"/>
          <w:szCs w:val="24"/>
          <w:lang w:val="pt-PT"/>
        </w:rPr>
        <w:t xml:space="preserve"> </w:t>
      </w:r>
      <w:proofErr w:type="spellStart"/>
      <w:r w:rsidRPr="005B396C">
        <w:rPr>
          <w:rFonts w:ascii="Arial" w:eastAsia="ＭＳ ゴシック" w:hAnsi="Arial" w:cs="Arial"/>
          <w:color w:val="000000" w:themeColor="text1"/>
          <w:szCs w:val="24"/>
          <w:lang w:val="pt-PT"/>
        </w:rPr>
        <w:t>Center</w:t>
      </w:r>
      <w:proofErr w:type="spellEnd"/>
      <w:r w:rsidRPr="005B396C">
        <w:rPr>
          <w:rFonts w:ascii="Arial" w:eastAsia="ＭＳ ゴシック" w:hAnsi="Arial" w:cs="Arial"/>
          <w:color w:val="000000" w:themeColor="text1"/>
          <w:szCs w:val="24"/>
          <w:lang w:val="pt-PT"/>
        </w:rPr>
        <w:t xml:space="preserve"> (</w:t>
      </w:r>
      <w:r w:rsidRPr="005B396C">
        <w:rPr>
          <w:rFonts w:ascii="Arial" w:eastAsia="ＭＳ ゴシック" w:hAnsi="Arial" w:cs="Arial"/>
          <w:color w:val="000000" w:themeColor="text1"/>
          <w:sz w:val="22"/>
          <w:szCs w:val="22"/>
          <w:lang w:val="pt-PT"/>
        </w:rPr>
        <w:t xml:space="preserve">JICA CHUGOKU) </w:t>
      </w:r>
    </w:p>
    <w:p w14:paraId="54886AC2" w14:textId="77777777" w:rsidR="0017097D" w:rsidRPr="00DF0728" w:rsidRDefault="0017097D" w:rsidP="0017097D">
      <w:pPr>
        <w:ind w:left="780"/>
        <w:rPr>
          <w:rFonts w:ascii="Arial" w:eastAsia="ＭＳ ゴシック" w:hAnsi="Arial" w:cs="Arial"/>
          <w:b/>
          <w:color w:val="000000" w:themeColor="text1"/>
          <w:szCs w:val="24"/>
        </w:rPr>
      </w:pPr>
      <w:proofErr w:type="gramStart"/>
      <w:r w:rsidRPr="00DF0728">
        <w:rPr>
          <w:rFonts w:ascii="Arial" w:eastAsia="ＭＳ ゴシック" w:hAnsi="Arial" w:cs="Arial"/>
          <w:bCs/>
          <w:color w:val="000000" w:themeColor="text1"/>
          <w:sz w:val="21"/>
          <w:szCs w:val="21"/>
        </w:rPr>
        <w:t>*”Chugoku</w:t>
      </w:r>
      <w:proofErr w:type="gramEnd"/>
      <w:r w:rsidRPr="00DF0728">
        <w:rPr>
          <w:rFonts w:ascii="Arial" w:eastAsia="ＭＳ ゴシック" w:hAnsi="Arial" w:cs="Arial"/>
          <w:bCs/>
          <w:color w:val="000000" w:themeColor="text1"/>
          <w:sz w:val="21"/>
          <w:szCs w:val="21"/>
        </w:rPr>
        <w:t xml:space="preserve">” is the name of the region consisting of five (5) prefectures in western part of Japan’s main island. JICA Chugoku </w:t>
      </w:r>
      <w:proofErr w:type="gramStart"/>
      <w:r w:rsidRPr="00DF0728">
        <w:rPr>
          <w:rFonts w:ascii="Arial" w:eastAsia="ＭＳ ゴシック" w:hAnsi="Arial" w:cs="Arial"/>
          <w:bCs/>
          <w:color w:val="000000" w:themeColor="text1"/>
          <w:sz w:val="21"/>
          <w:szCs w:val="21"/>
        </w:rPr>
        <w:t>is in charge of</w:t>
      </w:r>
      <w:proofErr w:type="gramEnd"/>
      <w:r w:rsidRPr="00DF0728">
        <w:rPr>
          <w:rFonts w:ascii="Arial" w:eastAsia="ＭＳ ゴシック" w:hAnsi="Arial" w:cs="Arial"/>
          <w:bCs/>
          <w:color w:val="000000" w:themeColor="text1"/>
          <w:sz w:val="21"/>
          <w:szCs w:val="21"/>
        </w:rPr>
        <w:t xml:space="preserve"> implementing JICA’s projects/programs in the region.</w:t>
      </w:r>
      <w:r w:rsidRPr="00DF0728">
        <w:rPr>
          <w:rFonts w:ascii="Arial" w:eastAsia="ＭＳ ゴシック" w:hAnsi="Arial" w:cs="Arial"/>
          <w:color w:val="000000" w:themeColor="text1"/>
          <w:sz w:val="22"/>
          <w:szCs w:val="22"/>
        </w:rPr>
        <w:t xml:space="preserve"> </w:t>
      </w:r>
    </w:p>
    <w:p w14:paraId="107486D2" w14:textId="1640BFA4" w:rsidR="0017097D" w:rsidRPr="00B51F1D" w:rsidRDefault="0017097D" w:rsidP="7562A74E">
      <w:pPr>
        <w:numPr>
          <w:ilvl w:val="0"/>
          <w:numId w:val="23"/>
        </w:numPr>
        <w:jc w:val="left"/>
        <w:rPr>
          <w:rFonts w:ascii="Arial" w:eastAsia="ＭＳ ゴシック" w:hAnsi="Arial" w:cs="Arial"/>
          <w:color w:val="000000" w:themeColor="text1"/>
          <w:sz w:val="22"/>
          <w:szCs w:val="22"/>
          <w:lang w:val="fr-FR"/>
        </w:rPr>
      </w:pPr>
      <w:r w:rsidRPr="7562A74E">
        <w:rPr>
          <w:rFonts w:ascii="Arial" w:eastAsia="ＭＳ ゴシック" w:hAnsi="Arial" w:cs="Arial"/>
          <w:color w:val="000000" w:themeColor="text1"/>
          <w:sz w:val="22"/>
          <w:szCs w:val="22"/>
        </w:rPr>
        <w:t xml:space="preserve"> </w:t>
      </w:r>
      <w:r w:rsidRPr="00B51F1D">
        <w:rPr>
          <w:rFonts w:ascii="Arial" w:eastAsia="ＭＳ ゴシック" w:hAnsi="Arial" w:cs="Arial"/>
          <w:b/>
          <w:bCs/>
          <w:color w:val="000000" w:themeColor="text1"/>
          <w:lang w:val="fr-FR"/>
        </w:rPr>
        <w:t xml:space="preserve">Contact </w:t>
      </w:r>
      <w:proofErr w:type="gramStart"/>
      <w:r w:rsidRPr="00B51F1D">
        <w:rPr>
          <w:rFonts w:ascii="Arial" w:eastAsia="ＭＳ ゴシック" w:hAnsi="Arial" w:cs="Arial"/>
          <w:b/>
          <w:bCs/>
          <w:color w:val="000000" w:themeColor="text1"/>
          <w:lang w:val="fr-FR"/>
        </w:rPr>
        <w:t>Information</w:t>
      </w:r>
      <w:r w:rsidRPr="00B51F1D">
        <w:rPr>
          <w:rFonts w:ascii="Arial" w:eastAsia="ＭＳ ゴシック" w:hAnsi="Arial" w:cs="Arial"/>
          <w:color w:val="000000" w:themeColor="text1"/>
          <w:lang w:val="fr-FR"/>
        </w:rPr>
        <w:t>:</w:t>
      </w:r>
      <w:proofErr w:type="gramEnd"/>
      <w:r w:rsidRPr="00B51F1D">
        <w:rPr>
          <w:rFonts w:ascii="Arial" w:eastAsia="ＭＳ ゴシック" w:hAnsi="Arial" w:cs="Arial"/>
          <w:color w:val="000000" w:themeColor="text1"/>
          <w:lang w:val="fr-FR"/>
        </w:rPr>
        <w:t xml:space="preserve"> </w:t>
      </w:r>
      <w:r w:rsidR="0E0B7A25" w:rsidRPr="00B51F1D">
        <w:rPr>
          <w:rFonts w:ascii="Arial" w:eastAsia="ＭＳ ゴシック" w:hAnsi="Arial" w:cs="Arial"/>
          <w:color w:val="000000" w:themeColor="text1"/>
          <w:lang w:val="fr-FR"/>
        </w:rPr>
        <w:t>Sr.</w:t>
      </w:r>
      <w:r w:rsidR="009F5B76">
        <w:rPr>
          <w:rFonts w:ascii="Arial" w:eastAsia="ＭＳ ゴシック" w:hAnsi="Arial" w:cs="Arial"/>
          <w:color w:val="000000" w:themeColor="text1"/>
          <w:lang w:val="fr-FR"/>
        </w:rPr>
        <w:t xml:space="preserve"> </w:t>
      </w:r>
      <w:proofErr w:type="spellStart"/>
      <w:r w:rsidR="0E0B7A25" w:rsidRPr="00B51F1D">
        <w:rPr>
          <w:rFonts w:ascii="Arial" w:eastAsia="ＭＳ ゴシック" w:hAnsi="Arial" w:cs="Arial"/>
          <w:color w:val="000000" w:themeColor="text1"/>
          <w:lang w:val="fr-FR"/>
        </w:rPr>
        <w:t>Seiji</w:t>
      </w:r>
      <w:proofErr w:type="spellEnd"/>
      <w:r w:rsidR="0E0B7A25" w:rsidRPr="00B51F1D">
        <w:rPr>
          <w:rFonts w:ascii="Arial" w:eastAsia="ＭＳ ゴシック" w:hAnsi="Arial" w:cs="Arial"/>
          <w:color w:val="000000" w:themeColor="text1"/>
          <w:lang w:val="fr-FR"/>
        </w:rPr>
        <w:t xml:space="preserve"> </w:t>
      </w:r>
      <w:proofErr w:type="spellStart"/>
      <w:r w:rsidR="0E0B7A25" w:rsidRPr="00B51F1D">
        <w:rPr>
          <w:rFonts w:ascii="Arial" w:eastAsia="ＭＳ ゴシック" w:hAnsi="Arial" w:cs="Arial"/>
          <w:color w:val="000000" w:themeColor="text1"/>
          <w:lang w:val="fr-FR"/>
        </w:rPr>
        <w:t>Maruo</w:t>
      </w:r>
      <w:proofErr w:type="spellEnd"/>
      <w:r w:rsidR="29CB6D7D" w:rsidRPr="00B51F1D">
        <w:rPr>
          <w:rFonts w:ascii="Arial" w:eastAsia="ＭＳ ゴシック" w:hAnsi="Arial" w:cs="Arial"/>
          <w:color w:val="000000" w:themeColor="text1"/>
          <w:sz w:val="22"/>
          <w:szCs w:val="22"/>
          <w:lang w:val="fr-FR"/>
        </w:rPr>
        <w:t xml:space="preserve"> Maruo.Seiji@jica.go.jp</w:t>
      </w:r>
    </w:p>
    <w:p w14:paraId="6164E0CE" w14:textId="77777777" w:rsidR="0017097D" w:rsidRPr="007E4698" w:rsidRDefault="0017097D" w:rsidP="7562A74E">
      <w:pPr>
        <w:numPr>
          <w:ilvl w:val="0"/>
          <w:numId w:val="21"/>
        </w:numPr>
        <w:spacing w:before="120"/>
        <w:jc w:val="left"/>
        <w:rPr>
          <w:rFonts w:ascii="Arial" w:eastAsia="ＭＳ ゴシック" w:hAnsi="Arial" w:cs="Arial"/>
          <w:b/>
          <w:bCs/>
          <w:color w:val="000000" w:themeColor="text1"/>
        </w:rPr>
      </w:pPr>
      <w:r w:rsidRPr="7562A74E">
        <w:rPr>
          <w:rFonts w:ascii="Arial" w:eastAsia="ＭＳ ゴシック" w:hAnsi="Arial" w:cs="Arial"/>
          <w:b/>
          <w:bCs/>
          <w:color w:val="000000" w:themeColor="text1"/>
        </w:rPr>
        <w:t>Implementing Partner</w:t>
      </w:r>
    </w:p>
    <w:p w14:paraId="761139B7" w14:textId="77777777" w:rsidR="0017097D" w:rsidRPr="005B396C" w:rsidRDefault="0017097D" w:rsidP="7562A74E">
      <w:pPr>
        <w:pStyle w:val="Curriculum"/>
        <w:numPr>
          <w:ilvl w:val="0"/>
          <w:numId w:val="24"/>
        </w:numPr>
        <w:jc w:val="left"/>
        <w:rPr>
          <w:rFonts w:ascii="Arial" w:eastAsia="ＭＳ ゴシック" w:hAnsi="Arial" w:cs="Arial"/>
          <w:color w:val="000000" w:themeColor="text1"/>
        </w:rPr>
      </w:pPr>
      <w:r w:rsidRPr="7562A74E">
        <w:rPr>
          <w:rFonts w:ascii="Arial" w:eastAsia="ＭＳ ゴシック" w:hAnsi="Arial" w:cs="Arial"/>
          <w:b/>
          <w:bCs/>
          <w:color w:val="000000" w:themeColor="text1"/>
        </w:rPr>
        <w:t>Name</w:t>
      </w:r>
      <w:r w:rsidRPr="7562A74E">
        <w:rPr>
          <w:rFonts w:ascii="Arial" w:eastAsia="ＭＳ ゴシック" w:hAnsi="Arial" w:cs="Arial"/>
          <w:color w:val="000000" w:themeColor="text1"/>
        </w:rPr>
        <w:t>:</w:t>
      </w:r>
      <w:r w:rsidRPr="7562A74E">
        <w:rPr>
          <w:rFonts w:ascii="Arial" w:eastAsia="ＭＳ ゴシック" w:hAnsi="Arial" w:cs="Arial"/>
          <w:color w:val="000000" w:themeColor="text1"/>
          <w:sz w:val="22"/>
          <w:szCs w:val="22"/>
        </w:rPr>
        <w:t xml:space="preserve"> Tottori University, Faculty of Agriculture</w:t>
      </w:r>
    </w:p>
    <w:p w14:paraId="0DE01D7D" w14:textId="77777777" w:rsidR="0017097D" w:rsidRPr="005B396C" w:rsidRDefault="0017097D" w:rsidP="0017097D">
      <w:pPr>
        <w:pStyle w:val="Curriculum"/>
        <w:numPr>
          <w:ilvl w:val="0"/>
          <w:numId w:val="24"/>
        </w:numPr>
        <w:jc w:val="left"/>
        <w:rPr>
          <w:rFonts w:ascii="Arial" w:eastAsia="ＭＳ ゴシック" w:hAnsi="Arial" w:cs="Arial"/>
          <w:bCs/>
          <w:color w:val="000000" w:themeColor="text1"/>
          <w:szCs w:val="24"/>
        </w:rPr>
      </w:pPr>
      <w:r w:rsidRPr="005B396C">
        <w:rPr>
          <w:rFonts w:ascii="Arial" w:hAnsi="Arial" w:cs="Arial"/>
          <w:b/>
          <w:color w:val="000000" w:themeColor="text1"/>
        </w:rPr>
        <w:t>URL</w:t>
      </w:r>
      <w:r w:rsidRPr="005B396C">
        <w:rPr>
          <w:rFonts w:ascii="Arial" w:hAnsi="Arial" w:cs="Arial"/>
          <w:color w:val="000000" w:themeColor="text1"/>
        </w:rPr>
        <w:t>: http://muses.muses.tottori-u.ac.jp/english/subject/leas/</w:t>
      </w:r>
    </w:p>
    <w:p w14:paraId="69D80F90" w14:textId="77777777" w:rsidR="0017097D" w:rsidRPr="005B396C" w:rsidRDefault="0017097D" w:rsidP="0017097D">
      <w:pPr>
        <w:pStyle w:val="Curriculum"/>
        <w:numPr>
          <w:ilvl w:val="0"/>
          <w:numId w:val="24"/>
        </w:numPr>
        <w:jc w:val="left"/>
        <w:rPr>
          <w:rFonts w:ascii="Arial" w:eastAsia="ＭＳ ゴシック" w:hAnsi="Arial" w:cs="Arial"/>
          <w:bCs/>
          <w:color w:val="000000" w:themeColor="text1"/>
          <w:szCs w:val="24"/>
        </w:rPr>
      </w:pPr>
      <w:r w:rsidRPr="005B396C">
        <w:rPr>
          <w:rFonts w:ascii="Arial" w:hAnsi="Arial" w:cs="Arial"/>
          <w:b/>
          <w:color w:val="000000" w:themeColor="text1"/>
        </w:rPr>
        <w:t>Remark</w:t>
      </w:r>
      <w:r w:rsidRPr="005B396C">
        <w:rPr>
          <w:rFonts w:ascii="Arial" w:hAnsi="Arial" w:cs="Arial"/>
          <w:color w:val="000000" w:themeColor="text1"/>
        </w:rPr>
        <w:t xml:space="preserve">: </w:t>
      </w:r>
      <w:r w:rsidRPr="005B396C">
        <w:rPr>
          <w:rFonts w:ascii="Arial" w:eastAsia="ＭＳ ゴシック" w:hAnsi="Arial" w:cs="Arial"/>
          <w:bCs/>
          <w:color w:val="000000" w:themeColor="text1"/>
          <w:sz w:val="22"/>
          <w:szCs w:val="22"/>
        </w:rPr>
        <w:t>Prof. Satoshi YAMADA</w:t>
      </w:r>
    </w:p>
    <w:p w14:paraId="20D9E846" w14:textId="77777777" w:rsidR="0017097D" w:rsidRPr="005B396C" w:rsidRDefault="0017097D" w:rsidP="0017097D">
      <w:pPr>
        <w:numPr>
          <w:ilvl w:val="0"/>
          <w:numId w:val="21"/>
        </w:numPr>
        <w:spacing w:before="120"/>
        <w:jc w:val="left"/>
        <w:rPr>
          <w:rFonts w:ascii="Arial" w:eastAsia="ＭＳ ゴシック" w:hAnsi="Arial" w:cs="Arial"/>
          <w:b/>
          <w:color w:val="000000" w:themeColor="text1"/>
          <w:szCs w:val="24"/>
        </w:rPr>
      </w:pPr>
      <w:r w:rsidRPr="005B396C">
        <w:rPr>
          <w:rFonts w:ascii="Arial" w:eastAsia="ＭＳ ゴシック" w:hAnsi="Arial" w:cs="Arial"/>
          <w:b/>
          <w:color w:val="000000" w:themeColor="text1"/>
          <w:szCs w:val="24"/>
        </w:rPr>
        <w:t>Travel to Japan</w:t>
      </w:r>
    </w:p>
    <w:p w14:paraId="62B07A8D" w14:textId="77777777" w:rsidR="0017097D" w:rsidRPr="005B396C" w:rsidRDefault="0017097D" w:rsidP="0017097D">
      <w:pPr>
        <w:pStyle w:val="Curriculum"/>
        <w:numPr>
          <w:ilvl w:val="0"/>
          <w:numId w:val="25"/>
        </w:numPr>
        <w:rPr>
          <w:rFonts w:ascii="Arial" w:eastAsia="ＭＳ ゴシック" w:hAnsi="Arial" w:cs="Arial"/>
          <w:iCs/>
          <w:color w:val="000000" w:themeColor="text1"/>
        </w:rPr>
      </w:pPr>
      <w:r w:rsidRPr="005B396C">
        <w:rPr>
          <w:rFonts w:ascii="Arial" w:eastAsia="ＭＳ ゴシック" w:hAnsi="Arial" w:cs="Arial"/>
          <w:b/>
          <w:iCs/>
          <w:color w:val="000000" w:themeColor="text1"/>
        </w:rPr>
        <w:t>Air Ticket</w:t>
      </w:r>
      <w:r w:rsidRPr="005B396C">
        <w:rPr>
          <w:rFonts w:ascii="Arial" w:eastAsia="ＭＳ ゴシック" w:hAnsi="Arial" w:cs="Arial"/>
          <w:iCs/>
          <w:color w:val="000000" w:themeColor="text1"/>
        </w:rPr>
        <w:t xml:space="preserve">: </w:t>
      </w:r>
      <w:r w:rsidRPr="005B396C">
        <w:rPr>
          <w:rFonts w:ascii="Arial" w:eastAsia="ＭＳ ゴシック" w:hAnsi="Arial" w:cs="Arial"/>
          <w:iCs/>
          <w:color w:val="000000" w:themeColor="text1"/>
          <w:sz w:val="22"/>
          <w:szCs w:val="22"/>
        </w:rPr>
        <w:t>In principle, JICA will arrange an economy-class round-trip ticket between an international airport designated by JICA and Japan.</w:t>
      </w:r>
    </w:p>
    <w:p w14:paraId="275A6B1C" w14:textId="77777777" w:rsidR="0017097D" w:rsidRPr="005B396C" w:rsidRDefault="0017097D" w:rsidP="0017097D">
      <w:pPr>
        <w:pStyle w:val="Curriculum"/>
        <w:numPr>
          <w:ilvl w:val="0"/>
          <w:numId w:val="25"/>
        </w:numPr>
        <w:rPr>
          <w:rFonts w:ascii="Arial" w:eastAsia="ＭＳ ゴシック" w:hAnsi="Arial" w:cs="Arial"/>
          <w:iCs/>
          <w:color w:val="000000" w:themeColor="text1"/>
        </w:rPr>
      </w:pPr>
      <w:r w:rsidRPr="005B396C">
        <w:rPr>
          <w:rFonts w:ascii="Arial" w:eastAsia="ＭＳ ゴシック" w:hAnsi="Arial" w:cs="Arial"/>
          <w:b/>
          <w:iCs/>
          <w:color w:val="000000" w:themeColor="text1"/>
        </w:rPr>
        <w:t>Travel Insurance</w:t>
      </w:r>
      <w:r w:rsidRPr="005B396C">
        <w:rPr>
          <w:rFonts w:ascii="Arial" w:eastAsia="ＭＳ ゴシック" w:hAnsi="Arial" w:cs="Arial"/>
          <w:iCs/>
          <w:color w:val="000000" w:themeColor="text1"/>
        </w:rPr>
        <w:t xml:space="preserve">: </w:t>
      </w:r>
      <w:r w:rsidRPr="005B396C">
        <w:rPr>
          <w:rFonts w:ascii="Arial" w:hAnsi="Arial" w:cs="Arial" w:hint="eastAsia"/>
          <w:color w:val="000000" w:themeColor="text1"/>
          <w:sz w:val="22"/>
          <w:szCs w:val="22"/>
        </w:rPr>
        <w:t xml:space="preserve">Coverage is from time of </w:t>
      </w:r>
      <w:r w:rsidRPr="005B396C">
        <w:rPr>
          <w:rFonts w:ascii="Arial" w:hAnsi="Arial" w:cs="Arial"/>
          <w:color w:val="000000" w:themeColor="text1"/>
          <w:sz w:val="22"/>
          <w:szCs w:val="22"/>
        </w:rPr>
        <w:t>arrival</w:t>
      </w:r>
      <w:r w:rsidRPr="005B396C">
        <w:rPr>
          <w:rFonts w:ascii="Arial" w:hAnsi="Arial" w:cs="Arial" w:hint="eastAsia"/>
          <w:color w:val="000000" w:themeColor="text1"/>
          <w:sz w:val="22"/>
          <w:szCs w:val="22"/>
        </w:rPr>
        <w:t xml:space="preserve"> up</w:t>
      </w:r>
      <w:r w:rsidRPr="005B396C">
        <w:rPr>
          <w:rFonts w:ascii="Arial" w:hAnsi="Arial" w:cs="Arial"/>
          <w:color w:val="000000" w:themeColor="text1"/>
          <w:sz w:val="22"/>
          <w:szCs w:val="22"/>
        </w:rPr>
        <w:t xml:space="preserve"> to departure in Japan. </w:t>
      </w:r>
      <w:proofErr w:type="gramStart"/>
      <w:r w:rsidRPr="005B396C">
        <w:rPr>
          <w:rFonts w:ascii="Arial" w:hAnsi="Arial" w:cs="Arial" w:hint="eastAsia"/>
          <w:color w:val="000000" w:themeColor="text1"/>
          <w:sz w:val="22"/>
          <w:szCs w:val="22"/>
        </w:rPr>
        <w:t>Thus</w:t>
      </w:r>
      <w:proofErr w:type="gramEnd"/>
      <w:r w:rsidRPr="005B396C">
        <w:rPr>
          <w:rFonts w:ascii="Arial" w:hAnsi="Arial" w:cs="Arial"/>
          <w:color w:val="000000" w:themeColor="text1"/>
          <w:sz w:val="22"/>
          <w:szCs w:val="22"/>
        </w:rPr>
        <w:t xml:space="preserve"> traveling time outside Japan (include damaged baggage during the arrival flight to Japan) </w:t>
      </w:r>
      <w:r w:rsidRPr="005B396C">
        <w:rPr>
          <w:rFonts w:ascii="Arial" w:hAnsi="Arial" w:cs="Arial" w:hint="eastAsia"/>
          <w:color w:val="000000" w:themeColor="text1"/>
          <w:sz w:val="22"/>
          <w:szCs w:val="22"/>
        </w:rPr>
        <w:t>will</w:t>
      </w:r>
      <w:r w:rsidRPr="005B396C">
        <w:rPr>
          <w:rFonts w:ascii="Arial" w:hAnsi="Arial" w:cs="Arial"/>
          <w:color w:val="000000" w:themeColor="text1"/>
          <w:sz w:val="22"/>
          <w:szCs w:val="22"/>
        </w:rPr>
        <w:t xml:space="preserve"> not be covered.</w:t>
      </w:r>
    </w:p>
    <w:p w14:paraId="52CBDCA0" w14:textId="77777777" w:rsidR="0017097D" w:rsidRPr="005B396C" w:rsidRDefault="0017097D" w:rsidP="0017097D">
      <w:pPr>
        <w:numPr>
          <w:ilvl w:val="0"/>
          <w:numId w:val="21"/>
        </w:numPr>
        <w:spacing w:before="120"/>
        <w:jc w:val="left"/>
        <w:rPr>
          <w:rFonts w:ascii="Arial" w:eastAsia="ＭＳ ゴシック" w:hAnsi="Arial" w:cs="Arial"/>
          <w:b/>
          <w:color w:val="000000" w:themeColor="text1"/>
          <w:szCs w:val="24"/>
        </w:rPr>
      </w:pPr>
      <w:r w:rsidRPr="005B396C">
        <w:rPr>
          <w:rFonts w:ascii="Arial" w:eastAsia="ＭＳ ゴシック" w:hAnsi="Arial" w:cs="Arial"/>
          <w:b/>
          <w:color w:val="000000" w:themeColor="text1"/>
          <w:szCs w:val="24"/>
        </w:rPr>
        <w:lastRenderedPageBreak/>
        <w:t>Accommodation in Japan</w:t>
      </w:r>
    </w:p>
    <w:p w14:paraId="71DBBC97" w14:textId="77777777" w:rsidR="0017097D" w:rsidRPr="005B396C" w:rsidRDefault="0017097D" w:rsidP="0017097D">
      <w:pPr>
        <w:ind w:leftChars="200" w:left="480"/>
        <w:jc w:val="left"/>
        <w:rPr>
          <w:rFonts w:ascii="Arial" w:eastAsia="ＭＳ ゴシック" w:hAnsi="Arial" w:cs="Arial"/>
          <w:iCs/>
          <w:color w:val="000000" w:themeColor="text1"/>
          <w:sz w:val="22"/>
          <w:szCs w:val="22"/>
        </w:rPr>
      </w:pPr>
      <w:r w:rsidRPr="005B396C">
        <w:rPr>
          <w:rFonts w:ascii="Arial" w:eastAsia="ＭＳ ゴシック" w:hAnsi="Arial" w:cs="Arial"/>
          <w:iCs/>
          <w:color w:val="000000" w:themeColor="text1"/>
          <w:sz w:val="22"/>
          <w:szCs w:val="22"/>
        </w:rPr>
        <w:t>JICA will arrange the accommodation(s) for the participants in Japan.</w:t>
      </w:r>
    </w:p>
    <w:p w14:paraId="15DEDE3A" w14:textId="77777777" w:rsidR="0017097D" w:rsidRPr="007E4698" w:rsidRDefault="0017097D" w:rsidP="7562A74E">
      <w:pPr>
        <w:numPr>
          <w:ilvl w:val="0"/>
          <w:numId w:val="21"/>
        </w:numPr>
        <w:spacing w:before="120"/>
        <w:jc w:val="left"/>
        <w:rPr>
          <w:rFonts w:ascii="Arial" w:eastAsia="ＭＳ ゴシック" w:hAnsi="Arial" w:cs="Arial"/>
          <w:b/>
          <w:bCs/>
          <w:color w:val="000000" w:themeColor="text1"/>
        </w:rPr>
      </w:pPr>
      <w:r w:rsidRPr="7562A74E">
        <w:rPr>
          <w:rFonts w:ascii="Arial" w:eastAsia="ＭＳ ゴシック" w:hAnsi="Arial" w:cs="Arial"/>
          <w:b/>
          <w:bCs/>
          <w:color w:val="000000" w:themeColor="text1"/>
        </w:rPr>
        <w:t>Expenses</w:t>
      </w:r>
    </w:p>
    <w:p w14:paraId="220003CE" w14:textId="77777777" w:rsidR="0017097D" w:rsidRPr="005B396C" w:rsidRDefault="0017097D" w:rsidP="0017097D">
      <w:pPr>
        <w:ind w:firstLine="360"/>
        <w:jc w:val="left"/>
        <w:rPr>
          <w:rFonts w:ascii="Arial" w:eastAsia="ＭＳ ゴシック" w:hAnsi="Arial" w:cs="Arial"/>
          <w:iCs/>
          <w:color w:val="000000" w:themeColor="text1"/>
        </w:rPr>
      </w:pPr>
      <w:r w:rsidRPr="005B396C">
        <w:rPr>
          <w:rFonts w:ascii="Arial" w:eastAsia="ＭＳ ゴシック" w:hAnsi="Arial" w:cs="Arial"/>
          <w:iCs/>
          <w:color w:val="000000" w:themeColor="text1"/>
        </w:rPr>
        <w:t>The following expenses in Japan will be provided by JICA</w:t>
      </w:r>
    </w:p>
    <w:p w14:paraId="759EBA2B" w14:textId="77777777" w:rsidR="0017097D" w:rsidRPr="005B396C" w:rsidRDefault="0017097D" w:rsidP="0017097D">
      <w:pPr>
        <w:numPr>
          <w:ilvl w:val="0"/>
          <w:numId w:val="26"/>
        </w:numPr>
        <w:jc w:val="left"/>
        <w:rPr>
          <w:rFonts w:ascii="Arial" w:eastAsia="ＭＳ ゴシック" w:hAnsi="Arial" w:cs="Arial"/>
          <w:iCs/>
          <w:color w:val="000000" w:themeColor="text1"/>
          <w:sz w:val="22"/>
          <w:szCs w:val="22"/>
        </w:rPr>
      </w:pPr>
      <w:r w:rsidRPr="005B396C">
        <w:rPr>
          <w:rFonts w:ascii="Arial" w:eastAsia="ＭＳ ゴシック" w:hAnsi="Arial" w:cs="Arial"/>
          <w:iCs/>
          <w:color w:val="000000" w:themeColor="text1"/>
          <w:sz w:val="22"/>
          <w:szCs w:val="22"/>
        </w:rPr>
        <w:t>Allowances for meals, living expenses, outfits, and shipping and stopover.</w:t>
      </w:r>
    </w:p>
    <w:p w14:paraId="6558F6A2" w14:textId="77777777" w:rsidR="0017097D" w:rsidRPr="005B396C" w:rsidRDefault="0017097D" w:rsidP="0017097D">
      <w:pPr>
        <w:numPr>
          <w:ilvl w:val="0"/>
          <w:numId w:val="26"/>
        </w:numPr>
        <w:jc w:val="left"/>
        <w:rPr>
          <w:rFonts w:ascii="Arial" w:eastAsia="ＭＳ ゴシック" w:hAnsi="Arial" w:cs="Arial"/>
          <w:iCs/>
          <w:color w:val="000000" w:themeColor="text1"/>
          <w:sz w:val="22"/>
          <w:szCs w:val="22"/>
        </w:rPr>
      </w:pPr>
      <w:r w:rsidRPr="005B396C">
        <w:rPr>
          <w:rFonts w:ascii="Arial" w:eastAsia="ＭＳ ゴシック" w:hAnsi="Arial" w:cs="Arial"/>
          <w:iCs/>
          <w:color w:val="000000" w:themeColor="text1"/>
          <w:sz w:val="22"/>
          <w:szCs w:val="22"/>
        </w:rPr>
        <w:t>Expenses for study tours (basically in the form of train tickets</w:t>
      </w:r>
      <w:r w:rsidRPr="005B396C">
        <w:rPr>
          <w:rFonts w:ascii="Arial" w:eastAsia="ＭＳ ゴシック" w:hAnsi="Arial" w:cs="Arial" w:hint="eastAsia"/>
          <w:iCs/>
          <w:color w:val="000000" w:themeColor="text1"/>
          <w:sz w:val="22"/>
          <w:szCs w:val="22"/>
        </w:rPr>
        <w:t>)</w:t>
      </w:r>
      <w:r w:rsidRPr="005B396C">
        <w:rPr>
          <w:rFonts w:ascii="Arial" w:eastAsia="ＭＳ ゴシック" w:hAnsi="Arial" w:cs="Arial"/>
          <w:iCs/>
          <w:color w:val="000000" w:themeColor="text1"/>
          <w:sz w:val="22"/>
          <w:szCs w:val="22"/>
        </w:rPr>
        <w:t>.</w:t>
      </w:r>
    </w:p>
    <w:p w14:paraId="20FA9E2A" w14:textId="77777777" w:rsidR="0017097D" w:rsidRPr="00EA74F2" w:rsidRDefault="0017097D" w:rsidP="0017097D">
      <w:pPr>
        <w:numPr>
          <w:ilvl w:val="0"/>
          <w:numId w:val="26"/>
        </w:numPr>
        <w:jc w:val="left"/>
        <w:rPr>
          <w:rFonts w:ascii="Arial" w:eastAsia="ＭＳ ゴシック" w:hAnsi="Arial" w:cs="Arial"/>
          <w:iCs/>
          <w:sz w:val="22"/>
          <w:szCs w:val="22"/>
        </w:rPr>
      </w:pPr>
      <w:r w:rsidRPr="005B396C">
        <w:rPr>
          <w:rFonts w:ascii="Arial" w:eastAsia="ＭＳ ゴシック" w:hAnsi="Arial" w:cs="Arial"/>
          <w:iCs/>
          <w:color w:val="000000" w:themeColor="text1"/>
          <w:sz w:val="22"/>
          <w:szCs w:val="22"/>
        </w:rPr>
        <w:t>Medical care for p</w:t>
      </w:r>
      <w:r w:rsidRPr="00EA74F2">
        <w:rPr>
          <w:rFonts w:ascii="Arial" w:eastAsia="ＭＳ ゴシック" w:hAnsi="Arial" w:cs="Arial"/>
          <w:iCs/>
          <w:sz w:val="22"/>
          <w:szCs w:val="22"/>
        </w:rPr>
        <w:t>articipants who become ill after arriving in Japan (</w:t>
      </w:r>
      <w:r>
        <w:rPr>
          <w:rFonts w:ascii="Arial" w:eastAsia="ＭＳ ゴシック" w:hAnsi="Arial" w:cs="Arial"/>
          <w:iCs/>
          <w:sz w:val="22"/>
          <w:szCs w:val="22"/>
        </w:rPr>
        <w:t xml:space="preserve">the </w:t>
      </w:r>
      <w:r w:rsidRPr="00EA74F2">
        <w:rPr>
          <w:rFonts w:ascii="Arial" w:eastAsia="ＭＳ ゴシック" w:hAnsi="Arial" w:cs="Arial"/>
          <w:iCs/>
          <w:sz w:val="22"/>
          <w:szCs w:val="22"/>
        </w:rPr>
        <w:t xml:space="preserve">costs related to pre-existing illness, pregnancy, or dental treatment are </w:t>
      </w:r>
      <w:r w:rsidRPr="00EA74F2">
        <w:rPr>
          <w:rFonts w:ascii="Arial" w:eastAsia="ＭＳ ゴシック" w:hAnsi="Arial" w:cs="Arial"/>
          <w:iCs/>
          <w:sz w:val="22"/>
          <w:szCs w:val="22"/>
          <w:u w:val="single"/>
        </w:rPr>
        <w:t>not</w:t>
      </w:r>
      <w:r w:rsidRPr="00EA74F2">
        <w:rPr>
          <w:rFonts w:ascii="Arial" w:eastAsia="ＭＳ ゴシック" w:hAnsi="Arial" w:cs="Arial"/>
          <w:iCs/>
          <w:sz w:val="22"/>
          <w:szCs w:val="22"/>
        </w:rPr>
        <w:t xml:space="preserve"> included)</w:t>
      </w:r>
      <w:r>
        <w:rPr>
          <w:rFonts w:ascii="Arial" w:eastAsia="ＭＳ ゴシック" w:hAnsi="Arial" w:cs="Arial"/>
          <w:iCs/>
          <w:sz w:val="22"/>
          <w:szCs w:val="22"/>
        </w:rPr>
        <w:t>.</w:t>
      </w:r>
    </w:p>
    <w:p w14:paraId="499267A8" w14:textId="77777777" w:rsidR="0017097D" w:rsidRDefault="0017097D" w:rsidP="0017097D">
      <w:pPr>
        <w:numPr>
          <w:ilvl w:val="0"/>
          <w:numId w:val="26"/>
        </w:numPr>
        <w:jc w:val="left"/>
        <w:rPr>
          <w:rFonts w:ascii="Arial" w:eastAsia="ＭＳ ゴシック" w:hAnsi="Arial" w:cs="Arial"/>
          <w:iCs/>
          <w:sz w:val="22"/>
          <w:szCs w:val="22"/>
        </w:rPr>
      </w:pPr>
      <w:r w:rsidRPr="00EA74F2">
        <w:rPr>
          <w:rFonts w:ascii="Arial" w:eastAsia="ＭＳ ゴシック" w:hAnsi="Arial" w:cs="Arial"/>
          <w:iCs/>
          <w:sz w:val="22"/>
          <w:szCs w:val="22"/>
        </w:rPr>
        <w:t>Expenses for program implementation, including materials</w:t>
      </w:r>
      <w:r>
        <w:rPr>
          <w:rFonts w:ascii="Arial" w:eastAsia="ＭＳ ゴシック" w:hAnsi="Arial" w:cs="Arial"/>
          <w:iCs/>
          <w:sz w:val="22"/>
          <w:szCs w:val="22"/>
        </w:rPr>
        <w:t>.</w:t>
      </w:r>
    </w:p>
    <w:p w14:paraId="109F6CEE" w14:textId="77777777" w:rsidR="0017097D" w:rsidRPr="00A50582" w:rsidRDefault="0017097D" w:rsidP="0017097D">
      <w:pPr>
        <w:numPr>
          <w:ilvl w:val="0"/>
          <w:numId w:val="26"/>
        </w:numPr>
        <w:jc w:val="left"/>
        <w:rPr>
          <w:rFonts w:ascii="Arial" w:eastAsia="ＭＳ ゴシック" w:hAnsi="Arial" w:cs="Arial"/>
          <w:iCs/>
          <w:sz w:val="22"/>
          <w:szCs w:val="22"/>
        </w:rPr>
      </w:pPr>
      <w:r w:rsidRPr="00A50582">
        <w:rPr>
          <w:rFonts w:ascii="Arial" w:eastAsia="ＭＳ ゴシック" w:hAnsi="Arial" w:cs="Arial"/>
          <w:iCs/>
          <w:sz w:val="22"/>
          <w:szCs w:val="22"/>
        </w:rPr>
        <w:t>For more details, please see “</w:t>
      </w:r>
      <w:r w:rsidRPr="00A50582">
        <w:rPr>
          <w:rFonts w:ascii="Arial" w:eastAsia="ＭＳ ゴシック" w:hAnsi="Arial" w:cs="Arial" w:hint="eastAsia"/>
          <w:iCs/>
          <w:sz w:val="22"/>
          <w:szCs w:val="22"/>
        </w:rPr>
        <w:t>III. ALLOWANCES</w:t>
      </w:r>
      <w:r w:rsidRPr="00A50582">
        <w:rPr>
          <w:rFonts w:ascii="Arial" w:eastAsia="ＭＳ ゴシック" w:hAnsi="Arial" w:cs="Arial"/>
          <w:iCs/>
          <w:sz w:val="22"/>
          <w:szCs w:val="22"/>
        </w:rPr>
        <w:t xml:space="preserve">” of the brochure for participants titled “KENSHU-IN </w:t>
      </w:r>
      <w:proofErr w:type="gramStart"/>
      <w:r w:rsidRPr="00A50582">
        <w:rPr>
          <w:rFonts w:ascii="Arial" w:eastAsia="ＭＳ ゴシック" w:hAnsi="Arial" w:cs="Arial"/>
          <w:iCs/>
          <w:sz w:val="22"/>
          <w:szCs w:val="22"/>
        </w:rPr>
        <w:t>GUIDE BOOK</w:t>
      </w:r>
      <w:proofErr w:type="gramEnd"/>
      <w:r w:rsidRPr="00A50582">
        <w:rPr>
          <w:rFonts w:ascii="Arial" w:eastAsia="ＭＳ ゴシック" w:hAnsi="Arial" w:cs="Arial"/>
          <w:iCs/>
          <w:sz w:val="22"/>
          <w:szCs w:val="22"/>
        </w:rPr>
        <w:t>,” which will be given before departure</w:t>
      </w:r>
      <w:r w:rsidRPr="00A50582">
        <w:rPr>
          <w:rFonts w:ascii="Arial" w:eastAsia="ＭＳ ゴシック" w:hAnsi="Arial" w:cs="Arial" w:hint="eastAsia"/>
          <w:iCs/>
          <w:sz w:val="22"/>
          <w:szCs w:val="22"/>
        </w:rPr>
        <w:t xml:space="preserve"> for Japan.</w:t>
      </w:r>
    </w:p>
    <w:p w14:paraId="4F229238" w14:textId="77777777" w:rsidR="0017097D" w:rsidRPr="00FC57CA" w:rsidRDefault="0017097D" w:rsidP="0017097D">
      <w:pPr>
        <w:ind w:left="720"/>
        <w:jc w:val="left"/>
        <w:rPr>
          <w:rFonts w:ascii="Arial" w:eastAsia="ＭＳ ゴシック" w:hAnsi="Arial" w:cs="Arial"/>
          <w:iCs/>
          <w:sz w:val="22"/>
          <w:szCs w:val="22"/>
        </w:rPr>
      </w:pPr>
      <w:r>
        <w:rPr>
          <w:rFonts w:ascii="Arial" w:eastAsia="ＭＳ ゴシック" w:hAnsi="Arial" w:cs="Arial" w:hint="eastAsia"/>
          <w:iCs/>
          <w:sz w:val="22"/>
          <w:szCs w:val="22"/>
        </w:rPr>
        <w:t>*</w:t>
      </w:r>
      <w:r>
        <w:rPr>
          <w:rFonts w:ascii="Arial" w:eastAsia="ＭＳ ゴシック" w:hAnsi="Arial" w:cs="Arial"/>
          <w:iCs/>
          <w:sz w:val="22"/>
          <w:szCs w:val="22"/>
        </w:rPr>
        <w:t xml:space="preserve">Link to JICA HP (English/French/Spanish/Russian): </w:t>
      </w:r>
      <w:hyperlink r:id="rId12" w:history="1">
        <w:r w:rsidRPr="00FC57CA">
          <w:rPr>
            <w:rStyle w:val="Hipervnculo"/>
            <w:rFonts w:ascii="Arial" w:eastAsia="ＭＳ ゴシック" w:hAnsi="Arial" w:cs="Arial"/>
            <w:iCs/>
            <w:color w:val="auto"/>
            <w:sz w:val="22"/>
            <w:szCs w:val="22"/>
          </w:rPr>
          <w:t>https://www.jica.go.jp/english/our_work/types_of_assistance/tech/acceptance/training/index.html</w:t>
        </w:r>
      </w:hyperlink>
    </w:p>
    <w:p w14:paraId="7C504B2D" w14:textId="6DD0E17E" w:rsidR="0017097D" w:rsidRDefault="0017097D" w:rsidP="0017097D">
      <w:pPr>
        <w:ind w:left="720"/>
        <w:jc w:val="left"/>
        <w:rPr>
          <w:rFonts w:ascii="Arial" w:eastAsia="ＭＳ ゴシック" w:hAnsi="Arial" w:cs="Arial"/>
          <w:iCs/>
          <w:sz w:val="22"/>
          <w:szCs w:val="22"/>
        </w:rPr>
      </w:pPr>
    </w:p>
    <w:p w14:paraId="0167A0EE" w14:textId="77777777" w:rsidR="00DF0728" w:rsidRPr="00A50582" w:rsidRDefault="00DF0728" w:rsidP="0017097D">
      <w:pPr>
        <w:ind w:left="720"/>
        <w:jc w:val="left"/>
        <w:rPr>
          <w:rFonts w:ascii="Arial" w:eastAsia="ＭＳ ゴシック" w:hAnsi="Arial" w:cs="Arial"/>
          <w:iCs/>
          <w:sz w:val="22"/>
          <w:szCs w:val="22"/>
        </w:rPr>
      </w:pPr>
    </w:p>
    <w:p w14:paraId="2F60FF93" w14:textId="77777777" w:rsidR="0017097D" w:rsidRPr="00EA74F2" w:rsidRDefault="0017097D" w:rsidP="0017097D">
      <w:pPr>
        <w:numPr>
          <w:ilvl w:val="0"/>
          <w:numId w:val="21"/>
        </w:numPr>
        <w:spacing w:before="120"/>
        <w:jc w:val="left"/>
        <w:rPr>
          <w:rFonts w:ascii="Arial" w:eastAsia="ＭＳ ゴシック" w:hAnsi="Arial" w:cs="Arial"/>
          <w:b/>
          <w:szCs w:val="24"/>
        </w:rPr>
      </w:pPr>
      <w:r w:rsidRPr="00EA74F2">
        <w:rPr>
          <w:rFonts w:ascii="Arial" w:eastAsia="ＭＳ ゴシック" w:hAnsi="Arial" w:cs="Arial"/>
          <w:b/>
          <w:szCs w:val="24"/>
        </w:rPr>
        <w:t>Pre-departure Orientation</w:t>
      </w:r>
      <w:r>
        <w:rPr>
          <w:rFonts w:ascii="Arial" w:eastAsia="ＭＳ ゴシック" w:hAnsi="Arial" w:cs="Arial"/>
          <w:b/>
          <w:szCs w:val="24"/>
        </w:rPr>
        <w:t>*</w:t>
      </w:r>
    </w:p>
    <w:p w14:paraId="3739788E" w14:textId="77777777" w:rsidR="0017097D" w:rsidRDefault="0017097D" w:rsidP="0017097D">
      <w:pPr>
        <w:ind w:left="360"/>
        <w:jc w:val="left"/>
        <w:rPr>
          <w:rFonts w:ascii="Arial" w:eastAsia="ＭＳ ゴシック" w:hAnsi="Arial" w:cs="Arial"/>
          <w:iCs/>
          <w:sz w:val="22"/>
          <w:szCs w:val="22"/>
        </w:rPr>
      </w:pPr>
      <w:r w:rsidRPr="00EA74F2">
        <w:rPr>
          <w:rFonts w:ascii="Arial" w:eastAsia="ＭＳ ゴシック" w:hAnsi="Arial" w:cs="Arial"/>
          <w:iCs/>
          <w:sz w:val="22"/>
          <w:szCs w:val="22"/>
        </w:rPr>
        <w:t>A pre-departure orientation will be held at respective country’s JICA office</w:t>
      </w:r>
      <w:r>
        <w:rPr>
          <w:rFonts w:ascii="Arial" w:eastAsia="ＭＳ ゴシック" w:hAnsi="Arial" w:cs="Arial" w:hint="eastAsia"/>
          <w:iCs/>
          <w:sz w:val="22"/>
          <w:szCs w:val="22"/>
        </w:rPr>
        <w:t xml:space="preserve">, to provide </w:t>
      </w:r>
      <w:r>
        <w:rPr>
          <w:rFonts w:ascii="Arial" w:eastAsia="ＭＳ ゴシック" w:hAnsi="Arial" w:cs="Arial"/>
          <w:iCs/>
          <w:sz w:val="22"/>
          <w:szCs w:val="22"/>
        </w:rPr>
        <w:t>P</w:t>
      </w:r>
      <w:r>
        <w:rPr>
          <w:rFonts w:ascii="Arial" w:eastAsia="ＭＳ ゴシック" w:hAnsi="Arial" w:cs="Arial" w:hint="eastAsia"/>
          <w:iCs/>
          <w:sz w:val="22"/>
          <w:szCs w:val="22"/>
        </w:rPr>
        <w:t>articipants with</w:t>
      </w:r>
      <w:r>
        <w:rPr>
          <w:rFonts w:ascii="Arial" w:eastAsia="ＭＳ ゴシック" w:hAnsi="Arial" w:cs="Arial"/>
          <w:iCs/>
          <w:sz w:val="22"/>
          <w:szCs w:val="22"/>
        </w:rPr>
        <w:t xml:space="preserve"> details on travel to Japan, conditions of the course, and other matters.</w:t>
      </w:r>
    </w:p>
    <w:p w14:paraId="32D2A45F" w14:textId="77777777" w:rsidR="0017097D" w:rsidRDefault="0017097D" w:rsidP="0017097D">
      <w:pPr>
        <w:ind w:left="360"/>
        <w:jc w:val="left"/>
        <w:rPr>
          <w:rFonts w:ascii="Arial" w:eastAsia="ＭＳ ゴシック" w:hAnsi="Arial" w:cs="Arial"/>
          <w:iCs/>
          <w:sz w:val="22"/>
          <w:szCs w:val="22"/>
        </w:rPr>
      </w:pPr>
    </w:p>
    <w:p w14:paraId="55F8A09C" w14:textId="77777777" w:rsidR="0017097D" w:rsidRDefault="0017097D" w:rsidP="0017097D">
      <w:pPr>
        <w:ind w:left="360"/>
        <w:jc w:val="left"/>
        <w:rPr>
          <w:rFonts w:ascii="Arial" w:eastAsia="ＭＳ ゴシック" w:hAnsi="Arial" w:cs="Arial"/>
          <w:iCs/>
          <w:sz w:val="22"/>
          <w:szCs w:val="22"/>
        </w:rPr>
      </w:pPr>
      <w:r>
        <w:rPr>
          <w:rFonts w:ascii="Arial" w:eastAsia="ＭＳ ゴシック" w:hAnsi="Arial" w:cs="Arial" w:hint="eastAsia"/>
          <w:iCs/>
          <w:sz w:val="22"/>
          <w:szCs w:val="22"/>
        </w:rPr>
        <w:t>*</w:t>
      </w:r>
      <w:r>
        <w:rPr>
          <w:rFonts w:ascii="Arial" w:eastAsia="ＭＳ ゴシック" w:hAnsi="Arial" w:cs="Arial"/>
          <w:iCs/>
          <w:sz w:val="22"/>
          <w:szCs w:val="22"/>
        </w:rPr>
        <w:t>YouTube of “</w:t>
      </w:r>
      <w:r w:rsidRPr="00924475">
        <w:rPr>
          <w:rFonts w:ascii="Arial" w:eastAsia="ＭＳ ゴシック" w:hAnsi="Arial" w:cs="Arial"/>
          <w:bCs/>
          <w:iCs/>
          <w:sz w:val="22"/>
          <w:szCs w:val="22"/>
        </w:rPr>
        <w:t>Knowledge Co-Creation Program and Life in Japan</w:t>
      </w:r>
      <w:r>
        <w:rPr>
          <w:rFonts w:ascii="Arial" w:eastAsia="ＭＳ ゴシック" w:hAnsi="Arial" w:cs="Arial"/>
          <w:bCs/>
          <w:iCs/>
          <w:sz w:val="22"/>
          <w:szCs w:val="22"/>
        </w:rPr>
        <w:t>”</w:t>
      </w:r>
      <w:r>
        <w:rPr>
          <w:rFonts w:ascii="Arial" w:eastAsia="ＭＳ ゴシック" w:hAnsi="Arial" w:cs="Arial"/>
          <w:iCs/>
          <w:sz w:val="22"/>
          <w:szCs w:val="22"/>
        </w:rPr>
        <w:t xml:space="preserve"> and “</w:t>
      </w:r>
      <w:r>
        <w:rPr>
          <w:rFonts w:ascii="Arial" w:eastAsia="ＭＳ ゴシック" w:hAnsi="Arial" w:cs="Arial" w:hint="eastAsia"/>
          <w:iCs/>
          <w:sz w:val="22"/>
          <w:szCs w:val="22"/>
        </w:rPr>
        <w:t>I</w:t>
      </w:r>
      <w:r w:rsidRPr="00302C0F">
        <w:rPr>
          <w:rFonts w:ascii="Arial" w:eastAsia="ＭＳ ゴシック" w:hAnsi="Arial" w:cs="Arial" w:hint="eastAsia"/>
          <w:iCs/>
          <w:sz w:val="22"/>
          <w:szCs w:val="22"/>
        </w:rPr>
        <w:t>ntroduction of JICA Center</w:t>
      </w:r>
      <w:r>
        <w:rPr>
          <w:rFonts w:ascii="Arial" w:eastAsia="ＭＳ ゴシック" w:hAnsi="Arial" w:cs="Arial"/>
          <w:iCs/>
          <w:sz w:val="22"/>
          <w:szCs w:val="22"/>
        </w:rPr>
        <w:t>” are viewable from the link below.</w:t>
      </w:r>
      <w:r w:rsidRPr="00302C0F">
        <w:rPr>
          <w:rFonts w:hint="eastAsia"/>
        </w:rPr>
        <w:t xml:space="preserve"> </w:t>
      </w:r>
    </w:p>
    <w:p w14:paraId="3E36612E" w14:textId="77777777" w:rsidR="0017097D" w:rsidRDefault="0017097D" w:rsidP="0017097D">
      <w:pPr>
        <w:ind w:left="360"/>
        <w:jc w:val="left"/>
        <w:rPr>
          <w:rFonts w:ascii="Arial" w:eastAsia="ＭＳ ゴシック" w:hAnsi="Arial" w:cs="Arial"/>
          <w:iCs/>
          <w:sz w:val="22"/>
          <w:szCs w:val="22"/>
        </w:rPr>
      </w:pPr>
      <w:r w:rsidRPr="00302C0F">
        <w:rPr>
          <w:rFonts w:ascii="Arial" w:eastAsia="ＭＳ ゴシック" w:hAnsi="Arial" w:cs="Arial" w:hint="eastAsia"/>
          <w:iCs/>
          <w:sz w:val="22"/>
          <w:szCs w:val="22"/>
        </w:rPr>
        <w:t>Image videos of</w:t>
      </w:r>
      <w:r>
        <w:rPr>
          <w:rFonts w:ascii="Arial" w:eastAsia="ＭＳ ゴシック" w:hAnsi="Arial" w:cs="Arial"/>
          <w:iCs/>
          <w:sz w:val="22"/>
          <w:szCs w:val="22"/>
        </w:rPr>
        <w:t xml:space="preserve"> </w:t>
      </w:r>
      <w:r w:rsidRPr="00302C0F">
        <w:rPr>
          <w:rFonts w:ascii="Arial" w:eastAsia="ＭＳ ゴシック" w:hAnsi="Arial" w:cs="Arial" w:hint="eastAsia"/>
          <w:iCs/>
          <w:sz w:val="22"/>
          <w:szCs w:val="22"/>
        </w:rPr>
        <w:t>'Introduction of JICA Center (YouTube)'</w:t>
      </w:r>
      <w:r>
        <w:rPr>
          <w:rFonts w:ascii="Arial" w:eastAsia="ＭＳ ゴシック" w:hAnsi="Arial" w:cs="Arial"/>
          <w:iCs/>
          <w:sz w:val="22"/>
          <w:szCs w:val="22"/>
        </w:rPr>
        <w:t xml:space="preserve"> </w:t>
      </w:r>
      <w:r w:rsidRPr="00302C0F">
        <w:rPr>
          <w:rFonts w:ascii="Arial" w:eastAsia="ＭＳ ゴシック" w:hAnsi="Arial" w:cs="Arial" w:hint="eastAsia"/>
          <w:iCs/>
          <w:sz w:val="22"/>
          <w:szCs w:val="22"/>
        </w:rPr>
        <w:t>show the following information of JICA Centers:</w:t>
      </w:r>
      <w:r>
        <w:rPr>
          <w:rFonts w:ascii="Arial" w:eastAsia="ＭＳ ゴシック" w:hAnsi="Arial" w:cs="Arial"/>
          <w:iCs/>
          <w:sz w:val="22"/>
          <w:szCs w:val="22"/>
        </w:rPr>
        <w:t xml:space="preserve"> </w:t>
      </w:r>
      <w:r w:rsidRPr="00302C0F">
        <w:rPr>
          <w:rFonts w:ascii="Arial" w:eastAsia="ＭＳ ゴシック" w:hAnsi="Arial" w:cs="Arial"/>
          <w:iCs/>
          <w:sz w:val="22"/>
          <w:szCs w:val="22"/>
        </w:rPr>
        <w:t xml:space="preserve">Location, Building, Entrance, </w:t>
      </w:r>
      <w:proofErr w:type="gramStart"/>
      <w:r w:rsidRPr="00302C0F">
        <w:rPr>
          <w:rFonts w:ascii="Arial" w:eastAsia="ＭＳ ゴシック" w:hAnsi="Arial" w:cs="Arial"/>
          <w:iCs/>
          <w:sz w:val="22"/>
          <w:szCs w:val="22"/>
        </w:rPr>
        <w:t>Reception(</w:t>
      </w:r>
      <w:proofErr w:type="gramEnd"/>
      <w:r w:rsidRPr="00302C0F">
        <w:rPr>
          <w:rFonts w:ascii="Arial" w:eastAsia="ＭＳ ゴシック" w:hAnsi="Arial" w:cs="Arial"/>
          <w:iCs/>
          <w:sz w:val="22"/>
          <w:szCs w:val="22"/>
        </w:rPr>
        <w:t>Front desk), Lobby, Office, Accommodation(Room), Amenities(Hand dryer), Bathroom(Shower and Toilet), Toiletries, Restaurant, Laundry Room(Washing machine, Iron), ICT Room(Computer for participants), Clinic, Cash dispenser, Gym, Neighborhood</w:t>
      </w:r>
    </w:p>
    <w:p w14:paraId="473AF9C0" w14:textId="77777777" w:rsidR="0017097D" w:rsidRDefault="0017097D" w:rsidP="0017097D">
      <w:pPr>
        <w:ind w:left="360"/>
        <w:jc w:val="left"/>
        <w:rPr>
          <w:rFonts w:ascii="Arial" w:eastAsia="ＭＳ ゴシック" w:hAnsi="Arial" w:cs="Arial"/>
          <w:iCs/>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2"/>
        <w:gridCol w:w="5752"/>
      </w:tblGrid>
      <w:tr w:rsidR="0017097D" w:rsidRPr="00E96ABA" w14:paraId="67743A34" w14:textId="77777777" w:rsidTr="00181EE0">
        <w:tc>
          <w:tcPr>
            <w:tcW w:w="8244" w:type="dxa"/>
            <w:gridSpan w:val="2"/>
            <w:shd w:val="clear" w:color="auto" w:fill="D9D9D9"/>
          </w:tcPr>
          <w:p w14:paraId="3C8C2500" w14:textId="77777777" w:rsidR="0017097D" w:rsidRPr="000B00DA" w:rsidRDefault="0017097D" w:rsidP="00384DE1">
            <w:pPr>
              <w:jc w:val="left"/>
              <w:rPr>
                <w:rFonts w:ascii="Arial" w:eastAsia="ＭＳ ゴシック" w:hAnsi="Arial" w:cs="Arial"/>
                <w:b/>
                <w:iCs/>
                <w:sz w:val="22"/>
                <w:szCs w:val="22"/>
              </w:rPr>
            </w:pPr>
            <w:r w:rsidRPr="000B00DA">
              <w:rPr>
                <w:rFonts w:ascii="Arial" w:eastAsia="ＭＳ ゴシック" w:hAnsi="Arial" w:cs="Arial" w:hint="eastAsia"/>
                <w:b/>
                <w:iCs/>
                <w:sz w:val="22"/>
                <w:szCs w:val="22"/>
              </w:rPr>
              <w:t>Part I</w:t>
            </w:r>
            <w:r w:rsidRPr="000B00DA">
              <w:rPr>
                <w:rFonts w:ascii="Arial" w:eastAsia="ＭＳ ゴシック" w:hAnsi="Arial" w:cs="Arial"/>
                <w:b/>
                <w:iCs/>
                <w:sz w:val="22"/>
                <w:szCs w:val="22"/>
              </w:rPr>
              <w:t>: Knowledge Co-Creation Program and Life in Japan</w:t>
            </w:r>
          </w:p>
        </w:tc>
      </w:tr>
      <w:tr w:rsidR="0017097D" w:rsidRPr="00E96ABA" w14:paraId="1CF21CDD" w14:textId="77777777" w:rsidTr="00181EE0">
        <w:tc>
          <w:tcPr>
            <w:tcW w:w="2492" w:type="dxa"/>
            <w:shd w:val="clear" w:color="auto" w:fill="auto"/>
          </w:tcPr>
          <w:p w14:paraId="70E9C87C" w14:textId="77777777" w:rsidR="0017097D" w:rsidRPr="00E96ABA" w:rsidRDefault="0017097D" w:rsidP="00384DE1">
            <w:pPr>
              <w:numPr>
                <w:ilvl w:val="1"/>
                <w:numId w:val="10"/>
              </w:numPr>
              <w:jc w:val="left"/>
              <w:rPr>
                <w:rFonts w:ascii="Arial" w:eastAsia="ＭＳ ゴシック" w:hAnsi="Arial" w:cs="Arial"/>
                <w:iCs/>
                <w:sz w:val="22"/>
                <w:szCs w:val="22"/>
              </w:rPr>
            </w:pPr>
            <w:r w:rsidRPr="00E96ABA">
              <w:rPr>
                <w:rFonts w:ascii="Arial" w:eastAsia="ＭＳ ゴシック" w:hAnsi="Arial" w:cs="Arial" w:hint="eastAsia"/>
                <w:iCs/>
                <w:sz w:val="22"/>
                <w:szCs w:val="22"/>
              </w:rPr>
              <w:t>English</w:t>
            </w:r>
            <w:r w:rsidRPr="00E96ABA">
              <w:rPr>
                <w:rFonts w:ascii="Arial" w:eastAsia="ＭＳ ゴシック" w:hAnsi="Arial" w:cs="Arial"/>
                <w:iCs/>
                <w:sz w:val="22"/>
                <w:szCs w:val="22"/>
              </w:rPr>
              <w:t xml:space="preserve"> ver.</w:t>
            </w:r>
          </w:p>
        </w:tc>
        <w:tc>
          <w:tcPr>
            <w:tcW w:w="5752" w:type="dxa"/>
            <w:shd w:val="clear" w:color="auto" w:fill="auto"/>
          </w:tcPr>
          <w:p w14:paraId="53BD36F4" w14:textId="77777777" w:rsidR="0017097D" w:rsidRPr="00E96ABA" w:rsidRDefault="00DA24FA" w:rsidP="00384DE1">
            <w:pPr>
              <w:jc w:val="left"/>
              <w:rPr>
                <w:rFonts w:ascii="Arial" w:eastAsia="ＭＳ ゴシック" w:hAnsi="Arial" w:cs="Arial"/>
                <w:iCs/>
                <w:sz w:val="22"/>
                <w:szCs w:val="22"/>
              </w:rPr>
            </w:pPr>
            <w:hyperlink r:id="rId13" w:history="1">
              <w:r w:rsidR="0017097D" w:rsidRPr="00E96ABA">
                <w:rPr>
                  <w:rStyle w:val="Hipervnculo"/>
                  <w:rFonts w:ascii="Arial" w:eastAsia="ＭＳ ゴシック" w:hAnsi="Arial" w:cs="Arial"/>
                  <w:iCs/>
                  <w:sz w:val="22"/>
                  <w:szCs w:val="22"/>
                </w:rPr>
                <w:t>https://www.youtube.com/watch?v=SLurfKugrEw</w:t>
              </w:r>
            </w:hyperlink>
          </w:p>
        </w:tc>
      </w:tr>
      <w:tr w:rsidR="0017097D" w:rsidRPr="00E96ABA" w14:paraId="584CF645" w14:textId="77777777" w:rsidTr="00181EE0">
        <w:tc>
          <w:tcPr>
            <w:tcW w:w="2492" w:type="dxa"/>
            <w:shd w:val="clear" w:color="auto" w:fill="auto"/>
          </w:tcPr>
          <w:p w14:paraId="031B8C7D" w14:textId="77777777" w:rsidR="0017097D" w:rsidRPr="00E96ABA" w:rsidRDefault="0017097D" w:rsidP="00384DE1">
            <w:pPr>
              <w:jc w:val="left"/>
              <w:rPr>
                <w:rFonts w:ascii="Arial" w:eastAsia="ＭＳ ゴシック" w:hAnsi="Arial" w:cs="Arial"/>
                <w:iCs/>
                <w:sz w:val="22"/>
                <w:szCs w:val="22"/>
              </w:rPr>
            </w:pPr>
            <w:r w:rsidRPr="00E96ABA">
              <w:rPr>
                <w:rFonts w:ascii="Arial" w:eastAsia="ＭＳ ゴシック" w:hAnsi="Arial" w:cs="Arial" w:hint="eastAsia"/>
                <w:iCs/>
                <w:sz w:val="22"/>
                <w:szCs w:val="22"/>
              </w:rPr>
              <w:t>Spanish</w:t>
            </w:r>
            <w:r w:rsidRPr="00E96ABA">
              <w:rPr>
                <w:rFonts w:ascii="Arial" w:eastAsia="ＭＳ ゴシック" w:hAnsi="Arial" w:cs="Arial"/>
                <w:iCs/>
                <w:sz w:val="22"/>
                <w:szCs w:val="22"/>
              </w:rPr>
              <w:t xml:space="preserve"> ver.</w:t>
            </w:r>
          </w:p>
        </w:tc>
        <w:tc>
          <w:tcPr>
            <w:tcW w:w="5752" w:type="dxa"/>
            <w:shd w:val="clear" w:color="auto" w:fill="auto"/>
          </w:tcPr>
          <w:p w14:paraId="52E9396D" w14:textId="77777777" w:rsidR="0017097D" w:rsidRPr="00E96ABA" w:rsidRDefault="00DA24FA" w:rsidP="00384DE1">
            <w:pPr>
              <w:jc w:val="left"/>
              <w:rPr>
                <w:rFonts w:ascii="Arial" w:eastAsia="ＭＳ ゴシック" w:hAnsi="Arial" w:cs="Arial"/>
                <w:iCs/>
                <w:sz w:val="22"/>
                <w:szCs w:val="22"/>
              </w:rPr>
            </w:pPr>
            <w:hyperlink r:id="rId14" w:history="1">
              <w:r w:rsidR="0017097D" w:rsidRPr="00E96ABA">
                <w:rPr>
                  <w:rStyle w:val="Hipervnculo"/>
                  <w:rFonts w:ascii="Arial" w:eastAsia="ＭＳ ゴシック" w:hAnsi="Arial" w:cs="Arial"/>
                  <w:iCs/>
                  <w:sz w:val="22"/>
                  <w:szCs w:val="22"/>
                </w:rPr>
                <w:t>https://www.youtube.com/watch?v=m7l-WlQSDjI</w:t>
              </w:r>
            </w:hyperlink>
          </w:p>
        </w:tc>
      </w:tr>
      <w:tr w:rsidR="0017097D" w:rsidRPr="000B00DA" w14:paraId="7C3EF236" w14:textId="77777777" w:rsidTr="00181EE0">
        <w:tc>
          <w:tcPr>
            <w:tcW w:w="8244" w:type="dxa"/>
            <w:gridSpan w:val="2"/>
            <w:shd w:val="clear" w:color="auto" w:fill="D9D9D9"/>
          </w:tcPr>
          <w:p w14:paraId="5D32ADB5" w14:textId="77777777" w:rsidR="0017097D" w:rsidRPr="000B00DA" w:rsidRDefault="0017097D" w:rsidP="00384DE1">
            <w:pPr>
              <w:jc w:val="left"/>
              <w:rPr>
                <w:rFonts w:ascii="Arial" w:eastAsia="ＭＳ ゴシック" w:hAnsi="Arial" w:cs="Arial"/>
                <w:b/>
                <w:iCs/>
                <w:sz w:val="22"/>
                <w:szCs w:val="22"/>
              </w:rPr>
            </w:pPr>
            <w:r w:rsidRPr="000B00DA">
              <w:rPr>
                <w:rFonts w:ascii="Arial" w:eastAsia="ＭＳ ゴシック" w:hAnsi="Arial" w:cs="Arial" w:hint="eastAsia"/>
                <w:b/>
                <w:iCs/>
                <w:sz w:val="22"/>
                <w:szCs w:val="22"/>
              </w:rPr>
              <w:t xml:space="preserve">Part II: </w:t>
            </w:r>
            <w:r w:rsidRPr="00E96ABA">
              <w:rPr>
                <w:rFonts w:ascii="Arial" w:eastAsia="ＭＳ ゴシック" w:hAnsi="Arial" w:cs="Arial"/>
                <w:b/>
                <w:iCs/>
                <w:sz w:val="22"/>
                <w:szCs w:val="22"/>
              </w:rPr>
              <w:t>Introduction of JICA Centers in Japan</w:t>
            </w:r>
          </w:p>
        </w:tc>
      </w:tr>
      <w:tr w:rsidR="0017097D" w:rsidRPr="00E96ABA" w14:paraId="7B024E22" w14:textId="77777777" w:rsidTr="00181EE0">
        <w:tc>
          <w:tcPr>
            <w:tcW w:w="2492" w:type="dxa"/>
            <w:shd w:val="clear" w:color="auto" w:fill="auto"/>
          </w:tcPr>
          <w:p w14:paraId="15DEEC51" w14:textId="77777777" w:rsidR="0017097D" w:rsidRPr="00E96ABA" w:rsidRDefault="0017097D" w:rsidP="00384DE1">
            <w:pPr>
              <w:jc w:val="left"/>
              <w:rPr>
                <w:rFonts w:ascii="Arial" w:eastAsia="ＭＳ ゴシック" w:hAnsi="Arial" w:cs="Arial"/>
                <w:iCs/>
                <w:sz w:val="22"/>
                <w:szCs w:val="22"/>
              </w:rPr>
            </w:pPr>
            <w:r w:rsidRPr="00E96ABA">
              <w:rPr>
                <w:rFonts w:ascii="Arial" w:eastAsia="ＭＳ ゴシック" w:hAnsi="Arial" w:cs="Arial" w:hint="eastAsia"/>
                <w:iCs/>
                <w:sz w:val="22"/>
                <w:szCs w:val="22"/>
              </w:rPr>
              <w:t>JICA Hokkaido</w:t>
            </w:r>
            <w:r w:rsidRPr="00E96ABA">
              <w:rPr>
                <w:rFonts w:ascii="Arial" w:eastAsia="ＭＳ ゴシック" w:hAnsi="Arial" w:cs="Arial"/>
                <w:iCs/>
                <w:sz w:val="22"/>
                <w:szCs w:val="22"/>
              </w:rPr>
              <w:t xml:space="preserve"> (Sapporo)</w:t>
            </w:r>
          </w:p>
        </w:tc>
        <w:tc>
          <w:tcPr>
            <w:tcW w:w="5752" w:type="dxa"/>
            <w:shd w:val="clear" w:color="auto" w:fill="auto"/>
          </w:tcPr>
          <w:p w14:paraId="241CAC14" w14:textId="77777777" w:rsidR="0017097D" w:rsidRPr="00E96ABA" w:rsidRDefault="00DA24FA" w:rsidP="00384DE1">
            <w:pPr>
              <w:jc w:val="left"/>
              <w:rPr>
                <w:rFonts w:ascii="Arial" w:eastAsia="ＭＳ ゴシック" w:hAnsi="Arial" w:cs="Arial"/>
                <w:iCs/>
                <w:sz w:val="22"/>
                <w:szCs w:val="22"/>
              </w:rPr>
            </w:pPr>
            <w:hyperlink r:id="rId15" w:history="1">
              <w:r w:rsidR="0017097D" w:rsidRPr="00E96ABA">
                <w:rPr>
                  <w:rStyle w:val="Hipervnculo"/>
                  <w:rFonts w:ascii="Arial" w:eastAsia="ＭＳ ゴシック" w:hAnsi="Arial" w:cs="Arial"/>
                  <w:iCs/>
                  <w:sz w:val="22"/>
                  <w:szCs w:val="22"/>
                </w:rPr>
                <w:t>https://www.jica.go.jp/sapporo/english/office/index.html</w:t>
              </w:r>
            </w:hyperlink>
          </w:p>
        </w:tc>
      </w:tr>
      <w:tr w:rsidR="0017097D" w:rsidRPr="00E96ABA" w14:paraId="4640BA24" w14:textId="77777777" w:rsidTr="00181EE0">
        <w:trPr>
          <w:trHeight w:val="341"/>
        </w:trPr>
        <w:tc>
          <w:tcPr>
            <w:tcW w:w="2492" w:type="dxa"/>
            <w:shd w:val="clear" w:color="auto" w:fill="auto"/>
          </w:tcPr>
          <w:p w14:paraId="227C6A83" w14:textId="77777777" w:rsidR="0017097D" w:rsidRPr="00E96ABA" w:rsidRDefault="0017097D" w:rsidP="00384DE1">
            <w:pPr>
              <w:jc w:val="left"/>
              <w:rPr>
                <w:rFonts w:ascii="Arial" w:eastAsia="ＭＳ ゴシック" w:hAnsi="Arial" w:cs="Arial"/>
                <w:iCs/>
                <w:sz w:val="22"/>
                <w:szCs w:val="22"/>
              </w:rPr>
            </w:pPr>
            <w:r w:rsidRPr="00E96ABA">
              <w:rPr>
                <w:rFonts w:ascii="Arial" w:eastAsia="ＭＳ ゴシック" w:hAnsi="Arial" w:cs="Arial" w:hint="eastAsia"/>
                <w:iCs/>
                <w:sz w:val="22"/>
                <w:szCs w:val="22"/>
              </w:rPr>
              <w:t>JICA Hokkaido (</w:t>
            </w:r>
            <w:proofErr w:type="spellStart"/>
            <w:r w:rsidRPr="00E96ABA">
              <w:rPr>
                <w:rFonts w:ascii="Arial" w:eastAsia="ＭＳ ゴシック" w:hAnsi="Arial" w:cs="Arial" w:hint="eastAsia"/>
                <w:iCs/>
                <w:sz w:val="22"/>
                <w:szCs w:val="22"/>
              </w:rPr>
              <w:t>Obihiro</w:t>
            </w:r>
            <w:proofErr w:type="spellEnd"/>
            <w:r w:rsidRPr="00E96ABA">
              <w:rPr>
                <w:rFonts w:ascii="Arial" w:eastAsia="ＭＳ ゴシック" w:hAnsi="Arial" w:cs="Arial" w:hint="eastAsia"/>
                <w:iCs/>
                <w:sz w:val="22"/>
                <w:szCs w:val="22"/>
              </w:rPr>
              <w:t>)</w:t>
            </w:r>
          </w:p>
        </w:tc>
        <w:tc>
          <w:tcPr>
            <w:tcW w:w="5752" w:type="dxa"/>
            <w:shd w:val="clear" w:color="auto" w:fill="auto"/>
          </w:tcPr>
          <w:p w14:paraId="1A0ED652" w14:textId="77777777" w:rsidR="0017097D" w:rsidRPr="00A30C7C" w:rsidRDefault="00DA24FA" w:rsidP="00384DE1">
            <w:pPr>
              <w:jc w:val="left"/>
              <w:rPr>
                <w:rFonts w:ascii="Arial" w:eastAsia="ＭＳ ゴシック" w:hAnsi="Arial" w:cs="Arial"/>
                <w:iCs/>
                <w:sz w:val="22"/>
                <w:szCs w:val="22"/>
              </w:rPr>
            </w:pPr>
            <w:hyperlink r:id="rId16" w:history="1">
              <w:r w:rsidR="0017097D" w:rsidRPr="00E96ABA">
                <w:rPr>
                  <w:rStyle w:val="Hipervnculo"/>
                  <w:rFonts w:ascii="Arial" w:eastAsia="ＭＳ ゴシック" w:hAnsi="Arial" w:cs="Arial"/>
                  <w:iCs/>
                  <w:sz w:val="22"/>
                  <w:szCs w:val="22"/>
                </w:rPr>
                <w:t>https://www.jica.go.jp/obihiro/english/office/index.html</w:t>
              </w:r>
            </w:hyperlink>
          </w:p>
        </w:tc>
      </w:tr>
      <w:tr w:rsidR="0017097D" w:rsidRPr="00E96ABA" w14:paraId="1F5150E4" w14:textId="77777777" w:rsidTr="00181EE0">
        <w:tc>
          <w:tcPr>
            <w:tcW w:w="2492" w:type="dxa"/>
            <w:shd w:val="clear" w:color="auto" w:fill="auto"/>
          </w:tcPr>
          <w:p w14:paraId="3C31D351" w14:textId="77777777" w:rsidR="0017097D" w:rsidRPr="00E96ABA" w:rsidRDefault="0017097D" w:rsidP="00384DE1">
            <w:pPr>
              <w:jc w:val="left"/>
              <w:rPr>
                <w:rFonts w:ascii="Arial" w:eastAsia="ＭＳ ゴシック" w:hAnsi="Arial" w:cs="Arial"/>
                <w:iCs/>
                <w:sz w:val="22"/>
                <w:szCs w:val="22"/>
              </w:rPr>
            </w:pPr>
            <w:r w:rsidRPr="00E96ABA">
              <w:rPr>
                <w:rFonts w:ascii="Arial" w:eastAsia="ＭＳ ゴシック" w:hAnsi="Arial" w:cs="Arial" w:hint="eastAsia"/>
                <w:iCs/>
                <w:sz w:val="22"/>
                <w:szCs w:val="22"/>
              </w:rPr>
              <w:t>JICA Tohoku</w:t>
            </w:r>
          </w:p>
        </w:tc>
        <w:tc>
          <w:tcPr>
            <w:tcW w:w="5752" w:type="dxa"/>
            <w:shd w:val="clear" w:color="auto" w:fill="auto"/>
          </w:tcPr>
          <w:p w14:paraId="5E8494E7" w14:textId="77777777" w:rsidR="0017097D" w:rsidRPr="00E96ABA" w:rsidRDefault="00DA24FA" w:rsidP="00384DE1">
            <w:pPr>
              <w:jc w:val="left"/>
              <w:rPr>
                <w:rFonts w:ascii="Arial" w:eastAsia="ＭＳ ゴシック" w:hAnsi="Arial" w:cs="Arial"/>
                <w:iCs/>
                <w:sz w:val="22"/>
                <w:szCs w:val="22"/>
              </w:rPr>
            </w:pPr>
            <w:hyperlink r:id="rId17" w:history="1">
              <w:r w:rsidR="0017097D" w:rsidRPr="00A30C7C">
                <w:rPr>
                  <w:rStyle w:val="Hipervnculo"/>
                  <w:rFonts w:ascii="Arial" w:eastAsia="ＭＳ ゴシック" w:hAnsi="Arial" w:cs="Arial"/>
                  <w:iCs/>
                  <w:sz w:val="22"/>
                  <w:szCs w:val="22"/>
                </w:rPr>
                <w:t>https://www.jica.go.jp/tohoku/english/office/index.html</w:t>
              </w:r>
            </w:hyperlink>
          </w:p>
        </w:tc>
      </w:tr>
      <w:tr w:rsidR="0017097D" w:rsidRPr="00E96ABA" w14:paraId="64694F91" w14:textId="77777777" w:rsidTr="00181EE0">
        <w:tc>
          <w:tcPr>
            <w:tcW w:w="2492" w:type="dxa"/>
            <w:shd w:val="clear" w:color="auto" w:fill="auto"/>
          </w:tcPr>
          <w:p w14:paraId="0D98EEAF" w14:textId="77777777" w:rsidR="0017097D" w:rsidRPr="00E96ABA" w:rsidRDefault="0017097D" w:rsidP="00384DE1">
            <w:pPr>
              <w:jc w:val="left"/>
              <w:rPr>
                <w:rFonts w:ascii="Arial" w:eastAsia="ＭＳ ゴシック" w:hAnsi="Arial" w:cs="Arial"/>
                <w:iCs/>
                <w:sz w:val="22"/>
                <w:szCs w:val="22"/>
              </w:rPr>
            </w:pPr>
            <w:r w:rsidRPr="00E96ABA">
              <w:rPr>
                <w:rFonts w:ascii="Arial" w:eastAsia="ＭＳ ゴシック" w:hAnsi="Arial" w:cs="Arial" w:hint="eastAsia"/>
                <w:iCs/>
                <w:sz w:val="22"/>
                <w:szCs w:val="22"/>
              </w:rPr>
              <w:t>JICA Tsukuba</w:t>
            </w:r>
          </w:p>
        </w:tc>
        <w:tc>
          <w:tcPr>
            <w:tcW w:w="5752" w:type="dxa"/>
            <w:shd w:val="clear" w:color="auto" w:fill="auto"/>
          </w:tcPr>
          <w:p w14:paraId="3F09575D" w14:textId="77777777" w:rsidR="0017097D" w:rsidRPr="00E96ABA" w:rsidRDefault="00DA24FA" w:rsidP="00384DE1">
            <w:pPr>
              <w:jc w:val="left"/>
              <w:rPr>
                <w:rFonts w:ascii="Arial" w:eastAsia="ＭＳ ゴシック" w:hAnsi="Arial" w:cs="Arial"/>
                <w:iCs/>
                <w:sz w:val="22"/>
                <w:szCs w:val="22"/>
              </w:rPr>
            </w:pPr>
            <w:hyperlink r:id="rId18" w:history="1">
              <w:r w:rsidR="0017097D" w:rsidRPr="00E96ABA">
                <w:rPr>
                  <w:rStyle w:val="Hipervnculo"/>
                  <w:rFonts w:ascii="Arial" w:eastAsia="ＭＳ ゴシック" w:hAnsi="Arial" w:cs="Arial"/>
                  <w:iCs/>
                  <w:sz w:val="22"/>
                  <w:szCs w:val="22"/>
                </w:rPr>
                <w:t>https://www.jica.go.jp/tsukuba/english/office/index.html</w:t>
              </w:r>
            </w:hyperlink>
          </w:p>
        </w:tc>
      </w:tr>
      <w:tr w:rsidR="0017097D" w:rsidRPr="00E96ABA" w14:paraId="73F529BF" w14:textId="77777777" w:rsidTr="00181EE0">
        <w:tc>
          <w:tcPr>
            <w:tcW w:w="2492" w:type="dxa"/>
            <w:shd w:val="clear" w:color="auto" w:fill="auto"/>
          </w:tcPr>
          <w:p w14:paraId="371E6423" w14:textId="77777777" w:rsidR="0017097D" w:rsidRPr="00E96ABA" w:rsidRDefault="0017097D" w:rsidP="00384DE1">
            <w:pPr>
              <w:jc w:val="left"/>
              <w:rPr>
                <w:rFonts w:ascii="Arial" w:eastAsia="ＭＳ ゴシック" w:hAnsi="Arial" w:cs="Arial"/>
                <w:iCs/>
                <w:sz w:val="22"/>
                <w:szCs w:val="22"/>
              </w:rPr>
            </w:pPr>
            <w:r w:rsidRPr="00E96ABA">
              <w:rPr>
                <w:rFonts w:ascii="Arial" w:eastAsia="ＭＳ ゴシック" w:hAnsi="Arial" w:cs="Arial" w:hint="eastAsia"/>
                <w:iCs/>
                <w:sz w:val="22"/>
                <w:szCs w:val="22"/>
              </w:rPr>
              <w:t>JICA Tokyo</w:t>
            </w:r>
          </w:p>
        </w:tc>
        <w:tc>
          <w:tcPr>
            <w:tcW w:w="5752" w:type="dxa"/>
            <w:shd w:val="clear" w:color="auto" w:fill="auto"/>
          </w:tcPr>
          <w:p w14:paraId="23F47339" w14:textId="77777777" w:rsidR="0017097D" w:rsidRPr="00E96ABA" w:rsidRDefault="00DA24FA" w:rsidP="00384DE1">
            <w:pPr>
              <w:jc w:val="left"/>
              <w:rPr>
                <w:rFonts w:ascii="Arial" w:eastAsia="ＭＳ ゴシック" w:hAnsi="Arial" w:cs="Arial"/>
                <w:iCs/>
                <w:sz w:val="22"/>
                <w:szCs w:val="22"/>
              </w:rPr>
            </w:pPr>
            <w:hyperlink r:id="rId19" w:history="1">
              <w:r w:rsidR="0017097D" w:rsidRPr="00E96ABA">
                <w:rPr>
                  <w:rStyle w:val="Hipervnculo"/>
                  <w:rFonts w:ascii="Arial" w:eastAsia="ＭＳ ゴシック" w:hAnsi="Arial" w:cs="Arial"/>
                  <w:iCs/>
                  <w:sz w:val="22"/>
                  <w:szCs w:val="22"/>
                </w:rPr>
                <w:t>https://www.jica.go.jp/tokyo/english/office/index.html</w:t>
              </w:r>
            </w:hyperlink>
          </w:p>
        </w:tc>
      </w:tr>
      <w:tr w:rsidR="0017097D" w:rsidRPr="00E96ABA" w14:paraId="493EB036" w14:textId="77777777" w:rsidTr="00181EE0">
        <w:tc>
          <w:tcPr>
            <w:tcW w:w="2492" w:type="dxa"/>
            <w:shd w:val="clear" w:color="auto" w:fill="auto"/>
          </w:tcPr>
          <w:p w14:paraId="1F4F6EA3" w14:textId="77777777" w:rsidR="0017097D" w:rsidRPr="00E96ABA" w:rsidRDefault="0017097D" w:rsidP="00384DE1">
            <w:pPr>
              <w:jc w:val="left"/>
              <w:rPr>
                <w:rFonts w:ascii="Arial" w:eastAsia="ＭＳ ゴシック" w:hAnsi="Arial" w:cs="Arial"/>
                <w:iCs/>
                <w:sz w:val="22"/>
                <w:szCs w:val="22"/>
              </w:rPr>
            </w:pPr>
            <w:r w:rsidRPr="00E96ABA">
              <w:rPr>
                <w:rFonts w:ascii="Arial" w:eastAsia="ＭＳ ゴシック" w:hAnsi="Arial" w:cs="Arial" w:hint="eastAsia"/>
                <w:iCs/>
                <w:sz w:val="22"/>
                <w:szCs w:val="22"/>
              </w:rPr>
              <w:lastRenderedPageBreak/>
              <w:t>JICA Yokoh</w:t>
            </w:r>
            <w:r w:rsidRPr="00E96ABA">
              <w:rPr>
                <w:rFonts w:ascii="Arial" w:eastAsia="ＭＳ ゴシック" w:hAnsi="Arial" w:cs="Arial"/>
                <w:iCs/>
                <w:sz w:val="22"/>
                <w:szCs w:val="22"/>
              </w:rPr>
              <w:t>a</w:t>
            </w:r>
            <w:r w:rsidRPr="00E96ABA">
              <w:rPr>
                <w:rFonts w:ascii="Arial" w:eastAsia="ＭＳ ゴシック" w:hAnsi="Arial" w:cs="Arial" w:hint="eastAsia"/>
                <w:iCs/>
                <w:sz w:val="22"/>
                <w:szCs w:val="22"/>
              </w:rPr>
              <w:t>ma</w:t>
            </w:r>
          </w:p>
        </w:tc>
        <w:tc>
          <w:tcPr>
            <w:tcW w:w="5752" w:type="dxa"/>
            <w:shd w:val="clear" w:color="auto" w:fill="auto"/>
          </w:tcPr>
          <w:p w14:paraId="45542C92" w14:textId="77777777" w:rsidR="0017097D" w:rsidRPr="00E96ABA" w:rsidRDefault="00DA24FA" w:rsidP="00384DE1">
            <w:pPr>
              <w:jc w:val="left"/>
              <w:rPr>
                <w:rFonts w:ascii="Arial" w:eastAsia="ＭＳ ゴシック" w:hAnsi="Arial" w:cs="Arial"/>
                <w:iCs/>
                <w:sz w:val="22"/>
                <w:szCs w:val="22"/>
              </w:rPr>
            </w:pPr>
            <w:hyperlink r:id="rId20" w:history="1">
              <w:r w:rsidR="0017097D" w:rsidRPr="00E96ABA">
                <w:rPr>
                  <w:rStyle w:val="Hipervnculo"/>
                  <w:rFonts w:ascii="Arial" w:eastAsia="ＭＳ ゴシック" w:hAnsi="Arial" w:cs="Arial"/>
                  <w:iCs/>
                  <w:sz w:val="22"/>
                  <w:szCs w:val="22"/>
                </w:rPr>
                <w:t>https://www.jica.go.jp/yokohama/english/office/index.html</w:t>
              </w:r>
            </w:hyperlink>
          </w:p>
        </w:tc>
      </w:tr>
      <w:tr w:rsidR="0017097D" w:rsidRPr="00E96ABA" w14:paraId="6531B3F2" w14:textId="77777777" w:rsidTr="00181EE0">
        <w:tc>
          <w:tcPr>
            <w:tcW w:w="2492" w:type="dxa"/>
            <w:shd w:val="clear" w:color="auto" w:fill="auto"/>
          </w:tcPr>
          <w:p w14:paraId="04FAD2ED" w14:textId="77777777" w:rsidR="0017097D" w:rsidRPr="00E96ABA" w:rsidRDefault="0017097D" w:rsidP="00384DE1">
            <w:pPr>
              <w:jc w:val="left"/>
              <w:rPr>
                <w:rFonts w:ascii="Arial" w:eastAsia="ＭＳ ゴシック" w:hAnsi="Arial" w:cs="Arial"/>
                <w:iCs/>
                <w:sz w:val="22"/>
                <w:szCs w:val="22"/>
              </w:rPr>
            </w:pPr>
            <w:r w:rsidRPr="00E96ABA">
              <w:rPr>
                <w:rFonts w:ascii="Arial" w:eastAsia="ＭＳ ゴシック" w:hAnsi="Arial" w:cs="Arial" w:hint="eastAsia"/>
                <w:iCs/>
                <w:sz w:val="22"/>
                <w:szCs w:val="22"/>
              </w:rPr>
              <w:t>JICA Hokuriku</w:t>
            </w:r>
          </w:p>
        </w:tc>
        <w:tc>
          <w:tcPr>
            <w:tcW w:w="5752" w:type="dxa"/>
            <w:shd w:val="clear" w:color="auto" w:fill="auto"/>
          </w:tcPr>
          <w:p w14:paraId="257A7044" w14:textId="77777777" w:rsidR="0017097D" w:rsidRPr="00E96ABA" w:rsidRDefault="00DA24FA" w:rsidP="00384DE1">
            <w:pPr>
              <w:jc w:val="left"/>
              <w:rPr>
                <w:rFonts w:ascii="Arial" w:eastAsia="ＭＳ ゴシック" w:hAnsi="Arial" w:cs="Arial"/>
                <w:iCs/>
                <w:sz w:val="22"/>
                <w:szCs w:val="22"/>
              </w:rPr>
            </w:pPr>
            <w:hyperlink r:id="rId21" w:history="1">
              <w:r w:rsidR="0017097D" w:rsidRPr="00E96ABA">
                <w:rPr>
                  <w:rStyle w:val="Hipervnculo"/>
                  <w:rFonts w:ascii="Arial" w:eastAsia="ＭＳ ゴシック" w:hAnsi="Arial" w:cs="Arial"/>
                  <w:iCs/>
                  <w:sz w:val="22"/>
                  <w:szCs w:val="22"/>
                </w:rPr>
                <w:t>https://www.jica.go.jp/hokuriku/english/office/index.html</w:t>
              </w:r>
            </w:hyperlink>
          </w:p>
        </w:tc>
      </w:tr>
      <w:tr w:rsidR="0017097D" w:rsidRPr="00E96ABA" w14:paraId="4C37E679" w14:textId="77777777" w:rsidTr="00181EE0">
        <w:tc>
          <w:tcPr>
            <w:tcW w:w="2492" w:type="dxa"/>
            <w:shd w:val="clear" w:color="auto" w:fill="auto"/>
          </w:tcPr>
          <w:p w14:paraId="3ED1438D" w14:textId="77777777" w:rsidR="0017097D" w:rsidRPr="00E96ABA" w:rsidRDefault="0017097D" w:rsidP="00384DE1">
            <w:pPr>
              <w:jc w:val="left"/>
              <w:rPr>
                <w:rFonts w:ascii="Arial" w:eastAsia="ＭＳ ゴシック" w:hAnsi="Arial" w:cs="Arial"/>
                <w:iCs/>
                <w:sz w:val="22"/>
                <w:szCs w:val="22"/>
              </w:rPr>
            </w:pPr>
            <w:r w:rsidRPr="00E96ABA">
              <w:rPr>
                <w:rFonts w:ascii="Arial" w:eastAsia="ＭＳ ゴシック" w:hAnsi="Arial" w:cs="Arial" w:hint="eastAsia"/>
                <w:iCs/>
                <w:sz w:val="22"/>
                <w:szCs w:val="22"/>
              </w:rPr>
              <w:t>JICA Chubu</w:t>
            </w:r>
          </w:p>
        </w:tc>
        <w:tc>
          <w:tcPr>
            <w:tcW w:w="5752" w:type="dxa"/>
            <w:shd w:val="clear" w:color="auto" w:fill="auto"/>
          </w:tcPr>
          <w:p w14:paraId="7D193CA1" w14:textId="77777777" w:rsidR="0017097D" w:rsidRPr="00E96ABA" w:rsidRDefault="00DA24FA" w:rsidP="00384DE1">
            <w:pPr>
              <w:jc w:val="left"/>
              <w:rPr>
                <w:rFonts w:ascii="Arial" w:eastAsia="ＭＳ ゴシック" w:hAnsi="Arial" w:cs="Arial"/>
                <w:iCs/>
                <w:sz w:val="22"/>
                <w:szCs w:val="22"/>
              </w:rPr>
            </w:pPr>
            <w:hyperlink r:id="rId22" w:history="1">
              <w:r w:rsidR="0017097D" w:rsidRPr="00E96ABA">
                <w:rPr>
                  <w:rStyle w:val="Hipervnculo"/>
                  <w:rFonts w:ascii="Arial" w:eastAsia="ＭＳ ゴシック" w:hAnsi="Arial" w:cs="Arial"/>
                  <w:iCs/>
                  <w:sz w:val="22"/>
                  <w:szCs w:val="22"/>
                </w:rPr>
                <w:t>https://www.jica.go.jp/chubu/english/office/index.html</w:t>
              </w:r>
            </w:hyperlink>
          </w:p>
        </w:tc>
      </w:tr>
      <w:tr w:rsidR="0017097D" w:rsidRPr="00E96ABA" w14:paraId="5454223A" w14:textId="77777777" w:rsidTr="00181EE0">
        <w:tc>
          <w:tcPr>
            <w:tcW w:w="2492" w:type="dxa"/>
            <w:shd w:val="clear" w:color="auto" w:fill="auto"/>
          </w:tcPr>
          <w:p w14:paraId="17917EB6" w14:textId="77777777" w:rsidR="0017097D" w:rsidRPr="00E96ABA" w:rsidRDefault="0017097D" w:rsidP="00384DE1">
            <w:pPr>
              <w:jc w:val="left"/>
              <w:rPr>
                <w:rFonts w:ascii="Arial" w:eastAsia="ＭＳ ゴシック" w:hAnsi="Arial" w:cs="Arial"/>
                <w:iCs/>
                <w:sz w:val="22"/>
                <w:szCs w:val="22"/>
              </w:rPr>
            </w:pPr>
            <w:r w:rsidRPr="00E96ABA">
              <w:rPr>
                <w:rFonts w:ascii="Arial" w:eastAsia="ＭＳ ゴシック" w:hAnsi="Arial" w:cs="Arial" w:hint="eastAsia"/>
                <w:iCs/>
                <w:sz w:val="22"/>
                <w:szCs w:val="22"/>
              </w:rPr>
              <w:t>JICA Kansai</w:t>
            </w:r>
          </w:p>
        </w:tc>
        <w:tc>
          <w:tcPr>
            <w:tcW w:w="5752" w:type="dxa"/>
            <w:shd w:val="clear" w:color="auto" w:fill="auto"/>
          </w:tcPr>
          <w:p w14:paraId="43B6BBEC" w14:textId="77777777" w:rsidR="0017097D" w:rsidRPr="00E96ABA" w:rsidRDefault="00DA24FA" w:rsidP="00384DE1">
            <w:pPr>
              <w:jc w:val="left"/>
              <w:rPr>
                <w:rFonts w:ascii="Arial" w:eastAsia="ＭＳ ゴシック" w:hAnsi="Arial" w:cs="Arial"/>
                <w:iCs/>
                <w:sz w:val="22"/>
                <w:szCs w:val="22"/>
              </w:rPr>
            </w:pPr>
            <w:hyperlink r:id="rId23" w:history="1">
              <w:r w:rsidR="0017097D" w:rsidRPr="00E96ABA">
                <w:rPr>
                  <w:rStyle w:val="Hipervnculo"/>
                  <w:rFonts w:ascii="Arial" w:eastAsia="ＭＳ ゴシック" w:hAnsi="Arial" w:cs="Arial"/>
                  <w:iCs/>
                  <w:sz w:val="22"/>
                  <w:szCs w:val="22"/>
                </w:rPr>
                <w:t>https://www.jica.go.jp/kansai/english/office/index.html</w:t>
              </w:r>
            </w:hyperlink>
          </w:p>
        </w:tc>
      </w:tr>
      <w:tr w:rsidR="0017097D" w:rsidRPr="00E96ABA" w14:paraId="29D3A8B6" w14:textId="77777777" w:rsidTr="00181EE0">
        <w:tc>
          <w:tcPr>
            <w:tcW w:w="2492" w:type="dxa"/>
            <w:shd w:val="clear" w:color="auto" w:fill="auto"/>
          </w:tcPr>
          <w:p w14:paraId="3AB1EE93" w14:textId="77777777" w:rsidR="0017097D" w:rsidRPr="00E96ABA" w:rsidRDefault="0017097D" w:rsidP="00384DE1">
            <w:pPr>
              <w:jc w:val="left"/>
              <w:rPr>
                <w:rFonts w:ascii="Arial" w:eastAsia="ＭＳ ゴシック" w:hAnsi="Arial" w:cs="Arial"/>
                <w:iCs/>
                <w:sz w:val="22"/>
                <w:szCs w:val="22"/>
              </w:rPr>
            </w:pPr>
            <w:r w:rsidRPr="00E96ABA">
              <w:rPr>
                <w:rFonts w:ascii="Arial" w:eastAsia="ＭＳ ゴシック" w:hAnsi="Arial" w:cs="Arial" w:hint="eastAsia"/>
                <w:iCs/>
                <w:sz w:val="22"/>
                <w:szCs w:val="22"/>
              </w:rPr>
              <w:t>JICA Chugoku</w:t>
            </w:r>
          </w:p>
        </w:tc>
        <w:tc>
          <w:tcPr>
            <w:tcW w:w="5752" w:type="dxa"/>
            <w:shd w:val="clear" w:color="auto" w:fill="auto"/>
          </w:tcPr>
          <w:p w14:paraId="571A5FA2" w14:textId="77777777" w:rsidR="0017097D" w:rsidRPr="00E96ABA" w:rsidRDefault="00DA24FA" w:rsidP="00384DE1">
            <w:pPr>
              <w:jc w:val="left"/>
              <w:rPr>
                <w:rFonts w:ascii="Arial" w:eastAsia="ＭＳ ゴシック" w:hAnsi="Arial" w:cs="Arial"/>
                <w:iCs/>
                <w:sz w:val="22"/>
                <w:szCs w:val="22"/>
              </w:rPr>
            </w:pPr>
            <w:hyperlink r:id="rId24" w:history="1">
              <w:r w:rsidR="0017097D" w:rsidRPr="00E96ABA">
                <w:rPr>
                  <w:rStyle w:val="Hipervnculo"/>
                  <w:rFonts w:ascii="Arial" w:eastAsia="ＭＳ ゴシック" w:hAnsi="Arial" w:cs="Arial"/>
                  <w:iCs/>
                  <w:sz w:val="22"/>
                  <w:szCs w:val="22"/>
                </w:rPr>
                <w:t>https://www.jica.go.jp/chugoku/english/office/index.html</w:t>
              </w:r>
            </w:hyperlink>
          </w:p>
        </w:tc>
      </w:tr>
      <w:tr w:rsidR="0017097D" w:rsidRPr="00E96ABA" w14:paraId="130DB3A5" w14:textId="77777777" w:rsidTr="00181EE0">
        <w:tc>
          <w:tcPr>
            <w:tcW w:w="2492" w:type="dxa"/>
            <w:shd w:val="clear" w:color="auto" w:fill="auto"/>
          </w:tcPr>
          <w:p w14:paraId="37FC264F" w14:textId="77777777" w:rsidR="0017097D" w:rsidRPr="00E96ABA" w:rsidRDefault="0017097D" w:rsidP="00384DE1">
            <w:pPr>
              <w:jc w:val="left"/>
              <w:rPr>
                <w:rFonts w:ascii="Arial" w:eastAsia="ＭＳ ゴシック" w:hAnsi="Arial" w:cs="Arial"/>
                <w:iCs/>
                <w:sz w:val="22"/>
                <w:szCs w:val="22"/>
              </w:rPr>
            </w:pPr>
            <w:r w:rsidRPr="00E96ABA">
              <w:rPr>
                <w:rFonts w:ascii="Arial" w:eastAsia="ＭＳ ゴシック" w:hAnsi="Arial" w:cs="Arial" w:hint="eastAsia"/>
                <w:iCs/>
                <w:sz w:val="22"/>
                <w:szCs w:val="22"/>
              </w:rPr>
              <w:t>JICA Shikoku</w:t>
            </w:r>
          </w:p>
        </w:tc>
        <w:tc>
          <w:tcPr>
            <w:tcW w:w="5752" w:type="dxa"/>
            <w:shd w:val="clear" w:color="auto" w:fill="auto"/>
          </w:tcPr>
          <w:p w14:paraId="5F567685" w14:textId="77777777" w:rsidR="0017097D" w:rsidRPr="00E96ABA" w:rsidRDefault="00DA24FA" w:rsidP="00384DE1">
            <w:pPr>
              <w:jc w:val="left"/>
              <w:rPr>
                <w:rFonts w:ascii="Arial" w:eastAsia="ＭＳ ゴシック" w:hAnsi="Arial" w:cs="Arial"/>
                <w:iCs/>
                <w:sz w:val="22"/>
                <w:szCs w:val="22"/>
              </w:rPr>
            </w:pPr>
            <w:hyperlink r:id="rId25" w:history="1">
              <w:r w:rsidR="0017097D" w:rsidRPr="00E96ABA">
                <w:rPr>
                  <w:rStyle w:val="Hipervnculo"/>
                  <w:rFonts w:ascii="Arial" w:eastAsia="ＭＳ ゴシック" w:hAnsi="Arial" w:cs="Arial"/>
                  <w:iCs/>
                  <w:sz w:val="22"/>
                  <w:szCs w:val="22"/>
                </w:rPr>
                <w:t>https://www.jica.go.jp/shikoku/english/office/index.html</w:t>
              </w:r>
            </w:hyperlink>
          </w:p>
        </w:tc>
      </w:tr>
      <w:tr w:rsidR="0017097D" w:rsidRPr="00E96ABA" w14:paraId="03E11EE2" w14:textId="77777777" w:rsidTr="00181EE0">
        <w:tc>
          <w:tcPr>
            <w:tcW w:w="2492" w:type="dxa"/>
            <w:shd w:val="clear" w:color="auto" w:fill="auto"/>
          </w:tcPr>
          <w:p w14:paraId="0FB186ED" w14:textId="77777777" w:rsidR="0017097D" w:rsidRPr="00E96ABA" w:rsidRDefault="0017097D" w:rsidP="00384DE1">
            <w:pPr>
              <w:jc w:val="left"/>
              <w:rPr>
                <w:rFonts w:ascii="Arial" w:eastAsia="ＭＳ ゴシック" w:hAnsi="Arial" w:cs="Arial"/>
                <w:iCs/>
                <w:sz w:val="22"/>
                <w:szCs w:val="22"/>
              </w:rPr>
            </w:pPr>
            <w:r w:rsidRPr="00E96ABA">
              <w:rPr>
                <w:rFonts w:ascii="Arial" w:eastAsia="ＭＳ ゴシック" w:hAnsi="Arial" w:cs="Arial" w:hint="eastAsia"/>
                <w:iCs/>
                <w:sz w:val="22"/>
                <w:szCs w:val="22"/>
              </w:rPr>
              <w:t>JICA Kyushu</w:t>
            </w:r>
          </w:p>
        </w:tc>
        <w:tc>
          <w:tcPr>
            <w:tcW w:w="5752" w:type="dxa"/>
            <w:shd w:val="clear" w:color="auto" w:fill="auto"/>
          </w:tcPr>
          <w:p w14:paraId="2891FE9A" w14:textId="77777777" w:rsidR="0017097D" w:rsidRPr="00E96ABA" w:rsidRDefault="00DA24FA" w:rsidP="00384DE1">
            <w:pPr>
              <w:jc w:val="left"/>
              <w:rPr>
                <w:rFonts w:ascii="Arial" w:eastAsia="ＭＳ ゴシック" w:hAnsi="Arial" w:cs="Arial"/>
                <w:iCs/>
                <w:sz w:val="22"/>
                <w:szCs w:val="22"/>
              </w:rPr>
            </w:pPr>
            <w:hyperlink r:id="rId26" w:history="1">
              <w:r w:rsidR="0017097D" w:rsidRPr="00E96ABA">
                <w:rPr>
                  <w:rStyle w:val="Hipervnculo"/>
                  <w:rFonts w:ascii="Arial" w:eastAsia="ＭＳ ゴシック" w:hAnsi="Arial" w:cs="Arial"/>
                  <w:iCs/>
                  <w:sz w:val="22"/>
                  <w:szCs w:val="22"/>
                </w:rPr>
                <w:t>https://www.jica.go.jp/kyushu/english/office/index.html</w:t>
              </w:r>
            </w:hyperlink>
          </w:p>
        </w:tc>
      </w:tr>
      <w:tr w:rsidR="0017097D" w:rsidRPr="00E96ABA" w14:paraId="5C87DE1A" w14:textId="77777777" w:rsidTr="00181EE0">
        <w:tc>
          <w:tcPr>
            <w:tcW w:w="2492" w:type="dxa"/>
            <w:shd w:val="clear" w:color="auto" w:fill="auto"/>
          </w:tcPr>
          <w:p w14:paraId="6E6A7BC5" w14:textId="77777777" w:rsidR="0017097D" w:rsidRPr="00E96ABA" w:rsidRDefault="0017097D" w:rsidP="00384DE1">
            <w:pPr>
              <w:jc w:val="left"/>
              <w:rPr>
                <w:rFonts w:ascii="Arial" w:eastAsia="ＭＳ ゴシック" w:hAnsi="Arial" w:cs="Arial"/>
                <w:iCs/>
                <w:sz w:val="22"/>
                <w:szCs w:val="22"/>
              </w:rPr>
            </w:pPr>
            <w:r w:rsidRPr="00E96ABA">
              <w:rPr>
                <w:rFonts w:ascii="Arial" w:eastAsia="ＭＳ ゴシック" w:hAnsi="Arial" w:cs="Arial" w:hint="eastAsia"/>
                <w:iCs/>
                <w:sz w:val="22"/>
                <w:szCs w:val="22"/>
              </w:rPr>
              <w:t>JICA Okinawa</w:t>
            </w:r>
          </w:p>
        </w:tc>
        <w:tc>
          <w:tcPr>
            <w:tcW w:w="5752" w:type="dxa"/>
            <w:shd w:val="clear" w:color="auto" w:fill="auto"/>
          </w:tcPr>
          <w:p w14:paraId="061B3333" w14:textId="77777777" w:rsidR="0017097D" w:rsidRPr="00E96ABA" w:rsidRDefault="00DA24FA" w:rsidP="00384DE1">
            <w:pPr>
              <w:jc w:val="left"/>
              <w:rPr>
                <w:rFonts w:ascii="Arial" w:eastAsia="ＭＳ ゴシック" w:hAnsi="Arial" w:cs="Arial"/>
                <w:iCs/>
                <w:sz w:val="22"/>
                <w:szCs w:val="22"/>
              </w:rPr>
            </w:pPr>
            <w:hyperlink r:id="rId27" w:history="1">
              <w:r w:rsidR="0017097D" w:rsidRPr="00E96ABA">
                <w:rPr>
                  <w:rStyle w:val="Hipervnculo"/>
                  <w:rFonts w:ascii="Arial" w:eastAsia="ＭＳ ゴシック" w:hAnsi="Arial" w:cs="Arial"/>
                  <w:iCs/>
                  <w:sz w:val="22"/>
                  <w:szCs w:val="22"/>
                </w:rPr>
                <w:t>https://www.jica.go.jp/okinawa/english/office/index.html</w:t>
              </w:r>
            </w:hyperlink>
          </w:p>
        </w:tc>
      </w:tr>
    </w:tbl>
    <w:p w14:paraId="63607C96" w14:textId="77777777" w:rsidR="0017097D" w:rsidRDefault="0017097D" w:rsidP="0017097D">
      <w:pPr>
        <w:ind w:left="360"/>
        <w:jc w:val="left"/>
        <w:rPr>
          <w:rFonts w:ascii="Arial" w:eastAsia="ＭＳ ゴシック" w:hAnsi="Arial" w:cs="Arial"/>
          <w:iCs/>
          <w:sz w:val="22"/>
          <w:szCs w:val="22"/>
        </w:rPr>
      </w:pPr>
    </w:p>
    <w:p w14:paraId="07986AFA" w14:textId="77777777" w:rsidR="0017097D" w:rsidRPr="00A50582" w:rsidRDefault="0017097D" w:rsidP="0017097D">
      <w:pPr>
        <w:ind w:left="360"/>
        <w:jc w:val="left"/>
        <w:rPr>
          <w:rFonts w:ascii="Arial" w:eastAsia="ＭＳ ゴシック" w:hAnsi="Arial" w:cs="Arial"/>
          <w:iCs/>
          <w:sz w:val="22"/>
          <w:szCs w:val="22"/>
        </w:rPr>
      </w:pPr>
    </w:p>
    <w:p w14:paraId="7D4C9C2F" w14:textId="77777777" w:rsidR="0017097D" w:rsidRDefault="0017097D" w:rsidP="0017097D">
      <w:pPr>
        <w:ind w:left="360"/>
        <w:jc w:val="left"/>
        <w:rPr>
          <w:rFonts w:ascii="Arial" w:eastAsia="ＭＳ ゴシック" w:hAnsi="Arial" w:cs="Arial"/>
          <w:iCs/>
          <w:sz w:val="22"/>
          <w:szCs w:val="22"/>
        </w:rPr>
      </w:pPr>
    </w:p>
    <w:p w14:paraId="7F10AD15" w14:textId="77777777" w:rsidR="0017097D" w:rsidRDefault="0017097D" w:rsidP="0017097D">
      <w:pPr>
        <w:ind w:left="360"/>
        <w:jc w:val="left"/>
        <w:rPr>
          <w:rFonts w:ascii="Arial" w:eastAsia="ＭＳ ゴシック" w:hAnsi="Arial" w:cs="Arial"/>
          <w:iCs/>
          <w:sz w:val="22"/>
          <w:szCs w:val="22"/>
        </w:rPr>
      </w:pPr>
    </w:p>
    <w:p w14:paraId="3DCD0221" w14:textId="77777777" w:rsidR="0017097D" w:rsidRDefault="0017097D" w:rsidP="0017097D">
      <w:pPr>
        <w:ind w:left="360"/>
        <w:jc w:val="left"/>
        <w:rPr>
          <w:rFonts w:ascii="Arial" w:eastAsia="ＭＳ ゴシック" w:hAnsi="Arial" w:cs="Arial"/>
          <w:iCs/>
          <w:sz w:val="22"/>
          <w:szCs w:val="22"/>
        </w:rPr>
      </w:pPr>
    </w:p>
    <w:p w14:paraId="7CD77D6F" w14:textId="77777777" w:rsidR="0017097D" w:rsidRPr="00025776" w:rsidRDefault="0017097D" w:rsidP="0017097D">
      <w:pPr>
        <w:ind w:left="360"/>
        <w:jc w:val="left"/>
        <w:rPr>
          <w:rFonts w:ascii="Arial" w:eastAsia="ＭＳ ゴシック" w:hAnsi="Arial" w:cs="Arial"/>
          <w:iCs/>
          <w:sz w:val="22"/>
          <w:szCs w:val="22"/>
        </w:rPr>
      </w:pPr>
      <w:r>
        <w:rPr>
          <w:rFonts w:ascii="Arial" w:eastAsia="ＭＳ ゴシック" w:hAnsi="Arial" w:cs="Arial"/>
          <w:iCs/>
          <w:sz w:val="22"/>
          <w:szCs w:val="22"/>
        </w:rPr>
        <w:br w:type="page"/>
      </w:r>
    </w:p>
    <w:p w14:paraId="71F3F62B" w14:textId="77777777" w:rsidR="0017097D" w:rsidRPr="00924475" w:rsidRDefault="0017097D" w:rsidP="0017097D">
      <w:pPr>
        <w:snapToGrid w:val="0"/>
        <w:jc w:val="center"/>
        <w:rPr>
          <w:rFonts w:ascii="Arial" w:eastAsia="ＭＳ ゴシック" w:hAnsi="Arial" w:cs="Arial"/>
          <w:b/>
          <w:iCs/>
          <w:sz w:val="28"/>
          <w:szCs w:val="28"/>
        </w:rPr>
      </w:pPr>
      <w:r w:rsidRPr="00924475">
        <w:rPr>
          <w:rFonts w:ascii="Arial" w:eastAsia="ＭＳ ゴシック" w:hAnsi="Arial" w:cs="Arial"/>
          <w:b/>
          <w:iCs/>
          <w:sz w:val="28"/>
          <w:szCs w:val="28"/>
        </w:rPr>
        <w:lastRenderedPageBreak/>
        <w:t>For Your Reference</w:t>
      </w:r>
    </w:p>
    <w:p w14:paraId="3737D0B9" w14:textId="77777777" w:rsidR="0017097D" w:rsidRPr="00924475" w:rsidRDefault="0017097D" w:rsidP="0017097D">
      <w:pPr>
        <w:rPr>
          <w:rFonts w:ascii="Arial" w:hAnsi="Arial" w:cs="Arial"/>
          <w:b/>
          <w:bCs/>
          <w:sz w:val="21"/>
          <w:szCs w:val="21"/>
        </w:rPr>
      </w:pPr>
    </w:p>
    <w:p w14:paraId="734F21D8" w14:textId="77777777" w:rsidR="0017097D" w:rsidRPr="00924475" w:rsidRDefault="0017097D" w:rsidP="0017097D">
      <w:pPr>
        <w:rPr>
          <w:rFonts w:ascii="Arial" w:hAnsi="Arial" w:cs="Arial"/>
          <w:b/>
          <w:bCs/>
          <w:sz w:val="21"/>
          <w:szCs w:val="21"/>
        </w:rPr>
      </w:pPr>
      <w:r w:rsidRPr="00924475">
        <w:rPr>
          <w:rFonts w:ascii="Arial" w:hAnsi="Arial" w:cs="Arial"/>
          <w:b/>
          <w:bCs/>
          <w:sz w:val="21"/>
          <w:szCs w:val="21"/>
        </w:rPr>
        <w:t>JICA and Capacity Development</w:t>
      </w:r>
    </w:p>
    <w:p w14:paraId="3DD2571A" w14:textId="77777777" w:rsidR="0017097D" w:rsidRPr="00924475" w:rsidRDefault="0017097D" w:rsidP="0017097D">
      <w:pPr>
        <w:rPr>
          <w:rFonts w:ascii="Arial" w:hAnsi="Arial" w:cs="Arial"/>
          <w:sz w:val="21"/>
          <w:szCs w:val="21"/>
        </w:rPr>
      </w:pPr>
      <w:r w:rsidRPr="00924475">
        <w:rPr>
          <w:rFonts w:ascii="Arial" w:hAnsi="Arial" w:cs="Arial"/>
          <w:sz w:val="21"/>
          <w:szCs w:val="21"/>
        </w:rPr>
        <w:t>Technical cooperation is people-to-people coo</w:t>
      </w:r>
      <w:r>
        <w:rPr>
          <w:rFonts w:ascii="Arial" w:hAnsi="Arial" w:cs="Arial"/>
          <w:sz w:val="21"/>
          <w:szCs w:val="21"/>
        </w:rPr>
        <w:t xml:space="preserve">peration that supports partner </w:t>
      </w:r>
      <w:r w:rsidRPr="00924475">
        <w:rPr>
          <w:rFonts w:ascii="Arial" w:hAnsi="Arial" w:cs="Arial"/>
          <w:sz w:val="21"/>
          <w:szCs w:val="21"/>
        </w:rPr>
        <w:t xml:space="preserve">countries in enhancing their comprehensive capacities to address development challenges by their own efforts. Instead of applying Japanese technology per se to </w:t>
      </w:r>
      <w:r>
        <w:rPr>
          <w:rFonts w:ascii="Arial" w:hAnsi="Arial" w:cs="Arial"/>
          <w:sz w:val="21"/>
          <w:szCs w:val="21"/>
        </w:rPr>
        <w:t>partner</w:t>
      </w:r>
      <w:r w:rsidRPr="00924475">
        <w:rPr>
          <w:rFonts w:ascii="Arial" w:hAnsi="Arial" w:cs="Arial"/>
          <w:sz w:val="21"/>
          <w:szCs w:val="21"/>
        </w:rPr>
        <w:t xml:space="preserve"> countries, JICA’s technical cooperation provides solutions that best fit their needs by working with people living there. In the process, consideration is given to factors such as their regional characteristics, historical background, and languages. JICA does not limit its technical cooperation to human resources development; it offers multi-tiered assistance that also involves organizational strengthening, policy formulation, and institution building.</w:t>
      </w:r>
    </w:p>
    <w:p w14:paraId="49644F32" w14:textId="77777777" w:rsidR="0017097D" w:rsidRDefault="0017097D" w:rsidP="0017097D">
      <w:pPr>
        <w:rPr>
          <w:rFonts w:ascii="Arial" w:hAnsi="Arial" w:cs="Arial"/>
          <w:sz w:val="21"/>
          <w:szCs w:val="21"/>
        </w:rPr>
      </w:pPr>
    </w:p>
    <w:p w14:paraId="283F0755" w14:textId="77777777" w:rsidR="0017097D" w:rsidRPr="00924475" w:rsidRDefault="0017097D" w:rsidP="0017097D">
      <w:pPr>
        <w:rPr>
          <w:rFonts w:ascii="Arial" w:hAnsi="Arial" w:cs="Arial"/>
          <w:sz w:val="21"/>
          <w:szCs w:val="21"/>
        </w:rPr>
      </w:pPr>
      <w:r w:rsidRPr="00924475">
        <w:rPr>
          <w:rFonts w:ascii="Arial" w:hAnsi="Arial" w:cs="Arial"/>
          <w:sz w:val="21"/>
          <w:szCs w:val="21"/>
        </w:rPr>
        <w:t xml:space="preserve">Implementation methods of JICA’s technical cooperation can be divided into two approaches. One is overseas cooperation by dispatching experts and volunteers in various development sectors to </w:t>
      </w:r>
      <w:r w:rsidRPr="00FC57CA">
        <w:rPr>
          <w:rFonts w:ascii="Arial" w:hAnsi="Arial" w:cs="Arial"/>
          <w:sz w:val="21"/>
          <w:szCs w:val="21"/>
        </w:rPr>
        <w:t>partner countries; the other is domestic cooperation by inviting participants from developing countries to Japan. The latter method is the Knowledge Co-Creation Program, formerly called Training Program, and it is one of the core programs carried out in Japan. By inviting officials from partner</w:t>
      </w:r>
      <w:r w:rsidRPr="00924475">
        <w:rPr>
          <w:rFonts w:ascii="Arial" w:hAnsi="Arial" w:cs="Arial"/>
          <w:sz w:val="21"/>
          <w:szCs w:val="21"/>
        </w:rPr>
        <w:t xml:space="preserve"> countries and with cooperation from domestic partners, the Knowledge Co-Creation Program provides technical knowledge and practical solutions for development issues in participating countries. </w:t>
      </w:r>
    </w:p>
    <w:p w14:paraId="15091D60" w14:textId="77777777" w:rsidR="0017097D" w:rsidRDefault="0017097D" w:rsidP="0017097D">
      <w:pPr>
        <w:rPr>
          <w:rFonts w:ascii="Arial" w:hAnsi="Arial" w:cs="Arial"/>
          <w:sz w:val="21"/>
          <w:szCs w:val="21"/>
        </w:rPr>
      </w:pPr>
    </w:p>
    <w:p w14:paraId="19B8A905" w14:textId="77777777" w:rsidR="0017097D" w:rsidRPr="00924475" w:rsidRDefault="0017097D" w:rsidP="0017097D">
      <w:pPr>
        <w:rPr>
          <w:rFonts w:ascii="Arial" w:hAnsi="Arial" w:cs="Arial"/>
          <w:sz w:val="21"/>
          <w:szCs w:val="21"/>
        </w:rPr>
      </w:pPr>
      <w:r w:rsidRPr="00924475">
        <w:rPr>
          <w:rFonts w:ascii="Arial" w:hAnsi="Arial" w:cs="Arial"/>
          <w:sz w:val="21"/>
          <w:szCs w:val="21"/>
        </w:rPr>
        <w:t xml:space="preserve">The Knowledge Co-Creation Program (Group &amp; Region Focus) has long occupied an important place in JICA operations. About 400 pre-organized </w:t>
      </w:r>
      <w:proofErr w:type="gramStart"/>
      <w:r>
        <w:rPr>
          <w:rFonts w:ascii="Arial" w:hAnsi="Arial" w:cs="Arial"/>
          <w:sz w:val="21"/>
          <w:szCs w:val="21"/>
        </w:rPr>
        <w:t>course</w:t>
      </w:r>
      <w:proofErr w:type="gramEnd"/>
      <w:r w:rsidRPr="00924475">
        <w:rPr>
          <w:rFonts w:ascii="Arial" w:hAnsi="Arial" w:cs="Arial"/>
          <w:sz w:val="21"/>
          <w:szCs w:val="21"/>
        </w:rPr>
        <w:t xml:space="preserve"> cover a wide range of professional fields, ranging from education, health, infrastructure, energy, trade and finance, to agriculture, rural development, gender mainstreaming, and environmental protection. A variety of programs is being customized by the different target organizations to address the specific needs, such as policy-making organizations, service provision organizations, as well as research and academic institutions. Some programs are organized to target a certain group of countries with similar developmental challenges.</w:t>
      </w:r>
    </w:p>
    <w:p w14:paraId="5C38E0AF" w14:textId="77777777" w:rsidR="0017097D" w:rsidRPr="00924475" w:rsidRDefault="0017097D" w:rsidP="0017097D">
      <w:pPr>
        <w:rPr>
          <w:rFonts w:ascii="Arial" w:hAnsi="Arial" w:cs="Arial"/>
          <w:sz w:val="21"/>
          <w:szCs w:val="21"/>
        </w:rPr>
      </w:pPr>
    </w:p>
    <w:p w14:paraId="0D107870" w14:textId="77777777" w:rsidR="0017097D" w:rsidRPr="00924475" w:rsidRDefault="0017097D" w:rsidP="0017097D">
      <w:pPr>
        <w:jc w:val="left"/>
        <w:rPr>
          <w:rFonts w:ascii="Arial" w:hAnsi="Arial" w:cs="Arial"/>
          <w:b/>
          <w:bCs/>
          <w:sz w:val="21"/>
          <w:szCs w:val="21"/>
        </w:rPr>
      </w:pPr>
      <w:r w:rsidRPr="00924475">
        <w:rPr>
          <w:rFonts w:ascii="Arial" w:hAnsi="Arial" w:cs="Arial"/>
          <w:b/>
          <w:bCs/>
          <w:sz w:val="21"/>
          <w:szCs w:val="21"/>
        </w:rPr>
        <w:t>Japanese Development Experience</w:t>
      </w:r>
    </w:p>
    <w:p w14:paraId="4BE91284" w14:textId="77777777" w:rsidR="0017097D" w:rsidRPr="00924475" w:rsidRDefault="0017097D" w:rsidP="0017097D">
      <w:pPr>
        <w:rPr>
          <w:rFonts w:ascii="Arial" w:hAnsi="Arial" w:cs="Arial"/>
          <w:sz w:val="21"/>
          <w:szCs w:val="21"/>
        </w:rPr>
      </w:pPr>
      <w:r w:rsidRPr="00924475">
        <w:rPr>
          <w:rFonts w:ascii="Arial" w:hAnsi="Arial" w:cs="Arial"/>
          <w:sz w:val="21"/>
          <w:szCs w:val="21"/>
        </w:rPr>
        <w:t xml:space="preserve">Japan, as the first non-Western nation to become a developed country, built itself into a country that is free, peaceful, </w:t>
      </w:r>
      <w:proofErr w:type="gramStart"/>
      <w:r w:rsidRPr="00924475">
        <w:rPr>
          <w:rFonts w:ascii="Arial" w:hAnsi="Arial" w:cs="Arial"/>
          <w:sz w:val="21"/>
          <w:szCs w:val="21"/>
        </w:rPr>
        <w:t>prosperous</w:t>
      </w:r>
      <w:proofErr w:type="gramEnd"/>
      <w:r w:rsidRPr="00924475">
        <w:rPr>
          <w:rFonts w:ascii="Arial" w:hAnsi="Arial" w:cs="Arial"/>
          <w:sz w:val="21"/>
          <w:szCs w:val="21"/>
        </w:rPr>
        <w:t xml:space="preserve"> and democratic while preserving </w:t>
      </w:r>
      <w:r>
        <w:rPr>
          <w:rFonts w:ascii="Arial" w:hAnsi="Arial" w:cs="Arial"/>
          <w:sz w:val="21"/>
          <w:szCs w:val="21"/>
        </w:rPr>
        <w:t xml:space="preserve">its </w:t>
      </w:r>
      <w:r w:rsidRPr="00924475">
        <w:rPr>
          <w:rFonts w:ascii="Arial" w:hAnsi="Arial" w:cs="Arial"/>
          <w:sz w:val="21"/>
          <w:szCs w:val="21"/>
        </w:rPr>
        <w:t xml:space="preserve">tradition. Japan will serve as one of the best examples for our partner countries to follow in their own development. </w:t>
      </w:r>
    </w:p>
    <w:p w14:paraId="477823C6" w14:textId="77777777" w:rsidR="0017097D" w:rsidRDefault="0017097D" w:rsidP="0017097D">
      <w:pPr>
        <w:rPr>
          <w:rFonts w:ascii="Arial" w:hAnsi="Arial" w:cs="Arial"/>
          <w:sz w:val="21"/>
          <w:szCs w:val="21"/>
        </w:rPr>
      </w:pPr>
    </w:p>
    <w:p w14:paraId="67014A41" w14:textId="77777777" w:rsidR="0017097D" w:rsidRPr="00924475" w:rsidRDefault="0017097D" w:rsidP="0017097D">
      <w:pPr>
        <w:rPr>
          <w:rFonts w:ascii="Arial" w:hAnsi="Arial" w:cs="Arial"/>
          <w:sz w:val="16"/>
          <w:szCs w:val="16"/>
        </w:rPr>
      </w:pPr>
      <w:r w:rsidRPr="00924475">
        <w:rPr>
          <w:rFonts w:ascii="Arial" w:hAnsi="Arial" w:cs="Arial"/>
          <w:sz w:val="21"/>
          <w:szCs w:val="21"/>
        </w:rPr>
        <w:t>From engineering technology to production management methods, most of the know-how that has enabled Japan to become what it is today has emanated</w:t>
      </w:r>
      <w:r>
        <w:rPr>
          <w:rFonts w:ascii="Arial" w:hAnsi="Arial" w:cs="Arial"/>
          <w:sz w:val="21"/>
          <w:szCs w:val="21"/>
        </w:rPr>
        <w:t xml:space="preserve"> from a process of adoption and adaptation</w:t>
      </w:r>
      <w:r w:rsidRPr="00924475">
        <w:rPr>
          <w:rFonts w:ascii="Arial" w:hAnsi="Arial" w:cs="Arial"/>
          <w:sz w:val="21"/>
          <w:szCs w:val="21"/>
        </w:rPr>
        <w:t>, of course, has been accompanied by countless failures and errors behind the success stories.</w:t>
      </w:r>
    </w:p>
    <w:p w14:paraId="378A8BF6" w14:textId="77777777" w:rsidR="0017097D" w:rsidRPr="00924475" w:rsidRDefault="0017097D" w:rsidP="0017097D">
      <w:pPr>
        <w:rPr>
          <w:rFonts w:ascii="Arial" w:hAnsi="Arial" w:cs="Arial"/>
          <w:sz w:val="21"/>
          <w:szCs w:val="21"/>
        </w:rPr>
      </w:pPr>
      <w:r w:rsidRPr="00924475">
        <w:rPr>
          <w:rFonts w:ascii="Arial" w:hAnsi="Arial" w:cs="Arial"/>
          <w:sz w:val="21"/>
          <w:szCs w:val="21"/>
        </w:rPr>
        <w:t xml:space="preserve">Through Japan’s progressive adaptation and application of systems, </w:t>
      </w:r>
      <w:proofErr w:type="gramStart"/>
      <w:r w:rsidRPr="00924475">
        <w:rPr>
          <w:rFonts w:ascii="Arial" w:hAnsi="Arial" w:cs="Arial"/>
          <w:sz w:val="21"/>
          <w:szCs w:val="21"/>
        </w:rPr>
        <w:t>methods</w:t>
      </w:r>
      <w:proofErr w:type="gramEnd"/>
      <w:r w:rsidRPr="00924475">
        <w:rPr>
          <w:rFonts w:ascii="Arial" w:hAnsi="Arial" w:cs="Arial"/>
          <w:sz w:val="21"/>
          <w:szCs w:val="21"/>
        </w:rPr>
        <w:t xml:space="preserve"> and technologies from the West in a way that is suited to its own circumstances, Japan has </w:t>
      </w:r>
      <w:r w:rsidRPr="00924475">
        <w:rPr>
          <w:rFonts w:ascii="Arial" w:hAnsi="Arial" w:cs="Arial"/>
          <w:sz w:val="21"/>
          <w:szCs w:val="21"/>
        </w:rPr>
        <w:lastRenderedPageBreak/>
        <w:t xml:space="preserve">developed a storehouse of knowledge not found elsewhere from unique systems of organization, administration and personnel management to such social systems as the livelihood improvement approach and governmental organization. It is not easy to apply such experiences to </w:t>
      </w:r>
      <w:r w:rsidRPr="00FC57CA">
        <w:rPr>
          <w:rFonts w:ascii="Arial" w:hAnsi="Arial" w:cs="Arial"/>
          <w:sz w:val="21"/>
          <w:szCs w:val="21"/>
        </w:rPr>
        <w:t>other countries where the circumstances differ, but the experiences can provide ideas and clues useful when devising measures to solve problems.</w:t>
      </w:r>
    </w:p>
    <w:p w14:paraId="592828DE" w14:textId="77777777" w:rsidR="0017097D" w:rsidRDefault="0017097D" w:rsidP="0017097D">
      <w:pPr>
        <w:rPr>
          <w:rFonts w:ascii="Arial" w:hAnsi="Arial" w:cs="Arial"/>
          <w:sz w:val="21"/>
          <w:szCs w:val="21"/>
        </w:rPr>
      </w:pPr>
    </w:p>
    <w:p w14:paraId="74B4B7F1" w14:textId="77777777" w:rsidR="0017097D" w:rsidRDefault="0017097D" w:rsidP="0017097D">
      <w:pPr>
        <w:rPr>
          <w:rFonts w:ascii="Arial" w:hAnsi="Arial" w:cs="Arial"/>
          <w:sz w:val="21"/>
          <w:szCs w:val="21"/>
        </w:rPr>
      </w:pPr>
      <w:r w:rsidRPr="00924475">
        <w:rPr>
          <w:rFonts w:ascii="Arial" w:hAnsi="Arial" w:cs="Arial"/>
          <w:sz w:val="21"/>
          <w:szCs w:val="21"/>
        </w:rPr>
        <w:t>JICA, therefore, would like to invite as many leaders of partner countries as possible to come and visit us, to mingle with the Japanese people, and witness the advantages as well as the disadvantages of Japanese systems, so that integration of their findings might help them reac</w:t>
      </w:r>
      <w:r>
        <w:rPr>
          <w:rFonts w:ascii="Arial" w:hAnsi="Arial" w:cs="Arial"/>
          <w:sz w:val="21"/>
          <w:szCs w:val="21"/>
        </w:rPr>
        <w:t>h their developmental objectives</w:t>
      </w:r>
      <w:r w:rsidRPr="00924475">
        <w:rPr>
          <w:rFonts w:ascii="Arial" w:hAnsi="Arial" w:cs="Arial"/>
          <w:sz w:val="21"/>
          <w:szCs w:val="21"/>
        </w:rPr>
        <w:t>.</w:t>
      </w:r>
    </w:p>
    <w:p w14:paraId="2F1ED63F" w14:textId="1D31203C" w:rsidR="0017097D" w:rsidRDefault="0017097D" w:rsidP="00032F13">
      <w:pPr>
        <w:snapToGrid w:val="0"/>
      </w:pPr>
    </w:p>
    <w:p w14:paraId="00AE6BBA" w14:textId="2372CE14" w:rsidR="00605BB5" w:rsidRDefault="00605BB5" w:rsidP="00032F13">
      <w:pPr>
        <w:snapToGrid w:val="0"/>
      </w:pPr>
    </w:p>
    <w:p w14:paraId="0658AB23" w14:textId="1955D657" w:rsidR="00605BB5" w:rsidRDefault="00605BB5" w:rsidP="00032F13">
      <w:pPr>
        <w:snapToGrid w:val="0"/>
      </w:pPr>
    </w:p>
    <w:p w14:paraId="0D0C7E75" w14:textId="5E6C04C2" w:rsidR="00605BB5" w:rsidRDefault="00605BB5" w:rsidP="00032F13">
      <w:pPr>
        <w:snapToGrid w:val="0"/>
      </w:pPr>
    </w:p>
    <w:p w14:paraId="70FF7A17" w14:textId="7900C8D4" w:rsidR="00605BB5" w:rsidRDefault="00605BB5" w:rsidP="00032F13">
      <w:pPr>
        <w:snapToGrid w:val="0"/>
      </w:pPr>
    </w:p>
    <w:p w14:paraId="2E2574B6" w14:textId="38788749" w:rsidR="00605BB5" w:rsidRDefault="00605BB5" w:rsidP="00032F13">
      <w:pPr>
        <w:snapToGrid w:val="0"/>
      </w:pPr>
    </w:p>
    <w:p w14:paraId="02EAD5D0" w14:textId="38CE69E8" w:rsidR="00605BB5" w:rsidRDefault="00605BB5" w:rsidP="00032F13">
      <w:pPr>
        <w:snapToGrid w:val="0"/>
      </w:pPr>
    </w:p>
    <w:p w14:paraId="61C1BA21" w14:textId="4F0A32EB" w:rsidR="00605BB5" w:rsidRDefault="00605BB5" w:rsidP="00032F13">
      <w:pPr>
        <w:snapToGrid w:val="0"/>
      </w:pPr>
    </w:p>
    <w:p w14:paraId="55504C71" w14:textId="0BDEA8A3" w:rsidR="00605BB5" w:rsidRDefault="00605BB5" w:rsidP="00032F13">
      <w:pPr>
        <w:snapToGrid w:val="0"/>
      </w:pPr>
    </w:p>
    <w:p w14:paraId="77F8288A" w14:textId="4D45C36C" w:rsidR="00605BB5" w:rsidRDefault="00605BB5" w:rsidP="00032F13">
      <w:pPr>
        <w:snapToGrid w:val="0"/>
      </w:pPr>
    </w:p>
    <w:p w14:paraId="0866D73C" w14:textId="7F427D58" w:rsidR="00605BB5" w:rsidRDefault="00605BB5" w:rsidP="00032F13">
      <w:pPr>
        <w:snapToGrid w:val="0"/>
      </w:pPr>
    </w:p>
    <w:p w14:paraId="34CF85B1" w14:textId="2FC35832" w:rsidR="00605BB5" w:rsidRDefault="00605BB5" w:rsidP="00032F13">
      <w:pPr>
        <w:snapToGrid w:val="0"/>
      </w:pPr>
    </w:p>
    <w:p w14:paraId="741B3148" w14:textId="2241B5D8" w:rsidR="00605BB5" w:rsidRDefault="00605BB5" w:rsidP="00032F13">
      <w:pPr>
        <w:snapToGrid w:val="0"/>
      </w:pPr>
    </w:p>
    <w:p w14:paraId="4DE9DAD0" w14:textId="5ADC235F" w:rsidR="00605BB5" w:rsidRDefault="00605BB5" w:rsidP="00032F13">
      <w:pPr>
        <w:snapToGrid w:val="0"/>
      </w:pPr>
    </w:p>
    <w:p w14:paraId="4A45CC3A" w14:textId="169874C4" w:rsidR="00605BB5" w:rsidRDefault="00605BB5" w:rsidP="00032F13">
      <w:pPr>
        <w:snapToGrid w:val="0"/>
      </w:pPr>
    </w:p>
    <w:p w14:paraId="71C44F8E" w14:textId="7EF46B83" w:rsidR="00605BB5" w:rsidRDefault="00605BB5" w:rsidP="00032F13">
      <w:pPr>
        <w:snapToGrid w:val="0"/>
      </w:pPr>
    </w:p>
    <w:p w14:paraId="01CD85F7" w14:textId="1FEA7514" w:rsidR="00605BB5" w:rsidRDefault="00605BB5" w:rsidP="00032F13">
      <w:pPr>
        <w:snapToGrid w:val="0"/>
      </w:pPr>
    </w:p>
    <w:p w14:paraId="009A485A" w14:textId="3018199E" w:rsidR="00605BB5" w:rsidRDefault="00605BB5" w:rsidP="00032F13">
      <w:pPr>
        <w:snapToGrid w:val="0"/>
      </w:pPr>
    </w:p>
    <w:p w14:paraId="279B9F76" w14:textId="3E3AD0D8" w:rsidR="00605BB5" w:rsidRDefault="00605BB5" w:rsidP="00032F13">
      <w:pPr>
        <w:snapToGrid w:val="0"/>
      </w:pPr>
    </w:p>
    <w:p w14:paraId="716ACCE0" w14:textId="0F5D9AC4" w:rsidR="00605BB5" w:rsidRDefault="00605BB5" w:rsidP="00032F13">
      <w:pPr>
        <w:snapToGrid w:val="0"/>
      </w:pPr>
    </w:p>
    <w:p w14:paraId="1507159E" w14:textId="3E17F8C8" w:rsidR="00605BB5" w:rsidRDefault="00605BB5" w:rsidP="00032F13">
      <w:pPr>
        <w:snapToGrid w:val="0"/>
      </w:pPr>
    </w:p>
    <w:p w14:paraId="38AFD704" w14:textId="0451106C" w:rsidR="00605BB5" w:rsidRDefault="00605BB5" w:rsidP="00032F13">
      <w:pPr>
        <w:snapToGrid w:val="0"/>
      </w:pPr>
    </w:p>
    <w:p w14:paraId="34EFA260" w14:textId="4E990D8B" w:rsidR="00605BB5" w:rsidRDefault="00605BB5" w:rsidP="00032F13">
      <w:pPr>
        <w:snapToGrid w:val="0"/>
      </w:pPr>
    </w:p>
    <w:p w14:paraId="60A9732C" w14:textId="3A6F47DB" w:rsidR="00605BB5" w:rsidRDefault="00605BB5" w:rsidP="00032F13">
      <w:pPr>
        <w:snapToGrid w:val="0"/>
      </w:pPr>
    </w:p>
    <w:p w14:paraId="5A247220" w14:textId="1427C81A" w:rsidR="00605BB5" w:rsidRDefault="00605BB5" w:rsidP="00032F13">
      <w:pPr>
        <w:snapToGrid w:val="0"/>
      </w:pPr>
    </w:p>
    <w:p w14:paraId="55345873" w14:textId="3627BC61" w:rsidR="00605BB5" w:rsidRDefault="00605BB5" w:rsidP="00032F13">
      <w:pPr>
        <w:snapToGrid w:val="0"/>
      </w:pPr>
    </w:p>
    <w:p w14:paraId="2D729800" w14:textId="3FD0DCC1" w:rsidR="00605BB5" w:rsidRDefault="00605BB5" w:rsidP="00032F13">
      <w:pPr>
        <w:snapToGrid w:val="0"/>
      </w:pPr>
    </w:p>
    <w:p w14:paraId="4AB1B65F" w14:textId="67C50B0E" w:rsidR="00605BB5" w:rsidRDefault="00605BB5" w:rsidP="00032F13">
      <w:pPr>
        <w:snapToGrid w:val="0"/>
      </w:pPr>
    </w:p>
    <w:p w14:paraId="0D45F60D" w14:textId="7EE98BAB" w:rsidR="00605BB5" w:rsidRDefault="00605BB5" w:rsidP="00032F13">
      <w:pPr>
        <w:snapToGrid w:val="0"/>
      </w:pPr>
    </w:p>
    <w:p w14:paraId="60A0295D" w14:textId="3024CAB5" w:rsidR="00605BB5" w:rsidRDefault="00605BB5" w:rsidP="00032F13">
      <w:pPr>
        <w:snapToGrid w:val="0"/>
      </w:pPr>
    </w:p>
    <w:p w14:paraId="0E8151EE" w14:textId="730FC365" w:rsidR="00605BB5" w:rsidRDefault="00605BB5" w:rsidP="00032F13">
      <w:pPr>
        <w:snapToGrid w:val="0"/>
      </w:pPr>
    </w:p>
    <w:p w14:paraId="3EC7FBB1" w14:textId="02BD43EE" w:rsidR="00605BB5" w:rsidRDefault="00605BB5" w:rsidP="00032F13">
      <w:pPr>
        <w:snapToGrid w:val="0"/>
      </w:pPr>
    </w:p>
    <w:p w14:paraId="31E3BE74" w14:textId="018584E0" w:rsidR="00605BB5" w:rsidRDefault="00605BB5" w:rsidP="00032F13">
      <w:pPr>
        <w:snapToGrid w:val="0"/>
      </w:pPr>
    </w:p>
    <w:p w14:paraId="7A4726F1" w14:textId="24E210D9" w:rsidR="00605BB5" w:rsidRDefault="00605BB5" w:rsidP="00032F13">
      <w:pPr>
        <w:snapToGrid w:val="0"/>
      </w:pPr>
    </w:p>
    <w:p w14:paraId="0FAD1188" w14:textId="17ABB952" w:rsidR="00605BB5" w:rsidRDefault="00605BB5" w:rsidP="00032F13">
      <w:pPr>
        <w:snapToGrid w:val="0"/>
      </w:pPr>
    </w:p>
    <w:p w14:paraId="31F12A19" w14:textId="43A5D96F" w:rsidR="00605BB5" w:rsidRDefault="00605BB5" w:rsidP="00032F13">
      <w:pPr>
        <w:snapToGrid w:val="0"/>
      </w:pPr>
    </w:p>
    <w:p w14:paraId="4C933DAE" w14:textId="4A0D53F2" w:rsidR="00605BB5" w:rsidRDefault="00605BB5" w:rsidP="00032F13">
      <w:pPr>
        <w:snapToGrid w:val="0"/>
      </w:pPr>
    </w:p>
    <w:p w14:paraId="7C5A4BA5" w14:textId="78EA393D" w:rsidR="00605BB5" w:rsidRDefault="00605BB5" w:rsidP="00032F13">
      <w:pPr>
        <w:snapToGrid w:val="0"/>
      </w:pPr>
    </w:p>
    <w:p w14:paraId="4B326A6A" w14:textId="77777777" w:rsidR="00605BB5" w:rsidRPr="00EA74F2" w:rsidRDefault="00605BB5" w:rsidP="00605BB5">
      <w:pPr>
        <w:rPr>
          <w:rFonts w:ascii="Times New Roman" w:hAnsi="Times New Roman"/>
          <w:sz w:val="21"/>
          <w:szCs w:val="21"/>
        </w:rPr>
      </w:pPr>
    </w:p>
    <w:p w14:paraId="68294D08" w14:textId="77777777" w:rsidR="00605BB5" w:rsidRPr="00EA74F2" w:rsidRDefault="00605BB5" w:rsidP="00605BB5">
      <w:pPr>
        <w:rPr>
          <w:rFonts w:ascii="Times New Roman" w:hAnsi="Times New Roman"/>
          <w:sz w:val="21"/>
          <w:szCs w:val="21"/>
        </w:rPr>
      </w:pPr>
    </w:p>
    <w:p w14:paraId="137D14A9" w14:textId="77777777" w:rsidR="00605BB5" w:rsidRPr="00EA74F2" w:rsidRDefault="00605BB5" w:rsidP="00605BB5">
      <w:pPr>
        <w:rPr>
          <w:rFonts w:ascii="Times New Roman" w:hAnsi="Times New Roman"/>
          <w:sz w:val="21"/>
          <w:szCs w:val="21"/>
        </w:rPr>
      </w:pPr>
    </w:p>
    <w:p w14:paraId="408E4853" w14:textId="77777777" w:rsidR="00605BB5" w:rsidRPr="00EA74F2" w:rsidRDefault="00605BB5" w:rsidP="00605BB5">
      <w:pPr>
        <w:rPr>
          <w:rFonts w:ascii="Times New Roman" w:hAnsi="Times New Roman"/>
          <w:sz w:val="21"/>
          <w:szCs w:val="21"/>
        </w:rPr>
      </w:pPr>
    </w:p>
    <w:p w14:paraId="2D796315" w14:textId="77777777" w:rsidR="00605BB5" w:rsidRPr="00EA74F2" w:rsidRDefault="00605BB5" w:rsidP="00605BB5">
      <w:pPr>
        <w:rPr>
          <w:rFonts w:ascii="Times New Roman" w:hAnsi="Times New Roman"/>
          <w:sz w:val="21"/>
          <w:szCs w:val="21"/>
        </w:rPr>
      </w:pPr>
    </w:p>
    <w:p w14:paraId="24DAE8AF" w14:textId="77777777" w:rsidR="00605BB5" w:rsidRPr="00EA74F2" w:rsidRDefault="00605BB5" w:rsidP="00605BB5">
      <w:pPr>
        <w:rPr>
          <w:rFonts w:ascii="Times New Roman" w:hAnsi="Times New Roman"/>
          <w:sz w:val="21"/>
          <w:szCs w:val="21"/>
        </w:rPr>
      </w:pPr>
    </w:p>
    <w:p w14:paraId="7D1D430F" w14:textId="77777777" w:rsidR="00605BB5" w:rsidRPr="00EA74F2" w:rsidRDefault="00605BB5" w:rsidP="00605BB5">
      <w:pPr>
        <w:rPr>
          <w:rFonts w:ascii="Times New Roman" w:hAnsi="Times New Roman"/>
          <w:sz w:val="21"/>
          <w:szCs w:val="21"/>
        </w:rPr>
      </w:pPr>
    </w:p>
    <w:p w14:paraId="66A28D35" w14:textId="77777777" w:rsidR="00605BB5" w:rsidRPr="00EA74F2" w:rsidRDefault="00605BB5" w:rsidP="00605BB5">
      <w:pPr>
        <w:rPr>
          <w:rFonts w:ascii="Times New Roman" w:hAnsi="Times New Roman"/>
          <w:sz w:val="21"/>
          <w:szCs w:val="21"/>
        </w:rPr>
      </w:pPr>
    </w:p>
    <w:p w14:paraId="051026B7" w14:textId="77777777" w:rsidR="00605BB5" w:rsidRPr="00EA74F2" w:rsidRDefault="00605BB5" w:rsidP="00605BB5">
      <w:pPr>
        <w:rPr>
          <w:rFonts w:ascii="Times New Roman" w:hAnsi="Times New Roman"/>
          <w:sz w:val="21"/>
          <w:szCs w:val="21"/>
        </w:rPr>
      </w:pPr>
    </w:p>
    <w:p w14:paraId="57A9E2A4" w14:textId="77777777" w:rsidR="00605BB5" w:rsidRPr="00EA74F2" w:rsidRDefault="00605BB5" w:rsidP="00605BB5">
      <w:pPr>
        <w:rPr>
          <w:rFonts w:ascii="Times New Roman" w:hAnsi="Times New Roman"/>
          <w:sz w:val="21"/>
          <w:szCs w:val="21"/>
        </w:rPr>
      </w:pPr>
    </w:p>
    <w:p w14:paraId="2B689535" w14:textId="624E34ED" w:rsidR="00605BB5" w:rsidRPr="00EA74F2" w:rsidRDefault="2F676B75" w:rsidP="001B56EB">
      <w:pPr>
        <w:jc w:val="center"/>
        <w:rPr>
          <w:rFonts w:ascii="Times New Roman" w:hAnsi="Times New Roman"/>
          <w:sz w:val="21"/>
          <w:szCs w:val="21"/>
        </w:rPr>
      </w:pPr>
      <w:r>
        <w:rPr>
          <w:noProof/>
        </w:rPr>
        <w:drawing>
          <wp:inline distT="0" distB="0" distL="0" distR="0" wp14:anchorId="1E540C74" wp14:editId="5F7FBBBD">
            <wp:extent cx="3264674" cy="2536924"/>
            <wp:effectExtent l="0" t="0" r="0" b="0"/>
            <wp:docPr id="565606722" name="Imagen 5656067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extLst>
                        <a:ext uri="{28A0092B-C50C-407E-A947-70E740481C1C}">
                          <a14:useLocalDpi xmlns:a14="http://schemas.microsoft.com/office/drawing/2010/main" val="0"/>
                        </a:ext>
                      </a:extLst>
                    </a:blip>
                    <a:stretch>
                      <a:fillRect/>
                    </a:stretch>
                  </pic:blipFill>
                  <pic:spPr>
                    <a:xfrm>
                      <a:off x="0" y="0"/>
                      <a:ext cx="3264674" cy="2536924"/>
                    </a:xfrm>
                    <a:prstGeom prst="rect">
                      <a:avLst/>
                    </a:prstGeom>
                  </pic:spPr>
                </pic:pic>
              </a:graphicData>
            </a:graphic>
          </wp:inline>
        </w:drawing>
      </w:r>
    </w:p>
    <w:p w14:paraId="6630CDBF" w14:textId="77777777" w:rsidR="00605BB5" w:rsidRPr="00EA74F2" w:rsidRDefault="00605BB5" w:rsidP="00605BB5">
      <w:pPr>
        <w:rPr>
          <w:rFonts w:ascii="Times New Roman" w:hAnsi="Times New Roman"/>
          <w:sz w:val="21"/>
          <w:szCs w:val="21"/>
        </w:rPr>
      </w:pPr>
    </w:p>
    <w:p w14:paraId="7951FAC4" w14:textId="77777777" w:rsidR="00605BB5" w:rsidRPr="00EA74F2" w:rsidRDefault="00605BB5" w:rsidP="00605BB5">
      <w:pPr>
        <w:rPr>
          <w:rFonts w:ascii="Times New Roman" w:hAnsi="Times New Roman"/>
          <w:sz w:val="21"/>
          <w:szCs w:val="21"/>
        </w:rPr>
      </w:pPr>
    </w:p>
    <w:p w14:paraId="590E1DFF" w14:textId="77777777" w:rsidR="00605BB5" w:rsidRPr="00EA74F2" w:rsidRDefault="00605BB5" w:rsidP="00605BB5">
      <w:pPr>
        <w:rPr>
          <w:rFonts w:ascii="Times New Roman" w:hAnsi="Times New Roman"/>
          <w:sz w:val="21"/>
          <w:szCs w:val="21"/>
        </w:rPr>
      </w:pPr>
    </w:p>
    <w:p w14:paraId="0DA1B5F4" w14:textId="77777777" w:rsidR="00605BB5" w:rsidRPr="00EA74F2" w:rsidRDefault="00605BB5" w:rsidP="00605BB5">
      <w:pPr>
        <w:rPr>
          <w:rFonts w:ascii="Times New Roman" w:hAnsi="Times New Roman"/>
          <w:sz w:val="21"/>
          <w:szCs w:val="21"/>
        </w:rPr>
      </w:pPr>
    </w:p>
    <w:p w14:paraId="0FCDFDDA" w14:textId="77777777" w:rsidR="00605BB5" w:rsidRPr="00EA74F2" w:rsidRDefault="00605BB5" w:rsidP="00605BB5">
      <w:pPr>
        <w:rPr>
          <w:rFonts w:ascii="Times New Roman" w:hAnsi="Times New Roman"/>
          <w:sz w:val="21"/>
          <w:szCs w:val="21"/>
        </w:rPr>
      </w:pPr>
    </w:p>
    <w:p w14:paraId="6C904E1D" w14:textId="77777777" w:rsidR="00605BB5" w:rsidRPr="00EA74F2" w:rsidRDefault="00605BB5" w:rsidP="00605BB5">
      <w:pPr>
        <w:rPr>
          <w:rFonts w:ascii="Times New Roman" w:hAnsi="Times New Roman"/>
          <w:sz w:val="21"/>
          <w:szCs w:val="21"/>
        </w:rPr>
      </w:pPr>
    </w:p>
    <w:p w14:paraId="77119808" w14:textId="77777777" w:rsidR="00605BB5" w:rsidRPr="00EA74F2" w:rsidRDefault="00605BB5" w:rsidP="00605BB5">
      <w:pPr>
        <w:rPr>
          <w:rFonts w:ascii="Times New Roman" w:hAnsi="Times New Roman"/>
          <w:sz w:val="21"/>
          <w:szCs w:val="21"/>
        </w:rPr>
      </w:pPr>
    </w:p>
    <w:p w14:paraId="170FEF5E" w14:textId="77777777" w:rsidR="00605BB5" w:rsidRPr="00EA74F2" w:rsidRDefault="00605BB5" w:rsidP="00605BB5">
      <w:pPr>
        <w:rPr>
          <w:rFonts w:ascii="Times New Roman" w:hAnsi="Times New Roman"/>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605BB5" w:rsidRPr="00181EE0" w14:paraId="1803AECB" w14:textId="77777777" w:rsidTr="7562A74E">
        <w:tc>
          <w:tcPr>
            <w:tcW w:w="8702" w:type="dxa"/>
            <w:shd w:val="clear" w:color="auto" w:fill="auto"/>
          </w:tcPr>
          <w:p w14:paraId="595EAB4F" w14:textId="77777777" w:rsidR="00605BB5" w:rsidRPr="00F9603B" w:rsidRDefault="00605BB5" w:rsidP="004959EE">
            <w:pPr>
              <w:jc w:val="center"/>
              <w:rPr>
                <w:rFonts w:ascii="Arial" w:hAnsi="Arial" w:cs="Arial"/>
                <w:b/>
                <w:iCs/>
                <w:sz w:val="21"/>
                <w:szCs w:val="21"/>
              </w:rPr>
            </w:pPr>
            <w:r w:rsidRPr="00F9603B">
              <w:rPr>
                <w:rFonts w:ascii="Arial" w:hAnsi="Arial" w:cs="Arial" w:hint="eastAsia"/>
                <w:b/>
                <w:iCs/>
                <w:sz w:val="21"/>
                <w:szCs w:val="21"/>
              </w:rPr>
              <w:t>C</w:t>
            </w:r>
            <w:r>
              <w:rPr>
                <w:rFonts w:ascii="Arial" w:hAnsi="Arial" w:cs="Arial"/>
                <w:b/>
                <w:iCs/>
                <w:sz w:val="21"/>
                <w:szCs w:val="21"/>
              </w:rPr>
              <w:t>ontact Information for Inquiries</w:t>
            </w:r>
          </w:p>
          <w:p w14:paraId="1FDEDE74" w14:textId="1FC9C1D6" w:rsidR="00605BB5" w:rsidRPr="00B8131B" w:rsidRDefault="00605BB5" w:rsidP="004959EE">
            <w:pPr>
              <w:jc w:val="center"/>
              <w:rPr>
                <w:rFonts w:ascii="Arial" w:hAnsi="Arial" w:cs="Arial"/>
                <w:sz w:val="21"/>
                <w:szCs w:val="21"/>
              </w:rPr>
            </w:pPr>
            <w:r w:rsidRPr="00B8131B">
              <w:rPr>
                <w:rFonts w:ascii="Arial" w:hAnsi="Arial" w:cs="Arial" w:hint="eastAsia"/>
                <w:sz w:val="21"/>
                <w:szCs w:val="21"/>
              </w:rPr>
              <w:t xml:space="preserve">For </w:t>
            </w:r>
            <w:r>
              <w:rPr>
                <w:rFonts w:ascii="Arial" w:hAnsi="Arial" w:cs="Arial"/>
                <w:sz w:val="21"/>
                <w:szCs w:val="21"/>
              </w:rPr>
              <w:t>i</w:t>
            </w:r>
            <w:r w:rsidRPr="00B8131B">
              <w:rPr>
                <w:rFonts w:ascii="Arial" w:hAnsi="Arial" w:cs="Arial" w:hint="eastAsia"/>
                <w:sz w:val="21"/>
                <w:szCs w:val="21"/>
              </w:rPr>
              <w:t xml:space="preserve">nquiries and further information, please contact the JICA </w:t>
            </w:r>
            <w:r>
              <w:rPr>
                <w:rFonts w:ascii="Arial" w:hAnsi="Arial" w:cs="Arial"/>
                <w:sz w:val="21"/>
                <w:szCs w:val="21"/>
              </w:rPr>
              <w:t xml:space="preserve">Mexico </w:t>
            </w:r>
            <w:r w:rsidRPr="00B8131B">
              <w:rPr>
                <w:rFonts w:ascii="Arial" w:hAnsi="Arial" w:cs="Arial" w:hint="eastAsia"/>
                <w:sz w:val="21"/>
                <w:szCs w:val="21"/>
              </w:rPr>
              <w:t>office or the Embassy of Japan. Further, address correspondence to:</w:t>
            </w:r>
          </w:p>
          <w:p w14:paraId="4408B912" w14:textId="77777777" w:rsidR="00605BB5" w:rsidRPr="00B8131B" w:rsidRDefault="00605BB5" w:rsidP="004959EE">
            <w:pPr>
              <w:jc w:val="center"/>
              <w:rPr>
                <w:rFonts w:ascii="Arial" w:eastAsia="ＭＳ Ｐゴシック" w:hAnsi="Arial" w:cs="Arial"/>
                <w:iCs/>
                <w:sz w:val="22"/>
                <w:szCs w:val="22"/>
              </w:rPr>
            </w:pPr>
          </w:p>
          <w:p w14:paraId="1DB0B278" w14:textId="77777777" w:rsidR="00605BB5" w:rsidRPr="007E4698" w:rsidRDefault="00605BB5" w:rsidP="7562A74E">
            <w:pPr>
              <w:jc w:val="center"/>
              <w:rPr>
                <w:rFonts w:ascii="Arial" w:eastAsia="ＭＳ Ｐゴシック" w:hAnsi="Arial" w:cs="Arial"/>
                <w:b/>
                <w:bCs/>
                <w:sz w:val="22"/>
                <w:szCs w:val="22"/>
              </w:rPr>
            </w:pPr>
            <w:r w:rsidRPr="7562A74E">
              <w:rPr>
                <w:rFonts w:ascii="Arial" w:eastAsia="ＭＳ Ｐゴシック" w:hAnsi="Arial" w:cs="Arial"/>
                <w:b/>
                <w:bCs/>
                <w:sz w:val="22"/>
                <w:szCs w:val="22"/>
              </w:rPr>
              <w:t>JICA Chugoku Center (JICA CHUGOKU)</w:t>
            </w:r>
          </w:p>
          <w:p w14:paraId="1EBB71A6" w14:textId="0332836C" w:rsidR="00605BB5" w:rsidRPr="007E4698" w:rsidRDefault="007E4698" w:rsidP="7562A74E">
            <w:pPr>
              <w:jc w:val="center"/>
              <w:rPr>
                <w:rFonts w:ascii="Arial" w:eastAsia="ＭＳ ゴシック" w:hAnsi="Arial" w:cs="Arial"/>
                <w:sz w:val="22"/>
                <w:szCs w:val="22"/>
              </w:rPr>
            </w:pPr>
            <w:r w:rsidRPr="007E4698">
              <w:rPr>
                <w:rFonts w:ascii="Arial" w:hAnsi="Arial" w:cs="Arial"/>
                <w:color w:val="333333"/>
                <w:sz w:val="18"/>
                <w:szCs w:val="18"/>
                <w:shd w:val="clear" w:color="auto" w:fill="FFFFFF"/>
              </w:rPr>
              <w:t>Address</w:t>
            </w:r>
            <w:r>
              <w:rPr>
                <w:rFonts w:ascii="Arial" w:hAnsi="Arial" w:cs="Arial"/>
                <w:color w:val="333333"/>
                <w:sz w:val="18"/>
                <w:szCs w:val="18"/>
                <w:shd w:val="clear" w:color="auto" w:fill="FFFFFF"/>
              </w:rPr>
              <w:t>：</w:t>
            </w:r>
            <w:r w:rsidRPr="007E4698">
              <w:rPr>
                <w:rFonts w:ascii="Arial" w:hAnsi="Arial" w:cs="Arial"/>
                <w:color w:val="333333"/>
                <w:sz w:val="18"/>
                <w:szCs w:val="18"/>
                <w:shd w:val="clear" w:color="auto" w:fill="FFFFFF"/>
              </w:rPr>
              <w:t xml:space="preserve">3-1, </w:t>
            </w:r>
            <w:proofErr w:type="spellStart"/>
            <w:r w:rsidRPr="007E4698">
              <w:rPr>
                <w:rFonts w:ascii="Arial" w:hAnsi="Arial" w:cs="Arial"/>
                <w:color w:val="333333"/>
                <w:sz w:val="18"/>
                <w:szCs w:val="18"/>
                <w:shd w:val="clear" w:color="auto" w:fill="FFFFFF"/>
              </w:rPr>
              <w:t>Kagamiyama</w:t>
            </w:r>
            <w:proofErr w:type="spellEnd"/>
            <w:r w:rsidRPr="007E4698">
              <w:rPr>
                <w:rFonts w:ascii="Arial" w:hAnsi="Arial" w:cs="Arial"/>
                <w:color w:val="333333"/>
                <w:sz w:val="18"/>
                <w:szCs w:val="18"/>
                <w:shd w:val="clear" w:color="auto" w:fill="FFFFFF"/>
              </w:rPr>
              <w:t xml:space="preserve"> 3-chome, Higashi Hiroshima City, Hiroshima Prefecture 739-0046</w:t>
            </w:r>
            <w:r>
              <w:br/>
            </w:r>
            <w:r w:rsidRPr="007E4698">
              <w:rPr>
                <w:rFonts w:ascii="Arial" w:hAnsi="Arial" w:cs="Arial"/>
                <w:color w:val="333333"/>
                <w:sz w:val="18"/>
                <w:szCs w:val="18"/>
                <w:shd w:val="clear" w:color="auto" w:fill="FFFFFF"/>
              </w:rPr>
              <w:t>Tel: 082-421-6300</w:t>
            </w:r>
            <w:r>
              <w:br/>
            </w:r>
            <w:r w:rsidRPr="007E4698">
              <w:rPr>
                <w:rFonts w:ascii="Arial" w:hAnsi="Arial" w:cs="Arial"/>
                <w:color w:val="333333"/>
                <w:sz w:val="18"/>
                <w:szCs w:val="18"/>
                <w:shd w:val="clear" w:color="auto" w:fill="FFFFFF"/>
              </w:rPr>
              <w:t>Fax: 082-420-8082</w:t>
            </w:r>
            <w:r>
              <w:br/>
            </w:r>
            <w:r w:rsidRPr="007E4698">
              <w:rPr>
                <w:rFonts w:ascii="Arial" w:hAnsi="Arial" w:cs="Arial"/>
                <w:color w:val="333333"/>
                <w:sz w:val="18"/>
                <w:szCs w:val="18"/>
                <w:shd w:val="clear" w:color="auto" w:fill="FFFFFF"/>
              </w:rPr>
              <w:t>Email: </w:t>
            </w:r>
            <w:hyperlink r:id="rId29" w:history="1">
              <w:r w:rsidRPr="007E4698">
                <w:rPr>
                  <w:rFonts w:ascii="Arial" w:hAnsi="Arial" w:cs="Arial"/>
                  <w:color w:val="003278"/>
                  <w:sz w:val="18"/>
                  <w:szCs w:val="18"/>
                  <w:u w:val="single"/>
                  <w:shd w:val="clear" w:color="auto" w:fill="FFFFFF"/>
                </w:rPr>
                <w:t>jicacic@jica.go.jp</w:t>
              </w:r>
            </w:hyperlink>
          </w:p>
        </w:tc>
      </w:tr>
    </w:tbl>
    <w:p w14:paraId="4CA2C1FC" w14:textId="77777777" w:rsidR="00605BB5" w:rsidRPr="007E4698" w:rsidRDefault="00605BB5" w:rsidP="00FF27BB">
      <w:pPr>
        <w:tabs>
          <w:tab w:val="left" w:pos="5010"/>
        </w:tabs>
      </w:pPr>
    </w:p>
    <w:sectPr w:rsidR="00605BB5" w:rsidRPr="007E4698" w:rsidSect="0005430C">
      <w:headerReference w:type="default" r:id="rId30"/>
      <w:footerReference w:type="default" r:id="rId31"/>
      <w:endnotePr>
        <w:numFmt w:val="decimal"/>
        <w:numStart w:val="14"/>
      </w:endnotePr>
      <w:pgSz w:w="11906" w:h="16838"/>
      <w:pgMar w:top="1560" w:right="1701" w:bottom="1312"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28F53C" w14:textId="77777777" w:rsidR="004F4808" w:rsidRDefault="004F4808">
      <w:r>
        <w:separator/>
      </w:r>
    </w:p>
  </w:endnote>
  <w:endnote w:type="continuationSeparator" w:id="0">
    <w:p w14:paraId="50280381" w14:textId="77777777" w:rsidR="004F4808" w:rsidRDefault="004F4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00000003" w:usb1="00000000" w:usb2="00000000" w:usb3="00000000" w:csb0="00000001" w:csb1="00000000"/>
  </w:font>
  <w:font w:name="平成明朝">
    <w:altName w:val="ＭＳ ゴシック"/>
    <w:charset w:val="80"/>
    <w:family w:val="auto"/>
    <w:pitch w:val="variable"/>
    <w:sig w:usb0="01000000" w:usb1="00000708" w:usb2="10000000" w:usb3="00000000" w:csb0="00020000" w:csb1="00000000"/>
  </w:font>
  <w:font w:name="細明朝体">
    <w:altName w:val="ＭＳ Ｐ明朝"/>
    <w:charset w:val="80"/>
    <w:family w:val="auto"/>
    <w:pitch w:val="variable"/>
    <w:sig w:usb0="00000001" w:usb1="08070000" w:usb2="00000010" w:usb3="00000000" w:csb0="00020000" w:csb1="00000000"/>
  </w:font>
  <w:font w:name="Kartika">
    <w:charset w:val="00"/>
    <w:family w:val="roman"/>
    <w:pitch w:val="variable"/>
    <w:sig w:usb0="00800003" w:usb1="00000000" w:usb2="00000000" w:usb3="00000000" w:csb0="00000001" w:csb1="00000000"/>
  </w:font>
  <w:font w:name="HGP創英角ｺﾞｼｯｸUB">
    <w:panose1 w:val="020B0900000000000000"/>
    <w:charset w:val="80"/>
    <w:family w:val="modern"/>
    <w:pitch w:val="variable"/>
    <w:sig w:usb0="E00002FF" w:usb1="6AC7FDFB" w:usb2="00000012" w:usb3="00000000" w:csb0="0002009F" w:csb1="00000000"/>
  </w:font>
  <w:font w:name="TimesNewRomanPSMT">
    <w:altName w:val="Klee One"/>
    <w:panose1 w:val="00000000000000000000"/>
    <w:charset w:val="80"/>
    <w:family w:val="auto"/>
    <w:notTrueType/>
    <w:pitch w:val="default"/>
    <w:sig w:usb0="00000003" w:usb1="08070000" w:usb2="00000010" w:usb3="00000000" w:csb0="00020001" w:csb1="00000000"/>
  </w:font>
  <w:font w:name="游ゴシック">
    <w:altName w:val="Yu Gothic"/>
    <w:panose1 w:val="020B0400000000000000"/>
    <w:charset w:val="80"/>
    <w:family w:val="modern"/>
    <w:pitch w:val="variable"/>
    <w:sig w:usb0="E00002FF" w:usb1="2AC7FDFF" w:usb2="00000016"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97A79" w14:textId="425C1811" w:rsidR="0008457B" w:rsidRPr="00A93A51" w:rsidRDefault="0008457B" w:rsidP="000B0436">
    <w:pPr>
      <w:pStyle w:val="Piedepgina"/>
      <w:rPr>
        <w:rFonts w:ascii="Arial" w:hAnsi="Arial" w:cs="Arial"/>
        <w:b/>
      </w:rPr>
    </w:pPr>
    <w:r w:rsidRPr="00A93A51">
      <w:rPr>
        <w:rStyle w:val="Nmerodepgina"/>
        <w:rFonts w:ascii="Arial" w:hAnsi="Arial" w:cs="Arial"/>
        <w:b/>
      </w:rPr>
      <w:fldChar w:fldCharType="begin"/>
    </w:r>
    <w:r w:rsidRPr="00A93A51">
      <w:rPr>
        <w:rStyle w:val="Nmerodepgina"/>
        <w:rFonts w:ascii="Arial" w:hAnsi="Arial" w:cs="Arial"/>
        <w:b/>
      </w:rPr>
      <w:instrText xml:space="preserve"> PAGE </w:instrText>
    </w:r>
    <w:r w:rsidRPr="00A93A51">
      <w:rPr>
        <w:rStyle w:val="Nmerodepgina"/>
        <w:rFonts w:ascii="Arial" w:hAnsi="Arial" w:cs="Arial"/>
        <w:b/>
      </w:rPr>
      <w:fldChar w:fldCharType="separate"/>
    </w:r>
    <w:r w:rsidR="00DF0728">
      <w:rPr>
        <w:rStyle w:val="Nmerodepgina"/>
        <w:rFonts w:ascii="Arial" w:hAnsi="Arial" w:cs="Arial"/>
        <w:b/>
        <w:noProof/>
      </w:rPr>
      <w:t>13</w:t>
    </w:r>
    <w:r w:rsidRPr="00A93A51">
      <w:rPr>
        <w:rStyle w:val="Nmerodepgina"/>
        <w:rFonts w:ascii="Arial" w:hAnsi="Arial" w:cs="Arial"/>
        <w:b/>
      </w:rPr>
      <w:fldChar w:fldCharType="end"/>
    </w:r>
    <w:r w:rsidRPr="00A93A51">
      <w:rPr>
        <w:rStyle w:val="Nmerodepgina"/>
        <w:rFonts w:ascii="Arial" w:hAnsi="Arial" w:cs="Arial"/>
        <w:b/>
      </w:rPr>
      <w:t>/</w:t>
    </w:r>
    <w:r w:rsidRPr="00A93A51">
      <w:rPr>
        <w:rStyle w:val="Nmerodepgina"/>
        <w:rFonts w:ascii="Arial" w:hAnsi="Arial" w:cs="Arial"/>
        <w:b/>
      </w:rPr>
      <w:fldChar w:fldCharType="begin"/>
    </w:r>
    <w:r w:rsidRPr="00A93A51">
      <w:rPr>
        <w:rStyle w:val="Nmerodepgina"/>
        <w:rFonts w:ascii="Arial" w:hAnsi="Arial" w:cs="Arial"/>
        <w:b/>
      </w:rPr>
      <w:instrText xml:space="preserve"> NUMPAGES </w:instrText>
    </w:r>
    <w:r w:rsidRPr="00A93A51">
      <w:rPr>
        <w:rStyle w:val="Nmerodepgina"/>
        <w:rFonts w:ascii="Arial" w:hAnsi="Arial" w:cs="Arial"/>
        <w:b/>
      </w:rPr>
      <w:fldChar w:fldCharType="separate"/>
    </w:r>
    <w:r w:rsidR="00DF0728">
      <w:rPr>
        <w:rStyle w:val="Nmerodepgina"/>
        <w:rFonts w:ascii="Arial" w:hAnsi="Arial" w:cs="Arial"/>
        <w:b/>
        <w:noProof/>
      </w:rPr>
      <w:t>13</w:t>
    </w:r>
    <w:r w:rsidRPr="00A93A51">
      <w:rPr>
        <w:rStyle w:val="Nmerodepgina"/>
        <w:rFonts w:ascii="Arial" w:hAnsi="Arial" w:cs="Arial"/>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F2FDA" w14:textId="77777777" w:rsidR="004F4808" w:rsidRDefault="004F4808">
      <w:r>
        <w:separator/>
      </w:r>
    </w:p>
  </w:footnote>
  <w:footnote w:type="continuationSeparator" w:id="0">
    <w:p w14:paraId="118F25BC" w14:textId="77777777" w:rsidR="004F4808" w:rsidRDefault="004F4808">
      <w:r>
        <w:continuationSeparator/>
      </w:r>
    </w:p>
  </w:footnote>
  <w:footnote w:id="1">
    <w:p w14:paraId="5B7855A6" w14:textId="77777777" w:rsidR="00000B4A" w:rsidRPr="00455F33" w:rsidRDefault="00000B4A" w:rsidP="00000B4A">
      <w:pPr>
        <w:pStyle w:val="Textonotapie"/>
      </w:pPr>
      <w:r>
        <w:rPr>
          <w:rStyle w:val="Refdenotaalpie"/>
        </w:rPr>
        <w:footnoteRef/>
      </w:r>
      <w:r w:rsidRPr="008B41B0">
        <w:rPr>
          <w:sz w:val="20"/>
        </w:rPr>
        <w:t xml:space="preserve"> https://www.mofa.go.jp/announce/announce/2011/2/PDF/0222_02_01.pdf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7F9FB" w14:textId="77777777" w:rsidR="0008457B" w:rsidRPr="00F907EC" w:rsidRDefault="0008457B" w:rsidP="00012A70">
    <w:pPr>
      <w:pStyle w:val="Encabezado"/>
      <w:wordWrap w:val="0"/>
      <w:jc w:val="right"/>
      <w:rPr>
        <w:rFonts w:ascii="HGS創英角ｺﾞｼｯｸUB" w:eastAsia="HGS創英角ｺﾞｼｯｸUB"/>
        <w:szCs w:val="24"/>
      </w:rPr>
    </w:pPr>
  </w:p>
  <w:p w14:paraId="476E0D97" w14:textId="77777777" w:rsidR="0008457B" w:rsidRPr="00595270" w:rsidRDefault="0008457B" w:rsidP="00E62A02">
    <w:pPr>
      <w:pStyle w:val="Encabezado"/>
      <w:ind w:right="720"/>
      <w:jc w:val="right"/>
      <w:rPr>
        <w:rFonts w:ascii="HGS創英角ｺﾞｼｯｸUB" w:eastAsia="HGS創英角ｺﾞｼｯｸUB"/>
        <w:color w:val="FFFFFF"/>
        <w:szCs w:val="24"/>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35650"/>
    <w:multiLevelType w:val="hybridMultilevel"/>
    <w:tmpl w:val="9F60CB80"/>
    <w:lvl w:ilvl="0" w:tplc="A2D07144">
      <w:start w:val="1"/>
      <w:numFmt w:val="decimal"/>
      <w:lvlText w:val="(%1)"/>
      <w:lvlJc w:val="left"/>
      <w:pPr>
        <w:tabs>
          <w:tab w:val="num" w:pos="470"/>
        </w:tabs>
        <w:ind w:left="470" w:hanging="360"/>
      </w:pPr>
      <w:rPr>
        <w:rFonts w:hint="default"/>
        <w:u w:val="single"/>
      </w:rPr>
    </w:lvl>
    <w:lvl w:ilvl="1" w:tplc="04090017" w:tentative="1">
      <w:start w:val="1"/>
      <w:numFmt w:val="aiueoFullWidth"/>
      <w:lvlText w:val="(%2)"/>
      <w:lvlJc w:val="left"/>
      <w:pPr>
        <w:tabs>
          <w:tab w:val="num" w:pos="950"/>
        </w:tabs>
        <w:ind w:left="950" w:hanging="420"/>
      </w:pPr>
    </w:lvl>
    <w:lvl w:ilvl="2" w:tplc="04090011" w:tentative="1">
      <w:start w:val="1"/>
      <w:numFmt w:val="decimalEnclosedCircle"/>
      <w:lvlText w:val="%3"/>
      <w:lvlJc w:val="left"/>
      <w:pPr>
        <w:tabs>
          <w:tab w:val="num" w:pos="1370"/>
        </w:tabs>
        <w:ind w:left="1370" w:hanging="420"/>
      </w:pPr>
    </w:lvl>
    <w:lvl w:ilvl="3" w:tplc="0409000F" w:tentative="1">
      <w:start w:val="1"/>
      <w:numFmt w:val="decimal"/>
      <w:lvlText w:val="%4."/>
      <w:lvlJc w:val="left"/>
      <w:pPr>
        <w:tabs>
          <w:tab w:val="num" w:pos="1790"/>
        </w:tabs>
        <w:ind w:left="1790" w:hanging="420"/>
      </w:pPr>
    </w:lvl>
    <w:lvl w:ilvl="4" w:tplc="04090017" w:tentative="1">
      <w:start w:val="1"/>
      <w:numFmt w:val="aiueoFullWidth"/>
      <w:lvlText w:val="(%5)"/>
      <w:lvlJc w:val="left"/>
      <w:pPr>
        <w:tabs>
          <w:tab w:val="num" w:pos="2210"/>
        </w:tabs>
        <w:ind w:left="2210" w:hanging="420"/>
      </w:pPr>
    </w:lvl>
    <w:lvl w:ilvl="5" w:tplc="04090011" w:tentative="1">
      <w:start w:val="1"/>
      <w:numFmt w:val="decimalEnclosedCircle"/>
      <w:lvlText w:val="%6"/>
      <w:lvlJc w:val="left"/>
      <w:pPr>
        <w:tabs>
          <w:tab w:val="num" w:pos="2630"/>
        </w:tabs>
        <w:ind w:left="2630" w:hanging="420"/>
      </w:pPr>
    </w:lvl>
    <w:lvl w:ilvl="6" w:tplc="0409000F" w:tentative="1">
      <w:start w:val="1"/>
      <w:numFmt w:val="decimal"/>
      <w:lvlText w:val="%7."/>
      <w:lvlJc w:val="left"/>
      <w:pPr>
        <w:tabs>
          <w:tab w:val="num" w:pos="3050"/>
        </w:tabs>
        <w:ind w:left="3050" w:hanging="420"/>
      </w:pPr>
    </w:lvl>
    <w:lvl w:ilvl="7" w:tplc="04090017" w:tentative="1">
      <w:start w:val="1"/>
      <w:numFmt w:val="aiueoFullWidth"/>
      <w:lvlText w:val="(%8)"/>
      <w:lvlJc w:val="left"/>
      <w:pPr>
        <w:tabs>
          <w:tab w:val="num" w:pos="3470"/>
        </w:tabs>
        <w:ind w:left="3470" w:hanging="420"/>
      </w:pPr>
    </w:lvl>
    <w:lvl w:ilvl="8" w:tplc="04090011" w:tentative="1">
      <w:start w:val="1"/>
      <w:numFmt w:val="decimalEnclosedCircle"/>
      <w:lvlText w:val="%9"/>
      <w:lvlJc w:val="left"/>
      <w:pPr>
        <w:tabs>
          <w:tab w:val="num" w:pos="3890"/>
        </w:tabs>
        <w:ind w:left="3890" w:hanging="420"/>
      </w:pPr>
    </w:lvl>
  </w:abstractNum>
  <w:abstractNum w:abstractNumId="1" w15:restartNumberingAfterBreak="0">
    <w:nsid w:val="00B124DF"/>
    <w:multiLevelType w:val="hybridMultilevel"/>
    <w:tmpl w:val="727EAD26"/>
    <w:lvl w:ilvl="0" w:tplc="6E8A3580">
      <w:start w:val="1"/>
      <w:numFmt w:val="decimal"/>
      <w:lvlText w:val="%1."/>
      <w:lvlJc w:val="left"/>
      <w:pPr>
        <w:tabs>
          <w:tab w:val="num" w:pos="360"/>
        </w:tabs>
        <w:ind w:left="360" w:hanging="360"/>
      </w:pPr>
      <w:rPr>
        <w:rFonts w:hint="default"/>
      </w:rPr>
    </w:lvl>
    <w:lvl w:ilvl="1" w:tplc="5D864C38">
      <w:start w:val="1"/>
      <w:numFmt w:val="decimal"/>
      <w:lvlText w:val="(%2)"/>
      <w:lvlJc w:val="left"/>
      <w:pPr>
        <w:tabs>
          <w:tab w:val="num" w:pos="420"/>
        </w:tabs>
        <w:ind w:left="420" w:hanging="420"/>
      </w:pPr>
      <w:rPr>
        <w:rFonts w:hint="eastAsia"/>
      </w:rPr>
    </w:lvl>
    <w:lvl w:ilvl="2" w:tplc="04090011">
      <w:start w:val="1"/>
      <w:numFmt w:val="decimalEnclosedCircle"/>
      <w:lvlText w:val="%3"/>
      <w:lvlJc w:val="left"/>
      <w:pPr>
        <w:tabs>
          <w:tab w:val="num" w:pos="840"/>
        </w:tabs>
        <w:ind w:left="840" w:hanging="420"/>
      </w:pPr>
    </w:lvl>
    <w:lvl w:ilvl="3" w:tplc="0409000F" w:tentative="1">
      <w:start w:val="1"/>
      <w:numFmt w:val="decimal"/>
      <w:lvlText w:val="%4."/>
      <w:lvlJc w:val="left"/>
      <w:pPr>
        <w:tabs>
          <w:tab w:val="num" w:pos="1260"/>
        </w:tabs>
        <w:ind w:left="1260" w:hanging="420"/>
      </w:pPr>
    </w:lvl>
    <w:lvl w:ilvl="4" w:tplc="04090017" w:tentative="1">
      <w:start w:val="1"/>
      <w:numFmt w:val="aiueoFullWidth"/>
      <w:lvlText w:val="(%5)"/>
      <w:lvlJc w:val="left"/>
      <w:pPr>
        <w:tabs>
          <w:tab w:val="num" w:pos="1680"/>
        </w:tabs>
        <w:ind w:left="1680" w:hanging="420"/>
      </w:pPr>
    </w:lvl>
    <w:lvl w:ilvl="5" w:tplc="04090011" w:tentative="1">
      <w:start w:val="1"/>
      <w:numFmt w:val="decimalEnclosedCircle"/>
      <w:lvlText w:val="%6"/>
      <w:lvlJc w:val="lef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7" w:tentative="1">
      <w:start w:val="1"/>
      <w:numFmt w:val="aiueoFullWidth"/>
      <w:lvlText w:val="(%8)"/>
      <w:lvlJc w:val="left"/>
      <w:pPr>
        <w:tabs>
          <w:tab w:val="num" w:pos="2940"/>
        </w:tabs>
        <w:ind w:left="2940" w:hanging="420"/>
      </w:pPr>
    </w:lvl>
    <w:lvl w:ilvl="8" w:tplc="04090011" w:tentative="1">
      <w:start w:val="1"/>
      <w:numFmt w:val="decimalEnclosedCircle"/>
      <w:lvlText w:val="%9"/>
      <w:lvlJc w:val="left"/>
      <w:pPr>
        <w:tabs>
          <w:tab w:val="num" w:pos="3360"/>
        </w:tabs>
        <w:ind w:left="3360" w:hanging="420"/>
      </w:pPr>
    </w:lvl>
  </w:abstractNum>
  <w:abstractNum w:abstractNumId="2" w15:restartNumberingAfterBreak="0">
    <w:nsid w:val="01B36148"/>
    <w:multiLevelType w:val="hybridMultilevel"/>
    <w:tmpl w:val="B75848FE"/>
    <w:lvl w:ilvl="0" w:tplc="78DAC05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2C14ECA"/>
    <w:multiLevelType w:val="hybridMultilevel"/>
    <w:tmpl w:val="D5387F70"/>
    <w:lvl w:ilvl="0" w:tplc="6CECF4CA">
      <w:start w:val="1"/>
      <w:numFmt w:val="decimal"/>
      <w:lvlText w:val="(%1)"/>
      <w:lvlJc w:val="left"/>
      <w:pPr>
        <w:tabs>
          <w:tab w:val="num" w:pos="780"/>
        </w:tabs>
        <w:ind w:left="780" w:hanging="360"/>
      </w:pPr>
      <w:rPr>
        <w:rFonts w:hint="default"/>
        <w:b/>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03964B7B"/>
    <w:multiLevelType w:val="hybridMultilevel"/>
    <w:tmpl w:val="0762A696"/>
    <w:lvl w:ilvl="0" w:tplc="96E8CEC8">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5BE74D8"/>
    <w:multiLevelType w:val="hybridMultilevel"/>
    <w:tmpl w:val="8A8ED7C2"/>
    <w:lvl w:ilvl="0" w:tplc="78DAC05E">
      <w:start w:val="3"/>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07132462"/>
    <w:multiLevelType w:val="hybridMultilevel"/>
    <w:tmpl w:val="2BACAE3C"/>
    <w:lvl w:ilvl="0" w:tplc="FAF422FA">
      <w:start w:val="1"/>
      <w:numFmt w:val="decimal"/>
      <w:lvlText w:val="%1)"/>
      <w:lvlJc w:val="left"/>
      <w:pPr>
        <w:ind w:left="420" w:hanging="420"/>
      </w:pPr>
      <w:rPr>
        <w:rFonts w:hint="default"/>
      </w:rPr>
    </w:lvl>
    <w:lvl w:ilvl="1" w:tplc="FAF422FA">
      <w:start w:val="1"/>
      <w:numFmt w:val="decimal"/>
      <w:lvlText w:val="%2)"/>
      <w:lvlJc w:val="left"/>
      <w:pPr>
        <w:ind w:left="840" w:hanging="420"/>
      </w:pPr>
      <w:rPr>
        <w:rFonts w:hint="default"/>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718626E"/>
    <w:multiLevelType w:val="hybridMultilevel"/>
    <w:tmpl w:val="A7F86F2A"/>
    <w:lvl w:ilvl="0" w:tplc="96E8CEC8">
      <w:start w:val="1"/>
      <w:numFmt w:val="decimal"/>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0A2730CF"/>
    <w:multiLevelType w:val="hybridMultilevel"/>
    <w:tmpl w:val="C498B2F4"/>
    <w:lvl w:ilvl="0" w:tplc="FAF422FA">
      <w:start w:val="1"/>
      <w:numFmt w:val="decimal"/>
      <w:lvlText w:val="%1)"/>
      <w:lvlJc w:val="left"/>
      <w:pPr>
        <w:ind w:left="420" w:hanging="420"/>
      </w:pPr>
      <w:rPr>
        <w:rFonts w:hint="default"/>
      </w:rPr>
    </w:lvl>
    <w:lvl w:ilvl="1" w:tplc="F022E2B4">
      <w:start w:val="1"/>
      <w:numFmt w:val="decimal"/>
      <w:lvlText w:val="%2)"/>
      <w:lvlJc w:val="left"/>
      <w:pPr>
        <w:ind w:left="840" w:hanging="420"/>
      </w:pPr>
      <w:rPr>
        <w:rFonts w:ascii="Arial" w:eastAsia="ＭＳ Ｐゴシック" w:hAnsi="Arial" w:cs="Arial"/>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0A691910"/>
    <w:multiLevelType w:val="hybridMultilevel"/>
    <w:tmpl w:val="D0E6B9CE"/>
    <w:lvl w:ilvl="0" w:tplc="DD28EA16">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0C3942B3"/>
    <w:multiLevelType w:val="hybridMultilevel"/>
    <w:tmpl w:val="B34279A8"/>
    <w:lvl w:ilvl="0" w:tplc="9E2A4D32">
      <w:start w:val="1"/>
      <w:numFmt w:val="bullet"/>
      <w:lvlText w:val="%1."/>
      <w:lvlJc w:val="left"/>
      <w:pPr>
        <w:ind w:left="420" w:hanging="420"/>
      </w:pPr>
      <w:rPr>
        <w:rFonts w:ascii="Arial" w:hAnsi="Arial" w:hint="default"/>
      </w:rPr>
    </w:lvl>
    <w:lvl w:ilvl="1" w:tplc="0D281298">
      <w:start w:val="1"/>
      <w:numFmt w:val="bullet"/>
      <w:lvlText w:val="o"/>
      <w:lvlJc w:val="left"/>
      <w:pPr>
        <w:ind w:left="840" w:hanging="420"/>
      </w:pPr>
      <w:rPr>
        <w:rFonts w:ascii="Courier New" w:hAnsi="Courier New" w:hint="default"/>
      </w:rPr>
    </w:lvl>
    <w:lvl w:ilvl="2" w:tplc="A724ACD4">
      <w:start w:val="1"/>
      <w:numFmt w:val="bullet"/>
      <w:lvlText w:val=""/>
      <w:lvlJc w:val="left"/>
      <w:pPr>
        <w:ind w:left="1260" w:hanging="420"/>
      </w:pPr>
      <w:rPr>
        <w:rFonts w:ascii="Wingdings" w:hAnsi="Wingdings" w:hint="default"/>
      </w:rPr>
    </w:lvl>
    <w:lvl w:ilvl="3" w:tplc="EFEAAD3E">
      <w:start w:val="1"/>
      <w:numFmt w:val="bullet"/>
      <w:lvlText w:val=""/>
      <w:lvlJc w:val="left"/>
      <w:pPr>
        <w:ind w:left="1680" w:hanging="420"/>
      </w:pPr>
      <w:rPr>
        <w:rFonts w:ascii="Symbol" w:hAnsi="Symbol" w:hint="default"/>
      </w:rPr>
    </w:lvl>
    <w:lvl w:ilvl="4" w:tplc="A3881404">
      <w:start w:val="1"/>
      <w:numFmt w:val="bullet"/>
      <w:lvlText w:val="o"/>
      <w:lvlJc w:val="left"/>
      <w:pPr>
        <w:ind w:left="2100" w:hanging="420"/>
      </w:pPr>
      <w:rPr>
        <w:rFonts w:ascii="Courier New" w:hAnsi="Courier New" w:hint="default"/>
      </w:rPr>
    </w:lvl>
    <w:lvl w:ilvl="5" w:tplc="44280C3E">
      <w:start w:val="1"/>
      <w:numFmt w:val="bullet"/>
      <w:lvlText w:val=""/>
      <w:lvlJc w:val="left"/>
      <w:pPr>
        <w:ind w:left="2520" w:hanging="420"/>
      </w:pPr>
      <w:rPr>
        <w:rFonts w:ascii="Wingdings" w:hAnsi="Wingdings" w:hint="default"/>
      </w:rPr>
    </w:lvl>
    <w:lvl w:ilvl="6" w:tplc="0E1A47A8">
      <w:start w:val="1"/>
      <w:numFmt w:val="bullet"/>
      <w:lvlText w:val=""/>
      <w:lvlJc w:val="left"/>
      <w:pPr>
        <w:ind w:left="2940" w:hanging="420"/>
      </w:pPr>
      <w:rPr>
        <w:rFonts w:ascii="Symbol" w:hAnsi="Symbol" w:hint="default"/>
      </w:rPr>
    </w:lvl>
    <w:lvl w:ilvl="7" w:tplc="4BD48710">
      <w:start w:val="1"/>
      <w:numFmt w:val="bullet"/>
      <w:lvlText w:val="o"/>
      <w:lvlJc w:val="left"/>
      <w:pPr>
        <w:ind w:left="3360" w:hanging="420"/>
      </w:pPr>
      <w:rPr>
        <w:rFonts w:ascii="Courier New" w:hAnsi="Courier New" w:hint="default"/>
      </w:rPr>
    </w:lvl>
    <w:lvl w:ilvl="8" w:tplc="FD1CD54A">
      <w:start w:val="1"/>
      <w:numFmt w:val="bullet"/>
      <w:lvlText w:val=""/>
      <w:lvlJc w:val="left"/>
      <w:pPr>
        <w:ind w:left="3780" w:hanging="420"/>
      </w:pPr>
      <w:rPr>
        <w:rFonts w:ascii="Wingdings" w:hAnsi="Wingdings" w:hint="default"/>
      </w:rPr>
    </w:lvl>
  </w:abstractNum>
  <w:abstractNum w:abstractNumId="11" w15:restartNumberingAfterBreak="0">
    <w:nsid w:val="0CAE0FCE"/>
    <w:multiLevelType w:val="hybridMultilevel"/>
    <w:tmpl w:val="3BD4A722"/>
    <w:lvl w:ilvl="0" w:tplc="8850DF2E">
      <w:start w:val="1"/>
      <w:numFmt w:val="decimal"/>
      <w:lvlText w:val="%1."/>
      <w:lvlJc w:val="left"/>
      <w:pPr>
        <w:tabs>
          <w:tab w:val="num" w:pos="420"/>
        </w:tabs>
        <w:ind w:left="420" w:hanging="420"/>
      </w:pPr>
      <w:rPr>
        <w:rFonts w:hint="eastAsia"/>
        <w:b/>
        <w:i w:val="0"/>
      </w:rPr>
    </w:lvl>
    <w:lvl w:ilvl="1" w:tplc="5D864C38">
      <w:start w:val="1"/>
      <w:numFmt w:val="decimal"/>
      <w:lvlText w:val="(%2)"/>
      <w:lvlJc w:val="left"/>
      <w:pPr>
        <w:tabs>
          <w:tab w:val="num" w:pos="0"/>
        </w:tabs>
        <w:ind w:left="0" w:hanging="420"/>
      </w:pPr>
      <w:rPr>
        <w:rFonts w:hint="eastAsia"/>
        <w:b/>
        <w:i w:val="0"/>
      </w:rPr>
    </w:lvl>
    <w:lvl w:ilvl="2" w:tplc="0409000F">
      <w:start w:val="1"/>
      <w:numFmt w:val="decimal"/>
      <w:lvlText w:val="%3."/>
      <w:lvlJc w:val="left"/>
      <w:pPr>
        <w:tabs>
          <w:tab w:val="num" w:pos="420"/>
        </w:tabs>
        <w:ind w:left="420" w:hanging="420"/>
      </w:pPr>
      <w:rPr>
        <w:lang w:val="en-US"/>
      </w:rPr>
    </w:lvl>
    <w:lvl w:ilvl="3" w:tplc="0409000F">
      <w:start w:val="1"/>
      <w:numFmt w:val="decimal"/>
      <w:lvlText w:val="%4."/>
      <w:lvlJc w:val="left"/>
      <w:pPr>
        <w:tabs>
          <w:tab w:val="num" w:pos="840"/>
        </w:tabs>
        <w:ind w:left="840" w:hanging="420"/>
      </w:pPr>
    </w:lvl>
    <w:lvl w:ilvl="4" w:tplc="04090017" w:tentative="1">
      <w:start w:val="1"/>
      <w:numFmt w:val="aiueoFullWidth"/>
      <w:lvlText w:val="(%5)"/>
      <w:lvlJc w:val="left"/>
      <w:pPr>
        <w:tabs>
          <w:tab w:val="num" w:pos="1260"/>
        </w:tabs>
        <w:ind w:left="1260" w:hanging="420"/>
      </w:pPr>
    </w:lvl>
    <w:lvl w:ilvl="5" w:tplc="04090011" w:tentative="1">
      <w:start w:val="1"/>
      <w:numFmt w:val="decimalEnclosedCircle"/>
      <w:lvlText w:val="%6"/>
      <w:lvlJc w:val="left"/>
      <w:pPr>
        <w:tabs>
          <w:tab w:val="num" w:pos="1680"/>
        </w:tabs>
        <w:ind w:left="1680" w:hanging="420"/>
      </w:pPr>
    </w:lvl>
    <w:lvl w:ilvl="6" w:tplc="0409000F" w:tentative="1">
      <w:start w:val="1"/>
      <w:numFmt w:val="decimal"/>
      <w:lvlText w:val="%7."/>
      <w:lvlJc w:val="left"/>
      <w:pPr>
        <w:tabs>
          <w:tab w:val="num" w:pos="2100"/>
        </w:tabs>
        <w:ind w:left="2100" w:hanging="420"/>
      </w:pPr>
    </w:lvl>
    <w:lvl w:ilvl="7" w:tplc="04090017" w:tentative="1">
      <w:start w:val="1"/>
      <w:numFmt w:val="aiueoFullWidth"/>
      <w:lvlText w:val="(%8)"/>
      <w:lvlJc w:val="left"/>
      <w:pPr>
        <w:tabs>
          <w:tab w:val="num" w:pos="2520"/>
        </w:tabs>
        <w:ind w:left="2520" w:hanging="420"/>
      </w:pPr>
    </w:lvl>
    <w:lvl w:ilvl="8" w:tplc="04090011" w:tentative="1">
      <w:start w:val="1"/>
      <w:numFmt w:val="decimalEnclosedCircle"/>
      <w:lvlText w:val="%9"/>
      <w:lvlJc w:val="left"/>
      <w:pPr>
        <w:tabs>
          <w:tab w:val="num" w:pos="2940"/>
        </w:tabs>
        <w:ind w:left="2940" w:hanging="420"/>
      </w:pPr>
    </w:lvl>
  </w:abstractNum>
  <w:abstractNum w:abstractNumId="12" w15:restartNumberingAfterBreak="0">
    <w:nsid w:val="0CEB3BA5"/>
    <w:multiLevelType w:val="hybridMultilevel"/>
    <w:tmpl w:val="B7A494F8"/>
    <w:lvl w:ilvl="0" w:tplc="96E8CEC8">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0E2B341C"/>
    <w:multiLevelType w:val="hybridMultilevel"/>
    <w:tmpl w:val="CF6A95BE"/>
    <w:lvl w:ilvl="0" w:tplc="0BA29352">
      <w:start w:val="1"/>
      <w:numFmt w:val="decimal"/>
      <w:lvlText w:val="(%1)"/>
      <w:lvlJc w:val="left"/>
      <w:pPr>
        <w:tabs>
          <w:tab w:val="num" w:pos="360"/>
        </w:tabs>
        <w:ind w:left="360" w:hanging="360"/>
      </w:pPr>
      <w:rPr>
        <w:rFonts w:hint="default"/>
        <w:sz w:val="18"/>
        <w:szCs w:val="18"/>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0FA60A9A"/>
    <w:multiLevelType w:val="hybridMultilevel"/>
    <w:tmpl w:val="3FC6F754"/>
    <w:lvl w:ilvl="0" w:tplc="1C9CD074">
      <w:start w:val="1"/>
      <w:numFmt w:val="decimal"/>
      <w:lvlText w:val="(%1)"/>
      <w:lvlJc w:val="left"/>
      <w:pPr>
        <w:tabs>
          <w:tab w:val="num" w:pos="720"/>
        </w:tabs>
        <w:ind w:left="720" w:hanging="360"/>
      </w:pPr>
      <w:rPr>
        <w:rFonts w:hint="default"/>
        <w:b/>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5" w15:restartNumberingAfterBreak="0">
    <w:nsid w:val="15EF2243"/>
    <w:multiLevelType w:val="hybridMultilevel"/>
    <w:tmpl w:val="58F8B95C"/>
    <w:lvl w:ilvl="0" w:tplc="96E8CEC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17571C6F"/>
    <w:multiLevelType w:val="hybridMultilevel"/>
    <w:tmpl w:val="2ED27A4E"/>
    <w:lvl w:ilvl="0" w:tplc="A4386008">
      <w:start w:val="1"/>
      <w:numFmt w:val="decimal"/>
      <w:lvlText w:val="(%1)"/>
      <w:lvlJc w:val="left"/>
      <w:pPr>
        <w:tabs>
          <w:tab w:val="num" w:pos="780"/>
        </w:tabs>
        <w:ind w:left="780" w:hanging="360"/>
      </w:pPr>
      <w:rPr>
        <w:rFonts w:hint="default"/>
        <w:b/>
        <w:color w:val="000000" w:themeColor="text1"/>
      </w:rPr>
    </w:lvl>
    <w:lvl w:ilvl="1" w:tplc="04090017">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7" w15:restartNumberingAfterBreak="0">
    <w:nsid w:val="19016C10"/>
    <w:multiLevelType w:val="hybridMultilevel"/>
    <w:tmpl w:val="EECCA65C"/>
    <w:lvl w:ilvl="0" w:tplc="8F9E1A38">
      <w:start w:val="1"/>
      <w:numFmt w:val="decimal"/>
      <w:lvlText w:val="(%1)"/>
      <w:lvlJc w:val="left"/>
      <w:pPr>
        <w:tabs>
          <w:tab w:val="num" w:pos="720"/>
        </w:tabs>
        <w:ind w:left="720" w:hanging="360"/>
      </w:pPr>
      <w:rPr>
        <w:rFonts w:hint="default"/>
        <w:b/>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8" w15:restartNumberingAfterBreak="0">
    <w:nsid w:val="199B7E3C"/>
    <w:multiLevelType w:val="hybridMultilevel"/>
    <w:tmpl w:val="2F0A05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CCC7293"/>
    <w:multiLevelType w:val="multilevel"/>
    <w:tmpl w:val="B4EA16C2"/>
    <w:lvl w:ilvl="0">
      <w:start w:val="1"/>
      <w:numFmt w:val="decimal"/>
      <w:lvlText w:val="%1."/>
      <w:lvlJc w:val="left"/>
      <w:pPr>
        <w:tabs>
          <w:tab w:val="num" w:pos="360"/>
        </w:tabs>
        <w:ind w:left="360" w:hanging="360"/>
      </w:pPr>
      <w:rPr>
        <w:rFonts w:hint="default"/>
        <w:b/>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0" w15:restartNumberingAfterBreak="0">
    <w:nsid w:val="1D4508DC"/>
    <w:multiLevelType w:val="hybridMultilevel"/>
    <w:tmpl w:val="11A06BB2"/>
    <w:lvl w:ilvl="0" w:tplc="78DAC05E">
      <w:start w:val="3"/>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1DC70DF2"/>
    <w:multiLevelType w:val="hybridMultilevel"/>
    <w:tmpl w:val="B76AD3C0"/>
    <w:lvl w:ilvl="0" w:tplc="52724800">
      <w:start w:val="1"/>
      <w:numFmt w:val="decimal"/>
      <w:lvlText w:val="%1."/>
      <w:lvlJc w:val="left"/>
      <w:pPr>
        <w:tabs>
          <w:tab w:val="num" w:pos="360"/>
        </w:tabs>
        <w:ind w:left="360" w:hanging="360"/>
      </w:pPr>
      <w:rPr>
        <w:rFonts w:hint="default"/>
        <w:b/>
      </w:rPr>
    </w:lvl>
    <w:lvl w:ilvl="1" w:tplc="04090017">
      <w:start w:val="1"/>
      <w:numFmt w:val="aiueoFullWidth"/>
      <w:lvlText w:val="(%2)"/>
      <w:lvlJc w:val="left"/>
      <w:pPr>
        <w:tabs>
          <w:tab w:val="num" w:pos="840"/>
        </w:tabs>
        <w:ind w:left="840" w:hanging="420"/>
      </w:pPr>
    </w:lvl>
    <w:lvl w:ilvl="2" w:tplc="0C5EDD62">
      <w:start w:val="1"/>
      <w:numFmt w:val="decimal"/>
      <w:lvlText w:val="(%3)"/>
      <w:lvlJc w:val="left"/>
      <w:pPr>
        <w:ind w:left="1200" w:hanging="36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33185A64"/>
    <w:multiLevelType w:val="hybridMultilevel"/>
    <w:tmpl w:val="81FABDC0"/>
    <w:lvl w:ilvl="0" w:tplc="410AB20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43A4000"/>
    <w:multiLevelType w:val="hybridMultilevel"/>
    <w:tmpl w:val="4DBEC610"/>
    <w:lvl w:ilvl="0" w:tplc="7F94F082">
      <w:start w:val="1"/>
      <w:numFmt w:val="decimal"/>
      <w:lvlText w:val="(%1)"/>
      <w:lvlJc w:val="left"/>
      <w:pPr>
        <w:tabs>
          <w:tab w:val="num" w:pos="360"/>
        </w:tabs>
        <w:ind w:left="360" w:hanging="360"/>
      </w:pPr>
      <w:rPr>
        <w:rFonts w:hint="default"/>
        <w:u w:val="singl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3B4C207F"/>
    <w:multiLevelType w:val="hybridMultilevel"/>
    <w:tmpl w:val="A65CC278"/>
    <w:lvl w:ilvl="0" w:tplc="A8241C1C">
      <w:start w:val="1"/>
      <w:numFmt w:val="decimal"/>
      <w:lvlText w:val="(%1)"/>
      <w:lvlJc w:val="left"/>
      <w:pPr>
        <w:tabs>
          <w:tab w:val="num" w:pos="360"/>
        </w:tabs>
        <w:ind w:left="360" w:hanging="360"/>
      </w:pPr>
      <w:rPr>
        <w:rFonts w:eastAsia="ＭＳ ゴシック" w:hint="default"/>
        <w:b/>
        <w:color w:val="008000"/>
        <w:sz w:val="21"/>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3D662C93"/>
    <w:multiLevelType w:val="hybridMultilevel"/>
    <w:tmpl w:val="898C6104"/>
    <w:lvl w:ilvl="0" w:tplc="0BA29352">
      <w:start w:val="1"/>
      <w:numFmt w:val="decimal"/>
      <w:lvlText w:val="(%1)"/>
      <w:lvlJc w:val="left"/>
      <w:pPr>
        <w:ind w:left="840" w:hanging="420"/>
      </w:pPr>
      <w:rPr>
        <w:rFonts w:hint="default"/>
        <w:sz w:val="18"/>
        <w:szCs w:val="18"/>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6" w15:restartNumberingAfterBreak="0">
    <w:nsid w:val="40E95A39"/>
    <w:multiLevelType w:val="hybridMultilevel"/>
    <w:tmpl w:val="6A7EF63E"/>
    <w:lvl w:ilvl="0" w:tplc="F94C92AC">
      <w:start w:val="1"/>
      <w:numFmt w:val="decimal"/>
      <w:lvlText w:val="(%1)"/>
      <w:lvlJc w:val="left"/>
      <w:pPr>
        <w:tabs>
          <w:tab w:val="num" w:pos="470"/>
        </w:tabs>
        <w:ind w:left="470" w:hanging="360"/>
      </w:pPr>
      <w:rPr>
        <w:rFonts w:hint="default"/>
      </w:rPr>
    </w:lvl>
    <w:lvl w:ilvl="1" w:tplc="04090017" w:tentative="1">
      <w:start w:val="1"/>
      <w:numFmt w:val="aiueoFullWidth"/>
      <w:lvlText w:val="(%2)"/>
      <w:lvlJc w:val="left"/>
      <w:pPr>
        <w:tabs>
          <w:tab w:val="num" w:pos="950"/>
        </w:tabs>
        <w:ind w:left="950" w:hanging="420"/>
      </w:pPr>
    </w:lvl>
    <w:lvl w:ilvl="2" w:tplc="04090011" w:tentative="1">
      <w:start w:val="1"/>
      <w:numFmt w:val="decimalEnclosedCircle"/>
      <w:lvlText w:val="%3"/>
      <w:lvlJc w:val="left"/>
      <w:pPr>
        <w:tabs>
          <w:tab w:val="num" w:pos="1370"/>
        </w:tabs>
        <w:ind w:left="1370" w:hanging="420"/>
      </w:pPr>
    </w:lvl>
    <w:lvl w:ilvl="3" w:tplc="0409000F" w:tentative="1">
      <w:start w:val="1"/>
      <w:numFmt w:val="decimal"/>
      <w:lvlText w:val="%4."/>
      <w:lvlJc w:val="left"/>
      <w:pPr>
        <w:tabs>
          <w:tab w:val="num" w:pos="1790"/>
        </w:tabs>
        <w:ind w:left="1790" w:hanging="420"/>
      </w:pPr>
    </w:lvl>
    <w:lvl w:ilvl="4" w:tplc="04090017" w:tentative="1">
      <w:start w:val="1"/>
      <w:numFmt w:val="aiueoFullWidth"/>
      <w:lvlText w:val="(%5)"/>
      <w:lvlJc w:val="left"/>
      <w:pPr>
        <w:tabs>
          <w:tab w:val="num" w:pos="2210"/>
        </w:tabs>
        <w:ind w:left="2210" w:hanging="420"/>
      </w:pPr>
    </w:lvl>
    <w:lvl w:ilvl="5" w:tplc="04090011" w:tentative="1">
      <w:start w:val="1"/>
      <w:numFmt w:val="decimalEnclosedCircle"/>
      <w:lvlText w:val="%6"/>
      <w:lvlJc w:val="left"/>
      <w:pPr>
        <w:tabs>
          <w:tab w:val="num" w:pos="2630"/>
        </w:tabs>
        <w:ind w:left="2630" w:hanging="420"/>
      </w:pPr>
    </w:lvl>
    <w:lvl w:ilvl="6" w:tplc="0409000F" w:tentative="1">
      <w:start w:val="1"/>
      <w:numFmt w:val="decimal"/>
      <w:lvlText w:val="%7."/>
      <w:lvlJc w:val="left"/>
      <w:pPr>
        <w:tabs>
          <w:tab w:val="num" w:pos="3050"/>
        </w:tabs>
        <w:ind w:left="3050" w:hanging="420"/>
      </w:pPr>
    </w:lvl>
    <w:lvl w:ilvl="7" w:tplc="04090017" w:tentative="1">
      <w:start w:val="1"/>
      <w:numFmt w:val="aiueoFullWidth"/>
      <w:lvlText w:val="(%8)"/>
      <w:lvlJc w:val="left"/>
      <w:pPr>
        <w:tabs>
          <w:tab w:val="num" w:pos="3470"/>
        </w:tabs>
        <w:ind w:left="3470" w:hanging="420"/>
      </w:pPr>
    </w:lvl>
    <w:lvl w:ilvl="8" w:tplc="04090011" w:tentative="1">
      <w:start w:val="1"/>
      <w:numFmt w:val="decimalEnclosedCircle"/>
      <w:lvlText w:val="%9"/>
      <w:lvlJc w:val="left"/>
      <w:pPr>
        <w:tabs>
          <w:tab w:val="num" w:pos="3890"/>
        </w:tabs>
        <w:ind w:left="3890" w:hanging="420"/>
      </w:pPr>
    </w:lvl>
  </w:abstractNum>
  <w:abstractNum w:abstractNumId="27" w15:restartNumberingAfterBreak="0">
    <w:nsid w:val="435D0050"/>
    <w:multiLevelType w:val="hybridMultilevel"/>
    <w:tmpl w:val="2E5620FE"/>
    <w:lvl w:ilvl="0" w:tplc="29D88A4C">
      <w:start w:val="1"/>
      <w:numFmt w:val="decimal"/>
      <w:lvlText w:val="(%1)"/>
      <w:lvlJc w:val="left"/>
      <w:pPr>
        <w:tabs>
          <w:tab w:val="num" w:pos="720"/>
        </w:tabs>
        <w:ind w:left="720" w:hanging="360"/>
      </w:pPr>
      <w:rPr>
        <w:rFonts w:hint="default"/>
        <w:b/>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28" w15:restartNumberingAfterBreak="0">
    <w:nsid w:val="4B734F54"/>
    <w:multiLevelType w:val="hybridMultilevel"/>
    <w:tmpl w:val="1722EE18"/>
    <w:lvl w:ilvl="0" w:tplc="C2A6E238">
      <w:start w:val="1"/>
      <w:numFmt w:val="decimal"/>
      <w:lvlText w:val="(%1)"/>
      <w:lvlJc w:val="left"/>
      <w:pPr>
        <w:tabs>
          <w:tab w:val="num" w:pos="360"/>
        </w:tabs>
        <w:ind w:left="360" w:hanging="36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4BAA6ACA"/>
    <w:multiLevelType w:val="hybridMultilevel"/>
    <w:tmpl w:val="C66EF86A"/>
    <w:lvl w:ilvl="0" w:tplc="96E8CEC8">
      <w:start w:val="1"/>
      <w:numFmt w:val="decimal"/>
      <w:lvlText w:val="(%1)"/>
      <w:lvlJc w:val="left"/>
      <w:pPr>
        <w:tabs>
          <w:tab w:val="num" w:pos="360"/>
        </w:tabs>
        <w:ind w:left="360" w:hanging="360"/>
      </w:pPr>
      <w:rPr>
        <w:rFonts w:hint="default"/>
      </w:rPr>
    </w:lvl>
    <w:lvl w:ilvl="1" w:tplc="A71E9314">
      <w:start w:val="1"/>
      <w:numFmt w:val="lowerLetter"/>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4C093F0F"/>
    <w:multiLevelType w:val="hybridMultilevel"/>
    <w:tmpl w:val="41744CBA"/>
    <w:lvl w:ilvl="0" w:tplc="3710F05E">
      <w:start w:val="1"/>
      <w:numFmt w:val="decimal"/>
      <w:lvlText w:val="(%1)"/>
      <w:lvlJc w:val="left"/>
      <w:pPr>
        <w:tabs>
          <w:tab w:val="num" w:pos="720"/>
        </w:tabs>
        <w:ind w:left="720" w:hanging="360"/>
      </w:pPr>
      <w:rPr>
        <w:rFonts w:hint="eastAsia"/>
        <w:b/>
        <w:i w:val="0"/>
        <w:color w:val="auto"/>
        <w:sz w:val="24"/>
        <w:szCs w:val="18"/>
      </w:rPr>
    </w:lvl>
    <w:lvl w:ilvl="1" w:tplc="13B6B4F4">
      <w:start w:val="1"/>
      <w:numFmt w:val="decimal"/>
      <w:lvlText w:val="%2)"/>
      <w:lvlJc w:val="left"/>
      <w:pPr>
        <w:ind w:left="1140" w:hanging="360"/>
      </w:pPr>
      <w:rPr>
        <w:rFonts w:hint="default"/>
      </w:r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31" w15:restartNumberingAfterBreak="0">
    <w:nsid w:val="54325545"/>
    <w:multiLevelType w:val="hybridMultilevel"/>
    <w:tmpl w:val="F99EEE6A"/>
    <w:lvl w:ilvl="0" w:tplc="96E8CEC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5BB278FA"/>
    <w:multiLevelType w:val="hybridMultilevel"/>
    <w:tmpl w:val="07324A5E"/>
    <w:lvl w:ilvl="0" w:tplc="7D0E144C">
      <w:start w:val="1"/>
      <w:numFmt w:val="decimal"/>
      <w:lvlText w:val="(%1)"/>
      <w:lvlJc w:val="left"/>
      <w:pPr>
        <w:tabs>
          <w:tab w:val="num" w:pos="780"/>
        </w:tabs>
        <w:ind w:left="780" w:hanging="360"/>
      </w:pPr>
      <w:rPr>
        <w:rFonts w:hint="default"/>
        <w:b/>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3" w15:restartNumberingAfterBreak="0">
    <w:nsid w:val="5D431346"/>
    <w:multiLevelType w:val="multilevel"/>
    <w:tmpl w:val="458EB3BE"/>
    <w:lvl w:ilvl="0">
      <w:start w:val="1"/>
      <w:numFmt w:val="decimal"/>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4" w15:restartNumberingAfterBreak="0">
    <w:nsid w:val="607B077C"/>
    <w:multiLevelType w:val="hybridMultilevel"/>
    <w:tmpl w:val="CC685E52"/>
    <w:lvl w:ilvl="0" w:tplc="2CA66068">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32C49F0"/>
    <w:multiLevelType w:val="hybridMultilevel"/>
    <w:tmpl w:val="A676AF22"/>
    <w:lvl w:ilvl="0" w:tplc="4EB6F1C8">
      <w:start w:val="1"/>
      <w:numFmt w:val="decimal"/>
      <w:lvlText w:val="(%1)"/>
      <w:lvlJc w:val="left"/>
      <w:pPr>
        <w:tabs>
          <w:tab w:val="num" w:pos="780"/>
        </w:tabs>
        <w:ind w:left="780" w:hanging="360"/>
      </w:pPr>
      <w:rPr>
        <w:rFonts w:hint="default"/>
        <w:b/>
      </w:rPr>
    </w:lvl>
    <w:lvl w:ilvl="1" w:tplc="2780D0F4">
      <w:start w:val="1"/>
      <w:numFmt w:val="decimal"/>
      <w:lvlText w:val="%2."/>
      <w:lvlJc w:val="left"/>
      <w:pPr>
        <w:tabs>
          <w:tab w:val="num" w:pos="1260"/>
        </w:tabs>
        <w:ind w:left="1260" w:hanging="420"/>
      </w:pPr>
      <w:rPr>
        <w:rFonts w:hint="eastAsia"/>
        <w:b w:val="0"/>
        <w:i w:val="0"/>
      </w:rPr>
    </w:lvl>
    <w:lvl w:ilvl="2" w:tplc="0409001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6" w15:restartNumberingAfterBreak="0">
    <w:nsid w:val="672D0984"/>
    <w:multiLevelType w:val="hybridMultilevel"/>
    <w:tmpl w:val="7890974C"/>
    <w:lvl w:ilvl="0" w:tplc="3E5A88B6">
      <w:start w:val="1"/>
      <w:numFmt w:val="decimal"/>
      <w:lvlText w:val="(%1)"/>
      <w:lvlJc w:val="left"/>
      <w:pPr>
        <w:ind w:left="420" w:hanging="420"/>
      </w:pPr>
      <w:rPr>
        <w:rFonts w:ascii="Arial" w:eastAsia="ＭＳ 明朝" w:hAnsi="Arial" w:cs="Arial"/>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7F32249"/>
    <w:multiLevelType w:val="hybridMultilevel"/>
    <w:tmpl w:val="CE74AFB8"/>
    <w:lvl w:ilvl="0" w:tplc="0DDAA7F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9D72119"/>
    <w:multiLevelType w:val="hybridMultilevel"/>
    <w:tmpl w:val="0540AB50"/>
    <w:lvl w:ilvl="0" w:tplc="96E8CEC8">
      <w:start w:val="1"/>
      <w:numFmt w:val="decimal"/>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9" w15:restartNumberingAfterBreak="0">
    <w:nsid w:val="6D187237"/>
    <w:multiLevelType w:val="hybridMultilevel"/>
    <w:tmpl w:val="D2385832"/>
    <w:lvl w:ilvl="0" w:tplc="78DAC05E">
      <w:start w:val="3"/>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0" w15:restartNumberingAfterBreak="0">
    <w:nsid w:val="70954D5B"/>
    <w:multiLevelType w:val="hybridMultilevel"/>
    <w:tmpl w:val="6F547F26"/>
    <w:lvl w:ilvl="0" w:tplc="6FA0D6E4">
      <w:start w:val="1"/>
      <w:numFmt w:val="decimal"/>
      <w:lvlText w:val="%1."/>
      <w:lvlJc w:val="left"/>
      <w:pPr>
        <w:tabs>
          <w:tab w:val="num" w:pos="480"/>
        </w:tabs>
        <w:ind w:left="480" w:hanging="360"/>
      </w:pPr>
      <w:rPr>
        <w:rFonts w:hint="default"/>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41" w15:restartNumberingAfterBreak="0">
    <w:nsid w:val="73C5278A"/>
    <w:multiLevelType w:val="hybridMultilevel"/>
    <w:tmpl w:val="B3C4F25A"/>
    <w:lvl w:ilvl="0" w:tplc="F9FE2714">
      <w:start w:val="1"/>
      <w:numFmt w:val="decimal"/>
      <w:lvlText w:val="(%1)"/>
      <w:lvlJc w:val="left"/>
      <w:pPr>
        <w:tabs>
          <w:tab w:val="num" w:pos="420"/>
        </w:tabs>
        <w:ind w:left="420" w:hanging="420"/>
      </w:pPr>
      <w:rPr>
        <w:rFonts w:hint="eastAsia"/>
        <w:color w:val="3366FF"/>
      </w:rPr>
    </w:lvl>
    <w:lvl w:ilvl="1" w:tplc="04090017" w:tentative="1">
      <w:start w:val="1"/>
      <w:numFmt w:val="aiueoFullWidth"/>
      <w:lvlText w:val="(%2)"/>
      <w:lvlJc w:val="left"/>
      <w:pPr>
        <w:tabs>
          <w:tab w:val="num" w:pos="420"/>
        </w:tabs>
        <w:ind w:left="420" w:hanging="420"/>
      </w:pPr>
    </w:lvl>
    <w:lvl w:ilvl="2" w:tplc="04090011" w:tentative="1">
      <w:start w:val="1"/>
      <w:numFmt w:val="decimalEnclosedCircle"/>
      <w:lvlText w:val="%3"/>
      <w:lvlJc w:val="left"/>
      <w:pPr>
        <w:tabs>
          <w:tab w:val="num" w:pos="840"/>
        </w:tabs>
        <w:ind w:left="840" w:hanging="420"/>
      </w:pPr>
    </w:lvl>
    <w:lvl w:ilvl="3" w:tplc="0409000F" w:tentative="1">
      <w:start w:val="1"/>
      <w:numFmt w:val="decimal"/>
      <w:lvlText w:val="%4."/>
      <w:lvlJc w:val="left"/>
      <w:pPr>
        <w:tabs>
          <w:tab w:val="num" w:pos="1260"/>
        </w:tabs>
        <w:ind w:left="1260" w:hanging="420"/>
      </w:pPr>
    </w:lvl>
    <w:lvl w:ilvl="4" w:tplc="04090017" w:tentative="1">
      <w:start w:val="1"/>
      <w:numFmt w:val="aiueoFullWidth"/>
      <w:lvlText w:val="(%5)"/>
      <w:lvlJc w:val="left"/>
      <w:pPr>
        <w:tabs>
          <w:tab w:val="num" w:pos="1680"/>
        </w:tabs>
        <w:ind w:left="1680" w:hanging="420"/>
      </w:pPr>
    </w:lvl>
    <w:lvl w:ilvl="5" w:tplc="04090011" w:tentative="1">
      <w:start w:val="1"/>
      <w:numFmt w:val="decimalEnclosedCircle"/>
      <w:lvlText w:val="%6"/>
      <w:lvlJc w:val="lef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7" w:tentative="1">
      <w:start w:val="1"/>
      <w:numFmt w:val="aiueoFullWidth"/>
      <w:lvlText w:val="(%8)"/>
      <w:lvlJc w:val="left"/>
      <w:pPr>
        <w:tabs>
          <w:tab w:val="num" w:pos="2940"/>
        </w:tabs>
        <w:ind w:left="2940" w:hanging="420"/>
      </w:pPr>
    </w:lvl>
    <w:lvl w:ilvl="8" w:tplc="04090011" w:tentative="1">
      <w:start w:val="1"/>
      <w:numFmt w:val="decimalEnclosedCircle"/>
      <w:lvlText w:val="%9"/>
      <w:lvlJc w:val="left"/>
      <w:pPr>
        <w:tabs>
          <w:tab w:val="num" w:pos="3360"/>
        </w:tabs>
        <w:ind w:left="3360" w:hanging="420"/>
      </w:pPr>
    </w:lvl>
  </w:abstractNum>
  <w:abstractNum w:abstractNumId="42" w15:restartNumberingAfterBreak="0">
    <w:nsid w:val="7C2A3755"/>
    <w:multiLevelType w:val="multilevel"/>
    <w:tmpl w:val="D2385832"/>
    <w:lvl w:ilvl="0">
      <w:start w:val="3"/>
      <w:numFmt w:val="decimal"/>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3" w15:restartNumberingAfterBreak="0">
    <w:nsid w:val="7FC3397B"/>
    <w:multiLevelType w:val="multilevel"/>
    <w:tmpl w:val="727EAD2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420"/>
        </w:tabs>
        <w:ind w:left="420" w:hanging="420"/>
      </w:pPr>
      <w:rPr>
        <w:rFonts w:hint="eastAsia"/>
      </w:rPr>
    </w:lvl>
    <w:lvl w:ilvl="2">
      <w:start w:val="1"/>
      <w:numFmt w:val="decimalEnclosedCircle"/>
      <w:lvlText w:val="%3"/>
      <w:lvlJc w:val="left"/>
      <w:pPr>
        <w:tabs>
          <w:tab w:val="num" w:pos="840"/>
        </w:tabs>
        <w:ind w:left="840" w:hanging="420"/>
      </w:pPr>
    </w:lvl>
    <w:lvl w:ilvl="3">
      <w:start w:val="1"/>
      <w:numFmt w:val="decimal"/>
      <w:lvlText w:val="%4."/>
      <w:lvlJc w:val="left"/>
      <w:pPr>
        <w:tabs>
          <w:tab w:val="num" w:pos="1260"/>
        </w:tabs>
        <w:ind w:left="1260" w:hanging="420"/>
      </w:pPr>
    </w:lvl>
    <w:lvl w:ilvl="4">
      <w:start w:val="1"/>
      <w:numFmt w:val="aiueoFullWidth"/>
      <w:lvlText w:val="(%5)"/>
      <w:lvlJc w:val="left"/>
      <w:pPr>
        <w:tabs>
          <w:tab w:val="num" w:pos="1680"/>
        </w:tabs>
        <w:ind w:left="1680" w:hanging="420"/>
      </w:pPr>
    </w:lvl>
    <w:lvl w:ilvl="5">
      <w:start w:val="1"/>
      <w:numFmt w:val="decimalEnclosedCircle"/>
      <w:lvlText w:val="%6"/>
      <w:lvlJc w:val="left"/>
      <w:pPr>
        <w:tabs>
          <w:tab w:val="num" w:pos="2100"/>
        </w:tabs>
        <w:ind w:left="2100" w:hanging="420"/>
      </w:pPr>
    </w:lvl>
    <w:lvl w:ilvl="6">
      <w:start w:val="1"/>
      <w:numFmt w:val="decimal"/>
      <w:lvlText w:val="%7."/>
      <w:lvlJc w:val="left"/>
      <w:pPr>
        <w:tabs>
          <w:tab w:val="num" w:pos="2520"/>
        </w:tabs>
        <w:ind w:left="2520" w:hanging="420"/>
      </w:pPr>
    </w:lvl>
    <w:lvl w:ilvl="7">
      <w:start w:val="1"/>
      <w:numFmt w:val="aiueoFullWidth"/>
      <w:lvlText w:val="(%8)"/>
      <w:lvlJc w:val="left"/>
      <w:pPr>
        <w:tabs>
          <w:tab w:val="num" w:pos="2940"/>
        </w:tabs>
        <w:ind w:left="2940" w:hanging="420"/>
      </w:pPr>
    </w:lvl>
    <w:lvl w:ilvl="8">
      <w:start w:val="1"/>
      <w:numFmt w:val="decimalEnclosedCircle"/>
      <w:lvlText w:val="%9"/>
      <w:lvlJc w:val="left"/>
      <w:pPr>
        <w:tabs>
          <w:tab w:val="num" w:pos="3360"/>
        </w:tabs>
        <w:ind w:left="3360" w:hanging="420"/>
      </w:pPr>
    </w:lvl>
  </w:abstractNum>
  <w:num w:numId="1">
    <w:abstractNumId w:val="10"/>
  </w:num>
  <w:num w:numId="2">
    <w:abstractNumId w:val="13"/>
  </w:num>
  <w:num w:numId="3">
    <w:abstractNumId w:val="41"/>
  </w:num>
  <w:num w:numId="4">
    <w:abstractNumId w:val="29"/>
  </w:num>
  <w:num w:numId="5">
    <w:abstractNumId w:val="23"/>
  </w:num>
  <w:num w:numId="6">
    <w:abstractNumId w:val="0"/>
  </w:num>
  <w:num w:numId="7">
    <w:abstractNumId w:val="26"/>
  </w:num>
  <w:num w:numId="8">
    <w:abstractNumId w:val="15"/>
  </w:num>
  <w:num w:numId="9">
    <w:abstractNumId w:val="24"/>
  </w:num>
  <w:num w:numId="10">
    <w:abstractNumId w:val="11"/>
  </w:num>
  <w:num w:numId="11">
    <w:abstractNumId w:val="38"/>
  </w:num>
  <w:num w:numId="12">
    <w:abstractNumId w:val="30"/>
  </w:num>
  <w:num w:numId="13">
    <w:abstractNumId w:val="16"/>
  </w:num>
  <w:num w:numId="14">
    <w:abstractNumId w:val="3"/>
  </w:num>
  <w:num w:numId="15">
    <w:abstractNumId w:val="2"/>
  </w:num>
  <w:num w:numId="16">
    <w:abstractNumId w:val="35"/>
  </w:num>
  <w:num w:numId="17">
    <w:abstractNumId w:val="20"/>
  </w:num>
  <w:num w:numId="18">
    <w:abstractNumId w:val="5"/>
  </w:num>
  <w:num w:numId="19">
    <w:abstractNumId w:val="39"/>
  </w:num>
  <w:num w:numId="20">
    <w:abstractNumId w:val="42"/>
  </w:num>
  <w:num w:numId="21">
    <w:abstractNumId w:val="1"/>
  </w:num>
  <w:num w:numId="22">
    <w:abstractNumId w:val="43"/>
  </w:num>
  <w:num w:numId="23">
    <w:abstractNumId w:val="32"/>
  </w:num>
  <w:num w:numId="24">
    <w:abstractNumId w:val="27"/>
  </w:num>
  <w:num w:numId="25">
    <w:abstractNumId w:val="17"/>
  </w:num>
  <w:num w:numId="26">
    <w:abstractNumId w:val="14"/>
  </w:num>
  <w:num w:numId="27">
    <w:abstractNumId w:val="31"/>
  </w:num>
  <w:num w:numId="28">
    <w:abstractNumId w:val="9"/>
  </w:num>
  <w:num w:numId="29">
    <w:abstractNumId w:val="21"/>
  </w:num>
  <w:num w:numId="30">
    <w:abstractNumId w:val="28"/>
  </w:num>
  <w:num w:numId="31">
    <w:abstractNumId w:val="40"/>
  </w:num>
  <w:num w:numId="32">
    <w:abstractNumId w:val="33"/>
  </w:num>
  <w:num w:numId="33">
    <w:abstractNumId w:val="19"/>
  </w:num>
  <w:num w:numId="34">
    <w:abstractNumId w:val="7"/>
  </w:num>
  <w:num w:numId="35">
    <w:abstractNumId w:val="25"/>
  </w:num>
  <w:num w:numId="36">
    <w:abstractNumId w:val="12"/>
  </w:num>
  <w:num w:numId="37">
    <w:abstractNumId w:val="22"/>
  </w:num>
  <w:num w:numId="38">
    <w:abstractNumId w:val="4"/>
  </w:num>
  <w:num w:numId="39">
    <w:abstractNumId w:val="34"/>
  </w:num>
  <w:num w:numId="40">
    <w:abstractNumId w:val="36"/>
  </w:num>
  <w:num w:numId="41">
    <w:abstractNumId w:val="6"/>
  </w:num>
  <w:num w:numId="42">
    <w:abstractNumId w:val="8"/>
  </w:num>
  <w:num w:numId="43">
    <w:abstractNumId w:val="37"/>
  </w:num>
  <w:num w:numId="4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fr-FR" w:vendorID="64" w:dllVersion="0" w:nlCheck="1" w:checkStyle="0"/>
  <w:activeWritingStyle w:appName="MSWord" w:lang="en-US" w:vendorID="64" w:dllVersion="0" w:nlCheck="1" w:checkStyle="0"/>
  <w:activeWritingStyle w:appName="MSWord" w:lang="es-ES" w:vendorID="64" w:dllVersion="0" w:nlCheck="1" w:checkStyle="0"/>
  <w:activeWritingStyle w:appName="MSWord" w:lang="ja-JP" w:vendorID="64" w:dllVersion="0" w:nlCheck="1" w:checkStyle="1"/>
  <w:activeWritingStyle w:appName="MSWord" w:lang="pt-PT"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hyphenationZone w:val="425"/>
  <w:drawingGridHorizontalSpacing w:val="108"/>
  <w:drawingGridVerticalSpacing w:val="16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numFmt w:val="decimal"/>
    <w:numStart w:val="14"/>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2266"/>
    <w:rsid w:val="000008A4"/>
    <w:rsid w:val="00000B4A"/>
    <w:rsid w:val="0000314F"/>
    <w:rsid w:val="00003210"/>
    <w:rsid w:val="000050F7"/>
    <w:rsid w:val="00007ACC"/>
    <w:rsid w:val="00010D2F"/>
    <w:rsid w:val="00011344"/>
    <w:rsid w:val="00011C1D"/>
    <w:rsid w:val="00012A70"/>
    <w:rsid w:val="000227CD"/>
    <w:rsid w:val="000228CC"/>
    <w:rsid w:val="00025776"/>
    <w:rsid w:val="00026487"/>
    <w:rsid w:val="00027AC2"/>
    <w:rsid w:val="00032F13"/>
    <w:rsid w:val="00033D7E"/>
    <w:rsid w:val="00037C92"/>
    <w:rsid w:val="000437D2"/>
    <w:rsid w:val="00044EF9"/>
    <w:rsid w:val="00045954"/>
    <w:rsid w:val="0004721C"/>
    <w:rsid w:val="00052F70"/>
    <w:rsid w:val="000535D6"/>
    <w:rsid w:val="000536A6"/>
    <w:rsid w:val="0005430C"/>
    <w:rsid w:val="000543AD"/>
    <w:rsid w:val="00064F39"/>
    <w:rsid w:val="0006591A"/>
    <w:rsid w:val="00066593"/>
    <w:rsid w:val="00071757"/>
    <w:rsid w:val="00071AEA"/>
    <w:rsid w:val="00075555"/>
    <w:rsid w:val="00076A18"/>
    <w:rsid w:val="0007729E"/>
    <w:rsid w:val="00077A1B"/>
    <w:rsid w:val="0008457B"/>
    <w:rsid w:val="00085906"/>
    <w:rsid w:val="000907BD"/>
    <w:rsid w:val="00092EF6"/>
    <w:rsid w:val="00093615"/>
    <w:rsid w:val="00093AFF"/>
    <w:rsid w:val="000A650E"/>
    <w:rsid w:val="000A651C"/>
    <w:rsid w:val="000A6EE4"/>
    <w:rsid w:val="000A6FD1"/>
    <w:rsid w:val="000B0436"/>
    <w:rsid w:val="000B6138"/>
    <w:rsid w:val="000B7D18"/>
    <w:rsid w:val="000C04BB"/>
    <w:rsid w:val="000C0717"/>
    <w:rsid w:val="000C36E2"/>
    <w:rsid w:val="000C41F6"/>
    <w:rsid w:val="000C7400"/>
    <w:rsid w:val="000C77ED"/>
    <w:rsid w:val="000D0CB5"/>
    <w:rsid w:val="000D1210"/>
    <w:rsid w:val="000D4F2C"/>
    <w:rsid w:val="000D5389"/>
    <w:rsid w:val="000D5CE5"/>
    <w:rsid w:val="000D5D7C"/>
    <w:rsid w:val="000D6151"/>
    <w:rsid w:val="000E1F3F"/>
    <w:rsid w:val="000E3BA6"/>
    <w:rsid w:val="000E4E34"/>
    <w:rsid w:val="000E6C0B"/>
    <w:rsid w:val="001004D4"/>
    <w:rsid w:val="001015D1"/>
    <w:rsid w:val="00101ED2"/>
    <w:rsid w:val="001025BF"/>
    <w:rsid w:val="00102B4F"/>
    <w:rsid w:val="00103449"/>
    <w:rsid w:val="00103751"/>
    <w:rsid w:val="00106626"/>
    <w:rsid w:val="00106810"/>
    <w:rsid w:val="00110DAA"/>
    <w:rsid w:val="00113A57"/>
    <w:rsid w:val="00125B89"/>
    <w:rsid w:val="0013255B"/>
    <w:rsid w:val="0013352D"/>
    <w:rsid w:val="00140666"/>
    <w:rsid w:val="00141B39"/>
    <w:rsid w:val="00144DFE"/>
    <w:rsid w:val="00147B20"/>
    <w:rsid w:val="00150E0A"/>
    <w:rsid w:val="00152016"/>
    <w:rsid w:val="0015277E"/>
    <w:rsid w:val="0016454A"/>
    <w:rsid w:val="001667E3"/>
    <w:rsid w:val="0017097D"/>
    <w:rsid w:val="00170AC5"/>
    <w:rsid w:val="00174A90"/>
    <w:rsid w:val="001754C4"/>
    <w:rsid w:val="001762B3"/>
    <w:rsid w:val="00176C18"/>
    <w:rsid w:val="00176EB2"/>
    <w:rsid w:val="00181071"/>
    <w:rsid w:val="00181EE0"/>
    <w:rsid w:val="00183E2B"/>
    <w:rsid w:val="0018417C"/>
    <w:rsid w:val="0018542F"/>
    <w:rsid w:val="001856F8"/>
    <w:rsid w:val="00190209"/>
    <w:rsid w:val="00190F2A"/>
    <w:rsid w:val="00191513"/>
    <w:rsid w:val="0019639D"/>
    <w:rsid w:val="001A3D09"/>
    <w:rsid w:val="001B09ED"/>
    <w:rsid w:val="001B2CB3"/>
    <w:rsid w:val="001B4CD0"/>
    <w:rsid w:val="001B56EB"/>
    <w:rsid w:val="001B5895"/>
    <w:rsid w:val="001B6BB6"/>
    <w:rsid w:val="001B6C37"/>
    <w:rsid w:val="001C0CAA"/>
    <w:rsid w:val="001C138A"/>
    <w:rsid w:val="001C1EAE"/>
    <w:rsid w:val="001C5AAB"/>
    <w:rsid w:val="001D03AA"/>
    <w:rsid w:val="001D1260"/>
    <w:rsid w:val="001D3058"/>
    <w:rsid w:val="001D4BC1"/>
    <w:rsid w:val="001E2DAE"/>
    <w:rsid w:val="001E6859"/>
    <w:rsid w:val="001E6DC1"/>
    <w:rsid w:val="001F2718"/>
    <w:rsid w:val="001F2F45"/>
    <w:rsid w:val="001F32C0"/>
    <w:rsid w:val="001F4A50"/>
    <w:rsid w:val="001F56ED"/>
    <w:rsid w:val="001F7330"/>
    <w:rsid w:val="00203CD3"/>
    <w:rsid w:val="002052CD"/>
    <w:rsid w:val="00206154"/>
    <w:rsid w:val="002061B3"/>
    <w:rsid w:val="00206B31"/>
    <w:rsid w:val="00213572"/>
    <w:rsid w:val="00217B94"/>
    <w:rsid w:val="00220154"/>
    <w:rsid w:val="00222BB7"/>
    <w:rsid w:val="002278A5"/>
    <w:rsid w:val="00227AE8"/>
    <w:rsid w:val="00227FC7"/>
    <w:rsid w:val="00230321"/>
    <w:rsid w:val="00230DAC"/>
    <w:rsid w:val="0023116B"/>
    <w:rsid w:val="0023157E"/>
    <w:rsid w:val="00235C52"/>
    <w:rsid w:val="0023617F"/>
    <w:rsid w:val="00241909"/>
    <w:rsid w:val="002447F7"/>
    <w:rsid w:val="00246023"/>
    <w:rsid w:val="00255D9B"/>
    <w:rsid w:val="00257BED"/>
    <w:rsid w:val="00260BB2"/>
    <w:rsid w:val="0026263F"/>
    <w:rsid w:val="00263BB4"/>
    <w:rsid w:val="00271B63"/>
    <w:rsid w:val="0027527E"/>
    <w:rsid w:val="00276DF1"/>
    <w:rsid w:val="00280E80"/>
    <w:rsid w:val="00282568"/>
    <w:rsid w:val="00283E27"/>
    <w:rsid w:val="00290D4A"/>
    <w:rsid w:val="00291EA3"/>
    <w:rsid w:val="00295F23"/>
    <w:rsid w:val="00297FC2"/>
    <w:rsid w:val="002A1797"/>
    <w:rsid w:val="002A26E8"/>
    <w:rsid w:val="002A3656"/>
    <w:rsid w:val="002A36B3"/>
    <w:rsid w:val="002B342E"/>
    <w:rsid w:val="002B372E"/>
    <w:rsid w:val="002C0553"/>
    <w:rsid w:val="002C3A61"/>
    <w:rsid w:val="002D226D"/>
    <w:rsid w:val="002D2A65"/>
    <w:rsid w:val="002D33C0"/>
    <w:rsid w:val="002E134A"/>
    <w:rsid w:val="002E6E7C"/>
    <w:rsid w:val="002E7D04"/>
    <w:rsid w:val="002F1773"/>
    <w:rsid w:val="002F2D34"/>
    <w:rsid w:val="002F4CCB"/>
    <w:rsid w:val="002F7731"/>
    <w:rsid w:val="002F7BF0"/>
    <w:rsid w:val="003022DB"/>
    <w:rsid w:val="00302AE1"/>
    <w:rsid w:val="00302C0F"/>
    <w:rsid w:val="003071E1"/>
    <w:rsid w:val="00307663"/>
    <w:rsid w:val="00313021"/>
    <w:rsid w:val="00313225"/>
    <w:rsid w:val="00313504"/>
    <w:rsid w:val="00315B5F"/>
    <w:rsid w:val="003171A0"/>
    <w:rsid w:val="00320623"/>
    <w:rsid w:val="00320AE3"/>
    <w:rsid w:val="0032168D"/>
    <w:rsid w:val="00323168"/>
    <w:rsid w:val="003329E7"/>
    <w:rsid w:val="00337BDF"/>
    <w:rsid w:val="00337E9D"/>
    <w:rsid w:val="00337EB5"/>
    <w:rsid w:val="00340E7C"/>
    <w:rsid w:val="00342074"/>
    <w:rsid w:val="00342603"/>
    <w:rsid w:val="003452C5"/>
    <w:rsid w:val="00347564"/>
    <w:rsid w:val="003518F5"/>
    <w:rsid w:val="00352672"/>
    <w:rsid w:val="003545CF"/>
    <w:rsid w:val="00355304"/>
    <w:rsid w:val="003557CD"/>
    <w:rsid w:val="003634D2"/>
    <w:rsid w:val="00363FE3"/>
    <w:rsid w:val="00365E91"/>
    <w:rsid w:val="00367268"/>
    <w:rsid w:val="00375CCF"/>
    <w:rsid w:val="00376C4C"/>
    <w:rsid w:val="00377E2B"/>
    <w:rsid w:val="00383500"/>
    <w:rsid w:val="003843D8"/>
    <w:rsid w:val="00385321"/>
    <w:rsid w:val="003868AA"/>
    <w:rsid w:val="0038698F"/>
    <w:rsid w:val="00391295"/>
    <w:rsid w:val="00397A2D"/>
    <w:rsid w:val="003A00F6"/>
    <w:rsid w:val="003A2C59"/>
    <w:rsid w:val="003B4394"/>
    <w:rsid w:val="003B748C"/>
    <w:rsid w:val="003C094E"/>
    <w:rsid w:val="003C32B2"/>
    <w:rsid w:val="003C449A"/>
    <w:rsid w:val="003C7487"/>
    <w:rsid w:val="003D2E42"/>
    <w:rsid w:val="003D63F3"/>
    <w:rsid w:val="003D728B"/>
    <w:rsid w:val="003E24FC"/>
    <w:rsid w:val="003E2D4D"/>
    <w:rsid w:val="003E3E09"/>
    <w:rsid w:val="003E41DE"/>
    <w:rsid w:val="003E4BAB"/>
    <w:rsid w:val="003E612F"/>
    <w:rsid w:val="003F5349"/>
    <w:rsid w:val="00401473"/>
    <w:rsid w:val="004027C0"/>
    <w:rsid w:val="0040558C"/>
    <w:rsid w:val="0040691F"/>
    <w:rsid w:val="00407026"/>
    <w:rsid w:val="00407FC0"/>
    <w:rsid w:val="00414517"/>
    <w:rsid w:val="00415B3D"/>
    <w:rsid w:val="0042282F"/>
    <w:rsid w:val="00424EF6"/>
    <w:rsid w:val="00426433"/>
    <w:rsid w:val="00433754"/>
    <w:rsid w:val="00435755"/>
    <w:rsid w:val="0043755E"/>
    <w:rsid w:val="00437F8E"/>
    <w:rsid w:val="00441C95"/>
    <w:rsid w:val="004428A6"/>
    <w:rsid w:val="004471A9"/>
    <w:rsid w:val="00447B5B"/>
    <w:rsid w:val="00450569"/>
    <w:rsid w:val="00451A8F"/>
    <w:rsid w:val="00451AFF"/>
    <w:rsid w:val="004529D4"/>
    <w:rsid w:val="004536FD"/>
    <w:rsid w:val="00455F33"/>
    <w:rsid w:val="00460E4B"/>
    <w:rsid w:val="00462B6B"/>
    <w:rsid w:val="00463A76"/>
    <w:rsid w:val="00464727"/>
    <w:rsid w:val="0046764C"/>
    <w:rsid w:val="00472020"/>
    <w:rsid w:val="0048074D"/>
    <w:rsid w:val="004817C8"/>
    <w:rsid w:val="00481983"/>
    <w:rsid w:val="00482D5E"/>
    <w:rsid w:val="00485752"/>
    <w:rsid w:val="00494871"/>
    <w:rsid w:val="00495F5F"/>
    <w:rsid w:val="004971BA"/>
    <w:rsid w:val="004A0C06"/>
    <w:rsid w:val="004A2D99"/>
    <w:rsid w:val="004A2F81"/>
    <w:rsid w:val="004A3170"/>
    <w:rsid w:val="004A3F4A"/>
    <w:rsid w:val="004A6EAE"/>
    <w:rsid w:val="004B74F3"/>
    <w:rsid w:val="004C58ED"/>
    <w:rsid w:val="004C5C86"/>
    <w:rsid w:val="004C6706"/>
    <w:rsid w:val="004D15F1"/>
    <w:rsid w:val="004D3C2A"/>
    <w:rsid w:val="004D70CB"/>
    <w:rsid w:val="004E01D9"/>
    <w:rsid w:val="004E3EE6"/>
    <w:rsid w:val="004E5AFB"/>
    <w:rsid w:val="004F04F3"/>
    <w:rsid w:val="004F1053"/>
    <w:rsid w:val="004F1455"/>
    <w:rsid w:val="004F20C8"/>
    <w:rsid w:val="004F4808"/>
    <w:rsid w:val="004F4B6C"/>
    <w:rsid w:val="004F65C6"/>
    <w:rsid w:val="004F68E8"/>
    <w:rsid w:val="00500E68"/>
    <w:rsid w:val="0050254E"/>
    <w:rsid w:val="0050471D"/>
    <w:rsid w:val="0051099C"/>
    <w:rsid w:val="005161D2"/>
    <w:rsid w:val="005170BB"/>
    <w:rsid w:val="00526019"/>
    <w:rsid w:val="00533495"/>
    <w:rsid w:val="00533A20"/>
    <w:rsid w:val="00537C25"/>
    <w:rsid w:val="0054034D"/>
    <w:rsid w:val="00540933"/>
    <w:rsid w:val="0054369E"/>
    <w:rsid w:val="0054499D"/>
    <w:rsid w:val="00544AED"/>
    <w:rsid w:val="005456B9"/>
    <w:rsid w:val="00546378"/>
    <w:rsid w:val="0054731A"/>
    <w:rsid w:val="005478F0"/>
    <w:rsid w:val="005504FD"/>
    <w:rsid w:val="0055267D"/>
    <w:rsid w:val="00555A44"/>
    <w:rsid w:val="00560E8C"/>
    <w:rsid w:val="00563FD8"/>
    <w:rsid w:val="00564644"/>
    <w:rsid w:val="00564A99"/>
    <w:rsid w:val="005700B4"/>
    <w:rsid w:val="0057336E"/>
    <w:rsid w:val="00577423"/>
    <w:rsid w:val="005820B5"/>
    <w:rsid w:val="0058634A"/>
    <w:rsid w:val="00587AC1"/>
    <w:rsid w:val="00590F44"/>
    <w:rsid w:val="00595270"/>
    <w:rsid w:val="00596033"/>
    <w:rsid w:val="005A09DE"/>
    <w:rsid w:val="005A1153"/>
    <w:rsid w:val="005A2925"/>
    <w:rsid w:val="005A39B7"/>
    <w:rsid w:val="005A3B33"/>
    <w:rsid w:val="005A5990"/>
    <w:rsid w:val="005A7737"/>
    <w:rsid w:val="005B030A"/>
    <w:rsid w:val="005B3626"/>
    <w:rsid w:val="005B396C"/>
    <w:rsid w:val="005B3A7C"/>
    <w:rsid w:val="005B3F07"/>
    <w:rsid w:val="005B43BA"/>
    <w:rsid w:val="005B6839"/>
    <w:rsid w:val="005B7B3B"/>
    <w:rsid w:val="005C062F"/>
    <w:rsid w:val="005C7A28"/>
    <w:rsid w:val="005D096A"/>
    <w:rsid w:val="005D0B56"/>
    <w:rsid w:val="005D2321"/>
    <w:rsid w:val="005D6355"/>
    <w:rsid w:val="005E0786"/>
    <w:rsid w:val="005E0A72"/>
    <w:rsid w:val="005E5E28"/>
    <w:rsid w:val="005F0958"/>
    <w:rsid w:val="005F22AA"/>
    <w:rsid w:val="005F39E2"/>
    <w:rsid w:val="005F4524"/>
    <w:rsid w:val="005F6562"/>
    <w:rsid w:val="005F79B6"/>
    <w:rsid w:val="006010ED"/>
    <w:rsid w:val="00602188"/>
    <w:rsid w:val="00605BB5"/>
    <w:rsid w:val="00606032"/>
    <w:rsid w:val="00606B02"/>
    <w:rsid w:val="00610689"/>
    <w:rsid w:val="00610DE7"/>
    <w:rsid w:val="00611893"/>
    <w:rsid w:val="00611B5B"/>
    <w:rsid w:val="00613267"/>
    <w:rsid w:val="00613DB9"/>
    <w:rsid w:val="00615507"/>
    <w:rsid w:val="00623609"/>
    <w:rsid w:val="00624AC9"/>
    <w:rsid w:val="00625021"/>
    <w:rsid w:val="00626B49"/>
    <w:rsid w:val="0063004C"/>
    <w:rsid w:val="0063273B"/>
    <w:rsid w:val="00635DB9"/>
    <w:rsid w:val="00640B29"/>
    <w:rsid w:val="006420E3"/>
    <w:rsid w:val="00642BDF"/>
    <w:rsid w:val="00647E99"/>
    <w:rsid w:val="00650541"/>
    <w:rsid w:val="0065080A"/>
    <w:rsid w:val="00651DED"/>
    <w:rsid w:val="00651F4B"/>
    <w:rsid w:val="00653F5B"/>
    <w:rsid w:val="00654A49"/>
    <w:rsid w:val="00654F30"/>
    <w:rsid w:val="006577B7"/>
    <w:rsid w:val="006605B3"/>
    <w:rsid w:val="00662E8D"/>
    <w:rsid w:val="006709DC"/>
    <w:rsid w:val="00670EC1"/>
    <w:rsid w:val="00671FCB"/>
    <w:rsid w:val="00672597"/>
    <w:rsid w:val="00673B36"/>
    <w:rsid w:val="00681756"/>
    <w:rsid w:val="006834DA"/>
    <w:rsid w:val="006858F4"/>
    <w:rsid w:val="0068619E"/>
    <w:rsid w:val="00692266"/>
    <w:rsid w:val="00692B18"/>
    <w:rsid w:val="00694398"/>
    <w:rsid w:val="006956FB"/>
    <w:rsid w:val="00695962"/>
    <w:rsid w:val="006A1653"/>
    <w:rsid w:val="006A5818"/>
    <w:rsid w:val="006B124B"/>
    <w:rsid w:val="006B15E5"/>
    <w:rsid w:val="006B1DE9"/>
    <w:rsid w:val="006B48A5"/>
    <w:rsid w:val="006B545C"/>
    <w:rsid w:val="006B5828"/>
    <w:rsid w:val="006B61CE"/>
    <w:rsid w:val="006B797C"/>
    <w:rsid w:val="006C4F53"/>
    <w:rsid w:val="006C5A9B"/>
    <w:rsid w:val="006C7805"/>
    <w:rsid w:val="006D041F"/>
    <w:rsid w:val="006D1669"/>
    <w:rsid w:val="006D1994"/>
    <w:rsid w:val="006D4A8E"/>
    <w:rsid w:val="006D5431"/>
    <w:rsid w:val="006F22FE"/>
    <w:rsid w:val="006F265F"/>
    <w:rsid w:val="006F2EAF"/>
    <w:rsid w:val="006F7735"/>
    <w:rsid w:val="00700463"/>
    <w:rsid w:val="00700609"/>
    <w:rsid w:val="00701F4A"/>
    <w:rsid w:val="00702C41"/>
    <w:rsid w:val="00703C7B"/>
    <w:rsid w:val="00703CFF"/>
    <w:rsid w:val="00710280"/>
    <w:rsid w:val="00710A9C"/>
    <w:rsid w:val="00711D89"/>
    <w:rsid w:val="00713385"/>
    <w:rsid w:val="007138BB"/>
    <w:rsid w:val="00713CF1"/>
    <w:rsid w:val="007160E5"/>
    <w:rsid w:val="007162AE"/>
    <w:rsid w:val="00723A98"/>
    <w:rsid w:val="00723D8F"/>
    <w:rsid w:val="00724C9E"/>
    <w:rsid w:val="007323D6"/>
    <w:rsid w:val="00736FF3"/>
    <w:rsid w:val="00737061"/>
    <w:rsid w:val="00740499"/>
    <w:rsid w:val="00741478"/>
    <w:rsid w:val="007424C8"/>
    <w:rsid w:val="00746008"/>
    <w:rsid w:val="00746A66"/>
    <w:rsid w:val="0074757D"/>
    <w:rsid w:val="007508F5"/>
    <w:rsid w:val="00763472"/>
    <w:rsid w:val="00763D46"/>
    <w:rsid w:val="00765926"/>
    <w:rsid w:val="0076659B"/>
    <w:rsid w:val="007678B1"/>
    <w:rsid w:val="00770DFB"/>
    <w:rsid w:val="0077303E"/>
    <w:rsid w:val="00775431"/>
    <w:rsid w:val="00776D4A"/>
    <w:rsid w:val="0078157E"/>
    <w:rsid w:val="00781F78"/>
    <w:rsid w:val="00783DD8"/>
    <w:rsid w:val="007847B9"/>
    <w:rsid w:val="00787D83"/>
    <w:rsid w:val="00790275"/>
    <w:rsid w:val="00796998"/>
    <w:rsid w:val="00797475"/>
    <w:rsid w:val="007A11FB"/>
    <w:rsid w:val="007A2E73"/>
    <w:rsid w:val="007A309F"/>
    <w:rsid w:val="007A5B40"/>
    <w:rsid w:val="007A6A09"/>
    <w:rsid w:val="007A7E9D"/>
    <w:rsid w:val="007B3D3E"/>
    <w:rsid w:val="007B4355"/>
    <w:rsid w:val="007B44B7"/>
    <w:rsid w:val="007B7156"/>
    <w:rsid w:val="007D181C"/>
    <w:rsid w:val="007D49EB"/>
    <w:rsid w:val="007D580F"/>
    <w:rsid w:val="007E4698"/>
    <w:rsid w:val="007E5C0B"/>
    <w:rsid w:val="007F05A1"/>
    <w:rsid w:val="007F1C63"/>
    <w:rsid w:val="007F250E"/>
    <w:rsid w:val="007F2E2F"/>
    <w:rsid w:val="007F342F"/>
    <w:rsid w:val="007F3DB3"/>
    <w:rsid w:val="007F48DC"/>
    <w:rsid w:val="00801B4C"/>
    <w:rsid w:val="00810E5A"/>
    <w:rsid w:val="00811B0F"/>
    <w:rsid w:val="00813296"/>
    <w:rsid w:val="0081554B"/>
    <w:rsid w:val="00816A62"/>
    <w:rsid w:val="008215C2"/>
    <w:rsid w:val="00821DE5"/>
    <w:rsid w:val="00822562"/>
    <w:rsid w:val="00835CDB"/>
    <w:rsid w:val="00836413"/>
    <w:rsid w:val="00837F73"/>
    <w:rsid w:val="008424A1"/>
    <w:rsid w:val="00845BB8"/>
    <w:rsid w:val="00847FDF"/>
    <w:rsid w:val="008507FE"/>
    <w:rsid w:val="008508A0"/>
    <w:rsid w:val="008511E9"/>
    <w:rsid w:val="00855DD0"/>
    <w:rsid w:val="00860CAF"/>
    <w:rsid w:val="00870191"/>
    <w:rsid w:val="008720B9"/>
    <w:rsid w:val="00873816"/>
    <w:rsid w:val="008754A4"/>
    <w:rsid w:val="008765EF"/>
    <w:rsid w:val="008821F0"/>
    <w:rsid w:val="008832D7"/>
    <w:rsid w:val="008855D0"/>
    <w:rsid w:val="00885FD4"/>
    <w:rsid w:val="0088759E"/>
    <w:rsid w:val="00890CA6"/>
    <w:rsid w:val="00891A1E"/>
    <w:rsid w:val="00895B05"/>
    <w:rsid w:val="008A190E"/>
    <w:rsid w:val="008A34FA"/>
    <w:rsid w:val="008A43B0"/>
    <w:rsid w:val="008A452B"/>
    <w:rsid w:val="008A536C"/>
    <w:rsid w:val="008A7FC1"/>
    <w:rsid w:val="008B1E87"/>
    <w:rsid w:val="008B41B0"/>
    <w:rsid w:val="008C0390"/>
    <w:rsid w:val="008C2AD7"/>
    <w:rsid w:val="008D0DA3"/>
    <w:rsid w:val="008D12A4"/>
    <w:rsid w:val="008D6E0A"/>
    <w:rsid w:val="008D77DF"/>
    <w:rsid w:val="008E0173"/>
    <w:rsid w:val="008E46A3"/>
    <w:rsid w:val="008E570A"/>
    <w:rsid w:val="008E630D"/>
    <w:rsid w:val="008E78A8"/>
    <w:rsid w:val="008F0BF7"/>
    <w:rsid w:val="008F1BC3"/>
    <w:rsid w:val="008F1F82"/>
    <w:rsid w:val="008F2284"/>
    <w:rsid w:val="008F6302"/>
    <w:rsid w:val="008F649A"/>
    <w:rsid w:val="008F78C1"/>
    <w:rsid w:val="00904844"/>
    <w:rsid w:val="00907065"/>
    <w:rsid w:val="00910D87"/>
    <w:rsid w:val="0091370B"/>
    <w:rsid w:val="00917E9E"/>
    <w:rsid w:val="00920260"/>
    <w:rsid w:val="009204B5"/>
    <w:rsid w:val="00921A8F"/>
    <w:rsid w:val="00924475"/>
    <w:rsid w:val="00924594"/>
    <w:rsid w:val="00925E09"/>
    <w:rsid w:val="00926C38"/>
    <w:rsid w:val="00931698"/>
    <w:rsid w:val="00932302"/>
    <w:rsid w:val="00933F35"/>
    <w:rsid w:val="0093411B"/>
    <w:rsid w:val="009351C6"/>
    <w:rsid w:val="00935D97"/>
    <w:rsid w:val="00936BE1"/>
    <w:rsid w:val="009409E6"/>
    <w:rsid w:val="0094261E"/>
    <w:rsid w:val="009436CC"/>
    <w:rsid w:val="00946189"/>
    <w:rsid w:val="0094778C"/>
    <w:rsid w:val="00950F48"/>
    <w:rsid w:val="00951DB4"/>
    <w:rsid w:val="009529D9"/>
    <w:rsid w:val="009573A1"/>
    <w:rsid w:val="00961ECA"/>
    <w:rsid w:val="0096202F"/>
    <w:rsid w:val="009650C0"/>
    <w:rsid w:val="009663A8"/>
    <w:rsid w:val="0097005A"/>
    <w:rsid w:val="00974D63"/>
    <w:rsid w:val="00977ED1"/>
    <w:rsid w:val="0098154B"/>
    <w:rsid w:val="00983B09"/>
    <w:rsid w:val="00984A3A"/>
    <w:rsid w:val="009866E3"/>
    <w:rsid w:val="00987418"/>
    <w:rsid w:val="0099129E"/>
    <w:rsid w:val="00992B9A"/>
    <w:rsid w:val="00993F09"/>
    <w:rsid w:val="00995699"/>
    <w:rsid w:val="00996D95"/>
    <w:rsid w:val="009A0883"/>
    <w:rsid w:val="009A0B06"/>
    <w:rsid w:val="009A0E15"/>
    <w:rsid w:val="009A185B"/>
    <w:rsid w:val="009A24C4"/>
    <w:rsid w:val="009A68E3"/>
    <w:rsid w:val="009B158C"/>
    <w:rsid w:val="009B2BC3"/>
    <w:rsid w:val="009B442C"/>
    <w:rsid w:val="009B7356"/>
    <w:rsid w:val="009C0228"/>
    <w:rsid w:val="009C0C2A"/>
    <w:rsid w:val="009C5962"/>
    <w:rsid w:val="009C5A32"/>
    <w:rsid w:val="009C7331"/>
    <w:rsid w:val="009C7398"/>
    <w:rsid w:val="009D071D"/>
    <w:rsid w:val="009D0873"/>
    <w:rsid w:val="009D241C"/>
    <w:rsid w:val="009D2D11"/>
    <w:rsid w:val="009D3D73"/>
    <w:rsid w:val="009D46CC"/>
    <w:rsid w:val="009D5F09"/>
    <w:rsid w:val="009D72D3"/>
    <w:rsid w:val="009D749C"/>
    <w:rsid w:val="009D7EA9"/>
    <w:rsid w:val="009E0946"/>
    <w:rsid w:val="009E5394"/>
    <w:rsid w:val="009E5C99"/>
    <w:rsid w:val="009E6D61"/>
    <w:rsid w:val="009F13B0"/>
    <w:rsid w:val="009F37FE"/>
    <w:rsid w:val="009F4361"/>
    <w:rsid w:val="009F46E7"/>
    <w:rsid w:val="009F5B76"/>
    <w:rsid w:val="009F647B"/>
    <w:rsid w:val="009F6C97"/>
    <w:rsid w:val="00A01197"/>
    <w:rsid w:val="00A03BC7"/>
    <w:rsid w:val="00A0409B"/>
    <w:rsid w:val="00A1522B"/>
    <w:rsid w:val="00A24B62"/>
    <w:rsid w:val="00A2784F"/>
    <w:rsid w:val="00A27CEF"/>
    <w:rsid w:val="00A30655"/>
    <w:rsid w:val="00A30C7C"/>
    <w:rsid w:val="00A36E9B"/>
    <w:rsid w:val="00A50582"/>
    <w:rsid w:val="00A5339B"/>
    <w:rsid w:val="00A54B6E"/>
    <w:rsid w:val="00A55848"/>
    <w:rsid w:val="00A561E2"/>
    <w:rsid w:val="00A6042F"/>
    <w:rsid w:val="00A61553"/>
    <w:rsid w:val="00A62112"/>
    <w:rsid w:val="00A62FDD"/>
    <w:rsid w:val="00A65CF3"/>
    <w:rsid w:val="00A65E31"/>
    <w:rsid w:val="00A67F58"/>
    <w:rsid w:val="00A74E83"/>
    <w:rsid w:val="00A75763"/>
    <w:rsid w:val="00A775BC"/>
    <w:rsid w:val="00A775E5"/>
    <w:rsid w:val="00A81B78"/>
    <w:rsid w:val="00A84087"/>
    <w:rsid w:val="00A8438D"/>
    <w:rsid w:val="00A85443"/>
    <w:rsid w:val="00A93A51"/>
    <w:rsid w:val="00AA13D5"/>
    <w:rsid w:val="00AA6CA9"/>
    <w:rsid w:val="00AB2862"/>
    <w:rsid w:val="00AB2E0B"/>
    <w:rsid w:val="00AB609B"/>
    <w:rsid w:val="00AB799E"/>
    <w:rsid w:val="00AC0A53"/>
    <w:rsid w:val="00AC0FAE"/>
    <w:rsid w:val="00AC2B49"/>
    <w:rsid w:val="00AC2EE2"/>
    <w:rsid w:val="00AC308A"/>
    <w:rsid w:val="00AC36A6"/>
    <w:rsid w:val="00AC513C"/>
    <w:rsid w:val="00AC61B6"/>
    <w:rsid w:val="00AD0AD1"/>
    <w:rsid w:val="00AD1741"/>
    <w:rsid w:val="00AD3E39"/>
    <w:rsid w:val="00AD73BA"/>
    <w:rsid w:val="00AE0B16"/>
    <w:rsid w:val="00AE0CF6"/>
    <w:rsid w:val="00AE1CF8"/>
    <w:rsid w:val="00AE2414"/>
    <w:rsid w:val="00AE4D63"/>
    <w:rsid w:val="00AE7455"/>
    <w:rsid w:val="00AF29F6"/>
    <w:rsid w:val="00AF321F"/>
    <w:rsid w:val="00AF5AD8"/>
    <w:rsid w:val="00AF61B1"/>
    <w:rsid w:val="00AF6F1A"/>
    <w:rsid w:val="00AF7EF1"/>
    <w:rsid w:val="00B0073D"/>
    <w:rsid w:val="00B007B6"/>
    <w:rsid w:val="00B0292B"/>
    <w:rsid w:val="00B03107"/>
    <w:rsid w:val="00B03471"/>
    <w:rsid w:val="00B138EF"/>
    <w:rsid w:val="00B1406C"/>
    <w:rsid w:val="00B16F1E"/>
    <w:rsid w:val="00B234CE"/>
    <w:rsid w:val="00B235FC"/>
    <w:rsid w:val="00B25B01"/>
    <w:rsid w:val="00B267F0"/>
    <w:rsid w:val="00B30C02"/>
    <w:rsid w:val="00B30EFE"/>
    <w:rsid w:val="00B31563"/>
    <w:rsid w:val="00B3229B"/>
    <w:rsid w:val="00B34511"/>
    <w:rsid w:val="00B36697"/>
    <w:rsid w:val="00B37F33"/>
    <w:rsid w:val="00B41D7B"/>
    <w:rsid w:val="00B44F30"/>
    <w:rsid w:val="00B4546E"/>
    <w:rsid w:val="00B50543"/>
    <w:rsid w:val="00B51F1D"/>
    <w:rsid w:val="00B52002"/>
    <w:rsid w:val="00B520B0"/>
    <w:rsid w:val="00B5219A"/>
    <w:rsid w:val="00B54D06"/>
    <w:rsid w:val="00B57770"/>
    <w:rsid w:val="00B631F0"/>
    <w:rsid w:val="00B63DD7"/>
    <w:rsid w:val="00B677FA"/>
    <w:rsid w:val="00B67D4E"/>
    <w:rsid w:val="00B7198E"/>
    <w:rsid w:val="00B726E9"/>
    <w:rsid w:val="00B77AB7"/>
    <w:rsid w:val="00B77D6E"/>
    <w:rsid w:val="00B8013B"/>
    <w:rsid w:val="00B8131B"/>
    <w:rsid w:val="00B82F09"/>
    <w:rsid w:val="00B85326"/>
    <w:rsid w:val="00B87D30"/>
    <w:rsid w:val="00B90CD4"/>
    <w:rsid w:val="00B918AF"/>
    <w:rsid w:val="00B92683"/>
    <w:rsid w:val="00B94B51"/>
    <w:rsid w:val="00B97F88"/>
    <w:rsid w:val="00BA0831"/>
    <w:rsid w:val="00BA23D4"/>
    <w:rsid w:val="00BA2C82"/>
    <w:rsid w:val="00BA2DF3"/>
    <w:rsid w:val="00BA35AE"/>
    <w:rsid w:val="00BA4C7E"/>
    <w:rsid w:val="00BA6D56"/>
    <w:rsid w:val="00BB0EA5"/>
    <w:rsid w:val="00BB3E66"/>
    <w:rsid w:val="00BC0614"/>
    <w:rsid w:val="00BC1588"/>
    <w:rsid w:val="00BD4913"/>
    <w:rsid w:val="00BD578F"/>
    <w:rsid w:val="00BD6832"/>
    <w:rsid w:val="00BD6D0C"/>
    <w:rsid w:val="00BE4253"/>
    <w:rsid w:val="00BE6265"/>
    <w:rsid w:val="00BE767B"/>
    <w:rsid w:val="00BF1675"/>
    <w:rsid w:val="00BF2130"/>
    <w:rsid w:val="00BF463B"/>
    <w:rsid w:val="00C01552"/>
    <w:rsid w:val="00C048AE"/>
    <w:rsid w:val="00C04DD8"/>
    <w:rsid w:val="00C06801"/>
    <w:rsid w:val="00C15B0E"/>
    <w:rsid w:val="00C22F28"/>
    <w:rsid w:val="00C22FFE"/>
    <w:rsid w:val="00C25422"/>
    <w:rsid w:val="00C26F46"/>
    <w:rsid w:val="00C32048"/>
    <w:rsid w:val="00C34675"/>
    <w:rsid w:val="00C41896"/>
    <w:rsid w:val="00C42E74"/>
    <w:rsid w:val="00C45F1C"/>
    <w:rsid w:val="00C479EC"/>
    <w:rsid w:val="00C52977"/>
    <w:rsid w:val="00C53C9A"/>
    <w:rsid w:val="00C55B97"/>
    <w:rsid w:val="00C611F3"/>
    <w:rsid w:val="00C6170E"/>
    <w:rsid w:val="00C64BDB"/>
    <w:rsid w:val="00C660A2"/>
    <w:rsid w:val="00C75D7B"/>
    <w:rsid w:val="00C76DEA"/>
    <w:rsid w:val="00C870DC"/>
    <w:rsid w:val="00C877EF"/>
    <w:rsid w:val="00C87C62"/>
    <w:rsid w:val="00C940B5"/>
    <w:rsid w:val="00C946F7"/>
    <w:rsid w:val="00C97993"/>
    <w:rsid w:val="00CA0BC7"/>
    <w:rsid w:val="00CA2266"/>
    <w:rsid w:val="00CA43D1"/>
    <w:rsid w:val="00CA507E"/>
    <w:rsid w:val="00CB2114"/>
    <w:rsid w:val="00CB2209"/>
    <w:rsid w:val="00CB4ED4"/>
    <w:rsid w:val="00CB6697"/>
    <w:rsid w:val="00CC01CA"/>
    <w:rsid w:val="00CC1607"/>
    <w:rsid w:val="00CC17B1"/>
    <w:rsid w:val="00CD028C"/>
    <w:rsid w:val="00CD37B4"/>
    <w:rsid w:val="00CE284F"/>
    <w:rsid w:val="00CF140F"/>
    <w:rsid w:val="00CF1D66"/>
    <w:rsid w:val="00CF22B1"/>
    <w:rsid w:val="00CF2C91"/>
    <w:rsid w:val="00CF315B"/>
    <w:rsid w:val="00CF3F46"/>
    <w:rsid w:val="00CF59D7"/>
    <w:rsid w:val="00CF6FB3"/>
    <w:rsid w:val="00D01922"/>
    <w:rsid w:val="00D10033"/>
    <w:rsid w:val="00D121A9"/>
    <w:rsid w:val="00D14998"/>
    <w:rsid w:val="00D16655"/>
    <w:rsid w:val="00D16B78"/>
    <w:rsid w:val="00D17FB0"/>
    <w:rsid w:val="00D2135E"/>
    <w:rsid w:val="00D22576"/>
    <w:rsid w:val="00D265A8"/>
    <w:rsid w:val="00D33A7D"/>
    <w:rsid w:val="00D36450"/>
    <w:rsid w:val="00D43888"/>
    <w:rsid w:val="00D43F7F"/>
    <w:rsid w:val="00D47CA3"/>
    <w:rsid w:val="00D52954"/>
    <w:rsid w:val="00D5432E"/>
    <w:rsid w:val="00D550DA"/>
    <w:rsid w:val="00D57963"/>
    <w:rsid w:val="00D60F20"/>
    <w:rsid w:val="00D66735"/>
    <w:rsid w:val="00D6741A"/>
    <w:rsid w:val="00D67811"/>
    <w:rsid w:val="00D70D6F"/>
    <w:rsid w:val="00D71168"/>
    <w:rsid w:val="00D72F6C"/>
    <w:rsid w:val="00D7691A"/>
    <w:rsid w:val="00D85B63"/>
    <w:rsid w:val="00D870D5"/>
    <w:rsid w:val="00D91848"/>
    <w:rsid w:val="00DA2138"/>
    <w:rsid w:val="00DA24FA"/>
    <w:rsid w:val="00DA3D44"/>
    <w:rsid w:val="00DB0479"/>
    <w:rsid w:val="00DB1566"/>
    <w:rsid w:val="00DB1B76"/>
    <w:rsid w:val="00DB470B"/>
    <w:rsid w:val="00DB5260"/>
    <w:rsid w:val="00DB6031"/>
    <w:rsid w:val="00DB76D5"/>
    <w:rsid w:val="00DC6724"/>
    <w:rsid w:val="00DD2AB2"/>
    <w:rsid w:val="00DD7561"/>
    <w:rsid w:val="00DD7C79"/>
    <w:rsid w:val="00DE0B82"/>
    <w:rsid w:val="00DE3780"/>
    <w:rsid w:val="00DE5834"/>
    <w:rsid w:val="00DE6200"/>
    <w:rsid w:val="00DF0728"/>
    <w:rsid w:val="00DF1EFB"/>
    <w:rsid w:val="00DF65B8"/>
    <w:rsid w:val="00E01B3D"/>
    <w:rsid w:val="00E11A05"/>
    <w:rsid w:val="00E131CD"/>
    <w:rsid w:val="00E15102"/>
    <w:rsid w:val="00E15753"/>
    <w:rsid w:val="00E16196"/>
    <w:rsid w:val="00E24211"/>
    <w:rsid w:val="00E24F32"/>
    <w:rsid w:val="00E25358"/>
    <w:rsid w:val="00E26D6A"/>
    <w:rsid w:val="00E35A32"/>
    <w:rsid w:val="00E377F6"/>
    <w:rsid w:val="00E43D82"/>
    <w:rsid w:val="00E519FA"/>
    <w:rsid w:val="00E5266C"/>
    <w:rsid w:val="00E52EF7"/>
    <w:rsid w:val="00E5448C"/>
    <w:rsid w:val="00E55A5E"/>
    <w:rsid w:val="00E56E0B"/>
    <w:rsid w:val="00E612AD"/>
    <w:rsid w:val="00E62A02"/>
    <w:rsid w:val="00E62AF2"/>
    <w:rsid w:val="00E63BDC"/>
    <w:rsid w:val="00E64323"/>
    <w:rsid w:val="00E64D47"/>
    <w:rsid w:val="00E65610"/>
    <w:rsid w:val="00E676A1"/>
    <w:rsid w:val="00E82B40"/>
    <w:rsid w:val="00E83364"/>
    <w:rsid w:val="00E838BB"/>
    <w:rsid w:val="00E87ACE"/>
    <w:rsid w:val="00E95058"/>
    <w:rsid w:val="00EA28D2"/>
    <w:rsid w:val="00EA3080"/>
    <w:rsid w:val="00EA316D"/>
    <w:rsid w:val="00EA69AC"/>
    <w:rsid w:val="00EA74F2"/>
    <w:rsid w:val="00EB105B"/>
    <w:rsid w:val="00EB2178"/>
    <w:rsid w:val="00EB2351"/>
    <w:rsid w:val="00EB43E9"/>
    <w:rsid w:val="00EB74CF"/>
    <w:rsid w:val="00EB7EEE"/>
    <w:rsid w:val="00EC4420"/>
    <w:rsid w:val="00ED443D"/>
    <w:rsid w:val="00ED5800"/>
    <w:rsid w:val="00EE0C06"/>
    <w:rsid w:val="00EE23A8"/>
    <w:rsid w:val="00EE52E2"/>
    <w:rsid w:val="00EE5EDD"/>
    <w:rsid w:val="00EF44CB"/>
    <w:rsid w:val="00EF5276"/>
    <w:rsid w:val="00EF5396"/>
    <w:rsid w:val="00EF5774"/>
    <w:rsid w:val="00EF79C1"/>
    <w:rsid w:val="00F00D13"/>
    <w:rsid w:val="00F01D12"/>
    <w:rsid w:val="00F0303A"/>
    <w:rsid w:val="00F06475"/>
    <w:rsid w:val="00F06D15"/>
    <w:rsid w:val="00F108BF"/>
    <w:rsid w:val="00F112EF"/>
    <w:rsid w:val="00F12CC9"/>
    <w:rsid w:val="00F2056A"/>
    <w:rsid w:val="00F211D9"/>
    <w:rsid w:val="00F21658"/>
    <w:rsid w:val="00F218B2"/>
    <w:rsid w:val="00F26750"/>
    <w:rsid w:val="00F36B58"/>
    <w:rsid w:val="00F415DD"/>
    <w:rsid w:val="00F41806"/>
    <w:rsid w:val="00F41CB4"/>
    <w:rsid w:val="00F41FD2"/>
    <w:rsid w:val="00F4388F"/>
    <w:rsid w:val="00F4747A"/>
    <w:rsid w:val="00F53DAF"/>
    <w:rsid w:val="00F554AA"/>
    <w:rsid w:val="00F55582"/>
    <w:rsid w:val="00F570A4"/>
    <w:rsid w:val="00F60383"/>
    <w:rsid w:val="00F62437"/>
    <w:rsid w:val="00F77A0F"/>
    <w:rsid w:val="00F819FB"/>
    <w:rsid w:val="00F841EC"/>
    <w:rsid w:val="00F8578A"/>
    <w:rsid w:val="00F85EFD"/>
    <w:rsid w:val="00F8604D"/>
    <w:rsid w:val="00F901A4"/>
    <w:rsid w:val="00F907EC"/>
    <w:rsid w:val="00F91A5D"/>
    <w:rsid w:val="00F91FF0"/>
    <w:rsid w:val="00F93769"/>
    <w:rsid w:val="00F9603B"/>
    <w:rsid w:val="00F970D1"/>
    <w:rsid w:val="00FA15CE"/>
    <w:rsid w:val="00FA3091"/>
    <w:rsid w:val="00FA4D91"/>
    <w:rsid w:val="00FA70C3"/>
    <w:rsid w:val="00FC3607"/>
    <w:rsid w:val="00FC4978"/>
    <w:rsid w:val="00FC571D"/>
    <w:rsid w:val="00FC57CA"/>
    <w:rsid w:val="00FC6116"/>
    <w:rsid w:val="00FD6BFF"/>
    <w:rsid w:val="00FE0483"/>
    <w:rsid w:val="00FE1335"/>
    <w:rsid w:val="00FE1A1C"/>
    <w:rsid w:val="00FE6631"/>
    <w:rsid w:val="00FF27BB"/>
    <w:rsid w:val="00FF2FE1"/>
    <w:rsid w:val="0113013B"/>
    <w:rsid w:val="027CD2FA"/>
    <w:rsid w:val="04EE4B5B"/>
    <w:rsid w:val="0A0A4E2F"/>
    <w:rsid w:val="0B2A118A"/>
    <w:rsid w:val="0B327593"/>
    <w:rsid w:val="0B73F010"/>
    <w:rsid w:val="0BC21AEB"/>
    <w:rsid w:val="0BF8F65F"/>
    <w:rsid w:val="0DCC05B3"/>
    <w:rsid w:val="0DE7E115"/>
    <w:rsid w:val="0E0B7A25"/>
    <w:rsid w:val="0E81732D"/>
    <w:rsid w:val="0F634388"/>
    <w:rsid w:val="1005E6B6"/>
    <w:rsid w:val="1103A675"/>
    <w:rsid w:val="1112D206"/>
    <w:rsid w:val="11DA8674"/>
    <w:rsid w:val="122ACE3C"/>
    <w:rsid w:val="1305F9CE"/>
    <w:rsid w:val="135B7CAD"/>
    <w:rsid w:val="144E7779"/>
    <w:rsid w:val="15ADB045"/>
    <w:rsid w:val="17DBCF4D"/>
    <w:rsid w:val="196E3DAB"/>
    <w:rsid w:val="1A65A43C"/>
    <w:rsid w:val="1CAC542C"/>
    <w:rsid w:val="1E840875"/>
    <w:rsid w:val="1F85E764"/>
    <w:rsid w:val="21DE6482"/>
    <w:rsid w:val="22E605EE"/>
    <w:rsid w:val="2672BB7B"/>
    <w:rsid w:val="28CCECE8"/>
    <w:rsid w:val="28FAE784"/>
    <w:rsid w:val="29CB6D7D"/>
    <w:rsid w:val="2B005117"/>
    <w:rsid w:val="2B6964F5"/>
    <w:rsid w:val="2B6F19C1"/>
    <w:rsid w:val="2D994DA5"/>
    <w:rsid w:val="2EB52CF4"/>
    <w:rsid w:val="2EB9078C"/>
    <w:rsid w:val="2F676B75"/>
    <w:rsid w:val="3050FD55"/>
    <w:rsid w:val="310D1BAB"/>
    <w:rsid w:val="31D5B025"/>
    <w:rsid w:val="31ECCDB6"/>
    <w:rsid w:val="339BC492"/>
    <w:rsid w:val="36B7FC05"/>
    <w:rsid w:val="3783F7EA"/>
    <w:rsid w:val="383C4689"/>
    <w:rsid w:val="3895A7F8"/>
    <w:rsid w:val="3988C13B"/>
    <w:rsid w:val="3A1D880A"/>
    <w:rsid w:val="3C0AEA10"/>
    <w:rsid w:val="3D5528CC"/>
    <w:rsid w:val="3EEA43F6"/>
    <w:rsid w:val="422C6BF1"/>
    <w:rsid w:val="42F6B473"/>
    <w:rsid w:val="442D51A4"/>
    <w:rsid w:val="47C09054"/>
    <w:rsid w:val="496097A1"/>
    <w:rsid w:val="4966718B"/>
    <w:rsid w:val="4B8D47C7"/>
    <w:rsid w:val="4BB1C14C"/>
    <w:rsid w:val="5063B745"/>
    <w:rsid w:val="529FAF5B"/>
    <w:rsid w:val="533E77A4"/>
    <w:rsid w:val="56339E53"/>
    <w:rsid w:val="5700F405"/>
    <w:rsid w:val="58D5C0EC"/>
    <w:rsid w:val="5EBB9047"/>
    <w:rsid w:val="6060C2AB"/>
    <w:rsid w:val="61618D91"/>
    <w:rsid w:val="63D57A41"/>
    <w:rsid w:val="664961F2"/>
    <w:rsid w:val="666DBA4F"/>
    <w:rsid w:val="67C6B815"/>
    <w:rsid w:val="67E53253"/>
    <w:rsid w:val="6825A945"/>
    <w:rsid w:val="68A8EB64"/>
    <w:rsid w:val="6FA4B3EA"/>
    <w:rsid w:val="728B65F4"/>
    <w:rsid w:val="732F2462"/>
    <w:rsid w:val="7562A74E"/>
    <w:rsid w:val="766C7FA4"/>
    <w:rsid w:val="772FF111"/>
    <w:rsid w:val="7AEF014E"/>
    <w:rsid w:val="7BA85E45"/>
    <w:rsid w:val="7E8817BF"/>
    <w:rsid w:val="7F6B8C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4D45AC6"/>
  <w15:chartTrackingRefBased/>
  <w15:docId w15:val="{E9DF248C-251C-44C0-8671-C7981C10C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A2266"/>
    <w:pPr>
      <w:widowControl w:val="0"/>
      <w:jc w:val="both"/>
    </w:pPr>
    <w:rPr>
      <w:rFonts w:ascii="Times" w:eastAsia="平成明朝" w:hAnsi="Times"/>
      <w:kern w:val="2"/>
      <w:sz w:val="24"/>
    </w:rPr>
  </w:style>
  <w:style w:type="paragraph" w:styleId="Ttulo1">
    <w:name w:val="heading 1"/>
    <w:basedOn w:val="Normal"/>
    <w:next w:val="Normal"/>
    <w:qFormat/>
    <w:rsid w:val="00CA2266"/>
    <w:pPr>
      <w:keepNext/>
      <w:outlineLvl w:val="0"/>
    </w:pPr>
    <w:rPr>
      <w:b/>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
    <w:name w:val="文章"/>
    <w:basedOn w:val="Normal"/>
    <w:rsid w:val="00CA2266"/>
    <w:pPr>
      <w:snapToGrid w:val="0"/>
    </w:pPr>
  </w:style>
  <w:style w:type="character" w:styleId="Refdecomentario">
    <w:name w:val="annotation reference"/>
    <w:rsid w:val="00CA2266"/>
    <w:rPr>
      <w:sz w:val="18"/>
      <w:szCs w:val="18"/>
    </w:rPr>
  </w:style>
  <w:style w:type="paragraph" w:styleId="Textocomentario">
    <w:name w:val="annotation text"/>
    <w:basedOn w:val="Normal"/>
    <w:link w:val="TextocomentarioCar"/>
    <w:rsid w:val="00CA2266"/>
    <w:pPr>
      <w:jc w:val="left"/>
    </w:pPr>
  </w:style>
  <w:style w:type="paragraph" w:styleId="Textoindependiente">
    <w:name w:val="Body Text"/>
    <w:basedOn w:val="Normal"/>
    <w:rsid w:val="00CA2266"/>
    <w:rPr>
      <w:rFonts w:eastAsia="ＭＳ 明朝"/>
      <w:szCs w:val="24"/>
    </w:rPr>
  </w:style>
  <w:style w:type="paragraph" w:styleId="Textodeglobo">
    <w:name w:val="Balloon Text"/>
    <w:basedOn w:val="Normal"/>
    <w:semiHidden/>
    <w:rsid w:val="00CA2266"/>
    <w:rPr>
      <w:rFonts w:ascii="Arial" w:eastAsia="ＭＳ ゴシック" w:hAnsi="Arial"/>
      <w:sz w:val="18"/>
      <w:szCs w:val="18"/>
    </w:rPr>
  </w:style>
  <w:style w:type="paragraph" w:customStyle="1" w:styleId="Curriculum">
    <w:name w:val="Curriculum"/>
    <w:basedOn w:val="Normal"/>
    <w:rsid w:val="00B631F0"/>
    <w:rPr>
      <w:rFonts w:eastAsia="細明朝体"/>
      <w:color w:val="000000"/>
    </w:rPr>
  </w:style>
  <w:style w:type="table" w:styleId="Tablaconcuadrcula">
    <w:name w:val="Table Grid"/>
    <w:basedOn w:val="Tablanormal"/>
    <w:rsid w:val="00B631F0"/>
    <w:pPr>
      <w:widowControl w:val="0"/>
      <w:jc w:val="both"/>
    </w:pPr>
    <w:rPr>
      <w:rFonts w:ascii="Times" w:eastAsia="平成明朝"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B631F0"/>
    <w:rPr>
      <w:color w:val="0000FF"/>
      <w:u w:val="single"/>
    </w:rPr>
  </w:style>
  <w:style w:type="paragraph" w:styleId="Encabezado">
    <w:name w:val="header"/>
    <w:basedOn w:val="Normal"/>
    <w:link w:val="EncabezadoCar"/>
    <w:rsid w:val="00935D97"/>
    <w:pPr>
      <w:tabs>
        <w:tab w:val="center" w:pos="4252"/>
        <w:tab w:val="right" w:pos="8504"/>
      </w:tabs>
      <w:snapToGrid w:val="0"/>
    </w:pPr>
  </w:style>
  <w:style w:type="paragraph" w:styleId="Piedepgina">
    <w:name w:val="footer"/>
    <w:basedOn w:val="Normal"/>
    <w:rsid w:val="00935D97"/>
    <w:pPr>
      <w:tabs>
        <w:tab w:val="center" w:pos="4252"/>
        <w:tab w:val="right" w:pos="8504"/>
      </w:tabs>
      <w:snapToGrid w:val="0"/>
    </w:pPr>
  </w:style>
  <w:style w:type="character" w:styleId="Nmerodepgina">
    <w:name w:val="page number"/>
    <w:basedOn w:val="Fuentedeprrafopredeter"/>
    <w:rsid w:val="00EF5774"/>
  </w:style>
  <w:style w:type="paragraph" w:styleId="Textonotaalfinal">
    <w:name w:val="endnote text"/>
    <w:basedOn w:val="Normal"/>
    <w:semiHidden/>
    <w:rsid w:val="00F41806"/>
    <w:pPr>
      <w:snapToGrid w:val="0"/>
      <w:jc w:val="left"/>
    </w:pPr>
  </w:style>
  <w:style w:type="character" w:styleId="Refdenotaalfinal">
    <w:name w:val="endnote reference"/>
    <w:semiHidden/>
    <w:rsid w:val="00F41806"/>
    <w:rPr>
      <w:vertAlign w:val="superscript"/>
    </w:rPr>
  </w:style>
  <w:style w:type="paragraph" w:styleId="Textonotapie">
    <w:name w:val="footnote text"/>
    <w:basedOn w:val="Normal"/>
    <w:link w:val="TextonotapieCar"/>
    <w:semiHidden/>
    <w:rsid w:val="00F41806"/>
    <w:pPr>
      <w:snapToGrid w:val="0"/>
      <w:jc w:val="left"/>
    </w:pPr>
  </w:style>
  <w:style w:type="character" w:styleId="Refdenotaalpie">
    <w:name w:val="footnote reference"/>
    <w:semiHidden/>
    <w:rsid w:val="00F41806"/>
    <w:rPr>
      <w:vertAlign w:val="superscript"/>
    </w:rPr>
  </w:style>
  <w:style w:type="paragraph" w:styleId="Asuntodelcomentario">
    <w:name w:val="annotation subject"/>
    <w:basedOn w:val="Textocomentario"/>
    <w:next w:val="Textocomentario"/>
    <w:semiHidden/>
    <w:rsid w:val="008D77DF"/>
    <w:rPr>
      <w:b/>
      <w:bCs/>
    </w:rPr>
  </w:style>
  <w:style w:type="paragraph" w:customStyle="1" w:styleId="a0">
    <w:name w:val="表紙上タイトル"/>
    <w:basedOn w:val="Ttulo1"/>
    <w:rsid w:val="00E24F32"/>
    <w:pPr>
      <w:jc w:val="center"/>
    </w:pPr>
  </w:style>
  <w:style w:type="paragraph" w:customStyle="1" w:styleId="CuntryR">
    <w:name w:val="CuntryR タイトル"/>
    <w:basedOn w:val="Normal"/>
    <w:rsid w:val="00BA4C7E"/>
    <w:pPr>
      <w:jc w:val="center"/>
    </w:pPr>
    <w:rPr>
      <w:color w:val="000000"/>
      <w:sz w:val="32"/>
    </w:rPr>
  </w:style>
  <w:style w:type="paragraph" w:customStyle="1" w:styleId="CuntlyR">
    <w:name w:val="CuntlyR 題字"/>
    <w:basedOn w:val="CuntryR"/>
    <w:rsid w:val="00BA4C7E"/>
    <w:rPr>
      <w:i/>
      <w:sz w:val="36"/>
    </w:rPr>
  </w:style>
  <w:style w:type="paragraph" w:styleId="Revisin">
    <w:name w:val="Revision"/>
    <w:hidden/>
    <w:uiPriority w:val="99"/>
    <w:semiHidden/>
    <w:rsid w:val="00BA35AE"/>
    <w:rPr>
      <w:rFonts w:ascii="Times" w:eastAsia="平成明朝" w:hAnsi="Times"/>
      <w:kern w:val="2"/>
      <w:sz w:val="24"/>
    </w:rPr>
  </w:style>
  <w:style w:type="character" w:customStyle="1" w:styleId="TextonotapieCar">
    <w:name w:val="Texto nota pie Car"/>
    <w:link w:val="Textonotapie"/>
    <w:semiHidden/>
    <w:rsid w:val="00447B5B"/>
    <w:rPr>
      <w:rFonts w:ascii="Times" w:eastAsia="平成明朝" w:hAnsi="Times"/>
      <w:kern w:val="2"/>
      <w:sz w:val="24"/>
    </w:rPr>
  </w:style>
  <w:style w:type="character" w:customStyle="1" w:styleId="EncabezadoCar">
    <w:name w:val="Encabezado Car"/>
    <w:link w:val="Encabezado"/>
    <w:rsid w:val="00E62A02"/>
    <w:rPr>
      <w:rFonts w:ascii="Times" w:eastAsia="平成明朝" w:hAnsi="Times"/>
      <w:kern w:val="2"/>
      <w:sz w:val="24"/>
    </w:rPr>
  </w:style>
  <w:style w:type="character" w:customStyle="1" w:styleId="TextocomentarioCar">
    <w:name w:val="Texto comentario Car"/>
    <w:link w:val="Textocomentario"/>
    <w:rsid w:val="00AA13D5"/>
    <w:rPr>
      <w:rFonts w:ascii="Times" w:eastAsia="平成明朝" w:hAnsi="Times"/>
      <w:kern w:val="2"/>
      <w:sz w:val="24"/>
      <w:lang w:bidi="ar-SA"/>
    </w:rPr>
  </w:style>
  <w:style w:type="character" w:styleId="Textoennegrita">
    <w:name w:val="Strong"/>
    <w:uiPriority w:val="22"/>
    <w:qFormat/>
    <w:rsid w:val="00AA13D5"/>
    <w:rPr>
      <w:b/>
      <w:bCs/>
    </w:rPr>
  </w:style>
  <w:style w:type="character" w:styleId="Hipervnculovisitado">
    <w:name w:val="FollowedHyperlink"/>
    <w:rsid w:val="00302C0F"/>
    <w:rPr>
      <w:color w:val="954F72"/>
      <w:u w:val="single"/>
    </w:rPr>
  </w:style>
  <w:style w:type="paragraph" w:styleId="Textoindependiente2">
    <w:name w:val="Body Text 2"/>
    <w:basedOn w:val="Normal"/>
    <w:link w:val="Textoindependiente2Car"/>
    <w:rsid w:val="00E612AD"/>
    <w:pPr>
      <w:spacing w:line="480" w:lineRule="auto"/>
    </w:pPr>
    <w:rPr>
      <w:rFonts w:ascii="Century" w:eastAsia="ＭＳ 明朝" w:hAnsi="Century"/>
      <w:sz w:val="21"/>
      <w:szCs w:val="24"/>
    </w:rPr>
  </w:style>
  <w:style w:type="character" w:customStyle="1" w:styleId="Textoindependiente2Car">
    <w:name w:val="Texto independiente 2 Car"/>
    <w:link w:val="Textoindependiente2"/>
    <w:rsid w:val="00E612AD"/>
    <w:rPr>
      <w:kern w:val="2"/>
      <w:sz w:val="21"/>
      <w:szCs w:val="24"/>
      <w:lang w:bidi="ar-SA"/>
    </w:rPr>
  </w:style>
  <w:style w:type="character" w:customStyle="1" w:styleId="normaltextrun">
    <w:name w:val="normaltextrun"/>
    <w:basedOn w:val="Fuentedeprrafopredeter"/>
    <w:rsid w:val="00C048AE"/>
  </w:style>
  <w:style w:type="paragraph" w:styleId="Prrafodelista">
    <w:name w:val="List Paragraph"/>
    <w:basedOn w:val="Normal"/>
    <w:uiPriority w:val="34"/>
    <w:qFormat/>
    <w:rsid w:val="005B396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79991">
      <w:bodyDiv w:val="1"/>
      <w:marLeft w:val="0"/>
      <w:marRight w:val="0"/>
      <w:marTop w:val="0"/>
      <w:marBottom w:val="0"/>
      <w:divBdr>
        <w:top w:val="none" w:sz="0" w:space="0" w:color="auto"/>
        <w:left w:val="none" w:sz="0" w:space="0" w:color="auto"/>
        <w:bottom w:val="none" w:sz="0" w:space="0" w:color="auto"/>
        <w:right w:val="none" w:sz="0" w:space="0" w:color="auto"/>
      </w:divBdr>
      <w:divsChild>
        <w:div w:id="24260261">
          <w:marLeft w:val="0"/>
          <w:marRight w:val="0"/>
          <w:marTop w:val="75"/>
          <w:marBottom w:val="75"/>
          <w:divBdr>
            <w:top w:val="single" w:sz="6" w:space="2" w:color="AAAAAA"/>
            <w:left w:val="single" w:sz="6" w:space="2" w:color="AAAAAA"/>
            <w:bottom w:val="single" w:sz="6" w:space="2" w:color="AAAAAA"/>
            <w:right w:val="single" w:sz="6" w:space="2" w:color="AAAAAA"/>
          </w:divBdr>
          <w:divsChild>
            <w:div w:id="1739861669">
              <w:marLeft w:val="0"/>
              <w:marRight w:val="0"/>
              <w:marTop w:val="0"/>
              <w:marBottom w:val="30"/>
              <w:divBdr>
                <w:top w:val="none" w:sz="0" w:space="0" w:color="auto"/>
                <w:left w:val="none" w:sz="0" w:space="0" w:color="auto"/>
                <w:bottom w:val="none" w:sz="0" w:space="0" w:color="auto"/>
                <w:right w:val="none" w:sz="0" w:space="0" w:color="auto"/>
              </w:divBdr>
              <w:divsChild>
                <w:div w:id="1387535721">
                  <w:marLeft w:val="0"/>
                  <w:marRight w:val="0"/>
                  <w:marTop w:val="0"/>
                  <w:marBottom w:val="30"/>
                  <w:divBdr>
                    <w:top w:val="dotted" w:sz="6" w:space="2" w:color="4C67BE"/>
                    <w:left w:val="dotted" w:sz="6" w:space="2" w:color="4C67BE"/>
                    <w:bottom w:val="dotted" w:sz="6" w:space="2" w:color="4C67BE"/>
                    <w:right w:val="dotted" w:sz="6" w:space="2" w:color="4C67BE"/>
                  </w:divBdr>
                  <w:divsChild>
                    <w:div w:id="1764647017">
                      <w:marLeft w:val="0"/>
                      <w:marRight w:val="0"/>
                      <w:marTop w:val="0"/>
                      <w:marBottom w:val="0"/>
                      <w:divBdr>
                        <w:top w:val="none" w:sz="0" w:space="0" w:color="auto"/>
                        <w:left w:val="none" w:sz="0" w:space="0" w:color="auto"/>
                        <w:bottom w:val="none" w:sz="0" w:space="0" w:color="auto"/>
                        <w:right w:val="none" w:sz="0" w:space="0" w:color="auto"/>
                      </w:divBdr>
                      <w:divsChild>
                        <w:div w:id="202552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912233">
      <w:bodyDiv w:val="1"/>
      <w:marLeft w:val="0"/>
      <w:marRight w:val="0"/>
      <w:marTop w:val="0"/>
      <w:marBottom w:val="0"/>
      <w:divBdr>
        <w:top w:val="none" w:sz="0" w:space="0" w:color="auto"/>
        <w:left w:val="none" w:sz="0" w:space="0" w:color="auto"/>
        <w:bottom w:val="none" w:sz="0" w:space="0" w:color="auto"/>
        <w:right w:val="none" w:sz="0" w:space="0" w:color="auto"/>
      </w:divBdr>
    </w:div>
    <w:div w:id="1415935799">
      <w:bodyDiv w:val="1"/>
      <w:marLeft w:val="0"/>
      <w:marRight w:val="0"/>
      <w:marTop w:val="0"/>
      <w:marBottom w:val="0"/>
      <w:divBdr>
        <w:top w:val="none" w:sz="0" w:space="0" w:color="auto"/>
        <w:left w:val="none" w:sz="0" w:space="0" w:color="auto"/>
        <w:bottom w:val="none" w:sz="0" w:space="0" w:color="auto"/>
        <w:right w:val="none" w:sz="0" w:space="0" w:color="auto"/>
      </w:divBdr>
    </w:div>
    <w:div w:id="1668358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utube.com/watch?v=SLurfKugrEw" TargetMode="External"/><Relationship Id="rId18" Type="http://schemas.openxmlformats.org/officeDocument/2006/relationships/hyperlink" Target="https://www.jica.go.jp/tsukuba/english/office/index.html" TargetMode="External"/><Relationship Id="rId26" Type="http://schemas.openxmlformats.org/officeDocument/2006/relationships/hyperlink" Target="https://www.jica.go.jp/kyushu/english/office/index.html" TargetMode="External"/><Relationship Id="rId3" Type="http://schemas.openxmlformats.org/officeDocument/2006/relationships/customXml" Target="../customXml/item3.xml"/><Relationship Id="rId21" Type="http://schemas.openxmlformats.org/officeDocument/2006/relationships/hyperlink" Target="https://www.jica.go.jp/hokuriku/english/office/index.html" TargetMode="External"/><Relationship Id="rId7" Type="http://schemas.openxmlformats.org/officeDocument/2006/relationships/settings" Target="settings.xml"/><Relationship Id="rId12" Type="http://schemas.openxmlformats.org/officeDocument/2006/relationships/hyperlink" Target="https://www.jica.go.jp/english/our_work/types_of_assistance/tech/acceptance/training/index.html" TargetMode="External"/><Relationship Id="rId17" Type="http://schemas.openxmlformats.org/officeDocument/2006/relationships/hyperlink" Target="https://www.jica.go.jp/tohoku/english/office/index.html" TargetMode="External"/><Relationship Id="rId25" Type="http://schemas.openxmlformats.org/officeDocument/2006/relationships/hyperlink" Target="https://www.jica.go.jp/shikoku/english/office/index.html"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jica.go.jp/obihiro/english/office/index.html" TargetMode="External"/><Relationship Id="rId20" Type="http://schemas.openxmlformats.org/officeDocument/2006/relationships/hyperlink" Target="https://www.jica.go.jp/yokohama/english/office/index.html" TargetMode="External"/><Relationship Id="rId29" Type="http://schemas.openxmlformats.org/officeDocument/2006/relationships/hyperlink" Target="mailto:jicacic@jica.go.j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jica.go.jp/chugoku/english/office/index.html"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jica.go.jp/sapporo/english/office/index.html" TargetMode="External"/><Relationship Id="rId23" Type="http://schemas.openxmlformats.org/officeDocument/2006/relationships/hyperlink" Target="https://www.jica.go.jp/kansai/english/office/index.html" TargetMode="External"/><Relationship Id="rId28"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hyperlink" Target="https://www.jica.go.jp/tokyo/english/office/index.html"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youtube.com/watch?v=m7l-WlQSDjI" TargetMode="External"/><Relationship Id="rId22" Type="http://schemas.openxmlformats.org/officeDocument/2006/relationships/hyperlink" Target="https://www.jica.go.jp/chubu/english/office/index.html" TargetMode="External"/><Relationship Id="rId27" Type="http://schemas.openxmlformats.org/officeDocument/2006/relationships/hyperlink" Target="https://www.jica.go.jp/okinawa/english/office/index.html" TargetMode="External"/><Relationship Id="rId30"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イメージ" ma:contentTypeID="0x0101009148F5A04DDD49CBA7127AADA5FB792B00AADE34325A8B49CDA8BB4DB53328F214002B01E35EC67C844FB81ECFF1635F2262" ma:contentTypeVersion="1" ma:contentTypeDescription="イメージをアップロードします。" ma:contentTypeScope="" ma:versionID="d5c3d390e5a5ea1766a4e77545a5d4d6">
  <xsd:schema xmlns:xsd="http://www.w3.org/2001/XMLSchema" xmlns:xs="http://www.w3.org/2001/XMLSchema" xmlns:p="http://schemas.microsoft.com/office/2006/metadata/properties" xmlns:ns1="http://schemas.microsoft.com/sharepoint/v3" xmlns:ns2="335AA08F-48FF-4747-9878-DB49A8DEF2A7" xmlns:ns3="http://schemas.microsoft.com/sharepoint/v3/fields" targetNamespace="http://schemas.microsoft.com/office/2006/metadata/properties" ma:root="true" ma:fieldsID="b8173270e1bc2d382f4a0f169cf2d3ad" ns1:_="" ns2:_="" ns3:_="">
    <xsd:import namespace="http://schemas.microsoft.com/sharepoint/v3"/>
    <xsd:import namespace="335AA08F-48FF-4747-9878-DB49A8DEF2A7"/>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パス" ma:hidden="true" ma:list="Docs" ma:internalName="FileRef" ma:readOnly="true" ma:showField="FullUrl">
      <xsd:simpleType>
        <xsd:restriction base="dms:Lookup"/>
      </xsd:simpleType>
    </xsd:element>
    <xsd:element name="File_x0020_Type" ma:index="9" nillable="true" ma:displayName="ファイルの種類" ma:hidden="true" ma:internalName="File_x0020_Type" ma:readOnly="true">
      <xsd:simpleType>
        <xsd:restriction base="dms:Text"/>
      </xsd:simpleType>
    </xsd:element>
    <xsd:element name="HTML_x0020_File_x0020_Type" ma:index="10" nillable="true" ma:displayName="HTML ファイルの種類" ma:hidden="true" ma:internalName="HTML_x0020_File_x0020_Type" ma:readOnly="true">
      <xsd:simpleType>
        <xsd:restriction base="dms:Text"/>
      </xsd:simpleType>
    </xsd:element>
    <xsd:element name="FSObjType" ma:index="11" nillable="true" ma:displayName="アイテムの種類" ma:hidden="true" ma:list="Docs" ma:internalName="FSObjType" ma:readOnly="true" ma:showField="FSType">
      <xsd:simpleType>
        <xsd:restriction base="dms:Lookup"/>
      </xsd:simpleType>
    </xsd:element>
    <xsd:element name="PublishingStartDate" ma:index="28" nillable="true" ma:displayName="スケジュールの開始日" ma:description="" ma:hidden="true" ma:internalName="PublishingStartDate">
      <xsd:simpleType>
        <xsd:restriction base="dms:Unknown"/>
      </xsd:simpleType>
    </xsd:element>
    <xsd:element name="PublishingExpirationDate" ma:index="29" nillable="true" ma:displayName="スケジュールの終了日"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35AA08F-48FF-4747-9878-DB49A8DEF2A7" elementFormDefault="qualified">
    <xsd:import namespace="http://schemas.microsoft.com/office/2006/documentManagement/types"/>
    <xsd:import namespace="http://schemas.microsoft.com/office/infopath/2007/PartnerControls"/>
    <xsd:element name="ThumbnailExists" ma:index="18" nillable="true" ma:displayName="サムネイルあり" ma:default="FALSE" ma:hidden="true" ma:internalName="ThumbnailExists" ma:readOnly="true">
      <xsd:simpleType>
        <xsd:restriction base="dms:Boolean"/>
      </xsd:simpleType>
    </xsd:element>
    <xsd:element name="PreviewExists" ma:index="19" nillable="true" ma:displayName="プレビューあり" ma:default="FALSE" ma:hidden="true" ma:internalName="PreviewExists" ma:readOnly="true">
      <xsd:simpleType>
        <xsd:restriction base="dms:Boolean"/>
      </xsd:simpleType>
    </xsd:element>
    <xsd:element name="ImageWidth" ma:index="20" nillable="true" ma:displayName="幅" ma:internalName="ImageWidth" ma:readOnly="true">
      <xsd:simpleType>
        <xsd:restriction base="dms:Unknown"/>
      </xsd:simpleType>
    </xsd:element>
    <xsd:element name="ImageWidth" ma:index="22" nillable="true" ma:displayName="幅" ma:internalName="ImageWidth" ma:readOnly="true">
      <xsd:simpleType>
        <xsd:restriction base="dms:Unknown"/>
      </xsd:simpleType>
    </xsd:element>
    <xsd:element name="ImageHeight" ma:index="23" nillable="true" ma:displayName="高さ" ma:internalName="ImageHeight" ma:readOnly="true">
      <xsd:simpleType>
        <xsd:restriction base="dms:Unknown"/>
      </xsd:simpleType>
    </xsd:element>
    <xsd:element name="ImageCreateDate" ma:index="26" nillable="true" ma:displayName="画像の作成日"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7" nillable="true" ma:displayName="著作権"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5" ma:displayName="作成者"/>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ma:index="24" ma:displayName="コメント"/>
        <xsd:element name="keywords" minOccurs="0" maxOccurs="1" type="xsd:string" ma:index="14" ma:displayName="キーワード"/>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BCC328B-895D-42E2-AB3B-4E2440D65A9F}">
  <ds:schemaRefs>
    <ds:schemaRef ds:uri="http://schemas.openxmlformats.org/officeDocument/2006/bibliography"/>
  </ds:schemaRefs>
</ds:datastoreItem>
</file>

<file path=customXml/itemProps2.xml><?xml version="1.0" encoding="utf-8"?>
<ds:datastoreItem xmlns:ds="http://schemas.openxmlformats.org/officeDocument/2006/customXml" ds:itemID="{5D0A3BA0-3559-4B97-A085-4F12D1DEA8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35AA08F-48FF-4747-9878-DB49A8DEF2A7"/>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F5D317-DB16-4FFC-B35B-D5D156367935}">
  <ds:schemaRefs>
    <ds:schemaRef ds:uri="http://schemas.microsoft.com/office/2006/metadata/longProperties"/>
  </ds:schemaRefs>
</ds:datastoreItem>
</file>

<file path=customXml/itemProps4.xml><?xml version="1.0" encoding="utf-8"?>
<ds:datastoreItem xmlns:ds="http://schemas.openxmlformats.org/officeDocument/2006/customXml" ds:itemID="{97F67BE0-5252-4C58-8362-46EE295D5ED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3944</Words>
  <Characters>22486</Characters>
  <Application>Microsoft Office Word</Application>
  <DocSecurity>0</DocSecurity>
  <Lines>187</Lines>
  <Paragraphs>52</Paragraphs>
  <ScaleCrop>false</ScaleCrop>
  <Company>JICA</Company>
  <LinksUpToDate>false</LinksUpToDate>
  <CharactersWithSpaces>26378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a02697</dc:creator>
  <cp:keywords/>
  <cp:lastModifiedBy>Garciajudith, Mx[GarciaJudith MX]</cp:lastModifiedBy>
  <cp:revision>2</cp:revision>
  <cp:lastPrinted>2022-06-03T03:02:00Z</cp:lastPrinted>
  <dcterms:created xsi:type="dcterms:W3CDTF">2023-07-26T17:34:00Z</dcterms:created>
  <dcterms:modified xsi:type="dcterms:W3CDTF">2023-07-26T17:34:00Z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ic_System_Copyright">
    <vt:lpwstr/>
  </property>
</Properties>
</file>