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34F2" w14:textId="607343D9" w:rsidR="001F28A6" w:rsidRPr="004031F1" w:rsidRDefault="001F28A6" w:rsidP="002B0F26">
      <w:pPr>
        <w:pStyle w:val="Caption"/>
        <w:shd w:val="clear" w:color="auto" w:fill="000000" w:themeFill="text1"/>
        <w:spacing w:afterLines="150" w:after="360"/>
        <w:jc w:val="center"/>
        <w:rPr>
          <w:rFonts w:ascii="Arial" w:hAnsi="Arial" w:cs="Arial"/>
          <w:sz w:val="24"/>
          <w:szCs w:val="24"/>
        </w:rPr>
      </w:pPr>
      <w:bookmarkStart w:id="0" w:name="_Toc31896386"/>
      <w:r w:rsidRPr="004031F1">
        <w:rPr>
          <w:rFonts w:ascii="Arial" w:hAnsi="Arial" w:cs="Arial"/>
          <w:sz w:val="24"/>
          <w:szCs w:val="24"/>
        </w:rPr>
        <w:t>Evaluation Form for INTREPRET Administration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348"/>
        <w:gridCol w:w="1006"/>
        <w:gridCol w:w="1366"/>
        <w:gridCol w:w="278"/>
        <w:gridCol w:w="1217"/>
        <w:gridCol w:w="76"/>
        <w:gridCol w:w="1475"/>
        <w:gridCol w:w="1234"/>
        <w:gridCol w:w="415"/>
        <w:gridCol w:w="1264"/>
      </w:tblGrid>
      <w:tr w:rsidR="001F28A6" w:rsidRPr="004031F1" w14:paraId="3C8C0B79" w14:textId="77777777" w:rsidTr="000D50A1">
        <w:tc>
          <w:tcPr>
            <w:tcW w:w="9628" w:type="dxa"/>
            <w:gridSpan w:val="11"/>
            <w:shd w:val="pct12" w:color="auto" w:fill="auto"/>
          </w:tcPr>
          <w:p w14:paraId="65C11D40" w14:textId="77777777" w:rsidR="001F28A6" w:rsidRPr="004031F1" w:rsidRDefault="001F28A6" w:rsidP="001F28A6">
            <w:pPr>
              <w:pStyle w:val="ListParagraph"/>
              <w:numPr>
                <w:ilvl w:val="0"/>
                <w:numId w:val="1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4031F1">
              <w:rPr>
                <w:rFonts w:ascii="Arial" w:hAnsi="Arial" w:cs="Arial" w:hint="eastAsia"/>
                <w:b/>
                <w:bCs/>
              </w:rPr>
              <w:t>I</w:t>
            </w:r>
            <w:r w:rsidRPr="004031F1">
              <w:rPr>
                <w:rFonts w:ascii="Arial" w:hAnsi="Arial" w:cs="Arial"/>
                <w:b/>
                <w:bCs/>
              </w:rPr>
              <w:t>nstruction</w:t>
            </w:r>
            <w:r w:rsidRPr="004031F1">
              <w:rPr>
                <w:rFonts w:ascii="Arial" w:hAnsi="Arial" w:cs="Arial" w:hint="eastAsia"/>
                <w:b/>
                <w:bCs/>
              </w:rPr>
              <w:t>s</w:t>
            </w:r>
          </w:p>
        </w:tc>
      </w:tr>
      <w:tr w:rsidR="001F28A6" w:rsidRPr="004031F1" w14:paraId="1D724854" w14:textId="77777777" w:rsidTr="000D50A1">
        <w:tc>
          <w:tcPr>
            <w:tcW w:w="9628" w:type="dxa"/>
            <w:gridSpan w:val="11"/>
            <w:tcBorders>
              <w:bottom w:val="single" w:sz="4" w:space="0" w:color="auto"/>
            </w:tcBorders>
          </w:tcPr>
          <w:p w14:paraId="63A0F806" w14:textId="77777777" w:rsidR="001F28A6" w:rsidRPr="004031F1" w:rsidRDefault="001F28A6" w:rsidP="001F28A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val="en-US"/>
              </w:rPr>
            </w:pPr>
            <w:r w:rsidRPr="004031F1">
              <w:rPr>
                <w:rFonts w:ascii="Arial" w:hAnsi="Arial" w:cs="Arial"/>
                <w:lang w:val="en-US"/>
              </w:rPr>
              <w:t>The evaluator is to fill this form based on:</w:t>
            </w:r>
          </w:p>
          <w:p w14:paraId="3157DA91" w14:textId="77777777" w:rsidR="001F28A6" w:rsidRPr="004031F1" w:rsidRDefault="001F28A6" w:rsidP="001F28A6">
            <w:pPr>
              <w:pStyle w:val="ListParagraph"/>
              <w:numPr>
                <w:ilvl w:val="1"/>
                <w:numId w:val="2"/>
              </w:numPr>
              <w:ind w:leftChars="0"/>
              <w:rPr>
                <w:rFonts w:ascii="Arial" w:hAnsi="Arial" w:cs="Arial"/>
                <w:lang w:val="en-US"/>
              </w:rPr>
            </w:pPr>
            <w:r w:rsidRPr="004031F1">
              <w:rPr>
                <w:rFonts w:ascii="Arial" w:hAnsi="Arial" w:cs="Arial"/>
                <w:lang w:val="en-US"/>
              </w:rPr>
              <w:t>Review of the Weekly Reporting Forms of INTREPRET facilitators,</w:t>
            </w:r>
          </w:p>
          <w:p w14:paraId="1268C518" w14:textId="77777777" w:rsidR="001F28A6" w:rsidRPr="004031F1" w:rsidRDefault="001F28A6" w:rsidP="001F28A6">
            <w:pPr>
              <w:pStyle w:val="ListParagraph"/>
              <w:numPr>
                <w:ilvl w:val="1"/>
                <w:numId w:val="2"/>
              </w:numPr>
              <w:ind w:leftChars="0"/>
              <w:rPr>
                <w:rFonts w:ascii="Arial" w:hAnsi="Arial" w:cs="Arial"/>
                <w:lang w:val="en-US"/>
              </w:rPr>
            </w:pPr>
            <w:r w:rsidRPr="004031F1">
              <w:rPr>
                <w:rFonts w:ascii="Arial" w:hAnsi="Arial" w:cs="Arial" w:hint="eastAsia"/>
                <w:lang w:val="en-US"/>
              </w:rPr>
              <w:t>I</w:t>
            </w:r>
            <w:r w:rsidRPr="004031F1">
              <w:rPr>
                <w:rFonts w:ascii="Arial" w:hAnsi="Arial" w:cs="Arial"/>
                <w:lang w:val="en-US"/>
              </w:rPr>
              <w:t>nterviews with key staff members involved in INTREPRET facilitation and administration, and</w:t>
            </w:r>
          </w:p>
          <w:p w14:paraId="585DEA15" w14:textId="77777777" w:rsidR="001F28A6" w:rsidRPr="004031F1" w:rsidRDefault="001F28A6" w:rsidP="001F28A6">
            <w:pPr>
              <w:pStyle w:val="ListParagraph"/>
              <w:numPr>
                <w:ilvl w:val="1"/>
                <w:numId w:val="2"/>
              </w:numPr>
              <w:ind w:leftChars="0"/>
              <w:rPr>
                <w:rFonts w:ascii="Arial" w:hAnsi="Arial" w:cs="Arial"/>
                <w:lang w:val="en-US"/>
              </w:rPr>
            </w:pPr>
            <w:r w:rsidRPr="004031F1">
              <w:rPr>
                <w:rFonts w:ascii="Arial" w:hAnsi="Arial" w:cs="Arial" w:hint="eastAsia"/>
                <w:lang w:val="en-US"/>
              </w:rPr>
              <w:t>R</w:t>
            </w:r>
            <w:r w:rsidRPr="004031F1">
              <w:rPr>
                <w:rFonts w:ascii="Arial" w:hAnsi="Arial" w:cs="Arial"/>
                <w:lang w:val="en-US"/>
              </w:rPr>
              <w:t>eview of existing registers and other documents.</w:t>
            </w:r>
          </w:p>
          <w:p w14:paraId="25EA0298" w14:textId="77777777" w:rsidR="001F28A6" w:rsidRPr="004031F1" w:rsidRDefault="001F28A6" w:rsidP="001F28A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val="en-US"/>
              </w:rPr>
            </w:pPr>
            <w:r w:rsidRPr="004031F1">
              <w:rPr>
                <w:rFonts w:ascii="Arial" w:hAnsi="Arial" w:cs="Arial" w:hint="eastAsia"/>
                <w:lang w:val="en-US"/>
              </w:rPr>
              <w:t>T</w:t>
            </w:r>
            <w:r w:rsidRPr="004031F1">
              <w:rPr>
                <w:rFonts w:ascii="Arial" w:hAnsi="Arial" w:cs="Arial"/>
                <w:lang w:val="en-US"/>
              </w:rPr>
              <w:t>he coverage period of the facilitators’ activities (Part 1) is the past 7 days, counting back from yesterday.</w:t>
            </w:r>
          </w:p>
        </w:tc>
      </w:tr>
      <w:tr w:rsidR="001F28A6" w:rsidRPr="004031F1" w14:paraId="6C45B5FC" w14:textId="77777777" w:rsidTr="000D50A1">
        <w:tc>
          <w:tcPr>
            <w:tcW w:w="9628" w:type="dxa"/>
            <w:gridSpan w:val="11"/>
            <w:shd w:val="pct12" w:color="auto" w:fill="auto"/>
          </w:tcPr>
          <w:p w14:paraId="444D8074" w14:textId="77777777" w:rsidR="001F28A6" w:rsidRPr="004031F1" w:rsidRDefault="001F28A6" w:rsidP="001F28A6">
            <w:pPr>
              <w:pStyle w:val="ListParagraph"/>
              <w:numPr>
                <w:ilvl w:val="0"/>
                <w:numId w:val="1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4031F1">
              <w:rPr>
                <w:rFonts w:ascii="Arial" w:hAnsi="Arial" w:cs="Arial"/>
                <w:b/>
                <w:bCs/>
              </w:rPr>
              <w:t>General Information</w:t>
            </w:r>
          </w:p>
        </w:tc>
      </w:tr>
      <w:tr w:rsidR="001F28A6" w:rsidRPr="004031F1" w14:paraId="6FC31F32" w14:textId="77777777" w:rsidTr="000D50A1">
        <w:tc>
          <w:tcPr>
            <w:tcW w:w="949" w:type="dxa"/>
            <w:tcBorders>
              <w:bottom w:val="single" w:sz="4" w:space="0" w:color="auto"/>
              <w:right w:val="nil"/>
            </w:tcBorders>
          </w:tcPr>
          <w:p w14:paraId="49636834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  <w:proofErr w:type="gramStart"/>
            <w:r w:rsidRPr="004031F1">
              <w:rPr>
                <w:rFonts w:ascii="Arial" w:hAnsi="Arial" w:cs="Arial"/>
                <w:sz w:val="18"/>
              </w:rPr>
              <w:t>Facility:</w:t>
            </w:r>
            <w:proofErr w:type="gramEnd"/>
          </w:p>
          <w:p w14:paraId="05A15CD9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  <w:p w14:paraId="1A73AF06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</w:tcBorders>
          </w:tcPr>
          <w:p w14:paraId="630E49E0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</w:tcPr>
          <w:p w14:paraId="36350844" w14:textId="77777777" w:rsidR="001F28A6" w:rsidRPr="004031F1" w:rsidRDefault="001F28A6" w:rsidP="000D50A1">
            <w:pPr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4031F1">
              <w:rPr>
                <w:rFonts w:ascii="Arial" w:hAnsi="Arial" w:cs="Arial"/>
                <w:sz w:val="18"/>
                <w:lang w:val="en-US"/>
              </w:rPr>
              <w:t>Date of Evaluation (MM/DD/YY):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4" w:space="0" w:color="auto"/>
            </w:tcBorders>
          </w:tcPr>
          <w:p w14:paraId="2B8AF624" w14:textId="77777777" w:rsidR="001F28A6" w:rsidRPr="004031F1" w:rsidRDefault="001F28A6" w:rsidP="000D50A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1189F7" w14:textId="77777777" w:rsidR="001F28A6" w:rsidRPr="004031F1" w:rsidRDefault="001F28A6" w:rsidP="000D50A1">
            <w:pPr>
              <w:jc w:val="left"/>
              <w:rPr>
                <w:rFonts w:ascii="Arial" w:hAnsi="Arial" w:cs="Arial"/>
                <w:sz w:val="18"/>
              </w:rPr>
            </w:pPr>
            <w:proofErr w:type="spellStart"/>
            <w:r w:rsidRPr="004031F1">
              <w:rPr>
                <w:rFonts w:ascii="Arial" w:hAnsi="Arial" w:cs="Arial"/>
                <w:sz w:val="18"/>
              </w:rPr>
              <w:t>Coverage</w:t>
            </w:r>
            <w:proofErr w:type="spellEnd"/>
            <w:r w:rsidRPr="004031F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031F1">
              <w:rPr>
                <w:rFonts w:ascii="Arial" w:hAnsi="Arial" w:cs="Arial"/>
                <w:sz w:val="18"/>
              </w:rPr>
              <w:t>Period</w:t>
            </w:r>
            <w:proofErr w:type="spellEnd"/>
            <w:r w:rsidRPr="004031F1">
              <w:rPr>
                <w:rFonts w:ascii="Arial" w:hAnsi="Arial" w:cs="Arial"/>
                <w:sz w:val="18"/>
              </w:rPr>
              <w:t xml:space="preserve"> (7 </w:t>
            </w:r>
            <w:proofErr w:type="spellStart"/>
            <w:r w:rsidRPr="004031F1">
              <w:rPr>
                <w:rFonts w:ascii="Arial" w:hAnsi="Arial" w:cs="Arial"/>
                <w:sz w:val="18"/>
              </w:rPr>
              <w:t>days</w:t>
            </w:r>
            <w:proofErr w:type="spellEnd"/>
            <w:proofErr w:type="gramStart"/>
            <w:r w:rsidRPr="004031F1">
              <w:rPr>
                <w:rFonts w:ascii="Arial" w:hAnsi="Arial" w:cs="Arial"/>
                <w:sz w:val="18"/>
              </w:rPr>
              <w:t>):</w:t>
            </w:r>
            <w:proofErr w:type="gramEnd"/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14:paraId="74E675C2" w14:textId="77777777" w:rsidR="001F28A6" w:rsidRPr="004031F1" w:rsidRDefault="001F28A6" w:rsidP="000D50A1">
            <w:pPr>
              <w:jc w:val="right"/>
              <w:rPr>
                <w:rFonts w:ascii="Arial" w:hAnsi="Arial" w:cs="Arial"/>
                <w:sz w:val="18"/>
              </w:rPr>
            </w:pPr>
            <w:r w:rsidRPr="004031F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4031F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09A0C" w14:textId="77777777" w:rsidR="001F28A6" w:rsidRPr="004031F1" w:rsidRDefault="001F28A6" w:rsidP="000D50A1">
            <w:pPr>
              <w:jc w:val="center"/>
              <w:rPr>
                <w:rFonts w:ascii="Arial" w:hAnsi="Arial" w:cs="Arial"/>
                <w:sz w:val="18"/>
              </w:rPr>
            </w:pPr>
            <w:r w:rsidRPr="004031F1">
              <w:rPr>
                <w:rFonts w:ascii="Arial" w:hAnsi="Arial" w:cs="Arial" w:hint="eastAsia"/>
                <w:sz w:val="18"/>
              </w:rPr>
              <w:t>-</w:t>
            </w:r>
            <w:r w:rsidRPr="004031F1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</w:tcBorders>
          </w:tcPr>
          <w:p w14:paraId="7162A0E3" w14:textId="77777777" w:rsidR="001F28A6" w:rsidRPr="004031F1" w:rsidRDefault="001F28A6" w:rsidP="000D50A1">
            <w:pPr>
              <w:rPr>
                <w:rFonts w:ascii="Arial" w:hAnsi="Arial" w:cs="Arial"/>
                <w:sz w:val="16"/>
                <w:szCs w:val="18"/>
              </w:rPr>
            </w:pPr>
            <w:r w:rsidRPr="004031F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4031F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</w:tr>
      <w:tr w:rsidR="001F28A6" w:rsidRPr="004031F1" w14:paraId="68A523EE" w14:textId="77777777" w:rsidTr="000D50A1">
        <w:tc>
          <w:tcPr>
            <w:tcW w:w="9628" w:type="dxa"/>
            <w:gridSpan w:val="11"/>
            <w:shd w:val="pct12" w:color="auto" w:fill="auto"/>
          </w:tcPr>
          <w:p w14:paraId="2B90AF63" w14:textId="77777777" w:rsidR="001F28A6" w:rsidRPr="004031F1" w:rsidRDefault="001F28A6" w:rsidP="001F28A6">
            <w:pPr>
              <w:pStyle w:val="ListParagraph"/>
              <w:numPr>
                <w:ilvl w:val="0"/>
                <w:numId w:val="1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proofErr w:type="spellStart"/>
            <w:r w:rsidRPr="004031F1">
              <w:rPr>
                <w:rFonts w:ascii="Arial" w:hAnsi="Arial" w:cs="Arial"/>
                <w:b/>
                <w:bCs/>
              </w:rPr>
              <w:t>Evaluator</w:t>
            </w:r>
            <w:proofErr w:type="spellEnd"/>
            <w:r w:rsidRPr="004031F1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1F28A6" w:rsidRPr="004031F1" w14:paraId="06E7ADBB" w14:textId="77777777" w:rsidTr="000D50A1">
        <w:tc>
          <w:tcPr>
            <w:tcW w:w="1297" w:type="dxa"/>
            <w:gridSpan w:val="2"/>
            <w:tcBorders>
              <w:right w:val="nil"/>
            </w:tcBorders>
          </w:tcPr>
          <w:p w14:paraId="22605FCB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  <w:proofErr w:type="gramStart"/>
            <w:r w:rsidRPr="004031F1">
              <w:rPr>
                <w:rFonts w:ascii="Arial" w:hAnsi="Arial" w:cs="Arial"/>
                <w:sz w:val="18"/>
              </w:rPr>
              <w:t>Name:</w:t>
            </w:r>
            <w:proofErr w:type="gramEnd"/>
          </w:p>
          <w:p w14:paraId="6647ABA9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  <w:p w14:paraId="66916615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50" w:type="dxa"/>
            <w:gridSpan w:val="3"/>
            <w:tcBorders>
              <w:left w:val="nil"/>
            </w:tcBorders>
          </w:tcPr>
          <w:p w14:paraId="73061ED9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</w:tcPr>
          <w:p w14:paraId="4CDA6843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4031F1">
              <w:rPr>
                <w:rFonts w:ascii="Arial" w:hAnsi="Arial" w:cs="Arial"/>
                <w:sz w:val="18"/>
              </w:rPr>
              <w:t>Designation</w:t>
            </w:r>
            <w:proofErr w:type="spellEnd"/>
            <w:r w:rsidRPr="004031F1">
              <w:rPr>
                <w:rFonts w:ascii="Arial" w:hAnsi="Arial" w:cs="Arial"/>
                <w:sz w:val="18"/>
              </w:rPr>
              <w:t>:</w:t>
            </w:r>
            <w:proofErr w:type="gramEnd"/>
          </w:p>
        </w:tc>
        <w:tc>
          <w:tcPr>
            <w:tcW w:w="4388" w:type="dxa"/>
            <w:gridSpan w:val="4"/>
            <w:tcBorders>
              <w:left w:val="nil"/>
            </w:tcBorders>
          </w:tcPr>
          <w:p w14:paraId="71DEAEE0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</w:tc>
      </w:tr>
    </w:tbl>
    <w:p w14:paraId="01009735" w14:textId="77777777" w:rsidR="001F28A6" w:rsidRPr="004031F1" w:rsidRDefault="001F28A6" w:rsidP="001F28A6">
      <w:pPr>
        <w:spacing w:beforeLines="50" w:before="120"/>
        <w:rPr>
          <w:rFonts w:ascii="Arial" w:hAnsi="Arial" w:cs="Arial"/>
          <w:b/>
          <w:bCs/>
          <w:sz w:val="24"/>
          <w:szCs w:val="28"/>
        </w:rPr>
      </w:pPr>
      <w:r w:rsidRPr="004031F1">
        <w:rPr>
          <w:rFonts w:ascii="Arial" w:hAnsi="Arial" w:cs="Arial"/>
          <w:b/>
          <w:bCs/>
          <w:sz w:val="24"/>
          <w:szCs w:val="28"/>
        </w:rPr>
        <w:t>Part 1: Summary of Facilitators’ Activities during the Coverage Period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604"/>
        <w:gridCol w:w="1029"/>
        <w:gridCol w:w="941"/>
        <w:gridCol w:w="940"/>
        <w:gridCol w:w="943"/>
        <w:gridCol w:w="921"/>
      </w:tblGrid>
      <w:tr w:rsidR="001F28A6" w:rsidRPr="004031F1" w14:paraId="40B29090" w14:textId="77777777" w:rsidTr="000D50A1">
        <w:trPr>
          <w:cantSplit/>
          <w:tblHeader/>
        </w:trPr>
        <w:tc>
          <w:tcPr>
            <w:tcW w:w="562" w:type="dxa"/>
            <w:vMerge w:val="restart"/>
            <w:shd w:val="pct12" w:color="auto" w:fill="auto"/>
            <w:vAlign w:val="center"/>
          </w:tcPr>
          <w:p w14:paraId="0EB58F8B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 w:val="restart"/>
            <w:shd w:val="pct12" w:color="auto" w:fill="auto"/>
            <w:vAlign w:val="center"/>
          </w:tcPr>
          <w:p w14:paraId="66507F51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eastAsiaTheme="minorEastAsia" w:hAnsi="Arial Narrow"/>
                <w:bCs/>
                <w:iCs/>
                <w:noProof/>
                <w:sz w:val="22"/>
              </w:rPr>
            </w:pPr>
            <w:r w:rsidRPr="004031F1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Facilitators</w:t>
            </w:r>
          </w:p>
        </w:tc>
        <w:tc>
          <w:tcPr>
            <w:tcW w:w="1604" w:type="dxa"/>
            <w:vMerge w:val="restart"/>
            <w:shd w:val="pct12" w:color="auto" w:fill="auto"/>
          </w:tcPr>
          <w:p w14:paraId="39313821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P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rogram Orientation</w:t>
            </w:r>
          </w:p>
          <w:p w14:paraId="30432926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(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# patients)</w:t>
            </w:r>
          </w:p>
        </w:tc>
        <w:tc>
          <w:tcPr>
            <w:tcW w:w="4774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8E6482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N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umber of Sessions Facilitated</w:t>
            </w:r>
          </w:p>
        </w:tc>
      </w:tr>
      <w:tr w:rsidR="001F28A6" w:rsidRPr="004031F1" w14:paraId="6575CA84" w14:textId="77777777" w:rsidTr="000D50A1">
        <w:trPr>
          <w:cantSplit/>
          <w:tblHeader/>
        </w:trPr>
        <w:tc>
          <w:tcPr>
            <w:tcW w:w="56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60CD24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AA95FA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1C485EA1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F6312EB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C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BT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D97F56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C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BT-R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F6E866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S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S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B3E68F2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PE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44CE83B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S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HGM</w:t>
            </w:r>
          </w:p>
        </w:tc>
      </w:tr>
      <w:tr w:rsidR="001F28A6" w:rsidRPr="004031F1" w14:paraId="188EF35B" w14:textId="77777777" w:rsidTr="000D50A1">
        <w:trPr>
          <w:cantSplit/>
        </w:trPr>
        <w:tc>
          <w:tcPr>
            <w:tcW w:w="562" w:type="dxa"/>
          </w:tcPr>
          <w:p w14:paraId="72E714CC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2615D710" w14:textId="77777777" w:rsidR="001F28A6" w:rsidRPr="004031F1" w:rsidRDefault="001F28A6" w:rsidP="000D50A1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2EE84B8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20A5E47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173A771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38F72FE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7DF5917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50DBBA8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07F9DE5A" w14:textId="77777777" w:rsidTr="000D50A1">
        <w:trPr>
          <w:cantSplit/>
        </w:trPr>
        <w:tc>
          <w:tcPr>
            <w:tcW w:w="562" w:type="dxa"/>
          </w:tcPr>
          <w:p w14:paraId="3F1AB3A3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7E6A5C49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5163682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DA0C31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4B693866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1EA5826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4E87E7E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4ED978B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0475D732" w14:textId="77777777" w:rsidTr="000D50A1">
        <w:trPr>
          <w:cantSplit/>
        </w:trPr>
        <w:tc>
          <w:tcPr>
            <w:tcW w:w="562" w:type="dxa"/>
          </w:tcPr>
          <w:p w14:paraId="17D3E78F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376709A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06EA280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00F798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4CB50A3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58562E08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7D30D66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559D092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5A658F9" w14:textId="77777777" w:rsidTr="000D50A1">
        <w:trPr>
          <w:cantSplit/>
        </w:trPr>
        <w:tc>
          <w:tcPr>
            <w:tcW w:w="562" w:type="dxa"/>
          </w:tcPr>
          <w:p w14:paraId="37CD5675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5B7A904F" w14:textId="77777777" w:rsidR="001F28A6" w:rsidRPr="004031F1" w:rsidRDefault="001F28A6" w:rsidP="000D50A1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07FEFD5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5C48E55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739411E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1280959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69F7189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47766FA8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55B70BFE" w14:textId="77777777" w:rsidTr="000D50A1">
        <w:trPr>
          <w:cantSplit/>
        </w:trPr>
        <w:tc>
          <w:tcPr>
            <w:tcW w:w="562" w:type="dxa"/>
          </w:tcPr>
          <w:p w14:paraId="79B0133B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72DEC946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67DC7298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F252E4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206D135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138BB74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72026A3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61B0C65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7A025D1C" w14:textId="77777777" w:rsidTr="000D50A1">
        <w:trPr>
          <w:cantSplit/>
        </w:trPr>
        <w:tc>
          <w:tcPr>
            <w:tcW w:w="562" w:type="dxa"/>
          </w:tcPr>
          <w:p w14:paraId="6A53F52C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31F19A63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1CBC960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9D4E1D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46E7BCC8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434224C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5B8A34F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601E006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8C4933D" w14:textId="77777777" w:rsidTr="000D50A1">
        <w:trPr>
          <w:cantSplit/>
        </w:trPr>
        <w:tc>
          <w:tcPr>
            <w:tcW w:w="562" w:type="dxa"/>
          </w:tcPr>
          <w:p w14:paraId="47BAF860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6AD768CB" w14:textId="77777777" w:rsidR="001F28A6" w:rsidRPr="004031F1" w:rsidRDefault="001F28A6" w:rsidP="000D50A1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64DC1F7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BB1066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014F9143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648463E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45FA317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2A49B57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12D69CEA" w14:textId="77777777" w:rsidTr="000D50A1">
        <w:trPr>
          <w:cantSplit/>
        </w:trPr>
        <w:tc>
          <w:tcPr>
            <w:tcW w:w="562" w:type="dxa"/>
          </w:tcPr>
          <w:p w14:paraId="58517DA6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494E382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58CBEFE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22BF475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1F1F8C1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184E723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1480D81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2DEDB21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FC768E0" w14:textId="77777777" w:rsidTr="000D50A1">
        <w:trPr>
          <w:cantSplit/>
        </w:trPr>
        <w:tc>
          <w:tcPr>
            <w:tcW w:w="562" w:type="dxa"/>
          </w:tcPr>
          <w:p w14:paraId="4E4E6E16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31E21AD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4A2D2DB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42404789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37051C2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5A14CAC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6AB4BF69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33200E0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44469A79" w14:textId="77777777" w:rsidTr="000D50A1">
        <w:trPr>
          <w:cantSplit/>
        </w:trPr>
        <w:tc>
          <w:tcPr>
            <w:tcW w:w="562" w:type="dxa"/>
          </w:tcPr>
          <w:p w14:paraId="500F5202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76CA01A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3EAE1ED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38E2CAF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6F90646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1168AFF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78345E6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0C16083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63A0E208" w14:textId="77777777" w:rsidR="001F28A6" w:rsidRPr="004031F1" w:rsidRDefault="001F28A6" w:rsidP="001F28A6">
      <w:pPr>
        <w:spacing w:beforeLines="50" w:before="120"/>
        <w:rPr>
          <w:rFonts w:ascii="Arial" w:hAnsi="Arial" w:cs="Arial"/>
          <w:b/>
          <w:bCs/>
          <w:sz w:val="24"/>
          <w:szCs w:val="28"/>
        </w:rPr>
      </w:pPr>
      <w:r w:rsidRPr="004031F1">
        <w:rPr>
          <w:rFonts w:ascii="Arial" w:hAnsi="Arial" w:cs="Arial"/>
          <w:b/>
          <w:bCs/>
          <w:sz w:val="24"/>
          <w:szCs w:val="28"/>
        </w:rPr>
        <w:t>Part 2: Evaluation of INTREPRET Administration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3118"/>
      </w:tblGrid>
      <w:tr w:rsidR="001F28A6" w:rsidRPr="004031F1" w14:paraId="653F714F" w14:textId="77777777" w:rsidTr="000D50A1">
        <w:trPr>
          <w:cantSplit/>
          <w:tblHeader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E0C3116" w14:textId="77777777" w:rsidR="001F28A6" w:rsidRPr="004031F1" w:rsidRDefault="001F28A6" w:rsidP="000D50A1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4031F1">
              <w:rPr>
                <w:rFonts w:ascii="Arial" w:hAnsi="Arial" w:cs="Arial" w:hint="eastAsia"/>
                <w:b/>
                <w:iCs/>
                <w:sz w:val="22"/>
              </w:rPr>
              <w:t>E</w:t>
            </w:r>
            <w:r w:rsidRPr="004031F1"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24C3ED37" w14:textId="77777777" w:rsidR="001F28A6" w:rsidRPr="004031F1" w:rsidRDefault="001F28A6" w:rsidP="000D50A1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4031F1">
              <w:rPr>
                <w:rFonts w:ascii="Arial" w:hAnsi="Arial" w:cs="Arial" w:hint="eastAsia"/>
                <w:b/>
                <w:iCs/>
                <w:sz w:val="22"/>
              </w:rPr>
              <w:t>Y</w:t>
            </w:r>
            <w:r w:rsidRPr="004031F1">
              <w:rPr>
                <w:rFonts w:ascii="Arial" w:hAnsi="Arial" w:cs="Arial"/>
                <w:b/>
                <w:iCs/>
                <w:sz w:val="22"/>
              </w:rPr>
              <w:t>es/No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12" w:color="auto" w:fill="auto"/>
          </w:tcPr>
          <w:p w14:paraId="0B7010C1" w14:textId="77777777" w:rsidR="001F28A6" w:rsidRPr="004031F1" w:rsidRDefault="001F28A6" w:rsidP="000D50A1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4031F1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4031F1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1F28A6" w:rsidRPr="004031F1" w14:paraId="470228EB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4DEAE28D" w14:textId="77777777" w:rsidR="001F28A6" w:rsidRPr="004031F1" w:rsidRDefault="001F28A6" w:rsidP="001F28A6">
            <w:pPr>
              <w:widowControl/>
              <w:numPr>
                <w:ilvl w:val="0"/>
                <w:numId w:val="5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 w:hint="eastAsia"/>
                <w:b/>
                <w:noProof/>
              </w:rPr>
              <w:t>O</w:t>
            </w:r>
            <w:r w:rsidRPr="004031F1">
              <w:rPr>
                <w:rFonts w:ascii="Arial" w:eastAsiaTheme="minorEastAsia" w:hAnsi="Arial" w:cs="Arial"/>
                <w:b/>
                <w:noProof/>
              </w:rPr>
              <w:t>rganizational Aspects</w:t>
            </w:r>
          </w:p>
        </w:tc>
      </w:tr>
      <w:tr w:rsidR="001F28A6" w:rsidRPr="004031F1" w14:paraId="4DD78376" w14:textId="77777777" w:rsidTr="000D50A1">
        <w:trPr>
          <w:cantSplit/>
        </w:trPr>
        <w:tc>
          <w:tcPr>
            <w:tcW w:w="9634" w:type="dxa"/>
            <w:gridSpan w:val="4"/>
          </w:tcPr>
          <w:p w14:paraId="38E89637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Patients</w:t>
            </w:r>
          </w:p>
        </w:tc>
      </w:tr>
      <w:tr w:rsidR="001F28A6" w:rsidRPr="004031F1" w14:paraId="1CD8B84A" w14:textId="77777777" w:rsidTr="000D50A1">
        <w:trPr>
          <w:cantSplit/>
        </w:trPr>
        <w:tc>
          <w:tcPr>
            <w:tcW w:w="421" w:type="dxa"/>
          </w:tcPr>
          <w:p w14:paraId="5FDB2AA5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5FFE18B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The facility’s own eligibility criteria for patients to participate in INTREPRET are established and implemented.</w:t>
            </w:r>
          </w:p>
        </w:tc>
        <w:tc>
          <w:tcPr>
            <w:tcW w:w="1134" w:type="dxa"/>
            <w:vAlign w:val="center"/>
          </w:tcPr>
          <w:p w14:paraId="747C770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5EEFFD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3F4CE887" w14:textId="77777777" w:rsidTr="000D50A1">
        <w:trPr>
          <w:cantSplit/>
        </w:trPr>
        <w:tc>
          <w:tcPr>
            <w:tcW w:w="421" w:type="dxa"/>
          </w:tcPr>
          <w:p w14:paraId="4122ADAC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A6D8190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Patients’ individual registers are developed and updated to keep their attendance to the INTREPRET sessions.</w:t>
            </w:r>
          </w:p>
        </w:tc>
        <w:tc>
          <w:tcPr>
            <w:tcW w:w="1134" w:type="dxa"/>
            <w:vAlign w:val="center"/>
          </w:tcPr>
          <w:p w14:paraId="0610689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E89960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E0AB741" w14:textId="77777777" w:rsidTr="000D50A1">
        <w:trPr>
          <w:cantSplit/>
        </w:trPr>
        <w:tc>
          <w:tcPr>
            <w:tcW w:w="421" w:type="dxa"/>
          </w:tcPr>
          <w:p w14:paraId="04814B0E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F28FA8D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patients’ treatment stages are reflected in their group assignments in the CBT</w:t>
            </w:r>
            <w:r w:rsidRPr="004031F1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4031F1">
              <w:rPr>
                <w:rFonts w:ascii="Arial Narrow" w:hAnsi="Arial Narrow"/>
                <w:sz w:val="20"/>
                <w:szCs w:val="20"/>
              </w:rPr>
              <w:t>and CBT-R programs.</w:t>
            </w:r>
          </w:p>
        </w:tc>
        <w:tc>
          <w:tcPr>
            <w:tcW w:w="1134" w:type="dxa"/>
            <w:vAlign w:val="center"/>
          </w:tcPr>
          <w:p w14:paraId="1220E258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2980BD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75865D6" w14:textId="77777777" w:rsidTr="000D50A1">
        <w:trPr>
          <w:cantSplit/>
        </w:trPr>
        <w:tc>
          <w:tcPr>
            <w:tcW w:w="9634" w:type="dxa"/>
            <w:gridSpan w:val="4"/>
          </w:tcPr>
          <w:p w14:paraId="2C252064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F</w:t>
            </w: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amily Members</w:t>
            </w:r>
          </w:p>
        </w:tc>
      </w:tr>
      <w:tr w:rsidR="001F28A6" w:rsidRPr="004031F1" w14:paraId="562DF535" w14:textId="77777777" w:rsidTr="000D50A1">
        <w:trPr>
          <w:cantSplit/>
        </w:trPr>
        <w:tc>
          <w:tcPr>
            <w:tcW w:w="421" w:type="dxa"/>
          </w:tcPr>
          <w:p w14:paraId="05477D7D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2A5E779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Family members’ statuses of participation in the PE sessions are updated in the patients’ individual registers.</w:t>
            </w:r>
          </w:p>
        </w:tc>
        <w:tc>
          <w:tcPr>
            <w:tcW w:w="1134" w:type="dxa"/>
            <w:vAlign w:val="center"/>
          </w:tcPr>
          <w:p w14:paraId="51ADD63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500AE5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7CE7A800" w14:textId="77777777" w:rsidTr="000D50A1">
        <w:trPr>
          <w:cantSplit/>
        </w:trPr>
        <w:tc>
          <w:tcPr>
            <w:tcW w:w="421" w:type="dxa"/>
          </w:tcPr>
          <w:p w14:paraId="3C24E0C6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DCFE2B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 xml:space="preserve">Family members of more than 50% of all the eligible patients in the pre-discharge program have attended at least 6 PE sessions since their admission. </w:t>
            </w:r>
          </w:p>
        </w:tc>
        <w:tc>
          <w:tcPr>
            <w:tcW w:w="1134" w:type="dxa"/>
            <w:vAlign w:val="center"/>
          </w:tcPr>
          <w:p w14:paraId="5B38AD8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2866701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4F61F17F" w14:textId="77777777" w:rsidTr="000D50A1">
        <w:trPr>
          <w:cantSplit/>
        </w:trPr>
        <w:tc>
          <w:tcPr>
            <w:tcW w:w="9634" w:type="dxa"/>
            <w:gridSpan w:val="4"/>
          </w:tcPr>
          <w:p w14:paraId="5E25134A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Scheduling</w:t>
            </w:r>
          </w:p>
        </w:tc>
      </w:tr>
      <w:tr w:rsidR="001F28A6" w:rsidRPr="004031F1" w14:paraId="05CAD8FC" w14:textId="77777777" w:rsidTr="000D50A1">
        <w:trPr>
          <w:cantSplit/>
        </w:trPr>
        <w:tc>
          <w:tcPr>
            <w:tcW w:w="421" w:type="dxa"/>
          </w:tcPr>
          <w:p w14:paraId="7B7A7963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48FCC85" w14:textId="77777777" w:rsidR="001F28A6" w:rsidRPr="004031F1" w:rsidRDefault="001F28A6" w:rsidP="000D50A1">
            <w:pPr>
              <w:snapToGrid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 weekly timetable is available with at least 8 INTREPRET sessions (CBTx3, CBT-Rx1, PEx1, SSx2, SHGMx1) incorporated in a printed form.</w:t>
            </w:r>
          </w:p>
        </w:tc>
        <w:tc>
          <w:tcPr>
            <w:tcW w:w="1134" w:type="dxa"/>
            <w:vAlign w:val="center"/>
          </w:tcPr>
          <w:p w14:paraId="3BA5C00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0C52289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1870A7C1" w14:textId="77777777" w:rsidTr="000D50A1">
        <w:trPr>
          <w:cantSplit/>
        </w:trPr>
        <w:tc>
          <w:tcPr>
            <w:tcW w:w="421" w:type="dxa"/>
          </w:tcPr>
          <w:p w14:paraId="51F2EEA6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FBA2B7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 calendar with topics of CBT, PE, and SS sessions and facilitators’ names</w:t>
            </w:r>
            <w:r w:rsidRPr="004031F1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4031F1">
              <w:rPr>
                <w:rFonts w:ascii="Arial Narrow" w:hAnsi="Arial Narrow"/>
                <w:sz w:val="20"/>
                <w:szCs w:val="20"/>
              </w:rPr>
              <w:t>is available to show future schedules of at least the next three months and those sessions are conducted in the numerical sequence of the session numbers.</w:t>
            </w:r>
          </w:p>
        </w:tc>
        <w:tc>
          <w:tcPr>
            <w:tcW w:w="1134" w:type="dxa"/>
            <w:vAlign w:val="center"/>
          </w:tcPr>
          <w:p w14:paraId="5423952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41D05B3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9614AF8" w14:textId="77777777" w:rsidTr="000D50A1">
        <w:trPr>
          <w:cantSplit/>
        </w:trPr>
        <w:tc>
          <w:tcPr>
            <w:tcW w:w="421" w:type="dxa"/>
          </w:tcPr>
          <w:p w14:paraId="34E0572E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D7D3EC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 calendar with a schedule of the PE sessions meant for family members is available for the next three months and its copy is provided with them upon admission of the patients.</w:t>
            </w:r>
          </w:p>
        </w:tc>
        <w:tc>
          <w:tcPr>
            <w:tcW w:w="1134" w:type="dxa"/>
            <w:vAlign w:val="center"/>
          </w:tcPr>
          <w:p w14:paraId="68DF161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515E4A9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C661AF0" w14:textId="77777777" w:rsidTr="000D50A1">
        <w:trPr>
          <w:cantSplit/>
        </w:trPr>
        <w:tc>
          <w:tcPr>
            <w:tcW w:w="9634" w:type="dxa"/>
            <w:gridSpan w:val="4"/>
          </w:tcPr>
          <w:p w14:paraId="1485CF15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Facilitators</w:t>
            </w:r>
          </w:p>
        </w:tc>
      </w:tr>
      <w:tr w:rsidR="001F28A6" w:rsidRPr="004031F1" w14:paraId="3D2ABD8D" w14:textId="77777777" w:rsidTr="000D50A1">
        <w:trPr>
          <w:cantSplit/>
        </w:trPr>
        <w:tc>
          <w:tcPr>
            <w:tcW w:w="421" w:type="dxa"/>
          </w:tcPr>
          <w:p w14:paraId="24245FE0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27EE36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All the staff members facilitating sessions have attended a training program for INTREPRET facilitators.</w:t>
            </w:r>
          </w:p>
        </w:tc>
        <w:tc>
          <w:tcPr>
            <w:tcW w:w="1134" w:type="dxa"/>
            <w:vAlign w:val="center"/>
          </w:tcPr>
          <w:p w14:paraId="78E79846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7C9A0C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4720FD08" w14:textId="77777777" w:rsidTr="000D50A1">
        <w:trPr>
          <w:cantSplit/>
        </w:trPr>
        <w:tc>
          <w:tcPr>
            <w:tcW w:w="421" w:type="dxa"/>
          </w:tcPr>
          <w:p w14:paraId="2BB6A556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8F1A94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A</w:t>
            </w:r>
            <w:r w:rsidRPr="004031F1">
              <w:rPr>
                <w:rFonts w:ascii="Arial Narrow" w:hAnsi="Arial Narrow"/>
                <w:sz w:val="20"/>
                <w:szCs w:val="20"/>
              </w:rPr>
              <w:t>ll the facilitators weekly record their activities in the Weekly Reporting Form for INTREPRET Facilitators.</w:t>
            </w:r>
          </w:p>
        </w:tc>
        <w:tc>
          <w:tcPr>
            <w:tcW w:w="1134" w:type="dxa"/>
            <w:vAlign w:val="center"/>
          </w:tcPr>
          <w:p w14:paraId="09F8359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22C435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02016472" w14:textId="77777777" w:rsidTr="000D50A1">
        <w:trPr>
          <w:cantSplit/>
        </w:trPr>
        <w:tc>
          <w:tcPr>
            <w:tcW w:w="421" w:type="dxa"/>
          </w:tcPr>
          <w:p w14:paraId="5798093A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EA6D06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 xml:space="preserve">At least one peer-evaluation session per facilitator, using the evaluation forms, was conducted to ensure the facilitation quality of the CBT program during the last 6 months. </w:t>
            </w:r>
          </w:p>
        </w:tc>
        <w:tc>
          <w:tcPr>
            <w:tcW w:w="1134" w:type="dxa"/>
            <w:vAlign w:val="center"/>
          </w:tcPr>
          <w:p w14:paraId="60970E69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E10B52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15EFB044" w14:textId="77777777" w:rsidTr="000D50A1">
        <w:trPr>
          <w:cantSplit/>
        </w:trPr>
        <w:tc>
          <w:tcPr>
            <w:tcW w:w="9634" w:type="dxa"/>
            <w:gridSpan w:val="4"/>
          </w:tcPr>
          <w:p w14:paraId="0A771866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Environment</w:t>
            </w:r>
          </w:p>
        </w:tc>
      </w:tr>
      <w:tr w:rsidR="001F28A6" w:rsidRPr="004031F1" w14:paraId="34FE3691" w14:textId="77777777" w:rsidTr="000D50A1">
        <w:trPr>
          <w:cantSplit/>
        </w:trPr>
        <w:tc>
          <w:tcPr>
            <w:tcW w:w="421" w:type="dxa"/>
          </w:tcPr>
          <w:p w14:paraId="2749D572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568E3C3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Appropriate places are secured for the INTREPRET group sessions (</w:t>
            </w:r>
            <w:proofErr w:type="gramStart"/>
            <w:r w:rsidRPr="004031F1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Pr="004031F1">
              <w:rPr>
                <w:rFonts w:ascii="Arial Narrow" w:hAnsi="Arial Narrow"/>
                <w:sz w:val="20"/>
                <w:szCs w:val="20"/>
              </w:rPr>
              <w:t xml:space="preserve"> not too noisy to conduct group sessions).</w:t>
            </w:r>
          </w:p>
        </w:tc>
        <w:tc>
          <w:tcPr>
            <w:tcW w:w="1134" w:type="dxa"/>
            <w:vAlign w:val="center"/>
          </w:tcPr>
          <w:p w14:paraId="29A8B1E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7BCE73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A053BD0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7802482" w14:textId="77777777" w:rsidR="001F28A6" w:rsidRPr="004031F1" w:rsidRDefault="001F28A6" w:rsidP="001F28A6">
            <w:pPr>
              <w:keepNext/>
              <w:widowControl/>
              <w:numPr>
                <w:ilvl w:val="0"/>
                <w:numId w:val="5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Cs/>
                <w:noProof/>
              </w:rPr>
            </w:pPr>
            <w:r w:rsidRPr="004031F1">
              <w:rPr>
                <w:rFonts w:ascii="Arial" w:eastAsiaTheme="minorEastAsia" w:hAnsi="Arial" w:cs="Arial"/>
                <w:b/>
                <w:noProof/>
              </w:rPr>
              <w:t>INTREPRET Implementation Status during the past 7 days</w:t>
            </w:r>
            <w:r w:rsidRPr="004031F1">
              <w:rPr>
                <w:rFonts w:ascii="Arial" w:eastAsiaTheme="minorEastAsia" w:hAnsi="Arial" w:cs="Arial"/>
                <w:b/>
                <w:noProof/>
              </w:rPr>
              <w:br/>
            </w:r>
            <w:r w:rsidRPr="004031F1">
              <w:rPr>
                <w:rFonts w:ascii="Arial" w:eastAsiaTheme="minorEastAsia" w:hAnsi="Arial" w:cs="Arial" w:hint="eastAsia"/>
                <w:bCs/>
                <w:noProof/>
              </w:rPr>
              <w:t>(</w:t>
            </w:r>
            <w:r w:rsidRPr="004031F1">
              <w:rPr>
                <w:rFonts w:ascii="Arial" w:eastAsiaTheme="minorEastAsia" w:hAnsi="Arial" w:cs="Arial"/>
                <w:bCs/>
                <w:noProof/>
              </w:rPr>
              <w:t>based on the facilitators’ activities during the coverage period)</w:t>
            </w:r>
          </w:p>
        </w:tc>
      </w:tr>
      <w:tr w:rsidR="001F28A6" w:rsidRPr="004031F1" w14:paraId="5D32C242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25D450F6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Program Orientation</w:t>
            </w:r>
          </w:p>
        </w:tc>
      </w:tr>
      <w:tr w:rsidR="001F28A6" w:rsidRPr="004031F1" w14:paraId="0E987724" w14:textId="77777777" w:rsidTr="000D50A1">
        <w:trPr>
          <w:cantSplit/>
        </w:trPr>
        <w:tc>
          <w:tcPr>
            <w:tcW w:w="421" w:type="dxa"/>
          </w:tcPr>
          <w:p w14:paraId="7F535675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3B28C9B4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an orientation program before entering INTREPRET groups.</w:t>
            </w:r>
          </w:p>
        </w:tc>
        <w:tc>
          <w:tcPr>
            <w:tcW w:w="1134" w:type="dxa"/>
            <w:vAlign w:val="center"/>
          </w:tcPr>
          <w:p w14:paraId="26CEDA5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89A9D7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EAA2232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0A1F526F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Cognitive Behavioral Therapy (CBT) &amp; Cognitive Behavioral Therapy-Review (CBT-R)</w:t>
            </w:r>
          </w:p>
        </w:tc>
      </w:tr>
      <w:tr w:rsidR="001F28A6" w:rsidRPr="004031F1" w14:paraId="7DECEF33" w14:textId="77777777" w:rsidTr="000D50A1">
        <w:trPr>
          <w:cantSplit/>
        </w:trPr>
        <w:tc>
          <w:tcPr>
            <w:tcW w:w="421" w:type="dxa"/>
          </w:tcPr>
          <w:p w14:paraId="0FEEC902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56A21A7B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at least 3 CBT sessions.</w:t>
            </w:r>
          </w:p>
        </w:tc>
        <w:tc>
          <w:tcPr>
            <w:tcW w:w="1134" w:type="dxa"/>
            <w:vAlign w:val="center"/>
          </w:tcPr>
          <w:p w14:paraId="23DEC8D6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4CB7FA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43C328FD" w14:textId="77777777" w:rsidTr="000D50A1">
        <w:trPr>
          <w:cantSplit/>
        </w:trPr>
        <w:tc>
          <w:tcPr>
            <w:tcW w:w="421" w:type="dxa"/>
          </w:tcPr>
          <w:p w14:paraId="05A166F3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BF72FA7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at least 1 CBT-R session.</w:t>
            </w:r>
          </w:p>
        </w:tc>
        <w:tc>
          <w:tcPr>
            <w:tcW w:w="1134" w:type="dxa"/>
            <w:vAlign w:val="center"/>
          </w:tcPr>
          <w:p w14:paraId="74EBD60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67FE6B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1C61132" w14:textId="77777777" w:rsidTr="000D50A1">
        <w:trPr>
          <w:cantSplit/>
        </w:trPr>
        <w:tc>
          <w:tcPr>
            <w:tcW w:w="421" w:type="dxa"/>
          </w:tcPr>
          <w:p w14:paraId="31084D53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68B33B5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 xml:space="preserve">Copies of </w:t>
            </w:r>
            <w:r w:rsidRPr="004031F1">
              <w:rPr>
                <w:rFonts w:ascii="Arial Narrow" w:hAnsi="Arial Narrow" w:hint="eastAsia"/>
                <w:sz w:val="20"/>
                <w:szCs w:val="20"/>
              </w:rPr>
              <w:t>P</w:t>
            </w:r>
            <w:r w:rsidRPr="004031F1">
              <w:rPr>
                <w:rFonts w:ascii="Arial Narrow" w:hAnsi="Arial Narrow"/>
                <w:sz w:val="20"/>
                <w:szCs w:val="20"/>
              </w:rPr>
              <w:t>atient’s Workbooks were given to all the eligible patients.</w:t>
            </w:r>
          </w:p>
        </w:tc>
        <w:tc>
          <w:tcPr>
            <w:tcW w:w="1134" w:type="dxa"/>
            <w:vAlign w:val="center"/>
          </w:tcPr>
          <w:p w14:paraId="454B765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B074A9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4E6D1769" w14:textId="77777777" w:rsidTr="000D50A1">
        <w:trPr>
          <w:cantSplit/>
        </w:trPr>
        <w:tc>
          <w:tcPr>
            <w:tcW w:w="421" w:type="dxa"/>
          </w:tcPr>
          <w:p w14:paraId="068E92CB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6A2313E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3747D38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598B41E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7773D5B6" w14:textId="77777777" w:rsidTr="000D50A1">
        <w:trPr>
          <w:cantSplit/>
        </w:trPr>
        <w:tc>
          <w:tcPr>
            <w:tcW w:w="421" w:type="dxa"/>
          </w:tcPr>
          <w:p w14:paraId="4A27E9B7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83DF1C3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 co-facilitator was assigned to the CBT sessions.</w:t>
            </w:r>
          </w:p>
        </w:tc>
        <w:tc>
          <w:tcPr>
            <w:tcW w:w="1134" w:type="dxa"/>
            <w:vAlign w:val="center"/>
          </w:tcPr>
          <w:p w14:paraId="7B70AF56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2D036CD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BDBEBEA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1DAA440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P</w:t>
            </w: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sycho-Education (PE)</w:t>
            </w:r>
          </w:p>
        </w:tc>
      </w:tr>
      <w:tr w:rsidR="001F28A6" w:rsidRPr="004031F1" w14:paraId="5233BEBC" w14:textId="77777777" w:rsidTr="000D50A1">
        <w:trPr>
          <w:cantSplit/>
        </w:trPr>
        <w:tc>
          <w:tcPr>
            <w:tcW w:w="421" w:type="dxa"/>
          </w:tcPr>
          <w:p w14:paraId="2EF6407B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38148BAC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at least 1 PE session.</w:t>
            </w:r>
          </w:p>
        </w:tc>
        <w:tc>
          <w:tcPr>
            <w:tcW w:w="1134" w:type="dxa"/>
            <w:vAlign w:val="center"/>
          </w:tcPr>
          <w:p w14:paraId="073F08E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8460B7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35F96435" w14:textId="77777777" w:rsidTr="000D50A1">
        <w:trPr>
          <w:cantSplit/>
        </w:trPr>
        <w:tc>
          <w:tcPr>
            <w:tcW w:w="421" w:type="dxa"/>
          </w:tcPr>
          <w:p w14:paraId="26290399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E7BBB22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T</w:t>
            </w:r>
            <w:r w:rsidRPr="004031F1">
              <w:rPr>
                <w:rFonts w:ascii="Arial Narrow" w:hAnsi="Arial Narrow"/>
                <w:sz w:val="20"/>
                <w:szCs w:val="20"/>
              </w:rPr>
              <w:t>he group size was less than 50.</w:t>
            </w:r>
          </w:p>
        </w:tc>
        <w:tc>
          <w:tcPr>
            <w:tcW w:w="1134" w:type="dxa"/>
            <w:vAlign w:val="center"/>
          </w:tcPr>
          <w:p w14:paraId="3BC6C3D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5353192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2A3160F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861A13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Social Support (SS)</w:t>
            </w:r>
          </w:p>
        </w:tc>
      </w:tr>
      <w:tr w:rsidR="001F28A6" w:rsidRPr="004031F1" w14:paraId="0639473F" w14:textId="77777777" w:rsidTr="000D50A1">
        <w:trPr>
          <w:cantSplit/>
        </w:trPr>
        <w:tc>
          <w:tcPr>
            <w:tcW w:w="421" w:type="dxa"/>
          </w:tcPr>
          <w:p w14:paraId="6591F80B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BE5997C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at least 2 SS sessions.</w:t>
            </w:r>
          </w:p>
        </w:tc>
        <w:tc>
          <w:tcPr>
            <w:tcW w:w="1134" w:type="dxa"/>
            <w:vAlign w:val="center"/>
          </w:tcPr>
          <w:p w14:paraId="223DFB9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EE8DB7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0CED91B7" w14:textId="77777777" w:rsidTr="000D50A1">
        <w:trPr>
          <w:cantSplit/>
        </w:trPr>
        <w:tc>
          <w:tcPr>
            <w:tcW w:w="421" w:type="dxa"/>
          </w:tcPr>
          <w:p w14:paraId="5E6EE086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5EA86E10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7E933F8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1F9884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8F80D66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0FBDA72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Self-help Group Meeting (SHGM)</w:t>
            </w:r>
          </w:p>
        </w:tc>
      </w:tr>
      <w:tr w:rsidR="001F28A6" w:rsidRPr="004031F1" w14:paraId="2CD137FA" w14:textId="77777777" w:rsidTr="000D50A1">
        <w:trPr>
          <w:cantSplit/>
        </w:trPr>
        <w:tc>
          <w:tcPr>
            <w:tcW w:w="421" w:type="dxa"/>
          </w:tcPr>
          <w:p w14:paraId="4F26CE8E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ECF08E3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at least 1 SHGM session.</w:t>
            </w:r>
          </w:p>
        </w:tc>
        <w:tc>
          <w:tcPr>
            <w:tcW w:w="1134" w:type="dxa"/>
            <w:vAlign w:val="center"/>
          </w:tcPr>
          <w:p w14:paraId="0794A42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C69AAF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5A0B563D" w14:textId="77777777" w:rsidTr="000D50A1">
        <w:trPr>
          <w:cantSplit/>
        </w:trPr>
        <w:tc>
          <w:tcPr>
            <w:tcW w:w="421" w:type="dxa"/>
          </w:tcPr>
          <w:p w14:paraId="715D2EBC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ED6D5FD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The group size was mostly less than 12 and did not exceed 15.</w:t>
            </w:r>
          </w:p>
        </w:tc>
        <w:tc>
          <w:tcPr>
            <w:tcW w:w="1134" w:type="dxa"/>
            <w:vAlign w:val="center"/>
          </w:tcPr>
          <w:p w14:paraId="32DC0FC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F55CFA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A7A9872" w14:textId="77777777" w:rsidTr="000D50A1">
        <w:trPr>
          <w:cantSplit/>
        </w:trPr>
        <w:tc>
          <w:tcPr>
            <w:tcW w:w="421" w:type="dxa"/>
          </w:tcPr>
          <w:p w14:paraId="7FF83A92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0EC0020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HGM sessions were conducted without involving TRC staff members and led by chairpersons selected from patients.</w:t>
            </w:r>
          </w:p>
        </w:tc>
        <w:tc>
          <w:tcPr>
            <w:tcW w:w="1134" w:type="dxa"/>
            <w:vAlign w:val="center"/>
          </w:tcPr>
          <w:p w14:paraId="28CDCD0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A3F53B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7C374406" w14:textId="77777777" w:rsidR="001F28A6" w:rsidRPr="004031F1" w:rsidRDefault="001F28A6" w:rsidP="001F28A6">
      <w:pPr>
        <w:rPr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28A6" w:rsidRPr="004031F1" w14:paraId="645AC1F5" w14:textId="77777777" w:rsidTr="000D50A1">
        <w:tc>
          <w:tcPr>
            <w:tcW w:w="9628" w:type="dxa"/>
          </w:tcPr>
          <w:p w14:paraId="6F39889F" w14:textId="77777777" w:rsidR="001F28A6" w:rsidRPr="004031F1" w:rsidRDefault="001F28A6" w:rsidP="000D50A1">
            <w:pPr>
              <w:rPr>
                <w:rFonts w:ascii="Arial Narrow" w:hAnsi="Arial Narrow"/>
                <w:i/>
                <w:iCs/>
                <w:lang w:val="en-US"/>
              </w:rPr>
            </w:pPr>
            <w:r w:rsidRPr="004031F1">
              <w:rPr>
                <w:rFonts w:ascii="Arial Narrow" w:hAnsi="Arial Narrow"/>
                <w:i/>
                <w:iCs/>
                <w:lang w:val="en-US"/>
              </w:rPr>
              <w:t>Overall comments and suggestions to the facilitator:</w:t>
            </w:r>
          </w:p>
          <w:p w14:paraId="0D3B3214" w14:textId="77777777" w:rsidR="001F28A6" w:rsidRPr="004031F1" w:rsidRDefault="001F28A6" w:rsidP="000D50A1">
            <w:pPr>
              <w:rPr>
                <w:lang w:val="en-US"/>
              </w:rPr>
            </w:pPr>
          </w:p>
          <w:p w14:paraId="32FCD58D" w14:textId="77777777" w:rsidR="001F28A6" w:rsidRPr="004031F1" w:rsidRDefault="001F28A6" w:rsidP="000D50A1">
            <w:pPr>
              <w:rPr>
                <w:lang w:val="en-US"/>
              </w:rPr>
            </w:pPr>
          </w:p>
          <w:p w14:paraId="2899431D" w14:textId="77777777" w:rsidR="001F28A6" w:rsidRPr="004031F1" w:rsidRDefault="001F28A6" w:rsidP="000D50A1">
            <w:pPr>
              <w:rPr>
                <w:lang w:val="en-US"/>
              </w:rPr>
            </w:pPr>
          </w:p>
          <w:p w14:paraId="1AB06E8D" w14:textId="77777777" w:rsidR="001F28A6" w:rsidRPr="004031F1" w:rsidRDefault="001F28A6" w:rsidP="000D50A1">
            <w:pPr>
              <w:rPr>
                <w:lang w:val="en-US"/>
              </w:rPr>
            </w:pPr>
          </w:p>
          <w:p w14:paraId="7D8DE7D8" w14:textId="77777777" w:rsidR="001F28A6" w:rsidRPr="004031F1" w:rsidRDefault="001F28A6" w:rsidP="000D50A1">
            <w:pPr>
              <w:rPr>
                <w:lang w:val="en-US"/>
              </w:rPr>
            </w:pPr>
          </w:p>
          <w:p w14:paraId="48043464" w14:textId="77777777" w:rsidR="001F28A6" w:rsidRPr="004031F1" w:rsidRDefault="001F28A6" w:rsidP="000D50A1">
            <w:pPr>
              <w:rPr>
                <w:lang w:val="en-US"/>
              </w:rPr>
            </w:pPr>
          </w:p>
        </w:tc>
      </w:tr>
    </w:tbl>
    <w:p w14:paraId="08CFC7D9" w14:textId="77777777" w:rsidR="001F28A6" w:rsidRPr="004031F1" w:rsidRDefault="001F28A6" w:rsidP="001F28A6">
      <w:pPr>
        <w:rPr>
          <w:rFonts w:ascii="Arial Narrow" w:hAnsi="Arial Narrow"/>
          <w:i/>
          <w:iCs/>
        </w:rPr>
      </w:pPr>
    </w:p>
    <w:p w14:paraId="73CF07E6" w14:textId="7FEA62A7" w:rsidR="005551BD" w:rsidRPr="001F28A6" w:rsidRDefault="001F28A6">
      <w:pPr>
        <w:rPr>
          <w:rFonts w:ascii="Arial Narrow" w:hAnsi="Arial Narrow"/>
          <w:i/>
          <w:iCs/>
          <w:u w:val="single"/>
        </w:rPr>
      </w:pPr>
      <w:r w:rsidRPr="004031F1">
        <w:rPr>
          <w:rFonts w:ascii="Arial Narrow" w:hAnsi="Arial Narrow"/>
          <w:i/>
          <w:iCs/>
        </w:rPr>
        <w:t xml:space="preserve">Signature of Evaluator: </w:t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</w:rPr>
        <w:tab/>
      </w:r>
      <w:r w:rsidRPr="004031F1">
        <w:rPr>
          <w:rFonts w:ascii="Arial Narrow" w:hAnsi="Arial Narrow"/>
          <w:i/>
          <w:iCs/>
        </w:rPr>
        <w:tab/>
        <w:t xml:space="preserve">Date: </w:t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</w:p>
    <w:sectPr w:rsidR="005551BD" w:rsidRPr="001F28A6" w:rsidSect="001F28A6">
      <w:headerReference w:type="default" r:id="rId7"/>
      <w:pgSz w:w="11906" w:h="16838" w:code="9"/>
      <w:pgMar w:top="1418" w:right="1134" w:bottom="1418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18A4C" w14:textId="77777777" w:rsidR="00144688" w:rsidRDefault="00144688" w:rsidP="001F28A6">
      <w:r>
        <w:separator/>
      </w:r>
    </w:p>
  </w:endnote>
  <w:endnote w:type="continuationSeparator" w:id="0">
    <w:p w14:paraId="41E3C42E" w14:textId="77777777" w:rsidR="00144688" w:rsidRDefault="00144688" w:rsidP="001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E5F3B" w14:textId="77777777" w:rsidR="00144688" w:rsidRDefault="00144688" w:rsidP="001F28A6">
      <w:r>
        <w:separator/>
      </w:r>
    </w:p>
  </w:footnote>
  <w:footnote w:type="continuationSeparator" w:id="0">
    <w:p w14:paraId="41E4F5E4" w14:textId="77777777" w:rsidR="00144688" w:rsidRDefault="00144688" w:rsidP="001F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B720A" w14:textId="7FF76D45" w:rsidR="002B0F26" w:rsidRPr="002B0F26" w:rsidRDefault="002B0F26" w:rsidP="002B0F26">
    <w:pPr>
      <w:pStyle w:val="Header"/>
      <w:jc w:val="right"/>
      <w:rPr>
        <w:rFonts w:ascii="Arial" w:hAnsi="Arial" w:cs="Arial"/>
        <w:sz w:val="18"/>
        <w:szCs w:val="20"/>
      </w:rPr>
    </w:pPr>
    <w:r w:rsidRPr="002B0F26">
      <w:rPr>
        <w:rFonts w:ascii="Arial" w:hAnsi="Arial" w:cs="Arial"/>
        <w:sz w:val="18"/>
        <w:szCs w:val="20"/>
      </w:rPr>
      <w:t>20201216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B5F5F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76D7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541B9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D2240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tTC0NDc2MjS1NDVR0lEKTi0uzszPAykwrAUAfTqijSwAAAA="/>
  </w:docVars>
  <w:rsids>
    <w:rsidRoot w:val="006E06F1"/>
    <w:rsid w:val="00144688"/>
    <w:rsid w:val="00144700"/>
    <w:rsid w:val="001F28A6"/>
    <w:rsid w:val="002B0F26"/>
    <w:rsid w:val="00533878"/>
    <w:rsid w:val="005551BD"/>
    <w:rsid w:val="006B4097"/>
    <w:rsid w:val="006E06F1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BE418"/>
  <w15:chartTrackingRefBased/>
  <w15:docId w15:val="{B8CF8D90-545E-4B98-A56E-2F9D2AF3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A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8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F28A6"/>
  </w:style>
  <w:style w:type="paragraph" w:styleId="Footer">
    <w:name w:val="footer"/>
    <w:basedOn w:val="Normal"/>
    <w:link w:val="FooterChar"/>
    <w:uiPriority w:val="99"/>
    <w:unhideWhenUsed/>
    <w:rsid w:val="001F28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F28A6"/>
  </w:style>
  <w:style w:type="paragraph" w:styleId="ListParagraph">
    <w:name w:val="List Paragraph"/>
    <w:basedOn w:val="Normal"/>
    <w:uiPriority w:val="34"/>
    <w:qFormat/>
    <w:rsid w:val="001F28A6"/>
    <w:pPr>
      <w:ind w:leftChars="400" w:left="840"/>
    </w:pPr>
  </w:style>
  <w:style w:type="table" w:styleId="TableGrid">
    <w:name w:val="Table Grid"/>
    <w:basedOn w:val="TableNormal"/>
    <w:uiPriority w:val="39"/>
    <w:rsid w:val="001F28A6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F28A6"/>
    <w:rPr>
      <w:b/>
      <w:bCs/>
      <w:szCs w:val="21"/>
    </w:rPr>
  </w:style>
  <w:style w:type="table" w:customStyle="1" w:styleId="1">
    <w:name w:val="表 (格子)1"/>
    <w:basedOn w:val="TableNormal"/>
    <w:next w:val="TableGrid"/>
    <w:uiPriority w:val="39"/>
    <w:rsid w:val="001F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3</cp:revision>
  <dcterms:created xsi:type="dcterms:W3CDTF">2020-12-16T02:09:00Z</dcterms:created>
  <dcterms:modified xsi:type="dcterms:W3CDTF">2020-12-16T02:15:00Z</dcterms:modified>
</cp:coreProperties>
</file>