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F1DF" w14:textId="77777777" w:rsidR="009E71F0" w:rsidRPr="00422296" w:rsidRDefault="009E71F0" w:rsidP="009E71F0">
      <w:pPr>
        <w:spacing w:line="230" w:lineRule="exact"/>
        <w:ind w:left="170"/>
        <w:jc w:val="right"/>
        <w:rPr>
          <w:rFonts w:ascii="ＭＳ ゴシック" w:eastAsia="ＭＳ ゴシック" w:hAnsi="ＭＳ ゴシック"/>
          <w:snapToGrid w:val="0"/>
          <w:szCs w:val="24"/>
        </w:rPr>
      </w:pPr>
      <w:r w:rsidRPr="00422296">
        <w:rPr>
          <w:rFonts w:ascii="ＭＳ ゴシック" w:eastAsia="ＭＳ ゴシック" w:hAnsi="ＭＳ ゴシック" w:hint="eastAsia"/>
          <w:snapToGrid w:val="0"/>
          <w:szCs w:val="24"/>
        </w:rPr>
        <w:t>（様式５）</w:t>
      </w:r>
    </w:p>
    <w:p w14:paraId="00ABF273" w14:textId="77777777" w:rsidR="009E71F0" w:rsidRPr="00422296" w:rsidRDefault="009E71F0" w:rsidP="009E71F0">
      <w:pPr>
        <w:pStyle w:val="a6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422296"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  <w:t>入札金額内訳書</w:t>
      </w:r>
    </w:p>
    <w:p w14:paraId="5F80D1C2" w14:textId="77777777" w:rsidR="009E71F0" w:rsidRDefault="009E71F0" w:rsidP="009E71F0">
      <w:pPr>
        <w:pStyle w:val="a6"/>
        <w:jc w:val="center"/>
        <w:rPr>
          <w:rFonts w:ascii="ＭＳ ゴシック" w:eastAsia="ＭＳ ゴシック" w:hAnsi="ＭＳ ゴシック"/>
          <w:snapToGrid w:val="0"/>
        </w:rPr>
      </w:pPr>
    </w:p>
    <w:p w14:paraId="6BFBF137" w14:textId="77777777" w:rsidR="009E71F0" w:rsidRPr="00B1279E" w:rsidRDefault="009E71F0" w:rsidP="009E71F0">
      <w:pPr>
        <w:pStyle w:val="a6"/>
        <w:rPr>
          <w:rFonts w:ascii="ＭＳ ゴシック" w:eastAsia="ＭＳ ゴシック" w:hAnsi="ＭＳ ゴシック"/>
          <w:b/>
          <w:bCs/>
          <w:snapToGrid w:val="0"/>
        </w:rPr>
      </w:pPr>
      <w:r w:rsidRPr="00B1279E">
        <w:rPr>
          <w:rFonts w:ascii="ＭＳ ゴシック" w:eastAsia="ＭＳ ゴシック" w:hAnsi="ＭＳ ゴシック" w:hint="eastAsia"/>
          <w:b/>
          <w:bCs/>
          <w:snapToGrid w:val="0"/>
        </w:rPr>
        <w:t>≪1年間の</w:t>
      </w:r>
      <w:r>
        <w:rPr>
          <w:rFonts w:ascii="ＭＳ ゴシック" w:eastAsia="ＭＳ ゴシック" w:hAnsi="ＭＳ ゴシック" w:hint="eastAsia"/>
          <w:b/>
          <w:bCs/>
          <w:snapToGrid w:val="0"/>
        </w:rPr>
        <w:t>総額</w:t>
      </w:r>
      <w:r w:rsidRPr="00B1279E">
        <w:rPr>
          <w:rFonts w:ascii="ＭＳ ゴシック" w:eastAsia="ＭＳ ゴシック" w:hAnsi="ＭＳ ゴシック" w:hint="eastAsia"/>
          <w:b/>
          <w:bCs/>
          <w:snapToGrid w:val="0"/>
        </w:rPr>
        <w:t>≫</w:t>
      </w:r>
    </w:p>
    <w:p w14:paraId="3B61CC4F" w14:textId="77777777" w:rsidR="009E71F0" w:rsidRPr="00B1279E" w:rsidRDefault="009E71F0" w:rsidP="009E71F0">
      <w:pPr>
        <w:ind w:firstLineChars="100" w:firstLine="240"/>
        <w:rPr>
          <w:rFonts w:ascii="ＭＳ ゴシック" w:eastAsia="ＭＳ ゴシック" w:hAnsi="ＭＳ ゴシック"/>
        </w:rPr>
      </w:pPr>
      <w:r w:rsidRPr="00B1279E">
        <w:rPr>
          <w:rFonts w:ascii="ＭＳ ゴシック" w:eastAsia="ＭＳ ゴシック" w:hAnsi="ＭＳ ゴシック" w:hint="eastAsia"/>
        </w:rPr>
        <w:t>１．基本料金</w:t>
      </w:r>
    </w:p>
    <w:p w14:paraId="31E7B9F5" w14:textId="77777777" w:rsidR="009E71F0" w:rsidRDefault="009E71F0" w:rsidP="009E71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  <w:r w:rsidRPr="004B2111">
        <w:rPr>
          <w:rFonts w:ascii="ＭＳ ゴシック" w:eastAsia="ＭＳ ゴシック" w:hAnsi="ＭＳ ゴシック" w:hint="eastAsia"/>
        </w:rPr>
        <w:t>・基本料単</w:t>
      </w:r>
      <w:r>
        <w:rPr>
          <w:rFonts w:ascii="ＭＳ ゴシック" w:eastAsia="ＭＳ ゴシック" w:hAnsi="ＭＳ ゴシック" w:hint="eastAsia"/>
        </w:rPr>
        <w:t>価：（小数点以下第2位まで）</w:t>
      </w:r>
    </w:p>
    <w:p w14:paraId="21D5BBE1" w14:textId="77777777" w:rsidR="009E71F0" w:rsidRDefault="009E71F0" w:rsidP="009E71F0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・契約電力：142kW</w:t>
      </w:r>
    </w:p>
    <w:p w14:paraId="1F957258" w14:textId="77777777" w:rsidR="009E71F0" w:rsidRDefault="009E71F0" w:rsidP="009E71F0">
      <w:pPr>
        <w:ind w:firstLineChars="300" w:firstLine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・力率：85% </w:t>
      </w:r>
    </w:p>
    <w:p w14:paraId="43505802" w14:textId="77777777" w:rsidR="009E71F0" w:rsidRDefault="009E71F0" w:rsidP="009E71F0">
      <w:pPr>
        <w:pStyle w:val="a6"/>
        <w:ind w:left="397"/>
        <w:rPr>
          <w:rFonts w:ascii="ＭＳ ゴシック" w:eastAsia="ＭＳ ゴシック" w:hAnsi="ＭＳ ゴシック"/>
          <w:snapToGrid w:val="0"/>
        </w:rPr>
      </w:pPr>
    </w:p>
    <w:p w14:paraId="7C4D2DD9" w14:textId="77777777" w:rsidR="009E71F0" w:rsidRPr="00616A58" w:rsidRDefault="009E71F0" w:rsidP="009E71F0">
      <w:pPr>
        <w:pStyle w:val="a6"/>
        <w:spacing w:before="100" w:beforeAutospacing="1"/>
        <w:ind w:left="397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＠</w:t>
      </w:r>
      <w:r w:rsidRPr="00422296">
        <w:rPr>
          <w:rFonts w:ascii="ＭＳ ゴシック" w:eastAsia="ＭＳ ゴシック" w:hAnsi="ＭＳ ゴシック"/>
          <w:snapToGrid w:val="0"/>
        </w:rPr>
        <w:t>○</w:t>
      </w:r>
      <w:r>
        <w:rPr>
          <w:rFonts w:ascii="ＭＳ ゴシック" w:eastAsia="ＭＳ ゴシック" w:hAnsi="ＭＳ ゴシック" w:hint="eastAsia"/>
          <w:snapToGrid w:val="0"/>
        </w:rPr>
        <w:t>,</w:t>
      </w:r>
      <w:r w:rsidRPr="00422296">
        <w:rPr>
          <w:rFonts w:ascii="ＭＳ ゴシック" w:eastAsia="ＭＳ ゴシック" w:hAnsi="ＭＳ ゴシック"/>
          <w:snapToGrid w:val="0"/>
        </w:rPr>
        <w:t>○○○</w:t>
      </w:r>
      <w:r>
        <w:rPr>
          <w:rFonts w:ascii="ＭＳ ゴシック" w:eastAsia="ＭＳ ゴシック" w:hAnsi="ＭＳ ゴシック" w:hint="eastAsia"/>
          <w:snapToGrid w:val="0"/>
        </w:rPr>
        <w:t>.〇〇円×142kW×力率（85%にて計算)×12ヵ月＝</w:t>
      </w:r>
      <w:r w:rsidRPr="00981D12">
        <w:rPr>
          <w:rFonts w:ascii="ＭＳ ゴシック" w:eastAsia="ＭＳ ゴシック" w:hAnsi="ＭＳ ゴシック" w:hint="eastAsia"/>
          <w:snapToGrid w:val="0"/>
          <w:u w:val="single"/>
        </w:rPr>
        <w:t>◇，◇◇◇，◇◇◇</w:t>
      </w:r>
      <w:r w:rsidRPr="00981D12">
        <w:rPr>
          <w:rFonts w:ascii="ＭＳ ゴシック" w:eastAsia="ＭＳ ゴシック" w:hAnsi="ＭＳ ゴシック"/>
          <w:snapToGrid w:val="0"/>
          <w:u w:val="single"/>
        </w:rPr>
        <w:t>円</w:t>
      </w:r>
    </w:p>
    <w:p w14:paraId="37E4D7F7" w14:textId="77777777" w:rsidR="009E71F0" w:rsidRDefault="009E71F0" w:rsidP="009E71F0">
      <w:pPr>
        <w:pStyle w:val="a6"/>
        <w:spacing w:before="124"/>
        <w:ind w:left="395" w:right="60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※1円未満の端数切り捨て</w:t>
      </w:r>
    </w:p>
    <w:p w14:paraId="613DFB91" w14:textId="77777777" w:rsidR="009E71F0" w:rsidRPr="00B1279E" w:rsidRDefault="009E71F0" w:rsidP="009E71F0">
      <w:pPr>
        <w:pStyle w:val="a6"/>
        <w:ind w:firstLineChars="100" w:firstLine="240"/>
        <w:rPr>
          <w:rFonts w:ascii="ＭＳ ゴシック" w:eastAsia="ＭＳ ゴシック" w:hAnsi="ＭＳ ゴシック"/>
          <w:iCs/>
          <w:snapToGrid w:val="0"/>
        </w:rPr>
      </w:pPr>
      <w:r w:rsidRPr="00B1279E">
        <w:rPr>
          <w:rFonts w:ascii="ＭＳ ゴシック" w:eastAsia="ＭＳ ゴシック" w:hAnsi="ＭＳ ゴシック" w:hint="eastAsia"/>
          <w:iCs/>
          <w:snapToGrid w:val="0"/>
        </w:rPr>
        <w:t>２．電力量料金</w:t>
      </w:r>
      <w:r w:rsidRPr="00B1279E">
        <w:rPr>
          <w:rFonts w:ascii="ＭＳ ゴシック" w:eastAsia="ＭＳ ゴシック" w:hAnsi="ＭＳ ゴシック"/>
          <w:iCs/>
          <w:snapToGrid w:val="0"/>
        </w:rPr>
        <w:tab/>
      </w:r>
    </w:p>
    <w:p w14:paraId="21E8C58A" w14:textId="77777777" w:rsidR="009E71F0" w:rsidRDefault="009E71F0" w:rsidP="009E71F0">
      <w:pPr>
        <w:pStyle w:val="a6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b/>
          <w:bCs/>
          <w:iCs/>
          <w:snapToGrid w:val="0"/>
        </w:rPr>
        <w:t xml:space="preserve">　　　・</w:t>
      </w:r>
      <w:r>
        <w:rPr>
          <w:rFonts w:ascii="ＭＳ ゴシック" w:eastAsia="ＭＳ ゴシック" w:hAnsi="ＭＳ ゴシック" w:hint="eastAsia"/>
          <w:iCs/>
          <w:snapToGrid w:val="0"/>
        </w:rPr>
        <w:t>年間</w:t>
      </w:r>
      <w:r w:rsidRPr="00FB2750">
        <w:rPr>
          <w:rFonts w:ascii="ＭＳ ゴシック" w:eastAsia="ＭＳ ゴシック" w:hAnsi="ＭＳ ゴシック" w:hint="eastAsia"/>
          <w:iCs/>
          <w:snapToGrid w:val="0"/>
        </w:rPr>
        <w:t>使用電力量</w:t>
      </w:r>
      <w:r w:rsidRPr="00CA24C8">
        <w:rPr>
          <w:rFonts w:ascii="ＭＳ ゴシック" w:eastAsia="ＭＳ ゴシック" w:hAnsi="ＭＳ ゴシック" w:hint="eastAsia"/>
          <w:iCs/>
          <w:snapToGrid w:val="0"/>
        </w:rPr>
        <w:t>：</w:t>
      </w:r>
      <w:r>
        <w:rPr>
          <w:rFonts w:ascii="ＭＳ ゴシック" w:eastAsia="ＭＳ ゴシック" w:hAnsi="ＭＳ ゴシック" w:hint="eastAsia"/>
          <w:iCs/>
          <w:snapToGrid w:val="0"/>
        </w:rPr>
        <w:t>589,260kWh</w:t>
      </w:r>
    </w:p>
    <w:p w14:paraId="79EF0D21" w14:textId="77777777" w:rsidR="009E71F0" w:rsidRDefault="009E71F0" w:rsidP="009E71F0">
      <w:pPr>
        <w:pStyle w:val="a6"/>
        <w:rPr>
          <w:rFonts w:ascii="ＭＳ ゴシック" w:eastAsia="ＭＳ ゴシック" w:hAnsi="ＭＳ ゴシック"/>
          <w:iCs/>
          <w:snapToGrid w:val="0"/>
        </w:rPr>
      </w:pPr>
    </w:p>
    <w:p w14:paraId="62D7AE90" w14:textId="77777777" w:rsidR="009E71F0" w:rsidRPr="00422296" w:rsidRDefault="009E71F0" w:rsidP="009E71F0">
      <w:pPr>
        <w:pStyle w:val="a6"/>
        <w:ind w:firstLineChars="300" w:firstLine="720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 xml:space="preserve">a)平日　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＠○○</w:t>
      </w:r>
      <w:r>
        <w:rPr>
          <w:rFonts w:ascii="ＭＳ ゴシック" w:eastAsia="ＭＳ ゴシック" w:hAnsi="ＭＳ ゴシック" w:hint="eastAsia"/>
          <w:iCs/>
          <w:snapToGrid w:val="0"/>
        </w:rPr>
        <w:t>．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○○円</w:t>
      </w:r>
      <w:r w:rsidRPr="00422296">
        <w:rPr>
          <w:rFonts w:ascii="ＭＳ ゴシック" w:eastAsia="ＭＳ ゴシック" w:hAnsi="ＭＳ ゴシック"/>
          <w:iCs/>
          <w:snapToGrid w:val="0"/>
        </w:rPr>
        <w:tab/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/>
          <w:iCs/>
          <w:snapToGrid w:val="0"/>
        </w:rPr>
        <w:t>×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●●●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，●●●kWh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＝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△，△△△，△△△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円</w:t>
      </w:r>
    </w:p>
    <w:p w14:paraId="0750A2A8" w14:textId="77777777" w:rsidR="009E71F0" w:rsidRPr="00422296" w:rsidRDefault="009E71F0" w:rsidP="009E71F0">
      <w:pPr>
        <w:pStyle w:val="a6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 xml:space="preserve">　　　b)休日　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＠○○</w:t>
      </w:r>
      <w:r>
        <w:rPr>
          <w:rFonts w:ascii="ＭＳ ゴシック" w:eastAsia="ＭＳ ゴシック" w:hAnsi="ＭＳ ゴシック" w:hint="eastAsia"/>
          <w:iCs/>
          <w:snapToGrid w:val="0"/>
        </w:rPr>
        <w:t>．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○○円</w:t>
      </w:r>
      <w:r w:rsidRPr="00422296">
        <w:rPr>
          <w:rFonts w:ascii="ＭＳ ゴシック" w:eastAsia="ＭＳ ゴシック" w:hAnsi="ＭＳ ゴシック"/>
          <w:iCs/>
          <w:snapToGrid w:val="0"/>
        </w:rPr>
        <w:tab/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/>
          <w:iCs/>
          <w:snapToGrid w:val="0"/>
        </w:rPr>
        <w:t>×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●●●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，●●●kWh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＝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△，△△△，△△△円</w:t>
      </w:r>
    </w:p>
    <w:p w14:paraId="3B7CC06D" w14:textId="77777777" w:rsidR="009E71F0" w:rsidRPr="00422296" w:rsidRDefault="009E71F0" w:rsidP="009E71F0">
      <w:pPr>
        <w:pStyle w:val="a6"/>
        <w:ind w:firstLineChars="300" w:firstLine="720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>c)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昼間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　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＠○○</w:t>
      </w:r>
      <w:r>
        <w:rPr>
          <w:rFonts w:ascii="ＭＳ ゴシック" w:eastAsia="ＭＳ ゴシック" w:hAnsi="ＭＳ ゴシック" w:hint="eastAsia"/>
          <w:iCs/>
          <w:snapToGrid w:val="0"/>
        </w:rPr>
        <w:t>．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○○円</w:t>
      </w:r>
      <w:r w:rsidRPr="00422296">
        <w:rPr>
          <w:rFonts w:ascii="ＭＳ ゴシック" w:eastAsia="ＭＳ ゴシック" w:hAnsi="ＭＳ ゴシック"/>
          <w:iCs/>
          <w:snapToGrid w:val="0"/>
        </w:rPr>
        <w:tab/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/>
          <w:iCs/>
          <w:snapToGrid w:val="0"/>
        </w:rPr>
        <w:t>×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●●●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，●●●kWh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＝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△，△△△，△△△円</w:t>
      </w:r>
    </w:p>
    <w:p w14:paraId="3BEEF4AF" w14:textId="77777777" w:rsidR="009E71F0" w:rsidRDefault="009E71F0" w:rsidP="009E71F0">
      <w:pPr>
        <w:pStyle w:val="a6"/>
        <w:ind w:firstLineChars="300" w:firstLine="720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>d)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夜間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　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＠○○</w:t>
      </w:r>
      <w:r>
        <w:rPr>
          <w:rFonts w:ascii="ＭＳ ゴシック" w:eastAsia="ＭＳ ゴシック" w:hAnsi="ＭＳ ゴシック" w:hint="eastAsia"/>
          <w:iCs/>
          <w:snapToGrid w:val="0"/>
        </w:rPr>
        <w:t>．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○○円</w:t>
      </w:r>
      <w:r w:rsidRPr="00422296">
        <w:rPr>
          <w:rFonts w:ascii="ＭＳ ゴシック" w:eastAsia="ＭＳ ゴシック" w:hAnsi="ＭＳ ゴシック"/>
          <w:iCs/>
          <w:snapToGrid w:val="0"/>
        </w:rPr>
        <w:tab/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/>
          <w:iCs/>
          <w:snapToGrid w:val="0"/>
        </w:rPr>
        <w:t>×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●●●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，●●●kWh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＝</w:t>
      </w:r>
      <w:r>
        <w:rPr>
          <w:rFonts w:ascii="ＭＳ ゴシック" w:eastAsia="ＭＳ ゴシック" w:hAnsi="ＭＳ ゴシック" w:hint="eastAsia"/>
          <w:iCs/>
          <w:snapToGrid w:val="0"/>
        </w:rPr>
        <w:t xml:space="preserve"> 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△，△△△，△△△円</w:t>
      </w:r>
    </w:p>
    <w:p w14:paraId="592DA44E" w14:textId="77777777" w:rsidR="009E71F0" w:rsidRDefault="009E71F0" w:rsidP="009E71F0">
      <w:pPr>
        <w:pStyle w:val="a6"/>
        <w:ind w:firstLineChars="300" w:firstLine="720"/>
        <w:rPr>
          <w:rFonts w:ascii="ＭＳ ゴシック" w:eastAsia="ＭＳ ゴシック" w:hAnsi="ＭＳ ゴシック"/>
          <w:iCs/>
          <w:snapToGrid w:val="0"/>
        </w:rPr>
      </w:pPr>
    </w:p>
    <w:p w14:paraId="47053028" w14:textId="77777777" w:rsidR="009E71F0" w:rsidRPr="00C7058C" w:rsidRDefault="009E71F0" w:rsidP="009E71F0">
      <w:pPr>
        <w:pStyle w:val="a6"/>
        <w:tabs>
          <w:tab w:val="left" w:pos="5433"/>
          <w:tab w:val="left" w:pos="5913"/>
        </w:tabs>
        <w:spacing w:before="5"/>
        <w:ind w:left="635" w:firstLineChars="100" w:firstLine="240"/>
        <w:jc w:val="right"/>
        <w:rPr>
          <w:rFonts w:ascii="ＭＳ ゴシック" w:eastAsia="ＭＳ ゴシック" w:hAnsi="ＭＳ ゴシック"/>
          <w:snapToGrid w:val="0"/>
        </w:rPr>
      </w:pPr>
      <w:r w:rsidRPr="00C7058C">
        <w:rPr>
          <w:rFonts w:ascii="ＭＳ ゴシック" w:eastAsia="ＭＳ ゴシック" w:hAnsi="ＭＳ ゴシック"/>
          <w:snapToGrid w:val="0"/>
        </w:rPr>
        <w:t>電力量料金合計</w:t>
      </w:r>
      <w:r w:rsidRPr="00C7058C">
        <w:rPr>
          <w:rFonts w:ascii="ＭＳ ゴシック" w:eastAsia="ＭＳ ゴシック" w:hAnsi="ＭＳ ゴシック" w:hint="eastAsia"/>
          <w:snapToGrid w:val="0"/>
        </w:rPr>
        <w:t>額（1年）</w:t>
      </w:r>
      <w:r w:rsidRPr="00981D12">
        <w:rPr>
          <w:rFonts w:ascii="ＭＳ ゴシック" w:eastAsia="ＭＳ ゴシック" w:hAnsi="ＭＳ ゴシック" w:hint="eastAsia"/>
          <w:iCs/>
          <w:snapToGrid w:val="0"/>
          <w:u w:val="single"/>
        </w:rPr>
        <w:t>△，△△△，△△△</w:t>
      </w:r>
      <w:r w:rsidRPr="00981D12">
        <w:rPr>
          <w:rFonts w:ascii="ＭＳ ゴシック" w:eastAsia="ＭＳ ゴシック" w:hAnsi="ＭＳ ゴシック"/>
          <w:snapToGrid w:val="0"/>
          <w:u w:val="single"/>
        </w:rPr>
        <w:t>円</w:t>
      </w:r>
    </w:p>
    <w:p w14:paraId="2D1556FC" w14:textId="77777777" w:rsidR="009E71F0" w:rsidRDefault="009E71F0" w:rsidP="009E71F0">
      <w:pPr>
        <w:pStyle w:val="a6"/>
        <w:ind w:firstLineChars="300" w:firstLine="720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>※</w:t>
      </w:r>
      <w:r>
        <w:rPr>
          <w:rFonts w:ascii="ＭＳ ゴシック" w:eastAsia="ＭＳ ゴシック" w:hAnsi="ＭＳ ゴシック" w:hint="eastAsia"/>
          <w:snapToGrid w:val="0"/>
        </w:rPr>
        <w:t>1円未満の端数切り捨て</w:t>
      </w:r>
    </w:p>
    <w:p w14:paraId="26B6BCF8" w14:textId="77777777" w:rsidR="009E71F0" w:rsidRPr="003705E1" w:rsidRDefault="009E71F0" w:rsidP="009E71F0">
      <w:pPr>
        <w:pStyle w:val="a6"/>
        <w:rPr>
          <w:rFonts w:ascii="ＭＳ ゴシック" w:eastAsia="ＭＳ ゴシック" w:hAnsi="ＭＳ ゴシック"/>
          <w:snapToGrid w:val="0"/>
          <w:u w:val="single"/>
        </w:rPr>
      </w:pPr>
      <w:r w:rsidRPr="003705E1">
        <w:rPr>
          <w:rFonts w:ascii="ＭＳ ゴシック" w:eastAsia="ＭＳ ゴシック" w:hAnsi="ＭＳ ゴシック" w:hint="eastAsia"/>
          <w:snapToGrid w:val="0"/>
          <w:u w:val="single"/>
        </w:rPr>
        <w:t>1年間の</w:t>
      </w:r>
      <w:r>
        <w:rPr>
          <w:rFonts w:ascii="ＭＳ ゴシック" w:eastAsia="ＭＳ ゴシック" w:hAnsi="ＭＳ ゴシック" w:hint="eastAsia"/>
          <w:snapToGrid w:val="0"/>
          <w:u w:val="single"/>
        </w:rPr>
        <w:t>総額</w:t>
      </w:r>
    </w:p>
    <w:p w14:paraId="4B7C2B25" w14:textId="77777777" w:rsidR="009E71F0" w:rsidRDefault="009E71F0" w:rsidP="009E71F0">
      <w:pPr>
        <w:pStyle w:val="a6"/>
        <w:tabs>
          <w:tab w:val="left" w:pos="5433"/>
          <w:tab w:val="left" w:pos="5913"/>
        </w:tabs>
        <w:spacing w:before="100" w:beforeAutospacing="1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　　・基本料金◇，◇◇◇，◇◇◇</w:t>
      </w:r>
      <w:r w:rsidRPr="003241DA">
        <w:rPr>
          <w:rFonts w:ascii="ＭＳ ゴシック" w:eastAsia="ＭＳ ゴシック" w:hAnsi="ＭＳ ゴシック"/>
          <w:snapToGrid w:val="0"/>
        </w:rPr>
        <w:t>円</w:t>
      </w:r>
      <w:r>
        <w:rPr>
          <w:rFonts w:ascii="ＭＳ ゴシック" w:eastAsia="ＭＳ ゴシック" w:hAnsi="ＭＳ ゴシック" w:hint="eastAsia"/>
          <w:snapToGrid w:val="0"/>
        </w:rPr>
        <w:t>＋</w:t>
      </w:r>
      <w:r w:rsidRPr="000E5F29">
        <w:rPr>
          <w:rFonts w:ascii="ＭＳ ゴシック" w:eastAsia="ＭＳ ゴシック" w:hAnsi="ＭＳ ゴシック" w:hint="eastAsia"/>
          <w:snapToGrid w:val="0"/>
        </w:rPr>
        <w:t>電力量料金</w:t>
      </w:r>
      <w:r w:rsidRPr="00422296">
        <w:rPr>
          <w:rFonts w:ascii="ＭＳ ゴシック" w:eastAsia="ＭＳ ゴシック" w:hAnsi="ＭＳ ゴシック" w:hint="eastAsia"/>
          <w:iCs/>
          <w:snapToGrid w:val="0"/>
        </w:rPr>
        <w:t>△，△△△，△△△</w:t>
      </w:r>
      <w:r w:rsidRPr="003241DA">
        <w:rPr>
          <w:rFonts w:ascii="ＭＳ ゴシック" w:eastAsia="ＭＳ ゴシック" w:hAnsi="ＭＳ ゴシック"/>
          <w:snapToGrid w:val="0"/>
        </w:rPr>
        <w:t>円</w:t>
      </w:r>
      <w:r>
        <w:rPr>
          <w:rFonts w:ascii="ＭＳ ゴシック" w:eastAsia="ＭＳ ゴシック" w:hAnsi="ＭＳ ゴシック" w:hint="eastAsia"/>
          <w:snapToGrid w:val="0"/>
        </w:rPr>
        <w:t xml:space="preserve"> </w:t>
      </w:r>
    </w:p>
    <w:p w14:paraId="758FF4FE" w14:textId="77777777" w:rsidR="009E71F0" w:rsidRDefault="009E71F0" w:rsidP="009E71F0">
      <w:pPr>
        <w:pStyle w:val="a6"/>
        <w:tabs>
          <w:tab w:val="left" w:pos="5433"/>
          <w:tab w:val="left" w:pos="5913"/>
        </w:tabs>
        <w:spacing w:before="100" w:beforeAutospacing="1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＝ </w:t>
      </w:r>
      <w:r>
        <w:rPr>
          <w:rFonts w:ascii="ＭＳ ゴシック" w:eastAsia="ＭＳ ゴシック" w:hAnsi="ＭＳ ゴシック" w:hint="eastAsia"/>
          <w:snapToGrid w:val="0"/>
          <w:u w:val="single"/>
        </w:rPr>
        <w:t>□，□□□，□□□</w:t>
      </w:r>
      <w:r w:rsidRPr="00C0706E">
        <w:rPr>
          <w:rFonts w:ascii="ＭＳ ゴシック" w:eastAsia="ＭＳ ゴシック" w:hAnsi="ＭＳ ゴシック"/>
          <w:snapToGrid w:val="0"/>
        </w:rPr>
        <w:t>円</w:t>
      </w:r>
      <w:r>
        <w:rPr>
          <w:rFonts w:ascii="ＭＳ ゴシック" w:eastAsia="ＭＳ ゴシック" w:hAnsi="ＭＳ ゴシック" w:hint="eastAsia"/>
          <w:snapToGrid w:val="0"/>
        </w:rPr>
        <w:t>（税込）</w:t>
      </w:r>
    </w:p>
    <w:p w14:paraId="2EB6AA36" w14:textId="77777777" w:rsidR="009E71F0" w:rsidRDefault="009E71F0" w:rsidP="009E71F0">
      <w:pPr>
        <w:pStyle w:val="a6"/>
        <w:tabs>
          <w:tab w:val="left" w:pos="5433"/>
          <w:tab w:val="left" w:pos="5913"/>
        </w:tabs>
        <w:ind w:firstLineChars="2700" w:firstLine="6480"/>
        <w:rPr>
          <w:rFonts w:ascii="ＭＳ ゴシック" w:eastAsia="ＭＳ ゴシック" w:hAnsi="ＭＳ ゴシック"/>
          <w:snapToGrid w:val="0"/>
        </w:rPr>
      </w:pPr>
    </w:p>
    <w:p w14:paraId="30ACAFDC" w14:textId="77777777" w:rsidR="009E71F0" w:rsidRDefault="009E71F0" w:rsidP="009E71F0">
      <w:pPr>
        <w:pStyle w:val="a6"/>
        <w:rPr>
          <w:rFonts w:ascii="ＭＳ ゴシック" w:eastAsia="ＭＳ ゴシック" w:hAnsi="ＭＳ ゴシック"/>
          <w:b/>
          <w:bCs/>
          <w:iCs/>
          <w:snapToGrid w:val="0"/>
        </w:rPr>
      </w:pPr>
      <w:r w:rsidRPr="003705E1">
        <w:rPr>
          <w:rFonts w:ascii="ＭＳ ゴシック" w:eastAsia="ＭＳ ゴシック" w:hAnsi="ＭＳ ゴシック" w:hint="eastAsia"/>
          <w:b/>
          <w:bCs/>
          <w:iCs/>
          <w:snapToGrid w:val="0"/>
        </w:rPr>
        <w:t>≪</w:t>
      </w:r>
      <w:r>
        <w:rPr>
          <w:rFonts w:ascii="ＭＳ ゴシック" w:eastAsia="ＭＳ ゴシック" w:hAnsi="ＭＳ ゴシック" w:hint="eastAsia"/>
          <w:b/>
          <w:bCs/>
          <w:iCs/>
          <w:snapToGrid w:val="0"/>
        </w:rPr>
        <w:t>3年間の総額</w:t>
      </w:r>
      <w:r w:rsidRPr="003705E1">
        <w:rPr>
          <w:rFonts w:ascii="ＭＳ ゴシック" w:eastAsia="ＭＳ ゴシック" w:hAnsi="ＭＳ ゴシック" w:hint="eastAsia"/>
          <w:b/>
          <w:bCs/>
          <w:iCs/>
          <w:snapToGrid w:val="0"/>
        </w:rPr>
        <w:t>≫</w:t>
      </w:r>
    </w:p>
    <w:p w14:paraId="6BE36762" w14:textId="77777777" w:rsidR="009E71F0" w:rsidRPr="000E5F29" w:rsidRDefault="009E71F0" w:rsidP="009E71F0">
      <w:pPr>
        <w:pStyle w:val="a6"/>
        <w:ind w:firstLineChars="200" w:firstLine="480"/>
        <w:rPr>
          <w:rFonts w:ascii="ＭＳ ゴシック" w:eastAsia="ＭＳ ゴシック" w:hAnsi="ＭＳ ゴシック"/>
          <w:iCs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・1年間の総額　</w:t>
      </w:r>
      <w:r w:rsidRPr="008517EF">
        <w:rPr>
          <w:rFonts w:ascii="ＭＳ ゴシック" w:eastAsia="ＭＳ ゴシック" w:hAnsi="ＭＳ ゴシック" w:hint="eastAsia"/>
          <w:snapToGrid w:val="0"/>
        </w:rPr>
        <w:t>□，□□□，□□□</w:t>
      </w:r>
      <w:r w:rsidRPr="00C0706E">
        <w:rPr>
          <w:rFonts w:ascii="ＭＳ ゴシック" w:eastAsia="ＭＳ ゴシック" w:hAnsi="ＭＳ ゴシック"/>
          <w:snapToGrid w:val="0"/>
        </w:rPr>
        <w:t>円</w:t>
      </w:r>
      <w:r>
        <w:rPr>
          <w:rFonts w:ascii="ＭＳ ゴシック" w:eastAsia="ＭＳ ゴシック" w:hAnsi="ＭＳ ゴシック" w:hint="eastAsia"/>
          <w:snapToGrid w:val="0"/>
        </w:rPr>
        <w:t xml:space="preserve"> ×3年 ＝ </w:t>
      </w:r>
      <w:r>
        <w:rPr>
          <w:rFonts w:ascii="ＭＳ ゴシック" w:eastAsia="ＭＳ ゴシック" w:hAnsi="ＭＳ ゴシック" w:hint="eastAsia"/>
          <w:snapToGrid w:val="0"/>
          <w:u w:val="single"/>
        </w:rPr>
        <w:t>■■，■■■，■■■</w:t>
      </w:r>
      <w:r>
        <w:rPr>
          <w:rFonts w:ascii="ＭＳ ゴシック" w:eastAsia="ＭＳ ゴシック" w:hAnsi="ＭＳ ゴシック" w:hint="eastAsia"/>
          <w:snapToGrid w:val="0"/>
        </w:rPr>
        <w:t>円（税込）</w:t>
      </w:r>
    </w:p>
    <w:p w14:paraId="0E01F9FD" w14:textId="77777777" w:rsidR="009E71F0" w:rsidRDefault="009E71F0" w:rsidP="009E71F0">
      <w:pPr>
        <w:pStyle w:val="a6"/>
        <w:tabs>
          <w:tab w:val="left" w:pos="3187"/>
        </w:tabs>
        <w:adjustRightInd w:val="0"/>
        <w:ind w:left="635" w:firstLineChars="1457" w:firstLine="3497"/>
        <w:jc w:val="right"/>
        <w:rPr>
          <w:rFonts w:ascii="ＭＳ ゴシック" w:eastAsia="ＭＳ ゴシック" w:hAnsi="ＭＳ ゴシック"/>
          <w:snapToGrid w:val="0"/>
          <w:u w:val="single"/>
        </w:rPr>
      </w:pPr>
    </w:p>
    <w:p w14:paraId="7CE01B39" w14:textId="77777777" w:rsidR="009E71F0" w:rsidRPr="00604E5B" w:rsidRDefault="009E71F0" w:rsidP="009E71F0">
      <w:pPr>
        <w:pStyle w:val="a6"/>
        <w:tabs>
          <w:tab w:val="left" w:pos="3187"/>
        </w:tabs>
        <w:adjustRightInd w:val="0"/>
        <w:ind w:left="635" w:firstLineChars="1457" w:firstLine="3497"/>
        <w:jc w:val="right"/>
        <w:rPr>
          <w:rFonts w:ascii="ＭＳ ゴシック" w:eastAsia="ＭＳ ゴシック" w:hAnsi="ＭＳ ゴシック"/>
          <w:snapToGrid w:val="0"/>
          <w:u w:val="single"/>
        </w:rPr>
      </w:pPr>
    </w:p>
    <w:p w14:paraId="3C816260" w14:textId="77777777" w:rsidR="009E71F0" w:rsidRDefault="009E71F0" w:rsidP="009E71F0">
      <w:pPr>
        <w:pStyle w:val="a6"/>
        <w:tabs>
          <w:tab w:val="left" w:pos="3187"/>
        </w:tabs>
        <w:adjustRightInd w:val="0"/>
        <w:rPr>
          <w:rFonts w:ascii="ＭＳ ゴシック" w:eastAsia="ＭＳ ゴシック" w:hAnsi="ＭＳ ゴシック"/>
          <w:b/>
          <w:bCs/>
          <w:snapToGrid w:val="0"/>
        </w:rPr>
      </w:pPr>
      <w:r w:rsidRPr="00194919">
        <w:rPr>
          <w:rFonts w:ascii="ＭＳ ゴシック" w:eastAsia="ＭＳ ゴシック" w:hAnsi="ＭＳ ゴシック" w:hint="eastAsia"/>
          <w:b/>
          <w:bCs/>
          <w:snapToGrid w:val="0"/>
        </w:rPr>
        <w:t>≪入札金額≫</w:t>
      </w:r>
    </w:p>
    <w:p w14:paraId="4AA7E2B4" w14:textId="77777777" w:rsidR="009E71F0" w:rsidRPr="002627F7" w:rsidRDefault="009E71F0" w:rsidP="009E71F0">
      <w:pPr>
        <w:pStyle w:val="a6"/>
        <w:tabs>
          <w:tab w:val="left" w:pos="3187"/>
        </w:tabs>
        <w:adjustRightInd w:val="0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 xml:space="preserve">　　・</w:t>
      </w:r>
      <w:r w:rsidRPr="00D83DFE">
        <w:rPr>
          <w:rFonts w:ascii="ＭＳ ゴシック" w:eastAsia="ＭＳ ゴシック" w:hAnsi="ＭＳ ゴシック" w:hint="eastAsia"/>
          <w:snapToGrid w:val="0"/>
        </w:rPr>
        <w:t>税込金額の110分の100</w:t>
      </w:r>
      <w:r w:rsidRPr="002627F7">
        <w:rPr>
          <w:rFonts w:ascii="ＭＳ ゴシック" w:eastAsia="ＭＳ ゴシック" w:hAnsi="ＭＳ ゴシック" w:hint="eastAsia"/>
          <w:snapToGrid w:val="0"/>
        </w:rPr>
        <w:t xml:space="preserve"> </w:t>
      </w:r>
      <w:r>
        <w:rPr>
          <w:rFonts w:ascii="ＭＳ ゴシック" w:eastAsia="ＭＳ ゴシック" w:hAnsi="ＭＳ ゴシック" w:hint="eastAsia"/>
          <w:snapToGrid w:val="0"/>
        </w:rPr>
        <w:t>に相当する金額</w:t>
      </w:r>
    </w:p>
    <w:p w14:paraId="25B0E776" w14:textId="77777777" w:rsidR="009E71F0" w:rsidRDefault="009E71F0" w:rsidP="009E71F0">
      <w:pPr>
        <w:pStyle w:val="a6"/>
        <w:tabs>
          <w:tab w:val="left" w:pos="3187"/>
        </w:tabs>
        <w:adjustRightInd w:val="0"/>
        <w:rPr>
          <w:rFonts w:ascii="ＭＳ ゴシック" w:eastAsia="ＭＳ ゴシック" w:hAnsi="ＭＳ ゴシック"/>
          <w:b/>
          <w:bCs/>
          <w:snapToGrid w:val="0"/>
        </w:rPr>
      </w:pPr>
      <w:r>
        <w:rPr>
          <w:rFonts w:ascii="ＭＳ ゴシック" w:eastAsia="ＭＳ ゴシック" w:hAnsi="ＭＳ ゴシック" w:hint="eastAsia"/>
          <w:b/>
          <w:bCs/>
          <w:snapToGrid w:val="0"/>
        </w:rPr>
        <w:t xml:space="preserve">　　</w:t>
      </w:r>
    </w:p>
    <w:p w14:paraId="0EAC6C11" w14:textId="77777777" w:rsidR="009E71F0" w:rsidRPr="00625A08" w:rsidRDefault="009E71F0" w:rsidP="009E71F0">
      <w:pPr>
        <w:pStyle w:val="a6"/>
        <w:tabs>
          <w:tab w:val="left" w:pos="3187"/>
        </w:tabs>
        <w:adjustRightInd w:val="0"/>
        <w:jc w:val="center"/>
        <w:rPr>
          <w:rFonts w:ascii="ＭＳ ゴシック" w:eastAsia="ＭＳ ゴシック" w:hAnsi="ＭＳ ゴシック"/>
          <w:snapToGrid w:val="0"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snapToGrid w:val="0"/>
          <w:sz w:val="28"/>
          <w:szCs w:val="28"/>
          <w:u w:val="double"/>
        </w:rPr>
        <w:t>◎◎,◎◎◎,◎◎◎</w:t>
      </w:r>
      <w:r w:rsidRPr="00625A08">
        <w:rPr>
          <w:rFonts w:ascii="ＭＳ ゴシック" w:eastAsia="ＭＳ ゴシック" w:hAnsi="ＭＳ ゴシック" w:hint="eastAsia"/>
          <w:snapToGrid w:val="0"/>
          <w:sz w:val="28"/>
          <w:szCs w:val="28"/>
          <w:u w:val="double"/>
        </w:rPr>
        <w:t>円</w:t>
      </w:r>
      <w:r>
        <w:rPr>
          <w:rFonts w:ascii="ＭＳ ゴシック" w:eastAsia="ＭＳ ゴシック" w:hAnsi="ＭＳ ゴシック" w:hint="eastAsia"/>
          <w:snapToGrid w:val="0"/>
          <w:sz w:val="28"/>
          <w:szCs w:val="28"/>
          <w:u w:val="double"/>
        </w:rPr>
        <w:t>（税抜）</w:t>
      </w:r>
    </w:p>
    <w:p w14:paraId="07BA859F" w14:textId="77777777" w:rsidR="009E71F0" w:rsidRDefault="009E71F0" w:rsidP="009E71F0">
      <w:pPr>
        <w:pStyle w:val="a6"/>
        <w:ind w:right="960" w:firstLineChars="300" w:firstLine="720"/>
        <w:jc w:val="right"/>
        <w:rPr>
          <w:rFonts w:ascii="ＭＳ ゴシック" w:eastAsia="ＭＳ ゴシック" w:hAnsi="ＭＳ ゴシック"/>
          <w:snapToGrid w:val="0"/>
        </w:rPr>
      </w:pPr>
      <w:r>
        <w:rPr>
          <w:rFonts w:ascii="ＭＳ ゴシック" w:eastAsia="ＭＳ ゴシック" w:hAnsi="ＭＳ ゴシック" w:hint="eastAsia"/>
          <w:iCs/>
          <w:snapToGrid w:val="0"/>
        </w:rPr>
        <w:t>※</w:t>
      </w:r>
      <w:r>
        <w:rPr>
          <w:rFonts w:ascii="ＭＳ ゴシック" w:eastAsia="ＭＳ ゴシック" w:hAnsi="ＭＳ ゴシック" w:hint="eastAsia"/>
          <w:snapToGrid w:val="0"/>
        </w:rPr>
        <w:t>1円未満の端数切り捨て</w:t>
      </w:r>
    </w:p>
    <w:p w14:paraId="63B7F174" w14:textId="77777777" w:rsidR="009E71F0" w:rsidRDefault="009E71F0" w:rsidP="009E71F0">
      <w:pPr>
        <w:pStyle w:val="a6"/>
        <w:tabs>
          <w:tab w:val="left" w:pos="3187"/>
        </w:tabs>
        <w:adjustRightInd w:val="0"/>
        <w:spacing w:before="66"/>
        <w:rPr>
          <w:rFonts w:ascii="ＭＳ ゴシック" w:eastAsia="ＭＳ ゴシック" w:hAnsi="ＭＳ ゴシック"/>
          <w:snapToGrid w:val="0"/>
        </w:rPr>
      </w:pPr>
    </w:p>
    <w:p w14:paraId="22B6C8D5" w14:textId="77777777" w:rsidR="009E71F0" w:rsidRPr="00422296" w:rsidRDefault="009E71F0" w:rsidP="009E71F0">
      <w:pPr>
        <w:spacing w:before="116" w:line="232" w:lineRule="auto"/>
        <w:ind w:left="851" w:hanging="709"/>
        <w:rPr>
          <w:rFonts w:ascii="ＭＳ ゴシック" w:eastAsia="ＭＳ ゴシック" w:hAnsi="ＭＳ ゴシック"/>
          <w:i/>
          <w:snapToGrid w:val="0"/>
          <w:sz w:val="25"/>
        </w:rPr>
      </w:pPr>
      <w:r w:rsidRPr="00422296">
        <w:rPr>
          <w:rFonts w:ascii="ＭＳ ゴシック" w:eastAsia="ＭＳ ゴシック" w:hAnsi="ＭＳ ゴシック"/>
          <w:i/>
          <w:snapToGrid w:val="0"/>
          <w:sz w:val="25"/>
        </w:rPr>
        <w:t>注</w:t>
      </w:r>
      <w:r w:rsidRPr="00422296">
        <w:rPr>
          <w:rFonts w:ascii="ＭＳ ゴシック" w:eastAsia="ＭＳ ゴシック" w:hAnsi="ＭＳ ゴシック" w:hint="eastAsia"/>
          <w:i/>
          <w:snapToGrid w:val="0"/>
          <w:sz w:val="25"/>
        </w:rPr>
        <w:t>１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）●●●ｋＷｈには、予定使用電力量の年間合計値を入れてください。</w:t>
      </w:r>
    </w:p>
    <w:p w14:paraId="5943571D" w14:textId="2C10C0BC" w:rsidR="009E71F0" w:rsidRPr="00422296" w:rsidRDefault="009E71F0" w:rsidP="009E71F0">
      <w:pPr>
        <w:spacing w:before="6" w:line="230" w:lineRule="auto"/>
        <w:ind w:left="851" w:hanging="709"/>
        <w:rPr>
          <w:rFonts w:ascii="ＭＳ ゴシック" w:eastAsia="ＭＳ ゴシック" w:hAnsi="ＭＳ ゴシック"/>
          <w:i/>
          <w:snapToGrid w:val="0"/>
          <w:sz w:val="25"/>
        </w:rPr>
      </w:pPr>
      <w:r w:rsidRPr="00422296">
        <w:rPr>
          <w:rFonts w:ascii="ＭＳ ゴシック" w:eastAsia="ＭＳ ゴシック" w:hAnsi="ＭＳ ゴシック"/>
          <w:i/>
          <w:snapToGrid w:val="0"/>
          <w:sz w:val="25"/>
        </w:rPr>
        <w:t>注</w:t>
      </w:r>
      <w:r w:rsidRPr="00422296">
        <w:rPr>
          <w:rFonts w:ascii="ＭＳ ゴシック" w:eastAsia="ＭＳ ゴシック" w:hAnsi="ＭＳ ゴシック" w:hint="eastAsia"/>
          <w:i/>
          <w:snapToGrid w:val="0"/>
          <w:sz w:val="25"/>
        </w:rPr>
        <w:t>２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）電気量料金の分類は、「第２仕様書</w:t>
      </w:r>
      <w:r>
        <w:rPr>
          <w:rFonts w:ascii="ＭＳ ゴシック" w:eastAsia="ＭＳ ゴシック" w:hAnsi="ＭＳ ゴシック" w:hint="eastAsia"/>
          <w:i/>
          <w:snapToGrid w:val="0"/>
          <w:sz w:val="25"/>
        </w:rPr>
        <w:t>（案）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」に規定している「月別予定使用電力量」の分類に応じ、変更してください。</w:t>
      </w:r>
    </w:p>
    <w:p w14:paraId="0771D52C" w14:textId="77777777" w:rsidR="009E71F0" w:rsidRDefault="009E71F0" w:rsidP="009E71F0">
      <w:pPr>
        <w:spacing w:before="2" w:line="232" w:lineRule="auto"/>
        <w:ind w:left="851" w:hanging="709"/>
        <w:rPr>
          <w:rFonts w:ascii="ＭＳ ゴシック" w:eastAsia="ＭＳ ゴシック" w:hAnsi="ＭＳ ゴシック"/>
          <w:snapToGrid w:val="0"/>
        </w:rPr>
      </w:pPr>
      <w:r w:rsidRPr="00422296">
        <w:rPr>
          <w:rFonts w:ascii="ＭＳ ゴシック" w:eastAsia="ＭＳ ゴシック" w:hAnsi="ＭＳ ゴシック"/>
          <w:i/>
          <w:snapToGrid w:val="0"/>
          <w:sz w:val="25"/>
        </w:rPr>
        <w:t>注</w:t>
      </w:r>
      <w:r w:rsidRPr="00422296">
        <w:rPr>
          <w:rFonts w:ascii="ＭＳ ゴシック" w:eastAsia="ＭＳ ゴシック" w:hAnsi="ＭＳ ゴシック" w:hint="eastAsia"/>
          <w:i/>
          <w:snapToGrid w:val="0"/>
          <w:sz w:val="25"/>
        </w:rPr>
        <w:t>３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）上述の電気量料金は、</w:t>
      </w:r>
      <w:r>
        <w:rPr>
          <w:rFonts w:ascii="ＭＳ ゴシック" w:eastAsia="ＭＳ ゴシック" w:hAnsi="ＭＳ ゴシック" w:hint="eastAsia"/>
          <w:i/>
          <w:snapToGrid w:val="0"/>
          <w:sz w:val="25"/>
        </w:rPr>
        <w:t>平日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、</w:t>
      </w:r>
      <w:r>
        <w:rPr>
          <w:rFonts w:ascii="ＭＳ ゴシック" w:eastAsia="ＭＳ ゴシック" w:hAnsi="ＭＳ ゴシック" w:hint="eastAsia"/>
          <w:i/>
          <w:snapToGrid w:val="0"/>
          <w:sz w:val="25"/>
        </w:rPr>
        <w:t>休日、</w:t>
      </w:r>
      <w:r w:rsidRPr="00422296">
        <w:rPr>
          <w:rFonts w:ascii="ＭＳ ゴシック" w:eastAsia="ＭＳ ゴシック" w:hAnsi="ＭＳ ゴシック"/>
          <w:i/>
          <w:snapToGrid w:val="0"/>
          <w:sz w:val="25"/>
        </w:rPr>
        <w:t>昼間、夜間に分類されていますが、この分類によらない内訳書の提示についても、機構が提示する「月別予定使用電力量」に基づくものであれば、これを認めます。</w:t>
      </w:r>
    </w:p>
    <w:p w14:paraId="5F7F970E" w14:textId="77777777" w:rsidR="00A2632E" w:rsidRPr="009E71F0" w:rsidRDefault="00A2632E"/>
    <w:sectPr w:rsidR="00A2632E" w:rsidRPr="009E71F0" w:rsidSect="009E71F0">
      <w:footerReference w:type="even" r:id="rId4"/>
      <w:footerReference w:type="default" r:id="rId5"/>
      <w:pgSz w:w="11910" w:h="16840" w:code="9"/>
      <w:pgMar w:top="1531" w:right="1134" w:bottom="851" w:left="1134" w:header="851" w:footer="7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A019" w14:textId="77777777" w:rsidR="009E71F0" w:rsidRDefault="009E71F0" w:rsidP="002645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09B1E1" w14:textId="77777777" w:rsidR="009E71F0" w:rsidRDefault="009E71F0">
    <w:pPr>
      <w:pStyle w:val="a3"/>
    </w:pPr>
  </w:p>
  <w:p w14:paraId="00F9D391" w14:textId="77777777" w:rsidR="009E71F0" w:rsidRDefault="009E71F0"/>
  <w:p w14:paraId="0B361874" w14:textId="77777777" w:rsidR="009E71F0" w:rsidRDefault="009E71F0"/>
  <w:p w14:paraId="3554C527" w14:textId="77777777" w:rsidR="009E71F0" w:rsidRDefault="009E71F0"/>
  <w:p w14:paraId="101C3230" w14:textId="77777777" w:rsidR="009E71F0" w:rsidRDefault="009E71F0"/>
  <w:p w14:paraId="24BE226F" w14:textId="77777777" w:rsidR="009E71F0" w:rsidRDefault="009E71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F2FD" w14:textId="77777777" w:rsidR="009E71F0" w:rsidRPr="00BE7ADB" w:rsidRDefault="009E71F0" w:rsidP="00065210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F0"/>
    <w:rsid w:val="00046426"/>
    <w:rsid w:val="000543CC"/>
    <w:rsid w:val="00062F82"/>
    <w:rsid w:val="000862FE"/>
    <w:rsid w:val="000904A8"/>
    <w:rsid w:val="00097ADA"/>
    <w:rsid w:val="000A072A"/>
    <w:rsid w:val="000B3424"/>
    <w:rsid w:val="000B4211"/>
    <w:rsid w:val="000B79A9"/>
    <w:rsid w:val="000C1974"/>
    <w:rsid w:val="000C38A3"/>
    <w:rsid w:val="000C45CD"/>
    <w:rsid w:val="000D0B1E"/>
    <w:rsid w:val="000E5F47"/>
    <w:rsid w:val="000F05CB"/>
    <w:rsid w:val="000F5752"/>
    <w:rsid w:val="000F6909"/>
    <w:rsid w:val="001367CE"/>
    <w:rsid w:val="00145731"/>
    <w:rsid w:val="0015088B"/>
    <w:rsid w:val="00154C12"/>
    <w:rsid w:val="001954B0"/>
    <w:rsid w:val="001A4175"/>
    <w:rsid w:val="001B2351"/>
    <w:rsid w:val="001B5FAB"/>
    <w:rsid w:val="001C4CCF"/>
    <w:rsid w:val="001C514A"/>
    <w:rsid w:val="001D64E3"/>
    <w:rsid w:val="001D7A3E"/>
    <w:rsid w:val="001E20C6"/>
    <w:rsid w:val="001E3766"/>
    <w:rsid w:val="001E433B"/>
    <w:rsid w:val="001E7245"/>
    <w:rsid w:val="001E7967"/>
    <w:rsid w:val="001F3C05"/>
    <w:rsid w:val="001F66E3"/>
    <w:rsid w:val="00214210"/>
    <w:rsid w:val="00231B47"/>
    <w:rsid w:val="0023254A"/>
    <w:rsid w:val="002379E1"/>
    <w:rsid w:val="002423C7"/>
    <w:rsid w:val="00254266"/>
    <w:rsid w:val="00255801"/>
    <w:rsid w:val="0025660F"/>
    <w:rsid w:val="002819DE"/>
    <w:rsid w:val="00293986"/>
    <w:rsid w:val="00297849"/>
    <w:rsid w:val="002B4561"/>
    <w:rsid w:val="002C6782"/>
    <w:rsid w:val="002E4459"/>
    <w:rsid w:val="002F59A7"/>
    <w:rsid w:val="00302E54"/>
    <w:rsid w:val="003179CE"/>
    <w:rsid w:val="00320E64"/>
    <w:rsid w:val="003524E1"/>
    <w:rsid w:val="00357283"/>
    <w:rsid w:val="00363819"/>
    <w:rsid w:val="003713C8"/>
    <w:rsid w:val="00380BBA"/>
    <w:rsid w:val="003844A4"/>
    <w:rsid w:val="003B3ED3"/>
    <w:rsid w:val="003B7AA8"/>
    <w:rsid w:val="003D296E"/>
    <w:rsid w:val="003D3260"/>
    <w:rsid w:val="003D7BA0"/>
    <w:rsid w:val="003F1E98"/>
    <w:rsid w:val="003F5C63"/>
    <w:rsid w:val="004103AB"/>
    <w:rsid w:val="00413040"/>
    <w:rsid w:val="00414BD6"/>
    <w:rsid w:val="00420858"/>
    <w:rsid w:val="00437333"/>
    <w:rsid w:val="00444492"/>
    <w:rsid w:val="00445A97"/>
    <w:rsid w:val="00451E7F"/>
    <w:rsid w:val="00462029"/>
    <w:rsid w:val="00462E37"/>
    <w:rsid w:val="0046783D"/>
    <w:rsid w:val="00485533"/>
    <w:rsid w:val="004A1842"/>
    <w:rsid w:val="004A77D8"/>
    <w:rsid w:val="004B6622"/>
    <w:rsid w:val="004D0481"/>
    <w:rsid w:val="004D35E1"/>
    <w:rsid w:val="004D7C29"/>
    <w:rsid w:val="004E31B2"/>
    <w:rsid w:val="004E3F42"/>
    <w:rsid w:val="004E67C3"/>
    <w:rsid w:val="004F21FE"/>
    <w:rsid w:val="004F5647"/>
    <w:rsid w:val="004F6EC2"/>
    <w:rsid w:val="004F7B9E"/>
    <w:rsid w:val="00527CC1"/>
    <w:rsid w:val="00530590"/>
    <w:rsid w:val="00535E03"/>
    <w:rsid w:val="0055779C"/>
    <w:rsid w:val="00557EB1"/>
    <w:rsid w:val="00560C33"/>
    <w:rsid w:val="005663C9"/>
    <w:rsid w:val="0057468D"/>
    <w:rsid w:val="00585B8B"/>
    <w:rsid w:val="005935C1"/>
    <w:rsid w:val="00595C14"/>
    <w:rsid w:val="005A0FDE"/>
    <w:rsid w:val="005A5F5E"/>
    <w:rsid w:val="005B1ED1"/>
    <w:rsid w:val="005B3F8D"/>
    <w:rsid w:val="005B6CA4"/>
    <w:rsid w:val="005D2F3A"/>
    <w:rsid w:val="005D6A2F"/>
    <w:rsid w:val="005E02BE"/>
    <w:rsid w:val="005E5AD9"/>
    <w:rsid w:val="005F6710"/>
    <w:rsid w:val="006069A3"/>
    <w:rsid w:val="0063176E"/>
    <w:rsid w:val="00633450"/>
    <w:rsid w:val="0065219D"/>
    <w:rsid w:val="00653956"/>
    <w:rsid w:val="006661CE"/>
    <w:rsid w:val="00670FB3"/>
    <w:rsid w:val="006826A6"/>
    <w:rsid w:val="0068745E"/>
    <w:rsid w:val="006A350B"/>
    <w:rsid w:val="006A6155"/>
    <w:rsid w:val="006B6299"/>
    <w:rsid w:val="006C3F2C"/>
    <w:rsid w:val="006C68FE"/>
    <w:rsid w:val="006C77D4"/>
    <w:rsid w:val="006D5081"/>
    <w:rsid w:val="006E5D20"/>
    <w:rsid w:val="006F3D2C"/>
    <w:rsid w:val="00700A00"/>
    <w:rsid w:val="00701EE4"/>
    <w:rsid w:val="00702E5A"/>
    <w:rsid w:val="007072AC"/>
    <w:rsid w:val="007105F3"/>
    <w:rsid w:val="007142C2"/>
    <w:rsid w:val="007223B0"/>
    <w:rsid w:val="00727E96"/>
    <w:rsid w:val="00753EAE"/>
    <w:rsid w:val="00756132"/>
    <w:rsid w:val="00770693"/>
    <w:rsid w:val="007841DD"/>
    <w:rsid w:val="00791090"/>
    <w:rsid w:val="00793DD7"/>
    <w:rsid w:val="0079484E"/>
    <w:rsid w:val="007952E8"/>
    <w:rsid w:val="007A11C4"/>
    <w:rsid w:val="007A1800"/>
    <w:rsid w:val="007B11FF"/>
    <w:rsid w:val="007B7D1B"/>
    <w:rsid w:val="007D54B7"/>
    <w:rsid w:val="007E1594"/>
    <w:rsid w:val="007E3FC8"/>
    <w:rsid w:val="007E4A2E"/>
    <w:rsid w:val="007F0E7C"/>
    <w:rsid w:val="00800619"/>
    <w:rsid w:val="00816D2B"/>
    <w:rsid w:val="00823CBE"/>
    <w:rsid w:val="00825B30"/>
    <w:rsid w:val="008351C5"/>
    <w:rsid w:val="008427F7"/>
    <w:rsid w:val="008604E8"/>
    <w:rsid w:val="008614C5"/>
    <w:rsid w:val="008735AE"/>
    <w:rsid w:val="00876417"/>
    <w:rsid w:val="00877249"/>
    <w:rsid w:val="00881C66"/>
    <w:rsid w:val="008853AA"/>
    <w:rsid w:val="00887591"/>
    <w:rsid w:val="008A314A"/>
    <w:rsid w:val="008B65ED"/>
    <w:rsid w:val="008D66CC"/>
    <w:rsid w:val="008E1226"/>
    <w:rsid w:val="008F75FF"/>
    <w:rsid w:val="0090441D"/>
    <w:rsid w:val="00912A30"/>
    <w:rsid w:val="009132DC"/>
    <w:rsid w:val="00913C4C"/>
    <w:rsid w:val="0091741A"/>
    <w:rsid w:val="009203A9"/>
    <w:rsid w:val="00924718"/>
    <w:rsid w:val="009630F1"/>
    <w:rsid w:val="00966B8B"/>
    <w:rsid w:val="00974469"/>
    <w:rsid w:val="0098001A"/>
    <w:rsid w:val="009802CB"/>
    <w:rsid w:val="0098290B"/>
    <w:rsid w:val="009A0264"/>
    <w:rsid w:val="009B3D2D"/>
    <w:rsid w:val="009D74EA"/>
    <w:rsid w:val="009E20CB"/>
    <w:rsid w:val="009E71F0"/>
    <w:rsid w:val="00A03E83"/>
    <w:rsid w:val="00A0540E"/>
    <w:rsid w:val="00A073A1"/>
    <w:rsid w:val="00A24071"/>
    <w:rsid w:val="00A25412"/>
    <w:rsid w:val="00A2632E"/>
    <w:rsid w:val="00A455E5"/>
    <w:rsid w:val="00A50701"/>
    <w:rsid w:val="00A64234"/>
    <w:rsid w:val="00A8022B"/>
    <w:rsid w:val="00A950F8"/>
    <w:rsid w:val="00A97195"/>
    <w:rsid w:val="00AA0868"/>
    <w:rsid w:val="00AA093F"/>
    <w:rsid w:val="00AA2EDF"/>
    <w:rsid w:val="00AB7279"/>
    <w:rsid w:val="00AC3EBB"/>
    <w:rsid w:val="00AC4CFC"/>
    <w:rsid w:val="00AD5435"/>
    <w:rsid w:val="00AE0C10"/>
    <w:rsid w:val="00AE5BB7"/>
    <w:rsid w:val="00AF262B"/>
    <w:rsid w:val="00AF4680"/>
    <w:rsid w:val="00B06D54"/>
    <w:rsid w:val="00B13A7F"/>
    <w:rsid w:val="00B1728B"/>
    <w:rsid w:val="00B17642"/>
    <w:rsid w:val="00B26439"/>
    <w:rsid w:val="00B313A2"/>
    <w:rsid w:val="00B36216"/>
    <w:rsid w:val="00B43AEE"/>
    <w:rsid w:val="00B464F7"/>
    <w:rsid w:val="00B50671"/>
    <w:rsid w:val="00B656EF"/>
    <w:rsid w:val="00B73E5F"/>
    <w:rsid w:val="00B75E93"/>
    <w:rsid w:val="00B80685"/>
    <w:rsid w:val="00B86DD5"/>
    <w:rsid w:val="00B909E1"/>
    <w:rsid w:val="00B93F63"/>
    <w:rsid w:val="00BC4321"/>
    <w:rsid w:val="00BD0112"/>
    <w:rsid w:val="00BE080D"/>
    <w:rsid w:val="00BE4202"/>
    <w:rsid w:val="00BF6165"/>
    <w:rsid w:val="00C165C6"/>
    <w:rsid w:val="00C21E24"/>
    <w:rsid w:val="00C31F5E"/>
    <w:rsid w:val="00C44577"/>
    <w:rsid w:val="00C52A7B"/>
    <w:rsid w:val="00C62117"/>
    <w:rsid w:val="00C679EB"/>
    <w:rsid w:val="00C74E81"/>
    <w:rsid w:val="00C93F00"/>
    <w:rsid w:val="00CB1934"/>
    <w:rsid w:val="00CC01DE"/>
    <w:rsid w:val="00CC49A7"/>
    <w:rsid w:val="00CD6EF1"/>
    <w:rsid w:val="00CE3820"/>
    <w:rsid w:val="00CE6F29"/>
    <w:rsid w:val="00CF2E82"/>
    <w:rsid w:val="00CF3A2C"/>
    <w:rsid w:val="00CF78E9"/>
    <w:rsid w:val="00D00948"/>
    <w:rsid w:val="00D1797E"/>
    <w:rsid w:val="00D2153C"/>
    <w:rsid w:val="00D26D28"/>
    <w:rsid w:val="00D30EEB"/>
    <w:rsid w:val="00D33F11"/>
    <w:rsid w:val="00D412A4"/>
    <w:rsid w:val="00D85749"/>
    <w:rsid w:val="00DA17E0"/>
    <w:rsid w:val="00DB0C3D"/>
    <w:rsid w:val="00DB4B8D"/>
    <w:rsid w:val="00DC3DEB"/>
    <w:rsid w:val="00DE79AC"/>
    <w:rsid w:val="00E02D19"/>
    <w:rsid w:val="00E321CB"/>
    <w:rsid w:val="00E4041B"/>
    <w:rsid w:val="00E4593E"/>
    <w:rsid w:val="00E56F2A"/>
    <w:rsid w:val="00E6154D"/>
    <w:rsid w:val="00E75716"/>
    <w:rsid w:val="00E7683B"/>
    <w:rsid w:val="00E76D3D"/>
    <w:rsid w:val="00E83632"/>
    <w:rsid w:val="00E87BFB"/>
    <w:rsid w:val="00EA29FC"/>
    <w:rsid w:val="00EB4F29"/>
    <w:rsid w:val="00EC2045"/>
    <w:rsid w:val="00EC7F3A"/>
    <w:rsid w:val="00EE11FC"/>
    <w:rsid w:val="00EF1442"/>
    <w:rsid w:val="00EF4B7C"/>
    <w:rsid w:val="00F0229E"/>
    <w:rsid w:val="00F10EAB"/>
    <w:rsid w:val="00F26BF9"/>
    <w:rsid w:val="00F31E35"/>
    <w:rsid w:val="00F46ABE"/>
    <w:rsid w:val="00F60660"/>
    <w:rsid w:val="00F83BF9"/>
    <w:rsid w:val="00F9493B"/>
    <w:rsid w:val="00FB00B7"/>
    <w:rsid w:val="00FB10DB"/>
    <w:rsid w:val="00FC2173"/>
    <w:rsid w:val="00FD1941"/>
    <w:rsid w:val="00FE2F1D"/>
    <w:rsid w:val="00FE51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1A45B"/>
  <w15:chartTrackingRefBased/>
  <w15:docId w15:val="{84501DBE-8814-4FB0-ACAC-B8B1CD0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1F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7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E71F0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9E71F0"/>
  </w:style>
  <w:style w:type="paragraph" w:styleId="a6">
    <w:name w:val="Body Text"/>
    <w:basedOn w:val="a"/>
    <w:link w:val="a7"/>
    <w:rsid w:val="009E71F0"/>
  </w:style>
  <w:style w:type="character" w:customStyle="1" w:styleId="a7">
    <w:name w:val="本文 (文字)"/>
    <w:basedOn w:val="a0"/>
    <w:link w:val="a6"/>
    <w:rsid w:val="009E71F0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Hashiba, Erika[橋場 絵里香]</dc:creator>
  <cp:keywords/>
  <dc:description/>
  <cp:lastModifiedBy>Hashiba, Erika[橋場 絵里香]</cp:lastModifiedBy>
  <cp:revision>1</cp:revision>
  <dcterms:created xsi:type="dcterms:W3CDTF">2024-11-27T07:49:00Z</dcterms:created>
  <dcterms:modified xsi:type="dcterms:W3CDTF">2024-11-27T08:03:00Z</dcterms:modified>
</cp:coreProperties>
</file>