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2A4D4" w14:textId="77777777" w:rsidR="001F4FC5" w:rsidRDefault="001F4FC5" w:rsidP="00345CDC">
      <w:pPr>
        <w:ind w:right="-2"/>
        <w:rPr>
          <w:rFonts w:ascii="ＭＳ ゴシック" w:eastAsia="ＭＳ ゴシック" w:hAnsi="ＭＳ ゴシック"/>
          <w:sz w:val="32"/>
          <w:szCs w:val="32"/>
        </w:rPr>
      </w:pPr>
    </w:p>
    <w:p w14:paraId="772E9726" w14:textId="77777777" w:rsidR="00400D02" w:rsidRPr="00D37865" w:rsidRDefault="00400D02" w:rsidP="00345CDC">
      <w:pPr>
        <w:ind w:right="-2"/>
        <w:rPr>
          <w:rFonts w:ascii="ＭＳ ゴシック" w:eastAsia="ＭＳ ゴシック" w:hAnsi="ＭＳ ゴシック"/>
        </w:rPr>
      </w:pPr>
    </w:p>
    <w:p w14:paraId="51698F2E" w14:textId="77777777" w:rsidR="00D52E8F" w:rsidRPr="00D37865" w:rsidRDefault="00D52E8F" w:rsidP="00345CDC">
      <w:pPr>
        <w:ind w:right="-2"/>
        <w:rPr>
          <w:rFonts w:ascii="ＭＳ ゴシック" w:eastAsia="ＭＳ ゴシック" w:hAnsi="ＭＳ ゴシック"/>
        </w:rPr>
      </w:pPr>
    </w:p>
    <w:p w14:paraId="59A6B3A6" w14:textId="77777777" w:rsidR="00580E00" w:rsidRPr="00D37865" w:rsidRDefault="00580E00" w:rsidP="00345CDC">
      <w:pPr>
        <w:ind w:right="-2"/>
        <w:rPr>
          <w:rFonts w:ascii="ＭＳ ゴシック" w:eastAsia="ＭＳ ゴシック" w:hAnsi="ＭＳ ゴシック"/>
        </w:rPr>
      </w:pPr>
    </w:p>
    <w:p w14:paraId="6B46BC45" w14:textId="77777777" w:rsidR="00717643" w:rsidRPr="00D37865" w:rsidRDefault="00717643" w:rsidP="00345CDC">
      <w:pPr>
        <w:ind w:right="-2"/>
        <w:rPr>
          <w:rFonts w:ascii="ＭＳ ゴシック" w:eastAsia="ＭＳ ゴシック" w:hAnsi="ＭＳ ゴシック"/>
        </w:rPr>
      </w:pPr>
    </w:p>
    <w:p w14:paraId="13B1A286" w14:textId="77777777" w:rsidR="004152EF" w:rsidRPr="00D37865" w:rsidRDefault="004152EF" w:rsidP="00BE59CC">
      <w:pPr>
        <w:ind w:right="-2" w:firstLineChars="200" w:firstLine="1920"/>
        <w:rPr>
          <w:rFonts w:ascii="ＭＳ ゴシック" w:eastAsia="ＭＳ ゴシック" w:hAnsi="ＭＳ ゴシック"/>
          <w:b/>
          <w:sz w:val="32"/>
          <w:szCs w:val="32"/>
        </w:rPr>
      </w:pPr>
      <w:r w:rsidRPr="00D37865">
        <w:rPr>
          <w:rFonts w:ascii="ＭＳ ゴシック" w:eastAsia="ＭＳ ゴシック" w:hAnsi="ＭＳ ゴシック" w:hint="eastAsia"/>
          <w:sz w:val="96"/>
        </w:rPr>
        <w:t>入札説明書</w:t>
      </w:r>
    </w:p>
    <w:p w14:paraId="4C956C03" w14:textId="782E4344" w:rsidR="003E7CD1" w:rsidRDefault="003E7CD1" w:rsidP="008C22CE">
      <w:pPr>
        <w:ind w:right="-2"/>
        <w:jc w:val="center"/>
        <w:rPr>
          <w:rFonts w:ascii="ＭＳ ゴシック" w:eastAsia="ＭＳ ゴシック" w:hAnsi="ＭＳ ゴシック"/>
          <w:sz w:val="32"/>
          <w:szCs w:val="32"/>
        </w:rPr>
      </w:pPr>
      <w:r w:rsidRPr="00D37865">
        <w:rPr>
          <w:rFonts w:ascii="ＭＳ ゴシック" w:eastAsia="ＭＳ ゴシック" w:hAnsi="ＭＳ ゴシック" w:hint="eastAsia"/>
          <w:sz w:val="32"/>
          <w:szCs w:val="32"/>
        </w:rPr>
        <w:t>【</w:t>
      </w:r>
      <w:r w:rsidRPr="00577277">
        <w:rPr>
          <w:rFonts w:ascii="ＭＳ ゴシック" w:eastAsia="ＭＳ ゴシック" w:hAnsi="ＭＳ ゴシック" w:hint="eastAsia"/>
          <w:sz w:val="32"/>
          <w:szCs w:val="32"/>
        </w:rPr>
        <w:t>総合評価落札方式</w:t>
      </w:r>
      <w:r w:rsidRPr="00D37865">
        <w:rPr>
          <w:rFonts w:ascii="ＭＳ ゴシック" w:eastAsia="ＭＳ ゴシック" w:hAnsi="ＭＳ ゴシック" w:hint="eastAsia"/>
          <w:sz w:val="32"/>
          <w:szCs w:val="32"/>
        </w:rPr>
        <w:t>】</w:t>
      </w:r>
    </w:p>
    <w:p w14:paraId="23A91D81" w14:textId="77777777" w:rsidR="00840CC2" w:rsidRPr="00AB3AFB" w:rsidRDefault="00840CC2" w:rsidP="00AB3AFB">
      <w:pPr>
        <w:ind w:right="-2"/>
        <w:jc w:val="center"/>
        <w:rPr>
          <w:rFonts w:ascii="ＭＳ ゴシック" w:eastAsia="ＭＳ ゴシック" w:hAnsi="ＭＳ ゴシック"/>
          <w:sz w:val="32"/>
          <w:szCs w:val="32"/>
        </w:rPr>
      </w:pPr>
    </w:p>
    <w:p w14:paraId="1B5D9BD0" w14:textId="42B533C3" w:rsidR="004152EF" w:rsidRPr="00AC0799" w:rsidRDefault="007F2A69" w:rsidP="00D74094">
      <w:pPr>
        <w:spacing w:line="0" w:lineRule="atLeast"/>
        <w:ind w:leftChars="601" w:left="1442" w:rightChars="14" w:right="34" w:firstLineChars="50" w:firstLine="160"/>
        <w:contextualSpacing/>
        <w:jc w:val="left"/>
        <w:rPr>
          <w:rFonts w:ascii="ＭＳ ゴシック" w:eastAsia="ＭＳ ゴシック" w:hAnsi="ＭＳ ゴシック"/>
          <w:sz w:val="32"/>
          <w:szCs w:val="32"/>
        </w:rPr>
      </w:pPr>
      <w:r w:rsidRPr="00AC0799">
        <w:rPr>
          <w:rFonts w:ascii="ＭＳ ゴシック" w:eastAsia="ＭＳ ゴシック" w:hAnsi="ＭＳ ゴシック" w:hint="eastAsia"/>
          <w:sz w:val="32"/>
          <w:szCs w:val="32"/>
        </w:rPr>
        <w:t>業務名称</w:t>
      </w:r>
      <w:r w:rsidR="004152EF" w:rsidRPr="00AC0799">
        <w:rPr>
          <w:rFonts w:ascii="ＭＳ ゴシック" w:eastAsia="ＭＳ ゴシック" w:hAnsi="ＭＳ ゴシック" w:hint="eastAsia"/>
          <w:sz w:val="32"/>
          <w:szCs w:val="32"/>
        </w:rPr>
        <w:t>：</w:t>
      </w:r>
      <w:r w:rsidR="008C22CE" w:rsidRPr="008C22CE">
        <w:rPr>
          <w:rFonts w:ascii="ＭＳ ゴシック" w:eastAsia="ＭＳ ゴシック" w:hAnsi="ＭＳ ゴシック" w:hint="eastAsia"/>
          <w:color w:val="000000"/>
          <w:sz w:val="32"/>
          <w:szCs w:val="32"/>
        </w:rPr>
        <w:t>北海道センター（帯広）食堂前屋外テラスウッドデッキ改修工事に係る設計・監理業務</w:t>
      </w:r>
    </w:p>
    <w:p w14:paraId="712F438A" w14:textId="77777777" w:rsidR="004152EF" w:rsidRPr="00AC0799" w:rsidRDefault="004152EF" w:rsidP="00D86009">
      <w:pPr>
        <w:spacing w:line="0" w:lineRule="atLeast"/>
        <w:ind w:right="-2"/>
        <w:contextualSpacing/>
        <w:jc w:val="center"/>
        <w:rPr>
          <w:rFonts w:ascii="ＭＳ ゴシック" w:eastAsia="ＭＳ ゴシック" w:hAnsi="ＭＳ ゴシック"/>
          <w:sz w:val="32"/>
          <w:szCs w:val="32"/>
        </w:rPr>
      </w:pPr>
    </w:p>
    <w:p w14:paraId="30A014A2" w14:textId="11139403" w:rsidR="00777DC1" w:rsidRDefault="00075EC9" w:rsidP="00FB56A0">
      <w:pPr>
        <w:spacing w:line="0" w:lineRule="atLeast"/>
        <w:ind w:leftChars="651" w:left="1562" w:rightChars="14" w:right="34" w:firstLineChars="200" w:firstLine="640"/>
        <w:contextualSpacing/>
        <w:jc w:val="left"/>
        <w:rPr>
          <w:rFonts w:ascii="ＭＳ ゴシック" w:eastAsia="ＭＳ ゴシック" w:hAnsi="ＭＳ ゴシック"/>
        </w:rPr>
      </w:pPr>
      <w:r w:rsidRPr="00AC0799">
        <w:rPr>
          <w:rFonts w:ascii="ＭＳ ゴシック" w:eastAsia="ＭＳ ゴシック" w:hAnsi="ＭＳ ゴシック" w:cs="Arial" w:hint="eastAsia"/>
          <w:sz w:val="32"/>
          <w:szCs w:val="32"/>
          <w:lang w:eastAsia="zh-CN"/>
        </w:rPr>
        <w:t>調達管理番号：</w:t>
      </w:r>
      <w:r w:rsidR="00FB56A0" w:rsidRPr="00FB56A0">
        <w:rPr>
          <w:rFonts w:ascii="ＭＳ ゴシック" w:eastAsia="ＭＳ ゴシック" w:hAnsi="ＭＳ ゴシック" w:cs="Arial"/>
          <w:sz w:val="32"/>
          <w:szCs w:val="32"/>
          <w:lang w:eastAsia="zh-CN"/>
        </w:rPr>
        <w:t>25c00069000000</w:t>
      </w:r>
    </w:p>
    <w:p w14:paraId="0F75749E" w14:textId="77777777" w:rsidR="00777DC1" w:rsidRDefault="00777DC1" w:rsidP="00345CDC">
      <w:pPr>
        <w:ind w:right="-2"/>
        <w:rPr>
          <w:rFonts w:ascii="ＭＳ ゴシック" w:eastAsia="ＭＳ ゴシック" w:hAnsi="ＭＳ ゴシック"/>
        </w:rPr>
      </w:pPr>
    </w:p>
    <w:p w14:paraId="5FC00086" w14:textId="77777777" w:rsidR="00840CC2" w:rsidRPr="00D37865" w:rsidRDefault="00840CC2" w:rsidP="00345CDC">
      <w:pPr>
        <w:ind w:right="-2"/>
        <w:rPr>
          <w:rFonts w:ascii="ＭＳ ゴシック" w:eastAsia="ＭＳ ゴシック" w:hAnsi="ＭＳ ゴシック"/>
        </w:rPr>
      </w:pPr>
    </w:p>
    <w:p w14:paraId="04DFBBDD" w14:textId="77777777" w:rsidR="00BD067C" w:rsidRPr="00D37865" w:rsidRDefault="00BD067C" w:rsidP="000A08B2">
      <w:pPr>
        <w:ind w:left="1396" w:right="-2" w:firstLine="852"/>
        <w:rPr>
          <w:rFonts w:ascii="ＭＳ ゴシック" w:eastAsia="ＭＳ ゴシック" w:hAnsi="ＭＳ ゴシック"/>
        </w:rPr>
      </w:pPr>
      <w:r w:rsidRPr="00D37865">
        <w:rPr>
          <w:rFonts w:ascii="ＭＳ ゴシック" w:eastAsia="ＭＳ ゴシック" w:hAnsi="ＭＳ ゴシック" w:hint="eastAsia"/>
        </w:rPr>
        <w:t>第１　入札手続</w:t>
      </w:r>
    </w:p>
    <w:p w14:paraId="1636C7A8" w14:textId="46B9D748" w:rsidR="00BD067C" w:rsidRPr="00D37865" w:rsidRDefault="00BD067C" w:rsidP="000A08B2">
      <w:pPr>
        <w:ind w:left="1396" w:right="-2" w:firstLine="852"/>
        <w:rPr>
          <w:rFonts w:ascii="ＭＳ ゴシック" w:eastAsia="ＭＳ ゴシック" w:hAnsi="ＭＳ ゴシック"/>
        </w:rPr>
      </w:pPr>
      <w:r w:rsidRPr="00D37865">
        <w:rPr>
          <w:rFonts w:ascii="ＭＳ ゴシック" w:eastAsia="ＭＳ ゴシック" w:hAnsi="ＭＳ ゴシック" w:hint="eastAsia"/>
        </w:rPr>
        <w:t>第２　業務仕様書</w:t>
      </w:r>
      <w:r w:rsidR="00464E90">
        <w:rPr>
          <w:rFonts w:ascii="ＭＳ ゴシック" w:eastAsia="ＭＳ ゴシック" w:hAnsi="ＭＳ ゴシック" w:hint="eastAsia"/>
        </w:rPr>
        <w:t>（</w:t>
      </w:r>
      <w:r w:rsidR="00ED1151" w:rsidRPr="00D37865">
        <w:rPr>
          <w:rFonts w:ascii="ＭＳ ゴシック" w:eastAsia="ＭＳ ゴシック" w:hAnsi="ＭＳ ゴシック" w:hint="eastAsia"/>
        </w:rPr>
        <w:t>案</w:t>
      </w:r>
      <w:r w:rsidR="00464E90">
        <w:rPr>
          <w:rFonts w:ascii="ＭＳ ゴシック" w:eastAsia="ＭＳ ゴシック" w:hAnsi="ＭＳ ゴシック" w:hint="eastAsia"/>
        </w:rPr>
        <w:t>）</w:t>
      </w:r>
    </w:p>
    <w:p w14:paraId="4E963E9D" w14:textId="77777777" w:rsidR="00BD067C" w:rsidRPr="00D37865" w:rsidRDefault="00BD067C" w:rsidP="000A08B2">
      <w:pPr>
        <w:ind w:left="1396" w:right="-2" w:firstLine="852"/>
        <w:rPr>
          <w:rFonts w:ascii="ＭＳ ゴシック" w:eastAsia="ＭＳ ゴシック" w:hAnsi="ＭＳ ゴシック"/>
        </w:rPr>
      </w:pPr>
      <w:r w:rsidRPr="00D37865">
        <w:rPr>
          <w:rFonts w:ascii="ＭＳ ゴシック" w:eastAsia="ＭＳ ゴシック" w:hAnsi="ＭＳ ゴシック" w:hint="eastAsia"/>
        </w:rPr>
        <w:t xml:space="preserve">第３　</w:t>
      </w:r>
      <w:r w:rsidR="001E0364" w:rsidRPr="00D37865">
        <w:rPr>
          <w:rFonts w:ascii="ＭＳ ゴシック" w:eastAsia="ＭＳ ゴシック" w:hAnsi="ＭＳ ゴシック" w:hint="eastAsia"/>
        </w:rPr>
        <w:t>技術提案書</w:t>
      </w:r>
      <w:r w:rsidRPr="00D37865">
        <w:rPr>
          <w:rFonts w:ascii="ＭＳ ゴシック" w:eastAsia="ＭＳ ゴシック" w:hAnsi="ＭＳ ゴシック" w:hint="eastAsia"/>
        </w:rPr>
        <w:t>の作成</w:t>
      </w:r>
      <w:r w:rsidR="006C2C7B" w:rsidRPr="00D37865">
        <w:rPr>
          <w:rFonts w:ascii="ＭＳ ゴシック" w:eastAsia="ＭＳ ゴシック" w:hAnsi="ＭＳ ゴシック" w:hint="eastAsia"/>
        </w:rPr>
        <w:t>要領</w:t>
      </w:r>
    </w:p>
    <w:p w14:paraId="74ECEAEB" w14:textId="77777777" w:rsidR="00BD067C" w:rsidRPr="00D37865" w:rsidRDefault="00BD067C" w:rsidP="000A08B2">
      <w:pPr>
        <w:ind w:left="1396" w:right="-2" w:firstLine="852"/>
        <w:rPr>
          <w:rFonts w:ascii="ＭＳ ゴシック" w:eastAsia="ＭＳ ゴシック" w:hAnsi="ＭＳ ゴシック"/>
        </w:rPr>
      </w:pPr>
      <w:r w:rsidRPr="00D37865">
        <w:rPr>
          <w:rFonts w:ascii="ＭＳ ゴシック" w:eastAsia="ＭＳ ゴシック" w:hAnsi="ＭＳ ゴシック" w:hint="eastAsia"/>
        </w:rPr>
        <w:t>第４　経費に係る留意点</w:t>
      </w:r>
    </w:p>
    <w:p w14:paraId="3FFD2A10" w14:textId="77777777" w:rsidR="00BD067C" w:rsidRPr="00D37865" w:rsidRDefault="00BD067C" w:rsidP="000A08B2">
      <w:pPr>
        <w:ind w:left="1396" w:right="-2" w:firstLine="852"/>
        <w:rPr>
          <w:rFonts w:ascii="ＭＳ ゴシック" w:eastAsia="ＭＳ ゴシック" w:hAnsi="ＭＳ ゴシック"/>
        </w:rPr>
      </w:pPr>
      <w:r w:rsidRPr="00D37865">
        <w:rPr>
          <w:rFonts w:ascii="ＭＳ ゴシック" w:eastAsia="ＭＳ ゴシック" w:hAnsi="ＭＳ ゴシック" w:hint="eastAsia"/>
        </w:rPr>
        <w:t>第５　契約書（案）</w:t>
      </w:r>
    </w:p>
    <w:p w14:paraId="6E4388D8" w14:textId="77777777" w:rsidR="00A3587B" w:rsidRPr="00D37865" w:rsidRDefault="00BD067C" w:rsidP="000A08B2">
      <w:pPr>
        <w:ind w:left="1396" w:right="-2" w:firstLine="852"/>
        <w:rPr>
          <w:rFonts w:ascii="ＭＳ ゴシック" w:eastAsia="ＭＳ ゴシック" w:hAnsi="ＭＳ ゴシック"/>
        </w:rPr>
      </w:pPr>
      <w:r w:rsidRPr="00D37865">
        <w:rPr>
          <w:rFonts w:ascii="ＭＳ ゴシック" w:eastAsia="ＭＳ ゴシック" w:hAnsi="ＭＳ ゴシック" w:hint="eastAsia"/>
        </w:rPr>
        <w:t>別添</w:t>
      </w:r>
      <w:r w:rsidR="00637DE7" w:rsidRPr="00D37865">
        <w:rPr>
          <w:rFonts w:ascii="ＭＳ ゴシック" w:eastAsia="ＭＳ ゴシック" w:hAnsi="ＭＳ ゴシック" w:hint="eastAsia"/>
        </w:rPr>
        <w:t xml:space="preserve">　</w:t>
      </w:r>
      <w:r w:rsidRPr="00D37865">
        <w:rPr>
          <w:rFonts w:ascii="ＭＳ ゴシック" w:eastAsia="ＭＳ ゴシック" w:hAnsi="ＭＳ ゴシック" w:hint="eastAsia"/>
        </w:rPr>
        <w:t>様式集</w:t>
      </w:r>
    </w:p>
    <w:p w14:paraId="2FE5A8ED" w14:textId="77777777" w:rsidR="00A3587B" w:rsidRDefault="00A3587B" w:rsidP="00075EC9">
      <w:pPr>
        <w:spacing w:line="0" w:lineRule="atLeast"/>
        <w:ind w:right="-2"/>
        <w:rPr>
          <w:rFonts w:ascii="ＭＳ ゴシック" w:eastAsia="ＭＳ ゴシック" w:hAnsi="ＭＳ ゴシック"/>
        </w:rPr>
      </w:pPr>
    </w:p>
    <w:p w14:paraId="31C81C0A" w14:textId="77777777" w:rsidR="00777DC1" w:rsidRDefault="00777DC1" w:rsidP="00075EC9">
      <w:pPr>
        <w:spacing w:line="0" w:lineRule="atLeast"/>
        <w:ind w:right="-2"/>
        <w:rPr>
          <w:rFonts w:ascii="ＭＳ ゴシック" w:eastAsia="ＭＳ ゴシック" w:hAnsi="ＭＳ ゴシック"/>
        </w:rPr>
      </w:pPr>
    </w:p>
    <w:p w14:paraId="32904547" w14:textId="77777777" w:rsidR="00777DC1" w:rsidRPr="00AB3AFB" w:rsidRDefault="00777DC1" w:rsidP="00075EC9">
      <w:pPr>
        <w:spacing w:line="0" w:lineRule="atLeast"/>
        <w:ind w:right="-2"/>
        <w:rPr>
          <w:rFonts w:ascii="ＭＳ ゴシック" w:eastAsia="ＭＳ ゴシック" w:hAnsi="ＭＳ ゴシック"/>
        </w:rPr>
      </w:pPr>
    </w:p>
    <w:p w14:paraId="279719B4" w14:textId="77777777" w:rsidR="00840CC2" w:rsidRPr="00075EC9" w:rsidRDefault="00840CC2" w:rsidP="00345CDC">
      <w:pPr>
        <w:ind w:right="-2"/>
        <w:rPr>
          <w:rFonts w:ascii="ＭＳ ゴシック" w:eastAsia="ＭＳ ゴシック" w:hAnsi="ＭＳ ゴシック"/>
        </w:rPr>
      </w:pPr>
    </w:p>
    <w:p w14:paraId="38855809" w14:textId="16B6F0BE" w:rsidR="004152EF" w:rsidRPr="00D37865" w:rsidRDefault="008C22CE" w:rsidP="00345CDC">
      <w:pPr>
        <w:ind w:right="-2"/>
        <w:jc w:val="center"/>
        <w:rPr>
          <w:rFonts w:ascii="ＭＳ ゴシック" w:eastAsia="ＭＳ ゴシック" w:hAnsi="ＭＳ ゴシック"/>
          <w:szCs w:val="24"/>
        </w:rPr>
      </w:pPr>
      <w:r>
        <w:rPr>
          <w:rFonts w:ascii="ＭＳ ゴシック" w:eastAsia="ＭＳ ゴシック" w:hAnsi="ＭＳ ゴシック" w:hint="eastAsia"/>
          <w:szCs w:val="24"/>
        </w:rPr>
        <w:t>２０２５</w:t>
      </w:r>
      <w:r w:rsidR="004152EF" w:rsidRPr="00D37865">
        <w:rPr>
          <w:rFonts w:ascii="ＭＳ ゴシック" w:eastAsia="ＭＳ ゴシック" w:hAnsi="ＭＳ ゴシック" w:hint="eastAsia"/>
          <w:szCs w:val="24"/>
        </w:rPr>
        <w:t>年</w:t>
      </w:r>
      <w:r>
        <w:rPr>
          <w:rFonts w:ascii="ＭＳ ゴシック" w:eastAsia="ＭＳ ゴシック" w:hAnsi="ＭＳ ゴシック" w:hint="eastAsia"/>
          <w:szCs w:val="24"/>
        </w:rPr>
        <w:t>５</w:t>
      </w:r>
      <w:r w:rsidR="004152EF" w:rsidRPr="00D37865">
        <w:rPr>
          <w:rFonts w:ascii="ＭＳ ゴシック" w:eastAsia="ＭＳ ゴシック" w:hAnsi="ＭＳ ゴシック" w:hint="eastAsia"/>
          <w:szCs w:val="24"/>
        </w:rPr>
        <w:t>月</w:t>
      </w:r>
      <w:r>
        <w:rPr>
          <w:rFonts w:ascii="ＭＳ ゴシック" w:eastAsia="ＭＳ ゴシック" w:hAnsi="ＭＳ ゴシック" w:hint="eastAsia"/>
          <w:szCs w:val="24"/>
        </w:rPr>
        <w:t>１２</w:t>
      </w:r>
      <w:r w:rsidR="004152EF" w:rsidRPr="00D37865">
        <w:rPr>
          <w:rFonts w:ascii="ＭＳ ゴシック" w:eastAsia="ＭＳ ゴシック" w:hAnsi="ＭＳ ゴシック" w:hint="eastAsia"/>
          <w:szCs w:val="24"/>
        </w:rPr>
        <w:t>日</w:t>
      </w:r>
    </w:p>
    <w:p w14:paraId="6E8F1F1E" w14:textId="77777777" w:rsidR="004152EF" w:rsidRPr="00D37865" w:rsidRDefault="004152EF" w:rsidP="00345CDC">
      <w:pPr>
        <w:ind w:right="-2"/>
        <w:jc w:val="center"/>
        <w:rPr>
          <w:rFonts w:ascii="ＭＳ ゴシック" w:eastAsia="ＭＳ ゴシック" w:hAnsi="ＭＳ ゴシック"/>
          <w:szCs w:val="24"/>
          <w:lang w:eastAsia="zh-CN"/>
        </w:rPr>
      </w:pPr>
      <w:r w:rsidRPr="00D37865">
        <w:rPr>
          <w:rFonts w:ascii="ＭＳ ゴシック" w:eastAsia="ＭＳ ゴシック" w:hAnsi="ＭＳ ゴシック" w:hint="eastAsia"/>
          <w:szCs w:val="24"/>
          <w:lang w:eastAsia="zh-CN"/>
        </w:rPr>
        <w:t>独立行政法人国際協力機構</w:t>
      </w:r>
    </w:p>
    <w:p w14:paraId="744AB011" w14:textId="30E76F8F" w:rsidR="00A5209D" w:rsidRDefault="008C22CE" w:rsidP="005251A8">
      <w:pPr>
        <w:ind w:right="-2"/>
        <w:jc w:val="center"/>
        <w:rPr>
          <w:rFonts w:ascii="ＭＳ ゴシック" w:eastAsia="ＭＳ ゴシック" w:hAnsi="ＭＳ ゴシック"/>
          <w:szCs w:val="24"/>
        </w:rPr>
      </w:pPr>
      <w:r>
        <w:rPr>
          <w:rFonts w:ascii="ＭＳ ゴシック" w:eastAsia="ＭＳ ゴシック" w:hAnsi="ＭＳ ゴシック" w:hint="eastAsia"/>
          <w:szCs w:val="24"/>
        </w:rPr>
        <w:t>北海道センター（帯広）</w:t>
      </w:r>
    </w:p>
    <w:p w14:paraId="0EFEB0AF" w14:textId="77777777" w:rsidR="00725494" w:rsidRDefault="00725494" w:rsidP="00B678FF">
      <w:pPr>
        <w:ind w:right="-2"/>
        <w:jc w:val="left"/>
        <w:rPr>
          <w:rFonts w:ascii="ＭＳ ゴシック" w:eastAsia="ＭＳ ゴシック" w:hAnsi="ＭＳ ゴシック"/>
          <w:b/>
          <w:sz w:val="28"/>
        </w:rPr>
      </w:pPr>
      <w:r>
        <w:rPr>
          <w:rFonts w:ascii="ＭＳ ゴシック" w:eastAsia="ＭＳ ゴシック" w:hAnsi="ＭＳ ゴシック"/>
          <w:b/>
          <w:sz w:val="28"/>
        </w:rPr>
        <w:br w:type="page"/>
      </w:r>
    </w:p>
    <w:p w14:paraId="4714FD4D" w14:textId="5FA318E3" w:rsidR="008F7314" w:rsidRPr="00B678FF" w:rsidRDefault="008F7314" w:rsidP="00B678FF">
      <w:pPr>
        <w:ind w:right="-2"/>
        <w:jc w:val="left"/>
        <w:rPr>
          <w:rFonts w:ascii="ＭＳ ゴシック" w:eastAsia="ＭＳ ゴシック" w:hAnsi="ＭＳ ゴシック"/>
          <w:szCs w:val="24"/>
        </w:rPr>
      </w:pPr>
      <w:r w:rsidRPr="00D37865">
        <w:rPr>
          <w:rFonts w:ascii="ＭＳ ゴシック" w:eastAsia="ＭＳ ゴシック" w:hAnsi="ＭＳ ゴシック" w:hint="eastAsia"/>
          <w:b/>
          <w:sz w:val="28"/>
        </w:rPr>
        <w:lastRenderedPageBreak/>
        <w:t>第</w:t>
      </w:r>
      <w:r w:rsidR="006C2C7B" w:rsidRPr="00D37865">
        <w:rPr>
          <w:rFonts w:ascii="ＭＳ ゴシック" w:eastAsia="ＭＳ ゴシック" w:hAnsi="ＭＳ ゴシック" w:hint="eastAsia"/>
          <w:b/>
          <w:sz w:val="28"/>
        </w:rPr>
        <w:t>１</w:t>
      </w:r>
      <w:r w:rsidRPr="00D37865">
        <w:rPr>
          <w:rFonts w:ascii="ＭＳ ゴシック" w:eastAsia="ＭＳ ゴシック" w:hAnsi="ＭＳ ゴシック" w:hint="eastAsia"/>
          <w:b/>
          <w:sz w:val="28"/>
        </w:rPr>
        <w:t xml:space="preserve">　入札</w:t>
      </w:r>
      <w:r w:rsidR="00207E01" w:rsidRPr="00D37865">
        <w:rPr>
          <w:rFonts w:ascii="ＭＳ ゴシック" w:eastAsia="ＭＳ ゴシック" w:hAnsi="ＭＳ ゴシック" w:hint="eastAsia"/>
          <w:b/>
          <w:sz w:val="28"/>
        </w:rPr>
        <w:t>手続</w:t>
      </w:r>
    </w:p>
    <w:p w14:paraId="09EAD7E0" w14:textId="77777777" w:rsidR="00A93E21" w:rsidRPr="00614CBD" w:rsidRDefault="00683553" w:rsidP="00683553">
      <w:pPr>
        <w:ind w:right="-2"/>
        <w:outlineLvl w:val="0"/>
        <w:rPr>
          <w:rFonts w:ascii="ＭＳ ゴシック" w:eastAsia="ＭＳ ゴシック" w:hAnsi="ＭＳ ゴシック"/>
          <w:b/>
        </w:rPr>
      </w:pPr>
      <w:r>
        <w:rPr>
          <w:rFonts w:ascii="ＭＳ ゴシック" w:eastAsia="ＭＳ ゴシック" w:hAnsi="ＭＳ ゴシック" w:hint="eastAsia"/>
          <w:b/>
        </w:rPr>
        <w:t>１．</w:t>
      </w:r>
      <w:r w:rsidR="00A3587B" w:rsidRPr="00D37865">
        <w:rPr>
          <w:rFonts w:ascii="ＭＳ ゴシック" w:eastAsia="ＭＳ ゴシック" w:hAnsi="ＭＳ ゴシック" w:hint="eastAsia"/>
          <w:b/>
        </w:rPr>
        <w:t xml:space="preserve">公告　</w:t>
      </w:r>
    </w:p>
    <w:p w14:paraId="11686327" w14:textId="76D97522" w:rsidR="008F7314" w:rsidRPr="00D37865" w:rsidRDefault="008F7314" w:rsidP="00345CDC">
      <w:pPr>
        <w:ind w:right="-2"/>
        <w:rPr>
          <w:rFonts w:ascii="ＭＳ ゴシック" w:eastAsia="ＭＳ ゴシック" w:hAnsi="ＭＳ ゴシック"/>
        </w:rPr>
      </w:pPr>
      <w:r w:rsidRPr="00D37865">
        <w:rPr>
          <w:rFonts w:ascii="ＭＳ ゴシック" w:eastAsia="ＭＳ ゴシック" w:hAnsi="ＭＳ ゴシック" w:hint="eastAsia"/>
        </w:rPr>
        <w:t xml:space="preserve">　</w:t>
      </w:r>
      <w:r w:rsidR="00DF56C7">
        <w:rPr>
          <w:rFonts w:ascii="ＭＳ ゴシック" w:eastAsia="ＭＳ ゴシック" w:hAnsi="ＭＳ ゴシック" w:hint="eastAsia"/>
        </w:rPr>
        <w:t xml:space="preserve">　</w:t>
      </w:r>
      <w:r w:rsidR="00D4627E" w:rsidRPr="00D37865">
        <w:rPr>
          <w:rFonts w:ascii="ＭＳ ゴシック" w:eastAsia="ＭＳ ゴシック" w:hAnsi="ＭＳ ゴシック" w:hint="eastAsia"/>
        </w:rPr>
        <w:t xml:space="preserve">公告日　</w:t>
      </w:r>
      <w:r w:rsidR="005420D6">
        <w:rPr>
          <w:rFonts w:ascii="ＭＳ ゴシック" w:eastAsia="ＭＳ ゴシック" w:hAnsi="ＭＳ ゴシック" w:hint="eastAsia"/>
        </w:rPr>
        <w:t xml:space="preserve">　　</w:t>
      </w:r>
      <w:r w:rsidR="008C22CE">
        <w:rPr>
          <w:rFonts w:ascii="ＭＳ ゴシック" w:eastAsia="ＭＳ ゴシック" w:hAnsi="ＭＳ ゴシック" w:hint="eastAsia"/>
        </w:rPr>
        <w:t>２０２５</w:t>
      </w:r>
      <w:r w:rsidR="00696823" w:rsidRPr="00D37865">
        <w:rPr>
          <w:rFonts w:ascii="ＭＳ ゴシック" w:eastAsia="ＭＳ ゴシック" w:hAnsi="ＭＳ ゴシック" w:hint="eastAsia"/>
        </w:rPr>
        <w:t>年</w:t>
      </w:r>
      <w:r w:rsidR="008C22CE">
        <w:rPr>
          <w:rFonts w:ascii="ＭＳ ゴシック" w:eastAsia="ＭＳ ゴシック" w:hAnsi="ＭＳ ゴシック" w:hint="eastAsia"/>
        </w:rPr>
        <w:t>５</w:t>
      </w:r>
      <w:r w:rsidR="00622AFC" w:rsidRPr="00D37865">
        <w:rPr>
          <w:rFonts w:ascii="ＭＳ ゴシック" w:eastAsia="ＭＳ ゴシック" w:hAnsi="ＭＳ ゴシック" w:hint="eastAsia"/>
        </w:rPr>
        <w:t>月</w:t>
      </w:r>
      <w:r w:rsidR="008C22CE">
        <w:rPr>
          <w:rFonts w:ascii="ＭＳ ゴシック" w:eastAsia="ＭＳ ゴシック" w:hAnsi="ＭＳ ゴシック" w:hint="eastAsia"/>
        </w:rPr>
        <w:t>１２</w:t>
      </w:r>
      <w:r w:rsidR="00622AFC" w:rsidRPr="00D37865">
        <w:rPr>
          <w:rFonts w:ascii="ＭＳ ゴシック" w:eastAsia="ＭＳ ゴシック" w:hAnsi="ＭＳ ゴシック" w:hint="eastAsia"/>
        </w:rPr>
        <w:t>日</w:t>
      </w:r>
      <w:r w:rsidR="00DF56C7">
        <w:rPr>
          <w:rFonts w:ascii="ＭＳ ゴシック" w:eastAsia="ＭＳ ゴシック" w:hAnsi="ＭＳ ゴシック" w:hint="eastAsia"/>
        </w:rPr>
        <w:t xml:space="preserve"> </w:t>
      </w:r>
    </w:p>
    <w:p w14:paraId="6CB07A2D" w14:textId="105FA95D" w:rsidR="00993043" w:rsidRDefault="00D0774D" w:rsidP="00834514">
      <w:pPr>
        <w:ind w:right="-2"/>
        <w:rPr>
          <w:rFonts w:ascii="ＭＳ ゴシック" w:eastAsia="ＭＳ ゴシック" w:hAnsi="ＭＳ ゴシック"/>
          <w:lang w:eastAsia="zh-CN"/>
        </w:rPr>
      </w:pPr>
      <w:r w:rsidRPr="00D37865">
        <w:rPr>
          <w:rFonts w:ascii="ＭＳ ゴシック" w:eastAsia="ＭＳ ゴシック" w:hAnsi="ＭＳ ゴシック" w:hint="eastAsia"/>
        </w:rPr>
        <w:t xml:space="preserve">　　</w:t>
      </w:r>
      <w:r w:rsidR="005420D6">
        <w:rPr>
          <w:rFonts w:ascii="ＭＳ ゴシック" w:eastAsia="ＭＳ ゴシック" w:hAnsi="ＭＳ ゴシック" w:hint="eastAsia"/>
          <w:lang w:eastAsia="zh-CN"/>
        </w:rPr>
        <w:t>調達管理</w:t>
      </w:r>
      <w:r w:rsidRPr="00D37865">
        <w:rPr>
          <w:rFonts w:ascii="ＭＳ ゴシック" w:eastAsia="ＭＳ ゴシック" w:hAnsi="ＭＳ ゴシック" w:hint="eastAsia"/>
          <w:lang w:eastAsia="zh-CN"/>
        </w:rPr>
        <w:t xml:space="preserve">番号　</w:t>
      </w:r>
      <w:r w:rsidR="00FB56A0" w:rsidRPr="00FB56A0">
        <w:rPr>
          <w:rFonts w:ascii="ＭＳ ゴシック" w:eastAsia="ＭＳ ゴシック" w:hAnsi="ＭＳ ゴシック"/>
          <w:lang w:eastAsia="zh-CN"/>
        </w:rPr>
        <w:t>25c00069000000</w:t>
      </w:r>
    </w:p>
    <w:p w14:paraId="494BF43A" w14:textId="77777777" w:rsidR="00A53B78" w:rsidRPr="00D37865" w:rsidRDefault="00A53B78" w:rsidP="00345CDC">
      <w:pPr>
        <w:ind w:right="-2"/>
        <w:rPr>
          <w:rFonts w:ascii="ＭＳ ゴシック" w:eastAsia="ＭＳ ゴシック" w:hAnsi="ＭＳ ゴシック"/>
          <w:lang w:eastAsia="zh-CN"/>
        </w:rPr>
      </w:pPr>
    </w:p>
    <w:p w14:paraId="01E533DC" w14:textId="77777777" w:rsidR="00A3587B" w:rsidRPr="00D37865" w:rsidRDefault="00A034C7" w:rsidP="00A034C7">
      <w:pPr>
        <w:pStyle w:val="a3"/>
        <w:tabs>
          <w:tab w:val="clear" w:pos="4252"/>
          <w:tab w:val="clear" w:pos="8504"/>
        </w:tabs>
        <w:snapToGrid/>
        <w:ind w:right="-2"/>
        <w:rPr>
          <w:rFonts w:ascii="ＭＳ ゴシック" w:eastAsia="ＭＳ ゴシック" w:hAnsi="ＭＳ ゴシック"/>
          <w:b/>
          <w:lang w:eastAsia="zh-CN"/>
        </w:rPr>
      </w:pPr>
      <w:r>
        <w:rPr>
          <w:rFonts w:ascii="ＭＳ ゴシック" w:eastAsia="ＭＳ ゴシック" w:hAnsi="ＭＳ ゴシック" w:hint="eastAsia"/>
          <w:b/>
          <w:lang w:eastAsia="zh-CN"/>
        </w:rPr>
        <w:t>２．</w:t>
      </w:r>
      <w:r w:rsidR="00A3587B" w:rsidRPr="00D37865">
        <w:rPr>
          <w:rFonts w:ascii="ＭＳ ゴシック" w:eastAsia="ＭＳ ゴシック" w:hAnsi="ＭＳ ゴシック" w:hint="eastAsia"/>
          <w:b/>
          <w:lang w:eastAsia="zh-CN"/>
        </w:rPr>
        <w:t xml:space="preserve">契約担当役　</w:t>
      </w:r>
    </w:p>
    <w:p w14:paraId="510329C8" w14:textId="40F109E9" w:rsidR="00DF56C7" w:rsidRDefault="00574E1E" w:rsidP="00DF56C7">
      <w:pPr>
        <w:pStyle w:val="a3"/>
        <w:tabs>
          <w:tab w:val="clear" w:pos="4252"/>
          <w:tab w:val="clear" w:pos="8504"/>
        </w:tabs>
        <w:snapToGrid/>
        <w:ind w:right="-2"/>
        <w:rPr>
          <w:rFonts w:ascii="ＭＳ ゴシック" w:eastAsia="ＭＳ ゴシック" w:hAnsi="ＭＳ ゴシック"/>
        </w:rPr>
      </w:pPr>
      <w:r w:rsidRPr="00D37865">
        <w:rPr>
          <w:rFonts w:ascii="ＭＳ ゴシック" w:eastAsia="ＭＳ ゴシック" w:hAnsi="ＭＳ ゴシック" w:hint="eastAsia"/>
          <w:lang w:eastAsia="zh-CN"/>
        </w:rPr>
        <w:t xml:space="preserve">　</w:t>
      </w:r>
      <w:r w:rsidR="008F7314" w:rsidRPr="00D37865">
        <w:rPr>
          <w:rFonts w:ascii="ＭＳ ゴシック" w:eastAsia="ＭＳ ゴシック" w:hAnsi="ＭＳ ゴシック" w:hint="eastAsia"/>
          <w:lang w:eastAsia="zh-CN"/>
        </w:rPr>
        <w:t xml:space="preserve">　</w:t>
      </w:r>
      <w:r w:rsidR="008C22CE">
        <w:rPr>
          <w:rFonts w:ascii="ＭＳ ゴシック" w:eastAsia="ＭＳ ゴシック" w:hAnsi="ＭＳ ゴシック" w:hint="eastAsia"/>
        </w:rPr>
        <w:t>北海道センター（帯広）　分任契約担当役　代表</w:t>
      </w:r>
    </w:p>
    <w:p w14:paraId="0166B39B" w14:textId="77777777" w:rsidR="00DF56C7" w:rsidRDefault="00DF56C7" w:rsidP="00DF56C7">
      <w:pPr>
        <w:pStyle w:val="a3"/>
        <w:tabs>
          <w:tab w:val="clear" w:pos="4252"/>
          <w:tab w:val="clear" w:pos="8504"/>
        </w:tabs>
        <w:snapToGrid/>
        <w:ind w:right="-2"/>
        <w:rPr>
          <w:rFonts w:ascii="ＭＳ ゴシック" w:eastAsia="ＭＳ ゴシック" w:hAnsi="ＭＳ ゴシック"/>
          <w:lang w:eastAsia="zh-CN"/>
        </w:rPr>
      </w:pPr>
    </w:p>
    <w:p w14:paraId="5C04F289" w14:textId="77777777" w:rsidR="00A3587B" w:rsidRPr="00DF56C7" w:rsidRDefault="007343FC" w:rsidP="00DF56C7">
      <w:pPr>
        <w:pStyle w:val="a3"/>
        <w:tabs>
          <w:tab w:val="clear" w:pos="4252"/>
          <w:tab w:val="clear" w:pos="8504"/>
        </w:tabs>
        <w:snapToGrid/>
        <w:ind w:right="-2"/>
        <w:rPr>
          <w:rFonts w:ascii="ＭＳ ゴシック" w:eastAsia="ＭＳ ゴシック" w:hAnsi="ＭＳ ゴシック"/>
        </w:rPr>
      </w:pPr>
      <w:r w:rsidRPr="00D37865">
        <w:rPr>
          <w:rFonts w:ascii="ＭＳ ゴシック" w:eastAsia="ＭＳ ゴシック" w:hAnsi="ＭＳ ゴシック" w:hint="eastAsia"/>
          <w:b/>
        </w:rPr>
        <w:t>３.</w:t>
      </w:r>
      <w:r w:rsidR="00A3587B" w:rsidRPr="00D37865">
        <w:rPr>
          <w:rFonts w:ascii="ＭＳ ゴシック" w:eastAsia="ＭＳ ゴシック" w:hAnsi="ＭＳ ゴシック" w:hint="eastAsia"/>
          <w:b/>
        </w:rPr>
        <w:t xml:space="preserve"> 競争に付する事項</w:t>
      </w:r>
      <w:r w:rsidR="001733CB" w:rsidRPr="00D37865">
        <w:rPr>
          <w:rFonts w:ascii="ＭＳ ゴシック" w:eastAsia="ＭＳ ゴシック" w:hAnsi="ＭＳ ゴシック" w:hint="eastAsia"/>
          <w:b/>
        </w:rPr>
        <w:t xml:space="preserve">　</w:t>
      </w:r>
    </w:p>
    <w:p w14:paraId="5ED97895" w14:textId="5C676905" w:rsidR="00D74094" w:rsidRDefault="24EB634F" w:rsidP="00D74094">
      <w:pPr>
        <w:spacing w:line="0" w:lineRule="atLeast"/>
        <w:ind w:leftChars="1" w:left="1586" w:rightChars="14" w:right="34" w:hangingChars="660" w:hanging="1584"/>
        <w:contextualSpacing/>
        <w:rPr>
          <w:rFonts w:ascii="ＭＳ ゴシック" w:eastAsia="ＭＳ ゴシック" w:hAnsi="ＭＳ ゴシック"/>
          <w:color w:val="000000"/>
          <w:szCs w:val="24"/>
        </w:rPr>
      </w:pPr>
      <w:r w:rsidRPr="43C71C65">
        <w:rPr>
          <w:rFonts w:ascii="ＭＳ ゴシック" w:eastAsia="ＭＳ ゴシック" w:hAnsi="ＭＳ ゴシック"/>
        </w:rPr>
        <w:t xml:space="preserve">　　</w:t>
      </w:r>
      <w:r w:rsidR="007343FC" w:rsidRPr="43C71C65">
        <w:rPr>
          <w:rFonts w:ascii="ＭＳ ゴシック" w:eastAsia="ＭＳ ゴシック" w:hAnsi="ＭＳ ゴシック"/>
        </w:rPr>
        <w:t>（１）</w:t>
      </w:r>
      <w:r w:rsidR="007F2A69" w:rsidRPr="43C71C65">
        <w:rPr>
          <w:rFonts w:ascii="ＭＳ ゴシック" w:eastAsia="ＭＳ ゴシック" w:hAnsi="ＭＳ ゴシック"/>
        </w:rPr>
        <w:t>業務名称</w:t>
      </w:r>
      <w:r w:rsidR="008C779F" w:rsidRPr="43C71C65">
        <w:rPr>
          <w:rFonts w:ascii="ＭＳ ゴシック" w:eastAsia="ＭＳ ゴシック" w:hAnsi="ＭＳ ゴシック"/>
        </w:rPr>
        <w:t>：</w:t>
      </w:r>
      <w:r w:rsidR="008C22CE" w:rsidRPr="43C71C65">
        <w:rPr>
          <w:rFonts w:ascii="ＭＳ ゴシック" w:eastAsia="ＭＳ ゴシック" w:hAnsi="ＭＳ ゴシック"/>
          <w:color w:val="000000" w:themeColor="text1"/>
        </w:rPr>
        <w:t>北海道センター（帯広）食堂前屋外</w:t>
      </w:r>
      <w:r w:rsidR="008C22CE" w:rsidRPr="008C22CE">
        <w:rPr>
          <w:rFonts w:ascii="ＭＳ ゴシック" w:eastAsia="ＭＳ ゴシック" w:hAnsi="ＭＳ ゴシック" w:hint="eastAsia"/>
          <w:color w:val="000000"/>
          <w:szCs w:val="24"/>
        </w:rPr>
        <w:t>テラスウッドデッキ改修</w:t>
      </w:r>
    </w:p>
    <w:p w14:paraId="28EFF73E" w14:textId="4294C302" w:rsidR="00BE2816" w:rsidRPr="008C22CE" w:rsidRDefault="008C22CE" w:rsidP="00D74094">
      <w:pPr>
        <w:spacing w:line="0" w:lineRule="atLeast"/>
        <w:ind w:leftChars="651" w:left="1562" w:rightChars="14" w:right="34" w:firstLineChars="350" w:firstLine="840"/>
        <w:contextualSpacing/>
        <w:rPr>
          <w:rFonts w:ascii="ＭＳ ゴシック" w:eastAsia="ＭＳ ゴシック" w:hAnsi="ＭＳ ゴシック"/>
          <w:color w:val="000000"/>
          <w:szCs w:val="24"/>
        </w:rPr>
      </w:pPr>
      <w:r w:rsidRPr="008C22CE">
        <w:rPr>
          <w:rFonts w:ascii="ＭＳ ゴシック" w:eastAsia="ＭＳ ゴシック" w:hAnsi="ＭＳ ゴシック" w:hint="eastAsia"/>
          <w:color w:val="000000"/>
          <w:szCs w:val="24"/>
        </w:rPr>
        <w:t>工事に係る設計・</w:t>
      </w:r>
      <w:r w:rsidR="00DC0842" w:rsidRPr="000A34B1">
        <w:rPr>
          <w:rFonts w:ascii="ＭＳ ゴシック" w:eastAsia="ＭＳ ゴシック" w:hAnsi="ＭＳ ゴシック" w:hint="eastAsia"/>
        </w:rPr>
        <w:t>監理業務</w:t>
      </w:r>
      <w:r w:rsidR="00BD067C" w:rsidRPr="00D37865">
        <w:rPr>
          <w:rFonts w:ascii="ＭＳ ゴシック" w:eastAsia="ＭＳ ゴシック" w:hAnsi="ＭＳ ゴシック" w:hint="eastAsia"/>
        </w:rPr>
        <w:t xml:space="preserve">　</w:t>
      </w:r>
    </w:p>
    <w:p w14:paraId="44D95893" w14:textId="0634BC43" w:rsidR="007601E6" w:rsidRPr="00D37865" w:rsidRDefault="0BAF713E" w:rsidP="00345CDC">
      <w:pPr>
        <w:ind w:leftChars="1" w:left="1432" w:right="-2" w:hangingChars="596" w:hanging="1430"/>
        <w:rPr>
          <w:rFonts w:ascii="ＭＳ ゴシック" w:eastAsia="ＭＳ ゴシック" w:hAnsi="ＭＳ ゴシック"/>
          <w:lang w:eastAsia="zh-CN"/>
        </w:rPr>
      </w:pPr>
      <w:r w:rsidRPr="43C71C65">
        <w:rPr>
          <w:rFonts w:ascii="ＭＳ ゴシック" w:eastAsia="ＭＳ ゴシック" w:hAnsi="ＭＳ ゴシック"/>
          <w:lang w:eastAsia="zh-CN"/>
        </w:rPr>
        <w:t xml:space="preserve">　　</w:t>
      </w:r>
      <w:r w:rsidR="00BE2816" w:rsidRPr="43C71C65">
        <w:rPr>
          <w:rFonts w:ascii="ＭＳ ゴシック" w:eastAsia="ＭＳ ゴシック" w:hAnsi="ＭＳ ゴシック"/>
          <w:lang w:eastAsia="zh-CN"/>
        </w:rPr>
        <w:t>（２）選定方式：</w:t>
      </w:r>
      <w:r w:rsidR="007601E6" w:rsidRPr="43C71C65">
        <w:rPr>
          <w:rFonts w:ascii="ＭＳ ゴシック" w:eastAsia="ＭＳ ゴシック" w:hAnsi="ＭＳ ゴシック"/>
          <w:lang w:eastAsia="zh-CN"/>
        </w:rPr>
        <w:t>一般競争入札（総合評価落札方式）</w:t>
      </w:r>
    </w:p>
    <w:p w14:paraId="240839B6" w14:textId="7EFEA20B" w:rsidR="009C1823" w:rsidRPr="00B41A7C" w:rsidRDefault="00D74094" w:rsidP="00D74094">
      <w:pPr>
        <w:ind w:leftChars="200" w:left="2400" w:hangingChars="800" w:hanging="1920"/>
        <w:rPr>
          <w:rFonts w:ascii="ＭＳ ゴシック" w:eastAsia="ＭＳ ゴシック" w:hAnsi="ＭＳ ゴシック" w:cs="ＭＳゴシック"/>
          <w:szCs w:val="24"/>
        </w:rPr>
      </w:pPr>
      <w:r>
        <w:rPr>
          <w:rFonts w:ascii="ＭＳ ゴシック" w:eastAsia="ＭＳ ゴシック" w:hAnsi="ＭＳ ゴシック" w:hint="eastAsia"/>
        </w:rPr>
        <w:t>（３）</w:t>
      </w:r>
      <w:r w:rsidR="3B4C648A" w:rsidRPr="00B41A7C">
        <w:rPr>
          <w:rFonts w:ascii="ＭＳ ゴシック" w:eastAsia="ＭＳ ゴシック" w:hAnsi="ＭＳ ゴシック" w:cs="ＭＳゴシック"/>
          <w:szCs w:val="24"/>
        </w:rPr>
        <w:t>業務内容：①基本設計業務、②実施設計業務（概算工事費の積算含む。）、③調達支援業務（工事発注のための支援）、④工事監理業務</w:t>
      </w:r>
    </w:p>
    <w:p w14:paraId="0F03A143" w14:textId="105DD78D" w:rsidR="009C1823" w:rsidRPr="00B41A7C" w:rsidRDefault="3B4C648A">
      <w:pPr>
        <w:rPr>
          <w:rFonts w:ascii="ＭＳ ゴシック" w:eastAsia="ＭＳ ゴシック" w:hAnsi="ＭＳ ゴシック" w:cs="ＭＳゴシック"/>
          <w:szCs w:val="24"/>
        </w:rPr>
      </w:pPr>
      <w:r w:rsidRPr="00B41A7C">
        <w:rPr>
          <w:rFonts w:ascii="ＭＳ ゴシック" w:eastAsia="ＭＳ ゴシック" w:hAnsi="ＭＳ ゴシック" w:cs="ＭＳゴシック"/>
          <w:szCs w:val="24"/>
        </w:rPr>
        <w:t xml:space="preserve">　　</w:t>
      </w:r>
      <w:r w:rsidR="00D74094">
        <w:rPr>
          <w:rFonts w:ascii="ＭＳ ゴシック" w:eastAsia="ＭＳ ゴシック" w:hAnsi="ＭＳ ゴシック" w:cs="ＭＳゴシック" w:hint="eastAsia"/>
          <w:szCs w:val="24"/>
        </w:rPr>
        <w:t xml:space="preserve">　　　　　　　　</w:t>
      </w:r>
      <w:r w:rsidRPr="00B41A7C">
        <w:rPr>
          <w:rFonts w:ascii="ＭＳ ゴシック" w:eastAsia="ＭＳ ゴシック" w:hAnsi="ＭＳ ゴシック" w:cs="ＭＳゴシック"/>
          <w:szCs w:val="24"/>
        </w:rPr>
        <w:t>なお、詳細は「第２　業務仕様書」のとおり</w:t>
      </w:r>
    </w:p>
    <w:p w14:paraId="17F446EB" w14:textId="01FAA4CB" w:rsidR="009C1823" w:rsidRPr="00840CC2" w:rsidRDefault="00D74094" w:rsidP="009C1823">
      <w:pPr>
        <w:ind w:leftChars="1" w:left="141" w:right="-2" w:hangingChars="58" w:hanging="139"/>
        <w:rPr>
          <w:rFonts w:ascii="ＭＳ ゴシック" w:eastAsia="ＭＳ ゴシック" w:hAnsi="ＭＳ ゴシック"/>
        </w:rPr>
      </w:pPr>
      <w:r>
        <w:rPr>
          <w:rFonts w:ascii="ＭＳ ゴシック" w:eastAsia="ＭＳ ゴシック" w:hAnsi="ＭＳ ゴシック" w:hint="eastAsia"/>
        </w:rPr>
        <w:t xml:space="preserve">　　</w:t>
      </w:r>
      <w:r w:rsidR="009C1823" w:rsidRPr="5C7ACCCF">
        <w:rPr>
          <w:rFonts w:ascii="ＭＳ ゴシック" w:eastAsia="ＭＳ ゴシック" w:hAnsi="ＭＳ ゴシック"/>
        </w:rPr>
        <w:t>（</w:t>
      </w:r>
      <w:r w:rsidR="00BE2816" w:rsidRPr="5C7ACCCF">
        <w:rPr>
          <w:rFonts w:ascii="ＭＳ ゴシック" w:eastAsia="ＭＳ ゴシック" w:hAnsi="ＭＳ ゴシック"/>
        </w:rPr>
        <w:t>４</w:t>
      </w:r>
      <w:r w:rsidR="009C1823" w:rsidRPr="5C7ACCCF">
        <w:rPr>
          <w:rFonts w:ascii="ＭＳ ゴシック" w:eastAsia="ＭＳ ゴシック" w:hAnsi="ＭＳ ゴシック"/>
        </w:rPr>
        <w:t>）業務履行期間（予定）：</w:t>
      </w:r>
      <w:r w:rsidR="006B4988" w:rsidRPr="5C7ACCCF">
        <w:rPr>
          <w:rFonts w:ascii="ＭＳ ゴシック" w:eastAsia="ＭＳ ゴシック" w:hAnsi="ＭＳ ゴシック"/>
        </w:rPr>
        <w:t>２０２５</w:t>
      </w:r>
      <w:r w:rsidR="009C1823" w:rsidRPr="5C7ACCCF">
        <w:rPr>
          <w:rFonts w:ascii="ＭＳ ゴシック" w:eastAsia="ＭＳ ゴシック" w:hAnsi="ＭＳ ゴシック"/>
        </w:rPr>
        <w:t>年</w:t>
      </w:r>
      <w:r w:rsidR="62F648FF" w:rsidRPr="5C7ACCCF">
        <w:rPr>
          <w:rFonts w:ascii="ＭＳ ゴシック" w:eastAsia="ＭＳ ゴシック" w:hAnsi="ＭＳ ゴシック"/>
        </w:rPr>
        <w:t>８</w:t>
      </w:r>
      <w:r w:rsidR="009C1823" w:rsidRPr="5C7ACCCF">
        <w:rPr>
          <w:rFonts w:ascii="ＭＳ ゴシック" w:eastAsia="ＭＳ ゴシック" w:hAnsi="ＭＳ ゴシック"/>
        </w:rPr>
        <w:t>月</w:t>
      </w:r>
      <w:r w:rsidR="5D97D4EA" w:rsidRPr="5C7ACCCF">
        <w:rPr>
          <w:rFonts w:ascii="ＭＳ ゴシック" w:eastAsia="ＭＳ ゴシック" w:hAnsi="ＭＳ ゴシック"/>
        </w:rPr>
        <w:t>１８</w:t>
      </w:r>
      <w:r w:rsidR="009C1823" w:rsidRPr="5C7ACCCF">
        <w:rPr>
          <w:rFonts w:ascii="ＭＳ ゴシック" w:eastAsia="ＭＳ ゴシック" w:hAnsi="ＭＳ ゴシック"/>
        </w:rPr>
        <w:t>日から</w:t>
      </w:r>
      <w:r w:rsidR="006B4988" w:rsidRPr="5C7ACCCF">
        <w:rPr>
          <w:rFonts w:ascii="ＭＳ ゴシック" w:eastAsia="ＭＳ ゴシック" w:hAnsi="ＭＳ ゴシック"/>
        </w:rPr>
        <w:t>２０２６</w:t>
      </w:r>
      <w:r w:rsidR="009C1823" w:rsidRPr="5C7ACCCF">
        <w:rPr>
          <w:rFonts w:ascii="ＭＳ ゴシック" w:eastAsia="ＭＳ ゴシック" w:hAnsi="ＭＳ ゴシック"/>
        </w:rPr>
        <w:t>年</w:t>
      </w:r>
      <w:r w:rsidR="006B4988" w:rsidRPr="5C7ACCCF">
        <w:rPr>
          <w:rFonts w:ascii="ＭＳ ゴシック" w:eastAsia="ＭＳ ゴシック" w:hAnsi="ＭＳ ゴシック"/>
        </w:rPr>
        <w:t>１２</w:t>
      </w:r>
      <w:r w:rsidR="009C1823" w:rsidRPr="5C7ACCCF">
        <w:rPr>
          <w:rFonts w:ascii="ＭＳ ゴシック" w:eastAsia="ＭＳ ゴシック" w:hAnsi="ＭＳ ゴシック"/>
        </w:rPr>
        <w:t>月</w:t>
      </w:r>
      <w:r w:rsidR="006B4988" w:rsidRPr="5C7ACCCF">
        <w:rPr>
          <w:rFonts w:ascii="ＭＳ ゴシック" w:eastAsia="ＭＳ ゴシック" w:hAnsi="ＭＳ ゴシック"/>
        </w:rPr>
        <w:t>１</w:t>
      </w:r>
      <w:r w:rsidR="495F1DF3" w:rsidRPr="5C7ACCCF">
        <w:rPr>
          <w:rFonts w:ascii="ＭＳ ゴシック" w:eastAsia="ＭＳ ゴシック" w:hAnsi="ＭＳ ゴシック"/>
        </w:rPr>
        <w:t>８</w:t>
      </w:r>
      <w:r w:rsidR="009C1823" w:rsidRPr="5C7ACCCF">
        <w:rPr>
          <w:rFonts w:ascii="ＭＳ ゴシック" w:eastAsia="ＭＳ ゴシック" w:hAnsi="ＭＳ ゴシック"/>
        </w:rPr>
        <w:t>日</w:t>
      </w:r>
    </w:p>
    <w:p w14:paraId="2DFFA87A" w14:textId="77777777" w:rsidR="00D74094" w:rsidRDefault="00D74094" w:rsidP="00640F0B">
      <w:pPr>
        <w:widowControl/>
        <w:ind w:leftChars="295" w:left="708"/>
        <w:jc w:val="left"/>
        <w:rPr>
          <w:rFonts w:ascii="ＭＳ ゴシック" w:eastAsia="ＭＳ ゴシック" w:hAnsi="ＭＳ ゴシック"/>
          <w:kern w:val="0"/>
          <w:szCs w:val="24"/>
        </w:rPr>
      </w:pPr>
    </w:p>
    <w:p w14:paraId="3567C3E3" w14:textId="0F543EF3" w:rsidR="000A34B1" w:rsidRPr="009F1431" w:rsidRDefault="000A34B1" w:rsidP="00D74094">
      <w:pPr>
        <w:widowControl/>
        <w:ind w:leftChars="295" w:left="708" w:firstLineChars="100" w:firstLine="240"/>
        <w:jc w:val="left"/>
        <w:rPr>
          <w:rFonts w:ascii="ＭＳ ゴシック" w:eastAsia="ＭＳ ゴシック" w:hAnsi="ＭＳ ゴシック" w:cs="ＭＳ Ｐゴシック"/>
          <w:kern w:val="0"/>
          <w:szCs w:val="24"/>
        </w:rPr>
      </w:pPr>
      <w:r w:rsidRPr="009F1431">
        <w:rPr>
          <w:rFonts w:ascii="ＭＳ ゴシック" w:eastAsia="ＭＳ ゴシック" w:hAnsi="ＭＳ ゴシック" w:hint="eastAsia"/>
          <w:kern w:val="0"/>
          <w:szCs w:val="24"/>
        </w:rPr>
        <w:t>本調達は、</w:t>
      </w:r>
      <w:r w:rsidRPr="00C72DA6">
        <w:rPr>
          <w:rStyle w:val="af2"/>
          <w:rFonts w:ascii="ＭＳ ゴシック" w:eastAsia="ＭＳ ゴシック" w:hAnsi="ＭＳ ゴシック" w:hint="eastAsia"/>
          <w:sz w:val="24"/>
          <w:szCs w:val="24"/>
        </w:rPr>
        <w:t>令和</w:t>
      </w:r>
      <w:r w:rsidR="006B4988">
        <w:rPr>
          <w:rStyle w:val="af2"/>
          <w:rFonts w:ascii="ＭＳ ゴシック" w:eastAsia="ＭＳ ゴシック" w:hAnsi="ＭＳ ゴシック" w:hint="eastAsia"/>
          <w:sz w:val="24"/>
          <w:szCs w:val="24"/>
        </w:rPr>
        <w:t>７</w:t>
      </w:r>
      <w:r w:rsidRPr="00C72DA6">
        <w:rPr>
          <w:rStyle w:val="af2"/>
          <w:rFonts w:ascii="ＭＳ ゴシック" w:eastAsia="ＭＳ ゴシック" w:hAnsi="ＭＳ ゴシック" w:hint="eastAsia"/>
          <w:sz w:val="24"/>
          <w:szCs w:val="24"/>
        </w:rPr>
        <w:t>年度</w:t>
      </w:r>
      <w:r w:rsidR="00DC6715" w:rsidRPr="00C72DA6">
        <w:rPr>
          <w:rFonts w:ascii="ＭＳ ゴシック" w:eastAsia="ＭＳ ゴシック" w:hAnsi="ＭＳ ゴシック" w:hint="eastAsia"/>
          <w:kern w:val="0"/>
          <w:szCs w:val="24"/>
        </w:rPr>
        <w:t>（２０</w:t>
      </w:r>
      <w:r w:rsidR="006B4988">
        <w:rPr>
          <w:rFonts w:ascii="ＭＳ ゴシック" w:eastAsia="ＭＳ ゴシック" w:hAnsi="ＭＳ ゴシック" w:hint="eastAsia"/>
          <w:kern w:val="0"/>
          <w:szCs w:val="24"/>
        </w:rPr>
        <w:t>２５</w:t>
      </w:r>
      <w:r w:rsidR="00DC6715" w:rsidRPr="00C72DA6">
        <w:rPr>
          <w:rFonts w:ascii="ＭＳ ゴシック" w:eastAsia="ＭＳ ゴシック" w:hAnsi="ＭＳ ゴシック" w:hint="eastAsia"/>
          <w:kern w:val="0"/>
          <w:szCs w:val="24"/>
        </w:rPr>
        <w:t>年度）</w:t>
      </w:r>
      <w:r w:rsidRPr="00C72DA6">
        <w:rPr>
          <w:rStyle w:val="af2"/>
          <w:rFonts w:ascii="ＭＳ ゴシック" w:eastAsia="ＭＳ ゴシック" w:hAnsi="ＭＳ ゴシック" w:hint="eastAsia"/>
          <w:sz w:val="24"/>
          <w:szCs w:val="24"/>
        </w:rPr>
        <w:t>から</w:t>
      </w:r>
      <w:r w:rsidRPr="009F1431">
        <w:rPr>
          <w:rStyle w:val="af2"/>
          <w:rFonts w:ascii="ＭＳ ゴシック" w:eastAsia="ＭＳ ゴシック" w:hAnsi="ＭＳ ゴシック" w:hint="eastAsia"/>
          <w:sz w:val="24"/>
          <w:szCs w:val="24"/>
        </w:rPr>
        <w:t>令和</w:t>
      </w:r>
      <w:r w:rsidR="006B4988">
        <w:rPr>
          <w:rStyle w:val="af2"/>
          <w:rFonts w:ascii="ＭＳ ゴシック" w:eastAsia="ＭＳ ゴシック" w:hAnsi="ＭＳ ゴシック" w:hint="eastAsia"/>
          <w:sz w:val="24"/>
          <w:szCs w:val="24"/>
        </w:rPr>
        <w:t>８</w:t>
      </w:r>
      <w:r w:rsidRPr="009F1431">
        <w:rPr>
          <w:rStyle w:val="af2"/>
          <w:rFonts w:ascii="ＭＳ ゴシック" w:eastAsia="ＭＳ ゴシック" w:hAnsi="ＭＳ ゴシック" w:hint="eastAsia"/>
          <w:sz w:val="24"/>
          <w:szCs w:val="24"/>
        </w:rPr>
        <w:t>年度</w:t>
      </w:r>
      <w:r w:rsidR="00D05D8C" w:rsidRPr="00DC6715">
        <w:rPr>
          <w:rFonts w:ascii="ＭＳ ゴシック" w:eastAsia="ＭＳ ゴシック" w:hAnsi="ＭＳ ゴシック" w:hint="eastAsia"/>
          <w:kern w:val="0"/>
          <w:szCs w:val="24"/>
        </w:rPr>
        <w:t>（２０</w:t>
      </w:r>
      <w:r w:rsidR="006B4988">
        <w:rPr>
          <w:rFonts w:ascii="ＭＳ ゴシック" w:eastAsia="ＭＳ ゴシック" w:hAnsi="ＭＳ ゴシック" w:hint="eastAsia"/>
          <w:kern w:val="0"/>
          <w:szCs w:val="24"/>
        </w:rPr>
        <w:t>２６</w:t>
      </w:r>
      <w:r w:rsidR="00D05D8C" w:rsidRPr="00DC6715">
        <w:rPr>
          <w:rFonts w:ascii="ＭＳ ゴシック" w:eastAsia="ＭＳ ゴシック" w:hAnsi="ＭＳ ゴシック" w:hint="eastAsia"/>
          <w:kern w:val="0"/>
          <w:szCs w:val="24"/>
        </w:rPr>
        <w:t>年度）</w:t>
      </w:r>
      <w:r w:rsidRPr="009F1431">
        <w:rPr>
          <w:rStyle w:val="af2"/>
          <w:rFonts w:ascii="ＭＳ ゴシック" w:eastAsia="ＭＳ ゴシック" w:hAnsi="ＭＳ ゴシック" w:hint="eastAsia"/>
          <w:sz w:val="24"/>
          <w:szCs w:val="24"/>
        </w:rPr>
        <w:t>の国庫債務負担行為に係る調達案件となる。</w:t>
      </w:r>
    </w:p>
    <w:p w14:paraId="21173889" w14:textId="68D2A112" w:rsidR="0001452E" w:rsidRPr="000A34B1" w:rsidRDefault="0001452E" w:rsidP="0001452E">
      <w:pPr>
        <w:ind w:leftChars="59" w:left="142" w:right="-2"/>
        <w:rPr>
          <w:rFonts w:ascii="ＭＳ ゴシック" w:eastAsia="ＭＳ ゴシック" w:hAnsi="ＭＳ ゴシック"/>
        </w:rPr>
      </w:pPr>
    </w:p>
    <w:p w14:paraId="4CE524E7" w14:textId="25666CFE" w:rsidR="00933CD9" w:rsidRPr="00D37865" w:rsidRDefault="009768C7" w:rsidP="00345CDC">
      <w:pPr>
        <w:ind w:right="-2"/>
        <w:outlineLvl w:val="0"/>
        <w:rPr>
          <w:rFonts w:ascii="ＭＳ ゴシック" w:eastAsia="ＭＳ ゴシック" w:hAnsi="ＭＳ ゴシック"/>
          <w:b/>
        </w:rPr>
      </w:pPr>
      <w:r w:rsidRPr="00D37865">
        <w:rPr>
          <w:rFonts w:ascii="ＭＳ ゴシック" w:eastAsia="ＭＳ ゴシック" w:hAnsi="ＭＳ ゴシック" w:hint="eastAsia"/>
          <w:b/>
        </w:rPr>
        <w:t>４</w:t>
      </w:r>
      <w:r w:rsidR="00A034C7">
        <w:rPr>
          <w:rFonts w:ascii="ＭＳ ゴシック" w:eastAsia="ＭＳ ゴシック" w:hAnsi="ＭＳ ゴシック" w:hint="eastAsia"/>
          <w:b/>
        </w:rPr>
        <w:t>.</w:t>
      </w:r>
      <w:r w:rsidR="00A034C7">
        <w:rPr>
          <w:rFonts w:ascii="ＭＳ ゴシック" w:eastAsia="ＭＳ ゴシック" w:hAnsi="ＭＳ ゴシック"/>
          <w:b/>
        </w:rPr>
        <w:t xml:space="preserve"> </w:t>
      </w:r>
      <w:r w:rsidR="00C523A7" w:rsidRPr="00C523A7">
        <w:rPr>
          <w:rFonts w:ascii="ＭＳ ゴシック" w:eastAsia="ＭＳ ゴシック" w:hAnsi="ＭＳ ゴシック" w:hint="eastAsia"/>
          <w:b/>
        </w:rPr>
        <w:t>手続全般にかかる事項</w:t>
      </w:r>
    </w:p>
    <w:p w14:paraId="0DC59068" w14:textId="77777777" w:rsidR="009574F9" w:rsidRPr="00D37865" w:rsidRDefault="007343FC" w:rsidP="00345CDC">
      <w:pPr>
        <w:ind w:left="720" w:right="-2" w:hangingChars="300" w:hanging="720"/>
        <w:outlineLvl w:val="0"/>
        <w:rPr>
          <w:rFonts w:ascii="ＭＳ ゴシック" w:eastAsia="ＭＳ ゴシック" w:hAnsi="ＭＳ ゴシック"/>
        </w:rPr>
      </w:pPr>
      <w:r w:rsidRPr="00D37865">
        <w:rPr>
          <w:rFonts w:ascii="ＭＳ ゴシック" w:eastAsia="ＭＳ ゴシック" w:hAnsi="ＭＳ ゴシック" w:hint="eastAsia"/>
        </w:rPr>
        <w:t xml:space="preserve">（１） </w:t>
      </w:r>
      <w:r w:rsidR="009574F9" w:rsidRPr="00D37865">
        <w:rPr>
          <w:rFonts w:ascii="ＭＳ ゴシック" w:eastAsia="ＭＳ ゴシック" w:hAnsi="ＭＳ ゴシック" w:hint="eastAsia"/>
        </w:rPr>
        <w:t>書類等の提出先</w:t>
      </w:r>
    </w:p>
    <w:p w14:paraId="6F419B21" w14:textId="5C282AB1" w:rsidR="000C29E4" w:rsidRPr="00D37865" w:rsidRDefault="00BD067C" w:rsidP="00B84DA9">
      <w:pPr>
        <w:ind w:leftChars="344" w:left="838" w:right="-2" w:hangingChars="5" w:hanging="12"/>
        <w:outlineLvl w:val="0"/>
        <w:rPr>
          <w:rFonts w:ascii="ＭＳ ゴシック" w:eastAsia="ＭＳ ゴシック" w:hAnsi="ＭＳ ゴシック"/>
        </w:rPr>
      </w:pPr>
      <w:r w:rsidRPr="00D37865">
        <w:rPr>
          <w:rFonts w:ascii="ＭＳ ゴシック" w:eastAsia="ＭＳ ゴシック" w:hAnsi="ＭＳ ゴシック" w:hint="eastAsia"/>
        </w:rPr>
        <w:t>入札手続き窓口</w:t>
      </w:r>
      <w:r w:rsidR="000C29E4" w:rsidRPr="00D37865">
        <w:rPr>
          <w:rFonts w:ascii="ＭＳ ゴシック" w:eastAsia="ＭＳ ゴシック" w:hAnsi="ＭＳ ゴシック" w:hint="eastAsia"/>
        </w:rPr>
        <w:t>、各種照会</w:t>
      </w:r>
      <w:r w:rsidR="00AF2B2B" w:rsidRPr="00D37865">
        <w:rPr>
          <w:rFonts w:ascii="ＭＳ ゴシック" w:eastAsia="ＭＳ ゴシック" w:hAnsi="ＭＳ ゴシック" w:hint="eastAsia"/>
        </w:rPr>
        <w:t>先は以下のとおりです。なお、本項以降も必要</w:t>
      </w:r>
      <w:r w:rsidR="006144AD" w:rsidRPr="00D37865">
        <w:rPr>
          <w:rFonts w:ascii="ＭＳ ゴシック" w:eastAsia="ＭＳ ゴシック" w:hAnsi="ＭＳ ゴシック" w:hint="eastAsia"/>
        </w:rPr>
        <w:t>な</w:t>
      </w:r>
      <w:r w:rsidR="0053282A">
        <w:rPr>
          <w:rFonts w:ascii="ＭＳ ゴシック" w:eastAsia="ＭＳ ゴシック" w:hAnsi="ＭＳ ゴシック" w:hint="eastAsia"/>
        </w:rPr>
        <w:t>場合</w:t>
      </w:r>
      <w:r w:rsidR="006144AD" w:rsidRPr="00D37865">
        <w:rPr>
          <w:rFonts w:ascii="ＭＳ ゴシック" w:eastAsia="ＭＳ ゴシック" w:hAnsi="ＭＳ ゴシック" w:hint="eastAsia"/>
        </w:rPr>
        <w:t>には</w:t>
      </w:r>
      <w:r w:rsidR="00AF2B2B" w:rsidRPr="00D37865">
        <w:rPr>
          <w:rFonts w:ascii="ＭＳ ゴシック" w:eastAsia="ＭＳ ゴシック" w:hAnsi="ＭＳ ゴシック" w:hint="eastAsia"/>
        </w:rPr>
        <w:t>こちら</w:t>
      </w:r>
      <w:r w:rsidR="000C29E4" w:rsidRPr="00D37865">
        <w:rPr>
          <w:rFonts w:ascii="ＭＳ ゴシック" w:eastAsia="ＭＳ ゴシック" w:hAnsi="ＭＳ ゴシック" w:hint="eastAsia"/>
        </w:rPr>
        <w:t>が連絡先となります。</w:t>
      </w:r>
    </w:p>
    <w:p w14:paraId="42E9276A" w14:textId="2ED4EA64" w:rsidR="00AF2B2B" w:rsidRPr="00D37865" w:rsidRDefault="007351D5" w:rsidP="00345CDC">
      <w:pPr>
        <w:ind w:right="-2"/>
        <w:rPr>
          <w:rFonts w:ascii="ＭＳ ゴシック" w:eastAsia="ＭＳ ゴシック" w:hAnsi="ＭＳ ゴシック"/>
        </w:rPr>
      </w:pPr>
      <w:r w:rsidRPr="00D37865">
        <w:rPr>
          <w:rFonts w:ascii="ＭＳ ゴシック" w:eastAsia="ＭＳ ゴシック" w:hAnsi="ＭＳ ゴシック" w:hint="eastAsia"/>
        </w:rPr>
        <w:t xml:space="preserve">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AF2B2B" w:rsidRPr="000F7416" w14:paraId="41C65162" w14:textId="77777777" w:rsidTr="00625813">
        <w:trPr>
          <w:trHeight w:val="841"/>
        </w:trPr>
        <w:tc>
          <w:tcPr>
            <w:tcW w:w="7796" w:type="dxa"/>
            <w:shd w:val="clear" w:color="auto" w:fill="auto"/>
          </w:tcPr>
          <w:p w14:paraId="705129D1" w14:textId="77777777" w:rsidR="006B4988" w:rsidRPr="006B4988" w:rsidRDefault="006B4988" w:rsidP="006B4988">
            <w:pPr>
              <w:pStyle w:val="paragraph"/>
              <w:spacing w:before="0" w:beforeAutospacing="0" w:after="0" w:afterAutospacing="0"/>
              <w:jc w:val="both"/>
              <w:textAlignment w:val="baseline"/>
              <w:rPr>
                <w:rFonts w:ascii="Meiryo UI" w:eastAsia="Meiryo UI" w:hAnsi="Meiryo UI"/>
                <w:sz w:val="18"/>
                <w:szCs w:val="18"/>
              </w:rPr>
            </w:pPr>
            <w:r w:rsidRPr="006B4988">
              <w:rPr>
                <w:rStyle w:val="normaltextrun"/>
                <w:rFonts w:ascii="Arial" w:eastAsia="Meiryo UI" w:hAnsi="Arial" w:cs="Arial"/>
                <w:color w:val="000000"/>
              </w:rPr>
              <w:t xml:space="preserve">〒　</w:t>
            </w:r>
            <w:r w:rsidRPr="006B4988">
              <w:rPr>
                <w:rStyle w:val="normaltextrun"/>
                <w:rFonts w:ascii="Arial" w:eastAsia="Meiryo UI" w:hAnsi="Arial" w:cs="Arial"/>
                <w:color w:val="000000"/>
              </w:rPr>
              <w:t>080-2470</w:t>
            </w:r>
            <w:r w:rsidRPr="006B4988">
              <w:rPr>
                <w:rStyle w:val="eop"/>
                <w:rFonts w:ascii="Arial" w:eastAsia="Meiryo UI" w:hAnsi="Arial" w:cs="Arial"/>
                <w:color w:val="000000"/>
              </w:rPr>
              <w:t> </w:t>
            </w:r>
          </w:p>
          <w:p w14:paraId="74BE1F13" w14:textId="77777777" w:rsidR="006B4988" w:rsidRPr="006B4988" w:rsidRDefault="006B4988" w:rsidP="006B4988">
            <w:pPr>
              <w:pStyle w:val="paragraph"/>
              <w:spacing w:before="0" w:beforeAutospacing="0" w:after="0" w:afterAutospacing="0"/>
              <w:jc w:val="both"/>
              <w:textAlignment w:val="baseline"/>
              <w:rPr>
                <w:rFonts w:ascii="Meiryo UI" w:eastAsia="Meiryo UI" w:hAnsi="Meiryo UI"/>
                <w:sz w:val="18"/>
                <w:szCs w:val="18"/>
              </w:rPr>
            </w:pPr>
            <w:r w:rsidRPr="006B4988">
              <w:rPr>
                <w:rStyle w:val="normaltextrun"/>
                <w:rFonts w:ascii="Arial" w:eastAsia="Meiryo UI" w:hAnsi="Arial" w:cs="Arial"/>
                <w:color w:val="000000"/>
              </w:rPr>
              <w:t>北海道帯広市西</w:t>
            </w:r>
            <w:r w:rsidRPr="006B4988">
              <w:rPr>
                <w:rStyle w:val="normaltextrun"/>
                <w:rFonts w:ascii="ＭＳ ゴシック" w:eastAsia="ＭＳ ゴシック" w:hAnsi="ＭＳ ゴシック" w:hint="eastAsia"/>
                <w:color w:val="000000"/>
              </w:rPr>
              <w:t>20</w:t>
            </w:r>
            <w:r w:rsidRPr="006B4988">
              <w:rPr>
                <w:rStyle w:val="normaltextrun"/>
                <w:rFonts w:ascii="Arial" w:eastAsia="Meiryo UI" w:hAnsi="Arial" w:cs="Arial"/>
                <w:color w:val="000000"/>
              </w:rPr>
              <w:t>条南</w:t>
            </w:r>
            <w:r w:rsidRPr="006B4988">
              <w:rPr>
                <w:rStyle w:val="normaltextrun"/>
                <w:rFonts w:ascii="ＭＳ ゴシック" w:eastAsia="ＭＳ ゴシック" w:hAnsi="ＭＳ ゴシック" w:hint="eastAsia"/>
                <w:color w:val="000000"/>
              </w:rPr>
              <w:t>6</w:t>
            </w:r>
            <w:r w:rsidRPr="006B4988">
              <w:rPr>
                <w:rStyle w:val="normaltextrun"/>
                <w:rFonts w:ascii="Arial" w:eastAsia="Meiryo UI" w:hAnsi="Arial" w:cs="Arial"/>
                <w:color w:val="000000"/>
              </w:rPr>
              <w:t>丁目</w:t>
            </w:r>
            <w:r w:rsidRPr="006B4988">
              <w:rPr>
                <w:rStyle w:val="normaltextrun"/>
                <w:rFonts w:ascii="ＭＳ ゴシック" w:eastAsia="ＭＳ ゴシック" w:hAnsi="ＭＳ ゴシック" w:hint="eastAsia"/>
                <w:color w:val="000000"/>
              </w:rPr>
              <w:t>1</w:t>
            </w:r>
            <w:r w:rsidRPr="006B4988">
              <w:rPr>
                <w:rStyle w:val="normaltextrun"/>
                <w:rFonts w:ascii="Arial" w:eastAsia="Meiryo UI" w:hAnsi="Arial" w:cs="Arial"/>
                <w:color w:val="000000"/>
              </w:rPr>
              <w:t>番地</w:t>
            </w:r>
            <w:r w:rsidRPr="006B4988">
              <w:rPr>
                <w:rStyle w:val="normaltextrun"/>
                <w:rFonts w:ascii="ＭＳ ゴシック" w:eastAsia="ＭＳ ゴシック" w:hAnsi="ＭＳ ゴシック" w:hint="eastAsia"/>
                <w:color w:val="000000"/>
              </w:rPr>
              <w:t>2</w:t>
            </w:r>
            <w:r w:rsidRPr="006B4988">
              <w:rPr>
                <w:rStyle w:val="eop"/>
                <w:rFonts w:ascii="ＭＳ ゴシック" w:eastAsia="ＭＳ ゴシック" w:hAnsi="ＭＳ ゴシック" w:hint="eastAsia"/>
                <w:color w:val="000000"/>
              </w:rPr>
              <w:t> </w:t>
            </w:r>
          </w:p>
          <w:p w14:paraId="3CBB0853" w14:textId="77777777" w:rsidR="006B4988" w:rsidRPr="006B4988" w:rsidRDefault="006B4988" w:rsidP="006B4988">
            <w:pPr>
              <w:pStyle w:val="paragraph"/>
              <w:spacing w:before="0" w:beforeAutospacing="0" w:after="0" w:afterAutospacing="0"/>
              <w:jc w:val="both"/>
              <w:textAlignment w:val="baseline"/>
              <w:rPr>
                <w:rFonts w:ascii="Meiryo UI" w:eastAsia="Meiryo UI" w:hAnsi="Meiryo UI"/>
                <w:sz w:val="18"/>
                <w:szCs w:val="18"/>
              </w:rPr>
            </w:pPr>
            <w:r w:rsidRPr="006B4988">
              <w:rPr>
                <w:rStyle w:val="normaltextrun"/>
                <w:rFonts w:ascii="Arial" w:eastAsia="Meiryo UI" w:hAnsi="Arial" w:cs="Arial"/>
                <w:color w:val="000000"/>
                <w:lang w:eastAsia="zh-TW"/>
              </w:rPr>
              <w:t>独立行政法人国際協力機構</w:t>
            </w:r>
            <w:r w:rsidRPr="006B4988">
              <w:rPr>
                <w:rStyle w:val="normaltextrun"/>
                <w:rFonts w:ascii="Arial" w:eastAsia="Meiryo UI" w:hAnsi="Arial" w:cs="Arial"/>
                <w:color w:val="000000"/>
              </w:rPr>
              <w:t xml:space="preserve">　北海道センター（帯広）</w:t>
            </w:r>
            <w:r w:rsidRPr="006B4988">
              <w:rPr>
                <w:rStyle w:val="normaltextrun"/>
                <w:rFonts w:ascii="Arial" w:eastAsia="Meiryo UI" w:hAnsi="Arial" w:cs="Arial"/>
              </w:rPr>
              <w:t xml:space="preserve">　道東業務課</w:t>
            </w:r>
            <w:r w:rsidRPr="006B4988">
              <w:rPr>
                <w:rStyle w:val="eop"/>
                <w:rFonts w:ascii="Arial" w:eastAsia="Meiryo UI" w:hAnsi="Arial" w:cs="Arial"/>
              </w:rPr>
              <w:t> </w:t>
            </w:r>
          </w:p>
          <w:p w14:paraId="6E3B2BB2" w14:textId="0C963CF4" w:rsidR="006B4988" w:rsidRDefault="006B4988" w:rsidP="006B4988">
            <w:pPr>
              <w:pStyle w:val="paragraph"/>
              <w:spacing w:before="0" w:beforeAutospacing="0" w:after="0" w:afterAutospacing="0"/>
              <w:jc w:val="both"/>
              <w:textAlignment w:val="baseline"/>
              <w:rPr>
                <w:rStyle w:val="eop"/>
                <w:rFonts w:ascii="Arial" w:eastAsia="Meiryo UI" w:hAnsi="Arial" w:cs="Arial"/>
              </w:rPr>
            </w:pPr>
            <w:r>
              <w:rPr>
                <w:rStyle w:val="normaltextrun"/>
                <w:rFonts w:ascii="Arial" w:eastAsia="Meiryo UI" w:hAnsi="Arial" w:cs="Arial" w:hint="eastAsia"/>
              </w:rPr>
              <w:t>【</w:t>
            </w:r>
            <w:r>
              <w:rPr>
                <w:rStyle w:val="normaltextrun"/>
                <w:rFonts w:ascii="Arial" w:eastAsia="Meiryo UI" w:hAnsi="Arial" w:cs="Arial"/>
              </w:rPr>
              <w:t>電話</w:t>
            </w:r>
            <w:r>
              <w:rPr>
                <w:rStyle w:val="normaltextrun"/>
                <w:rFonts w:ascii="Arial" w:eastAsia="Meiryo UI" w:hAnsi="Arial" w:cs="Arial" w:hint="eastAsia"/>
              </w:rPr>
              <w:t>】</w:t>
            </w:r>
            <w:r>
              <w:rPr>
                <w:rStyle w:val="normaltextrun"/>
                <w:rFonts w:ascii="Arial" w:eastAsia="Meiryo UI" w:hAnsi="Arial" w:cs="Arial"/>
              </w:rPr>
              <w:t>0155-35-1210</w:t>
            </w:r>
            <w:r>
              <w:rPr>
                <w:rStyle w:val="normaltextrun"/>
                <w:rFonts w:ascii="Arial" w:eastAsia="Meiryo UI" w:hAnsi="Arial" w:cs="Arial"/>
              </w:rPr>
              <w:t xml:space="preserve">　</w:t>
            </w:r>
            <w:r>
              <w:rPr>
                <w:rStyle w:val="normaltextrun"/>
                <w:rFonts w:ascii="Arial" w:eastAsia="Meiryo UI" w:hAnsi="Arial" w:cs="Arial" w:hint="eastAsia"/>
              </w:rPr>
              <w:t>【</w:t>
            </w:r>
            <w:r>
              <w:rPr>
                <w:rStyle w:val="normaltextrun"/>
                <w:rFonts w:ascii="Arial" w:eastAsia="Meiryo UI" w:hAnsi="Arial" w:cs="Arial" w:hint="eastAsia"/>
              </w:rPr>
              <w:t>FAX</w:t>
            </w:r>
            <w:r>
              <w:rPr>
                <w:rStyle w:val="normaltextrun"/>
                <w:rFonts w:ascii="Arial" w:eastAsia="Meiryo UI" w:hAnsi="Arial" w:cs="Arial" w:hint="eastAsia"/>
              </w:rPr>
              <w:t>】</w:t>
            </w:r>
            <w:r>
              <w:rPr>
                <w:rStyle w:val="normaltextrun"/>
                <w:rFonts w:ascii="Arial" w:eastAsia="Meiryo UI" w:hAnsi="Arial" w:cs="Arial"/>
              </w:rPr>
              <w:t>0155-35-1250</w:t>
            </w:r>
            <w:r>
              <w:rPr>
                <w:rStyle w:val="eop"/>
                <w:rFonts w:ascii="Arial" w:eastAsia="Meiryo UI" w:hAnsi="Arial" w:cs="Arial"/>
              </w:rPr>
              <w:t> </w:t>
            </w:r>
          </w:p>
          <w:p w14:paraId="4191AD50" w14:textId="66AB2BAB" w:rsidR="006B4988" w:rsidRPr="006B4988" w:rsidRDefault="006B4988" w:rsidP="006B4988">
            <w:pPr>
              <w:pStyle w:val="paragraph"/>
              <w:spacing w:before="0" w:beforeAutospacing="0" w:after="0" w:afterAutospacing="0"/>
              <w:jc w:val="both"/>
              <w:textAlignment w:val="baseline"/>
              <w:rPr>
                <w:rFonts w:ascii="Meiryo UI" w:eastAsia="Meiryo UI" w:hAnsi="Meiryo UI"/>
                <w:sz w:val="18"/>
                <w:szCs w:val="18"/>
              </w:rPr>
            </w:pPr>
            <w:r>
              <w:rPr>
                <w:rStyle w:val="eop"/>
                <w:rFonts w:hint="eastAsia"/>
              </w:rPr>
              <w:t>【メールアドレス】jicaobic@jica.go.jp</w:t>
            </w:r>
          </w:p>
          <w:p w14:paraId="34615E62" w14:textId="77777777" w:rsidR="000F7416" w:rsidRDefault="00A01A32" w:rsidP="00A01A32">
            <w:pPr>
              <w:ind w:right="-2"/>
              <w:rPr>
                <w:rFonts w:ascii="ＭＳ ゴシック" w:eastAsia="ＭＳ ゴシック" w:hAnsi="ＭＳ ゴシック"/>
              </w:rPr>
            </w:pPr>
            <w:r>
              <w:rPr>
                <w:rFonts w:ascii="ＭＳ ゴシック" w:eastAsia="ＭＳ ゴシック" w:hAnsi="ＭＳ ゴシック" w:hint="eastAsia"/>
              </w:rPr>
              <w:t>※</w:t>
            </w:r>
            <w:r w:rsidR="00113F58" w:rsidRPr="00113F58">
              <w:rPr>
                <w:rFonts w:ascii="ＭＳ ゴシック" w:eastAsia="ＭＳ ゴシック" w:hAnsi="ＭＳ ゴシック" w:hint="eastAsia"/>
              </w:rPr>
              <w:t>当機構からのメールを受信できるよう、当機構のドメイン（jica.go.jp）またはメールアドレス</w:t>
            </w:r>
            <w:r w:rsidR="00113F58">
              <w:rPr>
                <w:rFonts w:ascii="ＭＳ ゴシック" w:eastAsia="ＭＳ ゴシック" w:hAnsi="ＭＳ ゴシック" w:hint="eastAsia"/>
              </w:rPr>
              <w:t>を受信で</w:t>
            </w:r>
            <w:r w:rsidR="00113F58" w:rsidRPr="00113F58">
              <w:rPr>
                <w:rFonts w:ascii="ＭＳ ゴシック" w:eastAsia="ＭＳ ゴシック" w:hAnsi="ＭＳ ゴシック" w:hint="eastAsia"/>
              </w:rPr>
              <w:t>きるように設定してください。</w:t>
            </w:r>
          </w:p>
          <w:p w14:paraId="25016682" w14:textId="037AE5E6" w:rsidR="00A01A32" w:rsidRPr="00D37865" w:rsidRDefault="00A01A32" w:rsidP="00A01A32">
            <w:pPr>
              <w:ind w:right="-2"/>
              <w:rPr>
                <w:rFonts w:ascii="ＭＳ ゴシック" w:eastAsia="ＭＳ ゴシック" w:hAnsi="ＭＳ ゴシック"/>
              </w:rPr>
            </w:pPr>
            <w:r>
              <w:rPr>
                <w:rFonts w:ascii="ＭＳ ゴシック" w:eastAsia="ＭＳ ゴシック" w:hAnsi="ＭＳ ゴシック" w:hint="eastAsia"/>
              </w:rPr>
              <w:t>メールを送付後、受信完了の連絡が無い場合は上記電話番号までお問合せください。</w:t>
            </w:r>
          </w:p>
        </w:tc>
      </w:tr>
    </w:tbl>
    <w:p w14:paraId="702CF35E" w14:textId="77777777" w:rsidR="00A67EEB" w:rsidRDefault="00A67EEB" w:rsidP="00345CDC">
      <w:pPr>
        <w:ind w:right="-2"/>
        <w:rPr>
          <w:rFonts w:ascii="ＭＳ ゴシック" w:eastAsia="ＭＳ ゴシック" w:hAnsi="ＭＳ ゴシック"/>
        </w:rPr>
      </w:pPr>
    </w:p>
    <w:p w14:paraId="2FC7B1A5" w14:textId="77777777" w:rsidR="00E64053" w:rsidRPr="000F7416" w:rsidRDefault="00E64053" w:rsidP="00345CDC">
      <w:pPr>
        <w:ind w:right="-2"/>
        <w:rPr>
          <w:rFonts w:ascii="ＭＳ ゴシック" w:eastAsia="ＭＳ ゴシック" w:hAnsi="ＭＳ ゴシック"/>
        </w:rPr>
      </w:pPr>
    </w:p>
    <w:p w14:paraId="07814407" w14:textId="237B818E" w:rsidR="00933CD9" w:rsidRPr="003B3C56" w:rsidRDefault="007343FC" w:rsidP="0036061A">
      <w:pPr>
        <w:ind w:left="720" w:right="-2" w:hangingChars="300" w:hanging="720"/>
        <w:rPr>
          <w:rFonts w:ascii="ＭＳ ゴシック" w:eastAsia="ＭＳ ゴシック" w:hAnsi="ＭＳ ゴシック"/>
          <w:color w:val="FF0000"/>
        </w:rPr>
      </w:pPr>
      <w:r w:rsidRPr="00D37865">
        <w:rPr>
          <w:rFonts w:ascii="ＭＳ ゴシック" w:eastAsia="ＭＳ ゴシック" w:hAnsi="ＭＳ ゴシック" w:hint="eastAsia"/>
        </w:rPr>
        <w:lastRenderedPageBreak/>
        <w:t>（２）</w:t>
      </w:r>
      <w:r w:rsidR="00C523A7" w:rsidRPr="00C523A7">
        <w:rPr>
          <w:rFonts w:ascii="ＭＳ ゴシック" w:eastAsia="ＭＳ ゴシック" w:hAnsi="ＭＳ ゴシック" w:hint="eastAsia"/>
        </w:rPr>
        <w:t>書類等の提出方法</w:t>
      </w:r>
    </w:p>
    <w:p w14:paraId="060C64DA" w14:textId="77777777" w:rsidR="001D1DAB" w:rsidRPr="00E64053" w:rsidRDefault="001D1DAB" w:rsidP="001D1DAB">
      <w:pPr>
        <w:pStyle w:val="paragraph"/>
        <w:adjustRightInd w:val="0"/>
        <w:snapToGrid w:val="0"/>
        <w:spacing w:before="0" w:beforeAutospacing="0" w:after="0" w:afterAutospacing="0"/>
        <w:ind w:left="465"/>
        <w:jc w:val="both"/>
        <w:textAlignment w:val="baseline"/>
        <w:rPr>
          <w:rFonts w:ascii="ＭＳ ゴシック" w:eastAsia="ＭＳ ゴシック" w:hAnsi="ＭＳ ゴシック"/>
          <w:sz w:val="18"/>
          <w:szCs w:val="18"/>
        </w:rPr>
      </w:pPr>
      <w:r w:rsidRPr="00E64053">
        <w:rPr>
          <w:rStyle w:val="normaltextrun"/>
          <w:rFonts w:ascii="ＭＳ ゴシック" w:eastAsia="ＭＳ ゴシック" w:hAnsi="ＭＳ ゴシック" w:cs="Arial"/>
        </w:rPr>
        <w:t>・郵送等による場合：上記（１）あて</w:t>
      </w:r>
      <w:r w:rsidRPr="00E64053">
        <w:rPr>
          <w:rStyle w:val="eop"/>
          <w:rFonts w:ascii="ＭＳ ゴシック" w:eastAsia="ＭＳ ゴシック" w:hAnsi="ＭＳ ゴシック" w:cs="Arial"/>
        </w:rPr>
        <w:t> </w:t>
      </w:r>
    </w:p>
    <w:p w14:paraId="2485C15C" w14:textId="77777777" w:rsidR="001D1DAB" w:rsidRPr="00E64053" w:rsidRDefault="001D1DAB" w:rsidP="001D1DAB">
      <w:pPr>
        <w:pStyle w:val="paragraph"/>
        <w:adjustRightInd w:val="0"/>
        <w:snapToGrid w:val="0"/>
        <w:spacing w:before="0" w:beforeAutospacing="0" w:after="0" w:afterAutospacing="0"/>
        <w:ind w:left="465"/>
        <w:jc w:val="both"/>
        <w:textAlignment w:val="baseline"/>
        <w:rPr>
          <w:rFonts w:ascii="ＭＳ ゴシック" w:eastAsia="ＭＳ ゴシック" w:hAnsi="ＭＳ ゴシック"/>
          <w:sz w:val="18"/>
          <w:szCs w:val="18"/>
        </w:rPr>
      </w:pPr>
      <w:r w:rsidRPr="00E64053">
        <w:rPr>
          <w:rStyle w:val="normaltextrun"/>
          <w:rFonts w:ascii="ＭＳ ゴシック" w:eastAsia="ＭＳ ゴシック" w:hAnsi="ＭＳ ゴシック" w:cs="Arial"/>
        </w:rPr>
        <w:t xml:space="preserve">　なお、簡易書留、レターパック等、配達業者発行の受付記録が残る方法に限ります。</w:t>
      </w:r>
      <w:r w:rsidRPr="00E64053">
        <w:rPr>
          <w:rStyle w:val="eop"/>
          <w:rFonts w:ascii="ＭＳ ゴシック" w:eastAsia="ＭＳ ゴシック" w:hAnsi="ＭＳ ゴシック" w:cs="Arial"/>
        </w:rPr>
        <w:t> </w:t>
      </w:r>
    </w:p>
    <w:p w14:paraId="3A57A8CF" w14:textId="77777777" w:rsidR="001D1DAB" w:rsidRPr="00E64053" w:rsidRDefault="001D1DAB" w:rsidP="001D1DAB">
      <w:pPr>
        <w:pStyle w:val="paragraph"/>
        <w:adjustRightInd w:val="0"/>
        <w:snapToGrid w:val="0"/>
        <w:spacing w:before="0" w:beforeAutospacing="0" w:after="0" w:afterAutospacing="0"/>
        <w:ind w:left="465"/>
        <w:jc w:val="both"/>
        <w:textAlignment w:val="baseline"/>
        <w:rPr>
          <w:rFonts w:ascii="ＭＳ ゴシック" w:eastAsia="ＭＳ ゴシック" w:hAnsi="ＭＳ ゴシック"/>
          <w:sz w:val="18"/>
          <w:szCs w:val="18"/>
        </w:rPr>
      </w:pPr>
      <w:r w:rsidRPr="00E64053">
        <w:rPr>
          <w:rStyle w:val="normaltextrun"/>
          <w:rFonts w:ascii="ＭＳ ゴシック" w:eastAsia="ＭＳ ゴシック" w:hAnsi="ＭＳ ゴシック" w:cs="Arial"/>
        </w:rPr>
        <w:t>・持参の場合：上記（１）の１階フロント</w:t>
      </w:r>
      <w:r w:rsidRPr="00E64053">
        <w:rPr>
          <w:rStyle w:val="eop"/>
          <w:rFonts w:ascii="ＭＳ ゴシック" w:eastAsia="ＭＳ ゴシック" w:hAnsi="ＭＳ ゴシック" w:cs="Arial"/>
        </w:rPr>
        <w:t> </w:t>
      </w:r>
    </w:p>
    <w:p w14:paraId="4FF3E47D" w14:textId="77777777" w:rsidR="001D1DAB" w:rsidRPr="00E64053" w:rsidRDefault="001D1DAB" w:rsidP="00E64053">
      <w:pPr>
        <w:pStyle w:val="paragraph"/>
        <w:adjustRightInd w:val="0"/>
        <w:snapToGrid w:val="0"/>
        <w:spacing w:before="0" w:beforeAutospacing="0" w:after="0" w:afterAutospacing="0"/>
        <w:ind w:firstLineChars="300" w:firstLine="720"/>
        <w:jc w:val="both"/>
        <w:textAlignment w:val="baseline"/>
        <w:rPr>
          <w:rFonts w:ascii="ＭＳ ゴシック" w:eastAsia="ＭＳ ゴシック" w:hAnsi="ＭＳ ゴシック"/>
          <w:sz w:val="18"/>
          <w:szCs w:val="18"/>
        </w:rPr>
      </w:pPr>
      <w:r w:rsidRPr="00E64053">
        <w:rPr>
          <w:rStyle w:val="normaltextrun"/>
          <w:rFonts w:ascii="ＭＳ ゴシック" w:eastAsia="ＭＳ ゴシック" w:hAnsi="ＭＳ ゴシック" w:cs="Arial"/>
        </w:rPr>
        <w:t>受付時間は、土日・祝日を除く毎日、午前</w:t>
      </w:r>
      <w:r w:rsidRPr="00E64053">
        <w:rPr>
          <w:rStyle w:val="normaltextrun"/>
          <w:rFonts w:ascii="ＭＳ ゴシック" w:eastAsia="ＭＳ ゴシック" w:hAnsi="ＭＳ ゴシック" w:hint="eastAsia"/>
        </w:rPr>
        <w:t>10時から17時までとなります。</w:t>
      </w:r>
      <w:r w:rsidRPr="00E64053">
        <w:rPr>
          <w:rStyle w:val="eop"/>
          <w:rFonts w:ascii="ＭＳ ゴシック" w:eastAsia="ＭＳ ゴシック" w:hAnsi="ＭＳ ゴシック" w:hint="eastAsia"/>
        </w:rPr>
        <w:t> </w:t>
      </w:r>
    </w:p>
    <w:p w14:paraId="6541C372" w14:textId="31900498" w:rsidR="00A9373D" w:rsidRPr="00E64053" w:rsidRDefault="00A9373D" w:rsidP="00505B73">
      <w:pPr>
        <w:ind w:right="-2" w:firstLineChars="350" w:firstLine="840"/>
        <w:rPr>
          <w:rStyle w:val="af"/>
          <w:rFonts w:ascii="ＭＳ ゴシック" w:eastAsia="ＭＳ ゴシック" w:hAnsi="ＭＳ ゴシック"/>
        </w:rPr>
      </w:pPr>
    </w:p>
    <w:p w14:paraId="08A1B0C4" w14:textId="0720AD23" w:rsidR="00802F08" w:rsidRPr="00AC0799" w:rsidRDefault="00E64053" w:rsidP="00E64053">
      <w:pPr>
        <w:pStyle w:val="Default"/>
        <w:rPr>
          <w:rFonts w:hAnsi="ＭＳ ゴシック"/>
        </w:rPr>
      </w:pPr>
      <w:r>
        <w:rPr>
          <w:rFonts w:ascii="ＭＳ ゴシック" w:eastAsia="ＭＳ ゴシック" w:hAnsi="ＭＳ ゴシック" w:hint="eastAsia"/>
        </w:rPr>
        <w:t>（</w:t>
      </w:r>
      <w:r w:rsidR="00E618C8" w:rsidRPr="00DA2253">
        <w:rPr>
          <w:rFonts w:ascii="ＭＳ ゴシック" w:eastAsia="ＭＳ ゴシック" w:hAnsi="ＭＳ ゴシック" w:hint="eastAsia"/>
        </w:rPr>
        <w:t>３</w:t>
      </w:r>
      <w:r w:rsidR="00A9373D" w:rsidRPr="00DA2253">
        <w:rPr>
          <w:rFonts w:ascii="ＭＳ ゴシック" w:eastAsia="ＭＳ ゴシック" w:hAnsi="ＭＳ ゴシック" w:hint="eastAsia"/>
        </w:rPr>
        <w:t>）</w:t>
      </w:r>
      <w:r w:rsidR="00802F08" w:rsidRPr="001355C9">
        <w:rPr>
          <w:rFonts w:ascii="ＭＳ ゴシック" w:eastAsia="ＭＳ ゴシック" w:hAnsi="ＭＳ ゴシック" w:hint="eastAsia"/>
          <w:color w:val="auto"/>
        </w:rPr>
        <w:t>書類</w:t>
      </w:r>
      <w:r w:rsidR="002B3389">
        <w:rPr>
          <w:rFonts w:ascii="ＭＳ ゴシック" w:eastAsia="ＭＳ ゴシック" w:hAnsi="ＭＳ ゴシック" w:hint="eastAsia"/>
          <w:color w:val="auto"/>
        </w:rPr>
        <w:t>等</w:t>
      </w:r>
      <w:r w:rsidR="00802F08" w:rsidRPr="001355C9">
        <w:rPr>
          <w:rFonts w:ascii="ＭＳ ゴシック" w:eastAsia="ＭＳ ゴシック" w:hAnsi="ＭＳ ゴシック" w:hint="eastAsia"/>
          <w:color w:val="auto"/>
        </w:rPr>
        <w:t>の押印省略</w:t>
      </w:r>
    </w:p>
    <w:p w14:paraId="0DF6492C" w14:textId="75C77D99" w:rsidR="00BB24EF" w:rsidRPr="0014441D" w:rsidRDefault="00BB24EF" w:rsidP="00E64053">
      <w:pPr>
        <w:pStyle w:val="Default"/>
        <w:ind w:leftChars="200" w:left="480"/>
        <w:rPr>
          <w:rFonts w:ascii="ＭＳ ゴシック" w:eastAsia="ＭＳ ゴシック" w:hAnsi="ＭＳ ゴシック"/>
          <w:color w:val="auto"/>
        </w:rPr>
      </w:pPr>
      <w:r w:rsidRPr="0014441D">
        <w:rPr>
          <w:rFonts w:ascii="ＭＳ ゴシック" w:eastAsia="ＭＳ ゴシック" w:hAnsi="ＭＳ ゴシック" w:hint="eastAsia"/>
          <w:color w:val="auto"/>
        </w:rPr>
        <w:t>機密保持誓約書、競争参加資格確認申請書、</w:t>
      </w:r>
      <w:r w:rsidRPr="0014441D">
        <w:rPr>
          <w:rFonts w:ascii="ＭＳ ゴシック" w:eastAsia="ＭＳ ゴシック" w:hAnsi="ＭＳ ゴシック" w:hint="eastAsia"/>
          <w:szCs w:val="21"/>
        </w:rPr>
        <w:t>共同企業体結成届、</w:t>
      </w:r>
      <w:r w:rsidRPr="00A5209D">
        <w:rPr>
          <w:rFonts w:ascii="ＭＳ ゴシック" w:eastAsia="ＭＳ ゴシック" w:hAnsi="ＭＳ ゴシック" w:hint="eastAsia"/>
          <w:color w:val="auto"/>
        </w:rPr>
        <w:t>技術提案書、</w:t>
      </w:r>
      <w:r w:rsidR="00A5209D">
        <w:rPr>
          <w:rFonts w:ascii="ＭＳ ゴシック" w:eastAsia="ＭＳ ゴシック" w:hAnsi="ＭＳ ゴシック" w:hint="eastAsia"/>
          <w:color w:val="auto"/>
        </w:rPr>
        <w:t>委任状及</w:t>
      </w:r>
      <w:r w:rsidRPr="0014441D">
        <w:rPr>
          <w:rFonts w:ascii="ＭＳ ゴシック" w:eastAsia="ＭＳ ゴシック" w:hAnsi="ＭＳ ゴシック" w:hint="eastAsia"/>
          <w:color w:val="auto"/>
        </w:rPr>
        <w:t>び入札書等の提出書類については、全て代表者印等の押印を原則とします。</w:t>
      </w:r>
    </w:p>
    <w:p w14:paraId="7C6C18FF" w14:textId="77777777" w:rsidR="001F2B21" w:rsidRDefault="001F2B21" w:rsidP="001F2B21">
      <w:pPr>
        <w:pStyle w:val="22"/>
        <w:spacing w:line="0" w:lineRule="atLeast"/>
        <w:contextualSpacing/>
        <w:rPr>
          <w:sz w:val="16"/>
        </w:rPr>
      </w:pPr>
    </w:p>
    <w:p w14:paraId="5779011A" w14:textId="77777777" w:rsidR="00640F0B" w:rsidRPr="009554DA" w:rsidRDefault="00640F0B" w:rsidP="001F2B21">
      <w:pPr>
        <w:pStyle w:val="22"/>
        <w:spacing w:line="0" w:lineRule="atLeast"/>
        <w:contextualSpacing/>
        <w:rPr>
          <w:rFonts w:ascii="ＭＳ ゴシック" w:hAnsi="ＭＳ ゴシック"/>
          <w:b/>
          <w:sz w:val="24"/>
          <w:szCs w:val="24"/>
        </w:rPr>
      </w:pPr>
    </w:p>
    <w:p w14:paraId="5A07E911" w14:textId="204378AB" w:rsidR="003040CD" w:rsidRPr="000F07E6" w:rsidRDefault="007343FC" w:rsidP="001F2B21">
      <w:pPr>
        <w:pStyle w:val="22"/>
        <w:spacing w:line="0" w:lineRule="atLeast"/>
        <w:contextualSpacing/>
        <w:rPr>
          <w:sz w:val="16"/>
          <w:lang w:eastAsia="zh-CN"/>
        </w:rPr>
      </w:pPr>
      <w:r w:rsidRPr="001F2B21">
        <w:rPr>
          <w:rFonts w:ascii="ＭＳ ゴシック" w:hAnsi="ＭＳ ゴシック" w:hint="eastAsia"/>
          <w:b/>
          <w:sz w:val="24"/>
          <w:szCs w:val="24"/>
          <w:lang w:eastAsia="zh-CN"/>
        </w:rPr>
        <w:t>５．</w:t>
      </w:r>
      <w:r w:rsidR="00EC3E42" w:rsidRPr="001F2B21">
        <w:rPr>
          <w:rFonts w:ascii="ＭＳ ゴシック" w:hAnsi="ＭＳ ゴシック" w:hint="eastAsia"/>
          <w:b/>
          <w:sz w:val="24"/>
          <w:szCs w:val="24"/>
          <w:lang w:eastAsia="zh-CN"/>
        </w:rPr>
        <w:t xml:space="preserve">競争参加資格　</w:t>
      </w:r>
    </w:p>
    <w:p w14:paraId="7C8529E2" w14:textId="77777777" w:rsidR="00A67EEB" w:rsidRPr="00D37865" w:rsidRDefault="002C64FB" w:rsidP="001F2B21">
      <w:pPr>
        <w:spacing w:line="0" w:lineRule="atLeast"/>
        <w:ind w:right="-2"/>
        <w:contextualSpacing/>
        <w:rPr>
          <w:rFonts w:ascii="ＭＳ ゴシック" w:eastAsia="ＭＳ ゴシック" w:hAnsi="ＭＳ ゴシック" w:cs="Arial"/>
          <w:lang w:eastAsia="zh-CN"/>
        </w:rPr>
      </w:pPr>
      <w:r w:rsidRPr="00D37865">
        <w:rPr>
          <w:rFonts w:ascii="ＭＳ ゴシック" w:eastAsia="ＭＳ ゴシック" w:hAnsi="ＭＳ ゴシック" w:hint="eastAsia"/>
          <w:szCs w:val="21"/>
          <w:lang w:eastAsia="zh-CN"/>
        </w:rPr>
        <w:t>（１）消極的資格制限</w:t>
      </w:r>
    </w:p>
    <w:p w14:paraId="1BA4B4D8" w14:textId="6942E9D4" w:rsidR="00A67EEB" w:rsidRPr="00D37865" w:rsidRDefault="002C64FB" w:rsidP="00B84DA9">
      <w:pPr>
        <w:overflowPunct w:val="0"/>
        <w:ind w:left="898" w:right="-2"/>
        <w:rPr>
          <w:rFonts w:ascii="ＭＳ ゴシック" w:eastAsia="ＭＳ ゴシック" w:hAnsi="ＭＳ ゴシック" w:cs="Arial"/>
        </w:rPr>
      </w:pPr>
      <w:r w:rsidRPr="00D37865">
        <w:rPr>
          <w:rFonts w:ascii="ＭＳ ゴシック" w:eastAsia="ＭＳ ゴシック" w:hAnsi="ＭＳ ゴシック" w:hint="eastAsia"/>
          <w:szCs w:val="21"/>
        </w:rPr>
        <w:t>以下のいずれかに該当する者は、当機構の契約事務取扱細則（平成</w:t>
      </w:r>
      <w:r w:rsidR="00444D41" w:rsidRPr="00D37865">
        <w:rPr>
          <w:rFonts w:ascii="ＭＳ ゴシック" w:eastAsia="ＭＳ ゴシック" w:hAnsi="ＭＳ ゴシック" w:hint="eastAsia"/>
          <w:szCs w:val="21"/>
        </w:rPr>
        <w:t>１５</w:t>
      </w:r>
      <w:r w:rsidRPr="00D37865">
        <w:rPr>
          <w:rFonts w:ascii="ＭＳ ゴシック" w:eastAsia="ＭＳ ゴシック" w:hAnsi="ＭＳ ゴシック" w:hint="eastAsia"/>
          <w:szCs w:val="21"/>
        </w:rPr>
        <w:t>年細則(調)第</w:t>
      </w:r>
      <w:r w:rsidR="00444D41" w:rsidRPr="00D37865">
        <w:rPr>
          <w:rFonts w:ascii="ＭＳ ゴシック" w:eastAsia="ＭＳ ゴシック" w:hAnsi="ＭＳ ゴシック" w:hint="eastAsia"/>
          <w:szCs w:val="21"/>
        </w:rPr>
        <w:t>８</w:t>
      </w:r>
      <w:r w:rsidRPr="00D37865">
        <w:rPr>
          <w:rFonts w:ascii="ＭＳ ゴシック" w:eastAsia="ＭＳ ゴシック" w:hAnsi="ＭＳ ゴシック" w:hint="eastAsia"/>
          <w:szCs w:val="21"/>
        </w:rPr>
        <w:t>号）第</w:t>
      </w:r>
      <w:r w:rsidR="00444D41" w:rsidRPr="00D37865">
        <w:rPr>
          <w:rFonts w:ascii="ＭＳ ゴシック" w:eastAsia="ＭＳ ゴシック" w:hAnsi="ＭＳ ゴシック" w:hint="eastAsia"/>
          <w:szCs w:val="21"/>
        </w:rPr>
        <w:t>４</w:t>
      </w:r>
      <w:r w:rsidRPr="00D37865">
        <w:rPr>
          <w:rFonts w:ascii="ＭＳ ゴシック" w:eastAsia="ＭＳ ゴシック" w:hAnsi="ＭＳ ゴシック" w:hint="eastAsia"/>
          <w:szCs w:val="21"/>
        </w:rPr>
        <w:t>条に基づき、競争参加資格を認めません。また、共同企業体の構成員や入札の代理人となること、契約の</w:t>
      </w:r>
      <w:r w:rsidR="00BE2816" w:rsidRPr="00BA1388">
        <w:rPr>
          <w:rFonts w:ascii="ＭＳ ゴシック" w:eastAsia="ＭＳ ゴシック" w:hAnsi="ＭＳ ゴシック" w:hint="eastAsia"/>
          <w:szCs w:val="21"/>
        </w:rPr>
        <w:t>再委託先または</w:t>
      </w:r>
      <w:r w:rsidRPr="00D37865">
        <w:rPr>
          <w:rFonts w:ascii="ＭＳ ゴシック" w:eastAsia="ＭＳ ゴシック" w:hAnsi="ＭＳ ゴシック" w:hint="eastAsia"/>
          <w:szCs w:val="21"/>
        </w:rPr>
        <w:t>下請負人（業務従事者を提供することを含む。以下同じ。）となることも認めません。</w:t>
      </w:r>
    </w:p>
    <w:p w14:paraId="18BA921F" w14:textId="77777777" w:rsidR="00A67EEB" w:rsidRPr="00D37865" w:rsidRDefault="002C64FB" w:rsidP="004F43D3">
      <w:pPr>
        <w:numPr>
          <w:ilvl w:val="0"/>
          <w:numId w:val="2"/>
        </w:numPr>
        <w:overflowPunct w:val="0"/>
        <w:ind w:right="-2"/>
        <w:rPr>
          <w:rFonts w:ascii="ＭＳ ゴシック" w:eastAsia="ＭＳ ゴシック" w:hAnsi="ＭＳ ゴシック"/>
          <w:szCs w:val="21"/>
        </w:rPr>
      </w:pPr>
      <w:r w:rsidRPr="00D37865">
        <w:rPr>
          <w:rFonts w:ascii="ＭＳ ゴシック" w:eastAsia="ＭＳ ゴシック" w:hAnsi="ＭＳ ゴシック" w:hint="eastAsia"/>
          <w:szCs w:val="21"/>
        </w:rPr>
        <w:t>破産手続き開始の決定を受けて復権を得ない者</w:t>
      </w:r>
    </w:p>
    <w:p w14:paraId="488465F6" w14:textId="77777777" w:rsidR="00A67EEB" w:rsidRPr="00D37865" w:rsidRDefault="002C64FB" w:rsidP="00A67EEB">
      <w:pPr>
        <w:overflowPunct w:val="0"/>
        <w:ind w:left="898" w:right="-2"/>
        <w:rPr>
          <w:rFonts w:ascii="ＭＳ ゴシック" w:eastAsia="ＭＳ ゴシック" w:hAnsi="ＭＳ ゴシック"/>
          <w:szCs w:val="21"/>
        </w:rPr>
      </w:pPr>
      <w:r w:rsidRPr="00D37865">
        <w:rPr>
          <w:rFonts w:ascii="ＭＳ ゴシック" w:eastAsia="ＭＳ ゴシック" w:hAnsi="ＭＳ ゴシック" w:hint="eastAsia"/>
          <w:szCs w:val="21"/>
        </w:rPr>
        <w:t>具体的には、会社更生法（平成</w:t>
      </w:r>
      <w:r w:rsidR="00220024" w:rsidRPr="00D37865">
        <w:rPr>
          <w:rFonts w:ascii="ＭＳ ゴシック" w:eastAsia="ＭＳ ゴシック" w:hAnsi="ＭＳ ゴシック" w:hint="eastAsia"/>
          <w:szCs w:val="21"/>
        </w:rPr>
        <w:t>１４</w:t>
      </w:r>
      <w:r w:rsidRPr="00D37865">
        <w:rPr>
          <w:rFonts w:ascii="ＭＳ ゴシック" w:eastAsia="ＭＳ ゴシック" w:hAnsi="ＭＳ ゴシック" w:hint="eastAsia"/>
          <w:szCs w:val="21"/>
        </w:rPr>
        <w:t>年法律第</w:t>
      </w:r>
      <w:r w:rsidR="00220024" w:rsidRPr="00D37865">
        <w:rPr>
          <w:rFonts w:ascii="ＭＳ ゴシック" w:eastAsia="ＭＳ ゴシック" w:hAnsi="ＭＳ ゴシック" w:hint="eastAsia"/>
          <w:szCs w:val="21"/>
        </w:rPr>
        <w:t>１５４</w:t>
      </w:r>
      <w:r w:rsidRPr="00D37865">
        <w:rPr>
          <w:rFonts w:ascii="ＭＳ ゴシック" w:eastAsia="ＭＳ ゴシック" w:hAnsi="ＭＳ ゴシック" w:hint="eastAsia"/>
          <w:szCs w:val="21"/>
        </w:rPr>
        <w:t>号）</w:t>
      </w:r>
      <w:r w:rsidR="006343A7" w:rsidRPr="00D37865">
        <w:rPr>
          <w:rFonts w:ascii="ＭＳ ゴシック" w:eastAsia="ＭＳ ゴシック" w:hAnsi="ＭＳ ゴシック" w:hint="eastAsia"/>
          <w:szCs w:val="21"/>
        </w:rPr>
        <w:t>または</w:t>
      </w:r>
      <w:r w:rsidRPr="00D37865">
        <w:rPr>
          <w:rFonts w:ascii="ＭＳ ゴシック" w:eastAsia="ＭＳ ゴシック" w:hAnsi="ＭＳ ゴシック" w:hint="eastAsia"/>
          <w:szCs w:val="21"/>
        </w:rPr>
        <w:t>民事再生法（平成</w:t>
      </w:r>
      <w:r w:rsidR="00220024" w:rsidRPr="00D37865">
        <w:rPr>
          <w:rFonts w:ascii="ＭＳ ゴシック" w:eastAsia="ＭＳ ゴシック" w:hAnsi="ＭＳ ゴシック" w:hint="eastAsia"/>
          <w:szCs w:val="21"/>
        </w:rPr>
        <w:t>１１</w:t>
      </w:r>
      <w:r w:rsidRPr="00D37865">
        <w:rPr>
          <w:rFonts w:ascii="ＭＳ ゴシック" w:eastAsia="ＭＳ ゴシック" w:hAnsi="ＭＳ ゴシック" w:hint="eastAsia"/>
          <w:szCs w:val="21"/>
        </w:rPr>
        <w:t>年法律第</w:t>
      </w:r>
      <w:r w:rsidR="00220024" w:rsidRPr="00D37865">
        <w:rPr>
          <w:rFonts w:ascii="ＭＳ ゴシック" w:eastAsia="ＭＳ ゴシック" w:hAnsi="ＭＳ ゴシック" w:hint="eastAsia"/>
          <w:szCs w:val="21"/>
        </w:rPr>
        <w:t>２２５</w:t>
      </w:r>
      <w:r w:rsidRPr="00D37865">
        <w:rPr>
          <w:rFonts w:ascii="ＭＳ ゴシック" w:eastAsia="ＭＳ ゴシック" w:hAnsi="ＭＳ ゴシック" w:hint="eastAsia"/>
          <w:szCs w:val="21"/>
        </w:rPr>
        <w:t>号）の適用の申立てを行い、更生計画</w:t>
      </w:r>
      <w:r w:rsidR="006343A7" w:rsidRPr="00D37865">
        <w:rPr>
          <w:rFonts w:ascii="ＭＳ ゴシック" w:eastAsia="ＭＳ ゴシック" w:hAnsi="ＭＳ ゴシック" w:hint="eastAsia"/>
          <w:szCs w:val="21"/>
        </w:rPr>
        <w:t>または</w:t>
      </w:r>
      <w:r w:rsidR="00DC036D">
        <w:rPr>
          <w:rFonts w:ascii="ＭＳ ゴシック" w:eastAsia="ＭＳ ゴシック" w:hAnsi="ＭＳ ゴシック" w:hint="eastAsia"/>
          <w:szCs w:val="21"/>
        </w:rPr>
        <w:t>再生計画が発効</w:t>
      </w:r>
      <w:r w:rsidRPr="00D37865">
        <w:rPr>
          <w:rFonts w:ascii="ＭＳ ゴシック" w:eastAsia="ＭＳ ゴシック" w:hAnsi="ＭＳ ゴシック" w:hint="eastAsia"/>
          <w:szCs w:val="21"/>
        </w:rPr>
        <w:t>していない法人をいいます。</w:t>
      </w:r>
    </w:p>
    <w:p w14:paraId="1A4858C6" w14:textId="77777777" w:rsidR="00A67EEB" w:rsidRPr="00D37865" w:rsidRDefault="002C64FB" w:rsidP="004F43D3">
      <w:pPr>
        <w:numPr>
          <w:ilvl w:val="0"/>
          <w:numId w:val="2"/>
        </w:numPr>
        <w:overflowPunct w:val="0"/>
        <w:ind w:right="-2"/>
        <w:rPr>
          <w:rFonts w:ascii="ＭＳ ゴシック" w:eastAsia="ＭＳ ゴシック" w:hAnsi="ＭＳ ゴシック"/>
          <w:szCs w:val="21"/>
        </w:rPr>
      </w:pPr>
      <w:r w:rsidRPr="00D37865">
        <w:rPr>
          <w:rFonts w:ascii="ＭＳ ゴシック" w:eastAsia="ＭＳ ゴシック" w:hAnsi="ＭＳ ゴシック" w:hint="eastAsia"/>
          <w:szCs w:val="21"/>
        </w:rPr>
        <w:t>独立行政法人国際協力機構反社会的勢力への対応に関する規程（平成</w:t>
      </w:r>
      <w:r w:rsidR="00220024" w:rsidRPr="00D37865">
        <w:rPr>
          <w:rFonts w:ascii="ＭＳ ゴシック" w:eastAsia="ＭＳ ゴシック" w:hAnsi="ＭＳ ゴシック" w:hint="eastAsia"/>
          <w:szCs w:val="21"/>
        </w:rPr>
        <w:t>２４</w:t>
      </w:r>
      <w:r w:rsidRPr="00D37865">
        <w:rPr>
          <w:rFonts w:ascii="ＭＳ ゴシック" w:eastAsia="ＭＳ ゴシック" w:hAnsi="ＭＳ ゴシック" w:hint="eastAsia"/>
          <w:szCs w:val="21"/>
        </w:rPr>
        <w:t>年規程(総)第</w:t>
      </w:r>
      <w:r w:rsidR="00220024" w:rsidRPr="00D37865">
        <w:rPr>
          <w:rFonts w:ascii="ＭＳ ゴシック" w:eastAsia="ＭＳ ゴシック" w:hAnsi="ＭＳ ゴシック" w:hint="eastAsia"/>
          <w:szCs w:val="21"/>
        </w:rPr>
        <w:t>２５</w:t>
      </w:r>
      <w:r w:rsidRPr="00D37865">
        <w:rPr>
          <w:rFonts w:ascii="ＭＳ ゴシック" w:eastAsia="ＭＳ ゴシック" w:hAnsi="ＭＳ ゴシック" w:hint="eastAsia"/>
          <w:szCs w:val="21"/>
        </w:rPr>
        <w:t>号）第</w:t>
      </w:r>
      <w:r w:rsidR="00220024" w:rsidRPr="00D37865">
        <w:rPr>
          <w:rFonts w:ascii="ＭＳ ゴシック" w:eastAsia="ＭＳ ゴシック" w:hAnsi="ＭＳ ゴシック" w:hint="eastAsia"/>
          <w:szCs w:val="21"/>
        </w:rPr>
        <w:t>２</w:t>
      </w:r>
      <w:r w:rsidRPr="00D37865">
        <w:rPr>
          <w:rFonts w:ascii="ＭＳ ゴシック" w:eastAsia="ＭＳ ゴシック" w:hAnsi="ＭＳ ゴシック" w:hint="eastAsia"/>
          <w:szCs w:val="21"/>
        </w:rPr>
        <w:t>条第</w:t>
      </w:r>
      <w:r w:rsidR="00220024" w:rsidRPr="00D37865">
        <w:rPr>
          <w:rFonts w:ascii="ＭＳ ゴシック" w:eastAsia="ＭＳ ゴシック" w:hAnsi="ＭＳ ゴシック" w:hint="eastAsia"/>
          <w:szCs w:val="21"/>
        </w:rPr>
        <w:t>１</w:t>
      </w:r>
      <w:r w:rsidRPr="00D37865">
        <w:rPr>
          <w:rFonts w:ascii="ＭＳ ゴシック" w:eastAsia="ＭＳ ゴシック" w:hAnsi="ＭＳ ゴシック" w:hint="eastAsia"/>
          <w:szCs w:val="21"/>
        </w:rPr>
        <w:t>項の各号に掲げる者</w:t>
      </w:r>
    </w:p>
    <w:p w14:paraId="64826591" w14:textId="6637D9CD" w:rsidR="002C64FB" w:rsidRPr="00D37865" w:rsidRDefault="002C64FB" w:rsidP="00A67EEB">
      <w:pPr>
        <w:overflowPunct w:val="0"/>
        <w:ind w:left="898" w:right="-2"/>
        <w:rPr>
          <w:rFonts w:ascii="ＭＳ ゴシック" w:eastAsia="ＭＳ ゴシック" w:hAnsi="ＭＳ ゴシック"/>
          <w:szCs w:val="21"/>
        </w:rPr>
      </w:pPr>
      <w:r w:rsidRPr="00D37865">
        <w:rPr>
          <w:rFonts w:ascii="ＭＳ ゴシック" w:eastAsia="ＭＳ ゴシック" w:hAnsi="ＭＳ ゴシック" w:hint="eastAsia"/>
          <w:szCs w:val="21"/>
        </w:rPr>
        <w:t>具体的には、反社会</w:t>
      </w:r>
      <w:r w:rsidR="003B36E3">
        <w:rPr>
          <w:rFonts w:ascii="ＭＳ ゴシック" w:eastAsia="ＭＳ ゴシック" w:hAnsi="ＭＳ ゴシック" w:hint="eastAsia"/>
          <w:szCs w:val="21"/>
        </w:rPr>
        <w:t>的</w:t>
      </w:r>
      <w:r w:rsidRPr="00D37865">
        <w:rPr>
          <w:rFonts w:ascii="ＭＳ ゴシック" w:eastAsia="ＭＳ ゴシック" w:hAnsi="ＭＳ ゴシック" w:hint="eastAsia"/>
          <w:szCs w:val="21"/>
        </w:rPr>
        <w:t>勢力、暴力団、暴力団員、暴力団員等、暴力団準構成員、暴力団関係企業、総会屋等、社会運動等標ぼうゴロ、特殊知能暴力集団等を指します。</w:t>
      </w:r>
    </w:p>
    <w:p w14:paraId="797F4A02" w14:textId="77777777" w:rsidR="002C64FB" w:rsidRPr="00D37865" w:rsidRDefault="002C64FB" w:rsidP="004F43D3">
      <w:pPr>
        <w:numPr>
          <w:ilvl w:val="0"/>
          <w:numId w:val="2"/>
        </w:numPr>
        <w:overflowPunct w:val="0"/>
        <w:ind w:right="-2"/>
        <w:rPr>
          <w:rFonts w:ascii="ＭＳ ゴシック" w:eastAsia="ＭＳ ゴシック" w:hAnsi="ＭＳ ゴシック"/>
          <w:szCs w:val="21"/>
        </w:rPr>
      </w:pPr>
      <w:r w:rsidRPr="00D37865">
        <w:rPr>
          <w:rFonts w:ascii="ＭＳ ゴシック" w:eastAsia="ＭＳ ゴシック" w:hAnsi="ＭＳ ゴシック" w:hint="eastAsia"/>
          <w:szCs w:val="21"/>
        </w:rPr>
        <w:t>独立行政法人国際協力機構</w:t>
      </w:r>
      <w:r w:rsidR="003611C2">
        <w:rPr>
          <w:rFonts w:ascii="ＭＳ ゴシック" w:eastAsia="ＭＳ ゴシック" w:hAnsi="ＭＳ ゴシック" w:hint="eastAsia"/>
          <w:szCs w:val="21"/>
        </w:rPr>
        <w:t>が行う</w:t>
      </w:r>
      <w:r w:rsidRPr="00D37865">
        <w:rPr>
          <w:rFonts w:ascii="ＭＳ ゴシック" w:eastAsia="ＭＳ ゴシック" w:hAnsi="ＭＳ ゴシック" w:hint="eastAsia"/>
          <w:szCs w:val="21"/>
        </w:rPr>
        <w:t>契約</w:t>
      </w:r>
      <w:r w:rsidR="003611C2">
        <w:rPr>
          <w:rFonts w:ascii="ＭＳ ゴシック" w:eastAsia="ＭＳ ゴシック" w:hAnsi="ＭＳ ゴシック" w:hint="eastAsia"/>
          <w:szCs w:val="21"/>
        </w:rPr>
        <w:t>における不正行為等に対する措置</w:t>
      </w:r>
      <w:r w:rsidRPr="00D37865">
        <w:rPr>
          <w:rFonts w:ascii="ＭＳ ゴシック" w:eastAsia="ＭＳ ゴシック" w:hAnsi="ＭＳ ゴシック" w:hint="eastAsia"/>
          <w:szCs w:val="21"/>
        </w:rPr>
        <w:t>規程（平成</w:t>
      </w:r>
      <w:r w:rsidR="00220024" w:rsidRPr="00D37865">
        <w:rPr>
          <w:rFonts w:ascii="ＭＳ ゴシック" w:eastAsia="ＭＳ ゴシック" w:hAnsi="ＭＳ ゴシック" w:hint="eastAsia"/>
          <w:szCs w:val="21"/>
        </w:rPr>
        <w:t>２０</w:t>
      </w:r>
      <w:r w:rsidR="00941F75" w:rsidRPr="00D37865">
        <w:rPr>
          <w:rFonts w:ascii="ＭＳ ゴシック" w:eastAsia="ＭＳ ゴシック" w:hAnsi="ＭＳ ゴシック" w:hint="eastAsia"/>
          <w:szCs w:val="21"/>
        </w:rPr>
        <w:t>年規</w:t>
      </w:r>
      <w:r w:rsidRPr="00D37865">
        <w:rPr>
          <w:rFonts w:ascii="ＭＳ ゴシック" w:eastAsia="ＭＳ ゴシック" w:hAnsi="ＭＳ ゴシック" w:hint="eastAsia"/>
          <w:szCs w:val="21"/>
        </w:rPr>
        <w:t>(調)第</w:t>
      </w:r>
      <w:r w:rsidR="00220024" w:rsidRPr="00D37865">
        <w:rPr>
          <w:rFonts w:ascii="ＭＳ ゴシック" w:eastAsia="ＭＳ ゴシック" w:hAnsi="ＭＳ ゴシック" w:hint="eastAsia"/>
          <w:szCs w:val="21"/>
        </w:rPr>
        <w:t>４２</w:t>
      </w:r>
      <w:r w:rsidRPr="00D37865">
        <w:rPr>
          <w:rFonts w:ascii="ＭＳ ゴシック" w:eastAsia="ＭＳ ゴシック" w:hAnsi="ＭＳ ゴシック" w:hint="eastAsia"/>
          <w:szCs w:val="21"/>
        </w:rPr>
        <w:t>号）に基づく契約競争参加資格停止措置を受けている者</w:t>
      </w:r>
      <w:r w:rsidR="003611C2">
        <w:rPr>
          <w:rFonts w:ascii="ＭＳ ゴシック" w:eastAsia="ＭＳ ゴシック" w:hAnsi="ＭＳ ゴシック" w:hint="eastAsia"/>
          <w:szCs w:val="21"/>
        </w:rPr>
        <w:t>。</w:t>
      </w:r>
    </w:p>
    <w:p w14:paraId="234722DE" w14:textId="77777777" w:rsidR="00707EEE" w:rsidRPr="00D37865" w:rsidRDefault="002C64FB" w:rsidP="00345CDC">
      <w:pPr>
        <w:overflowPunct w:val="0"/>
        <w:ind w:leftChars="354" w:left="850" w:right="-2"/>
        <w:rPr>
          <w:rFonts w:ascii="ＭＳ ゴシック" w:eastAsia="ＭＳ ゴシック" w:hAnsi="ＭＳ ゴシック"/>
          <w:szCs w:val="21"/>
        </w:rPr>
      </w:pPr>
      <w:r w:rsidRPr="00D37865">
        <w:rPr>
          <w:rFonts w:ascii="ＭＳ ゴシック" w:eastAsia="ＭＳ ゴシック" w:hAnsi="ＭＳ ゴシック" w:hint="eastAsia"/>
          <w:szCs w:val="21"/>
        </w:rPr>
        <w:t>具体的には、以下のとおり取扱います。</w:t>
      </w:r>
    </w:p>
    <w:p w14:paraId="7B11671A" w14:textId="77777777" w:rsidR="00707EEE" w:rsidRPr="00D37865" w:rsidRDefault="000474BF" w:rsidP="00225CD4">
      <w:pPr>
        <w:overflowPunct w:val="0"/>
        <w:ind w:leftChars="354" w:left="1210" w:right="-2" w:hangingChars="150" w:hanging="360"/>
        <w:rPr>
          <w:rFonts w:ascii="ＭＳ ゴシック" w:eastAsia="ＭＳ ゴシック" w:hAnsi="ＭＳ ゴシック"/>
        </w:rPr>
      </w:pPr>
      <w:r>
        <w:rPr>
          <w:rFonts w:ascii="ＭＳ ゴシック" w:eastAsia="ＭＳ ゴシック" w:hAnsi="ＭＳ ゴシック"/>
          <w:szCs w:val="21"/>
        </w:rPr>
        <w:t>a )</w:t>
      </w:r>
      <w:r w:rsidR="002C64FB" w:rsidRPr="00D37865">
        <w:rPr>
          <w:rFonts w:ascii="ＭＳ ゴシック" w:eastAsia="ＭＳ ゴシック" w:hAnsi="ＭＳ ゴシック" w:hint="eastAsia"/>
        </w:rPr>
        <w:t>競争参加資格確認申請書の提出期限日において上記規程に基づく資格停止期間中の場合、本入札には参加できません。</w:t>
      </w:r>
    </w:p>
    <w:p w14:paraId="65AD4315" w14:textId="77777777" w:rsidR="00707EEE" w:rsidRPr="00D37865" w:rsidRDefault="000474BF" w:rsidP="00225CD4">
      <w:pPr>
        <w:overflowPunct w:val="0"/>
        <w:ind w:leftChars="354" w:left="1210" w:right="-2" w:hangingChars="150" w:hanging="360"/>
        <w:rPr>
          <w:rFonts w:ascii="ＭＳ ゴシック" w:eastAsia="ＭＳ ゴシック" w:hAnsi="ＭＳ ゴシック"/>
        </w:rPr>
      </w:pPr>
      <w:r>
        <w:rPr>
          <w:rFonts w:ascii="ＭＳ ゴシック" w:eastAsia="ＭＳ ゴシック" w:hAnsi="ＭＳ ゴシック"/>
        </w:rPr>
        <w:t>b )</w:t>
      </w:r>
      <w:r w:rsidR="002C64FB" w:rsidRPr="00D37865">
        <w:rPr>
          <w:rFonts w:ascii="ＭＳ ゴシック" w:eastAsia="ＭＳ ゴシック" w:hAnsi="ＭＳ ゴシック" w:hint="eastAsia"/>
        </w:rPr>
        <w:t>資格停止期間前に本入札への競争参加資格確認審査に合格した場合でも、入札執行時点において資格停止期間となる場合は、本入札には参加できません。</w:t>
      </w:r>
    </w:p>
    <w:p w14:paraId="42F37989" w14:textId="77777777" w:rsidR="00F41F61" w:rsidRDefault="000474BF" w:rsidP="00225CD4">
      <w:pPr>
        <w:overflowPunct w:val="0"/>
        <w:ind w:leftChars="354" w:left="1210" w:right="-2" w:hangingChars="150" w:hanging="360"/>
        <w:rPr>
          <w:rFonts w:ascii="ＭＳ ゴシック" w:eastAsia="ＭＳ ゴシック" w:hAnsi="ＭＳ ゴシック"/>
        </w:rPr>
      </w:pPr>
      <w:r>
        <w:rPr>
          <w:rFonts w:ascii="ＭＳ ゴシック" w:eastAsia="ＭＳ ゴシック" w:hAnsi="ＭＳ ゴシック"/>
        </w:rPr>
        <w:t>c )</w:t>
      </w:r>
      <w:r w:rsidR="002C64FB" w:rsidRPr="00D37865">
        <w:rPr>
          <w:rFonts w:ascii="ＭＳ ゴシック" w:eastAsia="ＭＳ ゴシック" w:hAnsi="ＭＳ ゴシック" w:hint="eastAsia"/>
        </w:rPr>
        <w:t>資格停止期間前に落札している場合は、当該落札者との契約手続きを進めます。</w:t>
      </w:r>
    </w:p>
    <w:p w14:paraId="7C72E048" w14:textId="77777777" w:rsidR="003A4BE4" w:rsidRPr="00D37865" w:rsidRDefault="003A4BE4" w:rsidP="00225CD4">
      <w:pPr>
        <w:overflowPunct w:val="0"/>
        <w:ind w:leftChars="354" w:left="1210" w:right="-2" w:hangingChars="150" w:hanging="360"/>
        <w:rPr>
          <w:rFonts w:ascii="ＭＳ ゴシック" w:eastAsia="ＭＳ ゴシック" w:hAnsi="ＭＳ ゴシック"/>
          <w:szCs w:val="21"/>
        </w:rPr>
      </w:pPr>
    </w:p>
    <w:p w14:paraId="496F17B5" w14:textId="77777777" w:rsidR="00707ABB" w:rsidRPr="002659F0" w:rsidRDefault="00707ABB" w:rsidP="00707ABB">
      <w:pPr>
        <w:ind w:right="-2"/>
        <w:rPr>
          <w:rFonts w:ascii="ＭＳ ゴシック" w:eastAsia="ＭＳ ゴシック" w:hAnsi="ＭＳ ゴシック" w:cs="Arial"/>
        </w:rPr>
      </w:pPr>
      <w:r w:rsidRPr="002659F0">
        <w:rPr>
          <w:rFonts w:ascii="ＭＳ ゴシック" w:eastAsia="ＭＳ ゴシック" w:hAnsi="ＭＳ ゴシック" w:hint="eastAsia"/>
          <w:szCs w:val="21"/>
        </w:rPr>
        <w:t>（２）積極的資格制限</w:t>
      </w:r>
    </w:p>
    <w:p w14:paraId="45ED66CD" w14:textId="77777777" w:rsidR="00707ABB" w:rsidRPr="002659F0" w:rsidRDefault="00707ABB" w:rsidP="00707ABB">
      <w:pPr>
        <w:overflowPunct w:val="0"/>
        <w:ind w:leftChars="177" w:left="425" w:right="-2" w:firstLineChars="102" w:firstLine="245"/>
        <w:rPr>
          <w:rFonts w:ascii="ＭＳ ゴシック" w:eastAsia="ＭＳ ゴシック" w:hAnsi="ＭＳ ゴシック"/>
          <w:szCs w:val="21"/>
        </w:rPr>
      </w:pPr>
      <w:r w:rsidRPr="002659F0">
        <w:rPr>
          <w:rFonts w:ascii="ＭＳ ゴシック" w:eastAsia="ＭＳ ゴシック" w:hAnsi="ＭＳ ゴシック" w:hint="eastAsia"/>
          <w:szCs w:val="21"/>
        </w:rPr>
        <w:t>当機構の契約事務取扱細則第５条に基づき、以下の資格要件を追加して定めます。</w:t>
      </w:r>
    </w:p>
    <w:p w14:paraId="36DEB3A6" w14:textId="58D3341D" w:rsidR="00707ABB" w:rsidRPr="002659F0" w:rsidRDefault="00707ABB" w:rsidP="00951632">
      <w:pPr>
        <w:pStyle w:val="afb"/>
        <w:numPr>
          <w:ilvl w:val="0"/>
          <w:numId w:val="3"/>
        </w:numPr>
        <w:ind w:leftChars="0" w:left="930" w:rightChars="14" w:right="34" w:hanging="510"/>
        <w:rPr>
          <w:rFonts w:ascii="ＭＳ ゴシック" w:eastAsia="ＭＳ ゴシック" w:hAnsi="ＭＳ ゴシック"/>
          <w:szCs w:val="24"/>
        </w:rPr>
      </w:pPr>
      <w:r w:rsidRPr="002659F0">
        <w:rPr>
          <w:rFonts w:ascii="ＭＳ ゴシック" w:eastAsia="ＭＳ ゴシック" w:hAnsi="ＭＳ ゴシック" w:cs="ＭＳ明朝" w:hint="eastAsia"/>
          <w:kern w:val="0"/>
          <w:szCs w:val="24"/>
        </w:rPr>
        <w:t>国土交通省</w:t>
      </w:r>
      <w:r w:rsidR="001D1DAB">
        <w:rPr>
          <w:rFonts w:ascii="ＭＳ ゴシック" w:eastAsia="ＭＳ ゴシック" w:hAnsi="ＭＳ ゴシック" w:cs="ＭＳ明朝" w:hint="eastAsia"/>
          <w:kern w:val="0"/>
          <w:szCs w:val="24"/>
        </w:rPr>
        <w:t>北海道開発</w:t>
      </w:r>
      <w:r w:rsidRPr="002659F0">
        <w:rPr>
          <w:rFonts w:ascii="ＭＳ ゴシック" w:eastAsia="ＭＳ ゴシック" w:hAnsi="ＭＳ ゴシック" w:cs="ＭＳ明朝" w:hint="eastAsia"/>
          <w:kern w:val="0"/>
          <w:szCs w:val="24"/>
        </w:rPr>
        <w:t>局における令和</w:t>
      </w:r>
      <w:r w:rsidR="00AD3169">
        <w:rPr>
          <w:rFonts w:ascii="ＭＳ ゴシック" w:eastAsia="ＭＳ ゴシック" w:hAnsi="ＭＳ ゴシック" w:cs="ＭＳ明朝" w:hint="eastAsia"/>
          <w:kern w:val="0"/>
          <w:szCs w:val="24"/>
        </w:rPr>
        <w:t>７</w:t>
      </w:r>
      <w:r w:rsidRPr="002659F0">
        <w:rPr>
          <w:rFonts w:ascii="ＭＳ ゴシック" w:eastAsia="ＭＳ ゴシック" w:hAnsi="ＭＳ ゴシック" w:cs="ＭＳ明朝" w:hint="eastAsia"/>
          <w:kern w:val="0"/>
          <w:szCs w:val="24"/>
        </w:rPr>
        <w:t>・</w:t>
      </w:r>
      <w:r w:rsidR="00AD3169">
        <w:rPr>
          <w:rFonts w:ascii="ＭＳ ゴシック" w:eastAsia="ＭＳ ゴシック" w:hAnsi="ＭＳ ゴシック" w:cs="ＭＳ明朝" w:hint="eastAsia"/>
          <w:kern w:val="0"/>
          <w:szCs w:val="24"/>
        </w:rPr>
        <w:t>８</w:t>
      </w:r>
      <w:r w:rsidRPr="002659F0">
        <w:rPr>
          <w:rFonts w:ascii="ＭＳ ゴシック" w:eastAsia="ＭＳ ゴシック" w:hAnsi="ＭＳ ゴシック" w:cs="ＭＳ明朝" w:hint="eastAsia"/>
          <w:kern w:val="0"/>
          <w:szCs w:val="24"/>
        </w:rPr>
        <w:t>年度「建築関係建設コンサルタント業務」に係る一般競争（指名競争）参加資格の認定を受けていること。</w:t>
      </w:r>
    </w:p>
    <w:p w14:paraId="189EC3D8" w14:textId="77777777" w:rsidR="00707ABB" w:rsidRPr="002659F0" w:rsidRDefault="00707ABB" w:rsidP="00951632">
      <w:pPr>
        <w:pStyle w:val="afb"/>
        <w:numPr>
          <w:ilvl w:val="0"/>
          <w:numId w:val="3"/>
        </w:numPr>
        <w:ind w:leftChars="0" w:left="930" w:rightChars="14" w:right="34" w:hanging="510"/>
        <w:rPr>
          <w:rFonts w:ascii="ＭＳ ゴシック" w:eastAsia="ＭＳ ゴシック" w:hAnsi="ＭＳ ゴシック"/>
          <w:szCs w:val="24"/>
        </w:rPr>
      </w:pPr>
      <w:r w:rsidRPr="002659F0">
        <w:rPr>
          <w:rFonts w:ascii="ＭＳ ゴシック" w:eastAsia="ＭＳ ゴシック" w:hAnsi="ＭＳ ゴシック" w:cs="ＭＳ明朝" w:hint="eastAsia"/>
          <w:kern w:val="0"/>
          <w:szCs w:val="24"/>
        </w:rPr>
        <w:t>建築士法（昭和</w:t>
      </w:r>
      <w:r w:rsidRPr="002659F0">
        <w:rPr>
          <w:rFonts w:ascii="ＭＳ ゴシック" w:eastAsia="ＭＳ ゴシック" w:hAnsi="ＭＳ ゴシック" w:cs="ＭＳ明朝"/>
          <w:kern w:val="0"/>
          <w:szCs w:val="24"/>
        </w:rPr>
        <w:t>25</w:t>
      </w:r>
      <w:r w:rsidRPr="002659F0">
        <w:rPr>
          <w:rFonts w:ascii="ＭＳ ゴシック" w:eastAsia="ＭＳ ゴシック" w:hAnsi="ＭＳ ゴシック" w:cs="ＭＳ明朝" w:hint="eastAsia"/>
          <w:kern w:val="0"/>
          <w:szCs w:val="24"/>
        </w:rPr>
        <w:t>年法律第</w:t>
      </w:r>
      <w:r w:rsidRPr="002659F0">
        <w:rPr>
          <w:rFonts w:ascii="ＭＳ ゴシック" w:eastAsia="ＭＳ ゴシック" w:hAnsi="ＭＳ ゴシック" w:cs="ＭＳ明朝"/>
          <w:kern w:val="0"/>
          <w:szCs w:val="24"/>
        </w:rPr>
        <w:t>202</w:t>
      </w:r>
      <w:r w:rsidRPr="002659F0">
        <w:rPr>
          <w:rFonts w:ascii="ＭＳ ゴシック" w:eastAsia="ＭＳ ゴシック" w:hAnsi="ＭＳ ゴシック" w:cs="ＭＳ明朝" w:hint="eastAsia"/>
          <w:kern w:val="0"/>
          <w:szCs w:val="24"/>
        </w:rPr>
        <w:t>号）第</w:t>
      </w:r>
      <w:r w:rsidRPr="002659F0">
        <w:rPr>
          <w:rFonts w:ascii="ＭＳ ゴシック" w:eastAsia="ＭＳ ゴシック" w:hAnsi="ＭＳ ゴシック" w:cs="ＭＳ明朝"/>
          <w:kern w:val="0"/>
          <w:szCs w:val="24"/>
        </w:rPr>
        <w:t>23</w:t>
      </w:r>
      <w:r w:rsidRPr="002659F0">
        <w:rPr>
          <w:rFonts w:ascii="ＭＳ ゴシック" w:eastAsia="ＭＳ ゴシック" w:hAnsi="ＭＳ ゴシック" w:cs="ＭＳ明朝" w:hint="eastAsia"/>
          <w:kern w:val="0"/>
          <w:szCs w:val="24"/>
        </w:rPr>
        <w:t>条の規定に基づく一級建築士事務所の登録を行っていること。</w:t>
      </w:r>
    </w:p>
    <w:p w14:paraId="1DCBF576" w14:textId="77777777" w:rsidR="00707ABB" w:rsidRPr="002659F0" w:rsidRDefault="00707ABB" w:rsidP="00951632">
      <w:pPr>
        <w:pStyle w:val="afb"/>
        <w:numPr>
          <w:ilvl w:val="0"/>
          <w:numId w:val="3"/>
        </w:numPr>
        <w:ind w:leftChars="0" w:left="930" w:rightChars="14" w:right="34" w:hanging="510"/>
        <w:rPr>
          <w:rFonts w:ascii="ＭＳ ゴシック" w:eastAsia="ＭＳ ゴシック" w:hAnsi="ＭＳ ゴシック"/>
          <w:szCs w:val="24"/>
        </w:rPr>
      </w:pPr>
      <w:r w:rsidRPr="002659F0">
        <w:rPr>
          <w:rFonts w:ascii="ＭＳ ゴシック" w:eastAsia="ＭＳ ゴシック" w:hAnsi="ＭＳ ゴシック" w:cs="ＭＳ明朝" w:hint="eastAsia"/>
          <w:kern w:val="0"/>
          <w:szCs w:val="24"/>
        </w:rPr>
        <w:t>主たる業務分野</w:t>
      </w:r>
      <w:r w:rsidRPr="002659F0">
        <w:rPr>
          <w:rStyle w:val="aff"/>
          <w:rFonts w:ascii="ＭＳ ゴシック" w:eastAsia="ＭＳ ゴシック" w:hAnsi="ＭＳ ゴシック" w:cs="ＭＳ明朝"/>
          <w:kern w:val="0"/>
          <w:szCs w:val="24"/>
        </w:rPr>
        <w:footnoteReference w:id="2"/>
      </w:r>
      <w:r w:rsidRPr="002659F0">
        <w:rPr>
          <w:rFonts w:ascii="ＭＳ ゴシック" w:eastAsia="ＭＳ ゴシック" w:hAnsi="ＭＳ ゴシック" w:cs="ＭＳ明朝" w:hint="eastAsia"/>
          <w:kern w:val="0"/>
          <w:szCs w:val="24"/>
        </w:rPr>
        <w:t>（総合分野のうち、積算に関する業務を除く業務。）を再委託しないこと。</w:t>
      </w:r>
    </w:p>
    <w:p w14:paraId="349467FD" w14:textId="42D339D0" w:rsidR="00707ABB" w:rsidRPr="002659F0" w:rsidRDefault="001D1DAB" w:rsidP="00951632">
      <w:pPr>
        <w:pStyle w:val="afb"/>
        <w:numPr>
          <w:ilvl w:val="0"/>
          <w:numId w:val="3"/>
        </w:numPr>
        <w:ind w:leftChars="0" w:left="930" w:rightChars="14" w:right="34" w:hanging="510"/>
        <w:rPr>
          <w:rFonts w:ascii="ＭＳ ゴシック" w:eastAsia="ＭＳ ゴシック" w:hAnsi="ＭＳ ゴシック"/>
          <w:szCs w:val="24"/>
        </w:rPr>
      </w:pPr>
      <w:r>
        <w:rPr>
          <w:rFonts w:ascii="ＭＳ ゴシック" w:eastAsia="ＭＳ ゴシック" w:hAnsi="ＭＳ ゴシック" w:cs="ＭＳ明朝" w:hint="eastAsia"/>
          <w:kern w:val="0"/>
          <w:szCs w:val="24"/>
        </w:rPr>
        <w:t>総合（建築）</w:t>
      </w:r>
      <w:r w:rsidR="00707ABB" w:rsidRPr="002659F0">
        <w:rPr>
          <w:rFonts w:ascii="ＭＳ ゴシック" w:eastAsia="ＭＳ ゴシック" w:hAnsi="ＭＳ ゴシック" w:cs="ＭＳ明朝" w:hint="eastAsia"/>
          <w:kern w:val="0"/>
          <w:szCs w:val="24"/>
        </w:rPr>
        <w:t>分野において、競争参加資格申請書及び技術提案書の提出者又は協力事務所（再委託先のうち、分担業務分野の主任担当技術者が所属する事務所をいう。以下同じ。）が、機構の</w:t>
      </w:r>
      <w:r w:rsidR="003B162E" w:rsidRPr="002659F0">
        <w:rPr>
          <w:rFonts w:ascii="ＭＳ ゴシック" w:eastAsia="ＭＳ ゴシック" w:hAnsi="ＭＳ ゴシック" w:cs="ＭＳ明朝" w:hint="eastAsia"/>
          <w:kern w:val="0"/>
          <w:szCs w:val="24"/>
        </w:rPr>
        <w:t>本入札案件での他者</w:t>
      </w:r>
      <w:r w:rsidR="00707ABB" w:rsidRPr="002659F0">
        <w:rPr>
          <w:rFonts w:ascii="ＭＳ ゴシック" w:eastAsia="ＭＳ ゴシック" w:hAnsi="ＭＳ ゴシック" w:cs="ＭＳ明朝" w:hint="eastAsia"/>
          <w:kern w:val="0"/>
          <w:szCs w:val="24"/>
        </w:rPr>
        <w:t>の競争参加資格申請書及び技術提案書の提出者の協力事務所となっていないこと。</w:t>
      </w:r>
    </w:p>
    <w:p w14:paraId="3C66309F" w14:textId="3C5DB934" w:rsidR="00707ABB" w:rsidRPr="002659F0" w:rsidRDefault="00707ABB" w:rsidP="00951632">
      <w:pPr>
        <w:pStyle w:val="afb"/>
        <w:numPr>
          <w:ilvl w:val="0"/>
          <w:numId w:val="3"/>
        </w:numPr>
        <w:ind w:leftChars="0" w:left="930" w:rightChars="14" w:right="34" w:hanging="510"/>
        <w:rPr>
          <w:rFonts w:ascii="ＭＳ ゴシック" w:eastAsia="ＭＳ ゴシック" w:hAnsi="ＭＳ ゴシック"/>
          <w:szCs w:val="24"/>
        </w:rPr>
      </w:pPr>
      <w:r w:rsidRPr="002659F0">
        <w:rPr>
          <w:rFonts w:ascii="ＭＳ ゴシック" w:eastAsia="ＭＳ ゴシック" w:hAnsi="ＭＳ ゴシック" w:hint="eastAsia"/>
          <w:szCs w:val="24"/>
        </w:rPr>
        <w:t>管理技術者</w:t>
      </w:r>
      <w:r w:rsidRPr="002659F0">
        <w:rPr>
          <w:rStyle w:val="aff"/>
          <w:rFonts w:ascii="ＭＳ ゴシック" w:eastAsia="ＭＳ ゴシック" w:hAnsi="ＭＳ ゴシック"/>
          <w:szCs w:val="24"/>
        </w:rPr>
        <w:footnoteReference w:id="3"/>
      </w:r>
      <w:r w:rsidRPr="002659F0">
        <w:rPr>
          <w:rFonts w:ascii="ＭＳ ゴシック" w:eastAsia="ＭＳ ゴシック" w:hAnsi="ＭＳ ゴシック" w:hint="eastAsia"/>
          <w:szCs w:val="24"/>
        </w:rPr>
        <w:t>は</w:t>
      </w:r>
      <w:r w:rsidR="001D1DAB">
        <w:rPr>
          <w:rFonts w:ascii="ＭＳ ゴシック" w:eastAsia="ＭＳ ゴシック" w:hAnsi="ＭＳ ゴシック" w:hint="eastAsia"/>
          <w:szCs w:val="24"/>
        </w:rPr>
        <w:t>１</w:t>
      </w:r>
      <w:r w:rsidRPr="002659F0">
        <w:rPr>
          <w:rFonts w:ascii="ＭＳ ゴシック" w:eastAsia="ＭＳ ゴシック" w:hAnsi="ＭＳ ゴシック" w:hint="eastAsia"/>
          <w:szCs w:val="24"/>
        </w:rPr>
        <w:t>級建築士であり、競争参加資格確認申請書提出時点において建築士法第22条の２に定める期間内に同条に定める定期講習を受講していること（ただし、建築士法施行規則第17条の37第1項1</w:t>
      </w:r>
      <w:r w:rsidRPr="002659F0">
        <w:rPr>
          <w:rFonts w:ascii="ＭＳ ゴシック" w:eastAsia="ＭＳ ゴシック" w:hAnsi="ＭＳ ゴシック"/>
          <w:szCs w:val="24"/>
        </w:rPr>
        <w:t xml:space="preserve"> </w:t>
      </w:r>
      <w:r w:rsidRPr="002659F0">
        <w:rPr>
          <w:rFonts w:ascii="ＭＳ ゴシック" w:eastAsia="ＭＳ ゴシック" w:hAnsi="ＭＳ ゴシック" w:hint="eastAsia"/>
          <w:szCs w:val="24"/>
        </w:rPr>
        <w:t>一級建築士定期講習の項イに該当する場合を除く。）</w:t>
      </w:r>
    </w:p>
    <w:p w14:paraId="37642A31" w14:textId="7296D528" w:rsidR="00707ABB" w:rsidRPr="002659F0" w:rsidRDefault="00707ABB" w:rsidP="00951632">
      <w:pPr>
        <w:pStyle w:val="afb"/>
        <w:numPr>
          <w:ilvl w:val="0"/>
          <w:numId w:val="3"/>
        </w:numPr>
        <w:ind w:leftChars="0" w:left="930" w:rightChars="14" w:right="34" w:hanging="510"/>
        <w:rPr>
          <w:rFonts w:ascii="ＭＳ ゴシック" w:eastAsia="ＭＳ ゴシック" w:hAnsi="ＭＳ ゴシック"/>
          <w:szCs w:val="24"/>
        </w:rPr>
      </w:pPr>
      <w:r w:rsidRPr="002659F0">
        <w:rPr>
          <w:rFonts w:ascii="ＭＳ ゴシック" w:eastAsia="ＭＳ ゴシック" w:hAnsi="ＭＳ ゴシック" w:hint="eastAsia"/>
          <w:szCs w:val="24"/>
        </w:rPr>
        <w:t>管理技術者及び主たる分担業務分野</w:t>
      </w:r>
      <w:r w:rsidR="001D1DAB">
        <w:rPr>
          <w:rFonts w:ascii="ＭＳ ゴシック" w:eastAsia="ＭＳ ゴシック" w:hAnsi="ＭＳ ゴシック" w:hint="eastAsia"/>
          <w:szCs w:val="24"/>
        </w:rPr>
        <w:t>（総合</w:t>
      </w:r>
      <w:r w:rsidRPr="002659F0">
        <w:rPr>
          <w:rFonts w:ascii="ＭＳ ゴシック" w:eastAsia="ＭＳ ゴシック" w:hAnsi="ＭＳ ゴシック" w:hint="eastAsia"/>
          <w:szCs w:val="24"/>
        </w:rPr>
        <w:t>分野</w:t>
      </w:r>
      <w:r w:rsidR="001D1DAB">
        <w:rPr>
          <w:rFonts w:ascii="ＭＳ ゴシック" w:eastAsia="ＭＳ ゴシック" w:hAnsi="ＭＳ ゴシック" w:hint="eastAsia"/>
          <w:szCs w:val="24"/>
        </w:rPr>
        <w:t>）</w:t>
      </w:r>
      <w:r w:rsidRPr="002659F0">
        <w:rPr>
          <w:rFonts w:ascii="ＭＳ ゴシック" w:eastAsia="ＭＳ ゴシック" w:hAnsi="ＭＳ ゴシック" w:hint="eastAsia"/>
          <w:szCs w:val="24"/>
        </w:rPr>
        <w:t>の主任担当技術者</w:t>
      </w:r>
      <w:r w:rsidRPr="002659F0">
        <w:rPr>
          <w:rStyle w:val="aff"/>
          <w:rFonts w:ascii="ＭＳ ゴシック" w:eastAsia="ＭＳ ゴシック" w:hAnsi="ＭＳ ゴシック"/>
          <w:szCs w:val="24"/>
        </w:rPr>
        <w:footnoteReference w:id="4"/>
      </w:r>
      <w:r w:rsidRPr="002659F0">
        <w:rPr>
          <w:rFonts w:ascii="ＭＳ ゴシック" w:eastAsia="ＭＳ ゴシック" w:hAnsi="ＭＳ ゴシック" w:hint="eastAsia"/>
          <w:szCs w:val="24"/>
        </w:rPr>
        <w:t>は、競争参加資格確認申請書及び技術提案書の提出社の組織に</w:t>
      </w:r>
      <w:r w:rsidR="003B162E" w:rsidRPr="002659F0">
        <w:rPr>
          <w:rFonts w:ascii="ＭＳ ゴシック" w:eastAsia="ＭＳ ゴシック" w:hAnsi="ＭＳ ゴシック" w:hint="eastAsia"/>
          <w:szCs w:val="24"/>
        </w:rPr>
        <w:t>所属して</w:t>
      </w:r>
      <w:r w:rsidR="00681745">
        <w:rPr>
          <w:rFonts w:ascii="ＭＳ ゴシック" w:eastAsia="ＭＳ ゴシック" w:hAnsi="ＭＳ ゴシック" w:hint="eastAsia"/>
          <w:szCs w:val="24"/>
        </w:rPr>
        <w:t>い</w:t>
      </w:r>
      <w:r w:rsidR="003B162E" w:rsidRPr="002659F0">
        <w:rPr>
          <w:rFonts w:ascii="ＭＳ ゴシック" w:eastAsia="ＭＳ ゴシック" w:hAnsi="ＭＳ ゴシック" w:hint="eastAsia"/>
          <w:szCs w:val="24"/>
        </w:rPr>
        <w:t>ること</w:t>
      </w:r>
      <w:r w:rsidR="00180D2E">
        <w:rPr>
          <w:rStyle w:val="aff"/>
          <w:rFonts w:ascii="ＭＳ ゴシック" w:eastAsia="ＭＳ ゴシック" w:hAnsi="ＭＳ ゴシック"/>
          <w:szCs w:val="24"/>
        </w:rPr>
        <w:footnoteReference w:id="5"/>
      </w:r>
      <w:r w:rsidR="003B162E" w:rsidRPr="002659F0">
        <w:rPr>
          <w:rFonts w:ascii="ＭＳ ゴシック" w:eastAsia="ＭＳ ゴシック" w:hAnsi="ＭＳ ゴシック" w:hint="eastAsia"/>
          <w:szCs w:val="24"/>
        </w:rPr>
        <w:t>。</w:t>
      </w:r>
    </w:p>
    <w:p w14:paraId="18B358E5" w14:textId="28DECDFE" w:rsidR="00707ABB" w:rsidRPr="002659F0" w:rsidRDefault="00707ABB" w:rsidP="00951632">
      <w:pPr>
        <w:pStyle w:val="afb"/>
        <w:numPr>
          <w:ilvl w:val="0"/>
          <w:numId w:val="3"/>
        </w:numPr>
        <w:ind w:leftChars="0" w:left="930" w:rightChars="14" w:right="34" w:hanging="510"/>
        <w:rPr>
          <w:rFonts w:ascii="ＭＳ ゴシック" w:eastAsia="ＭＳ ゴシック" w:hAnsi="ＭＳ ゴシック"/>
          <w:szCs w:val="24"/>
        </w:rPr>
      </w:pPr>
      <w:r w:rsidRPr="002659F0">
        <w:rPr>
          <w:rFonts w:ascii="ＭＳ ゴシック" w:eastAsia="ＭＳ ゴシック" w:hAnsi="ＭＳ ゴシック" w:cs="ＭＳ明朝" w:hint="eastAsia"/>
          <w:kern w:val="0"/>
          <w:szCs w:val="24"/>
        </w:rPr>
        <w:t>管理技術者及び記載を求める主任担当技術者</w:t>
      </w:r>
      <w:r w:rsidR="00AD3169">
        <w:rPr>
          <w:rFonts w:ascii="ＭＳ ゴシック" w:eastAsia="ＭＳ ゴシック" w:hAnsi="ＭＳ ゴシック" w:cs="ＭＳ明朝" w:hint="eastAsia"/>
          <w:kern w:val="0"/>
          <w:szCs w:val="24"/>
        </w:rPr>
        <w:t>（総合分野）</w:t>
      </w:r>
      <w:r w:rsidRPr="002659F0">
        <w:rPr>
          <w:rFonts w:ascii="ＭＳ ゴシック" w:eastAsia="ＭＳ ゴシック" w:hAnsi="ＭＳ ゴシック" w:cs="ＭＳ明朝" w:hint="eastAsia"/>
          <w:kern w:val="0"/>
          <w:szCs w:val="24"/>
        </w:rPr>
        <w:t>は、</w:t>
      </w:r>
      <w:r w:rsidRPr="002659F0">
        <w:rPr>
          <w:rFonts w:ascii="ＭＳ ゴシック" w:eastAsia="ＭＳ ゴシック" w:hAnsi="ＭＳ ゴシック" w:cs="ＭＳ明朝" w:hint="eastAsia"/>
          <w:b/>
          <w:bCs/>
          <w:kern w:val="0"/>
          <w:szCs w:val="24"/>
          <w:u w:val="single"/>
        </w:rPr>
        <w:t>それぞれ1名</w:t>
      </w:r>
      <w:r w:rsidRPr="002659F0">
        <w:rPr>
          <w:rFonts w:ascii="ＭＳ ゴシック" w:eastAsia="ＭＳ ゴシック" w:hAnsi="ＭＳ ゴシック" w:cs="ＭＳ明朝" w:hint="eastAsia"/>
          <w:kern w:val="0"/>
          <w:szCs w:val="24"/>
        </w:rPr>
        <w:t>であること。</w:t>
      </w:r>
    </w:p>
    <w:p w14:paraId="3365FA6C" w14:textId="77777777" w:rsidR="00707ABB" w:rsidRPr="002659F0" w:rsidRDefault="00707ABB" w:rsidP="00951632">
      <w:pPr>
        <w:pStyle w:val="afb"/>
        <w:numPr>
          <w:ilvl w:val="0"/>
          <w:numId w:val="3"/>
        </w:numPr>
        <w:ind w:leftChars="0" w:left="930" w:rightChars="14" w:right="34" w:hanging="510"/>
        <w:rPr>
          <w:rFonts w:ascii="ＭＳ ゴシック" w:eastAsia="ＭＳ ゴシック" w:hAnsi="ＭＳ ゴシック"/>
          <w:szCs w:val="24"/>
        </w:rPr>
      </w:pPr>
      <w:r w:rsidRPr="002659F0">
        <w:rPr>
          <w:rFonts w:ascii="ＭＳ ゴシック" w:eastAsia="ＭＳ ゴシック" w:hAnsi="ＭＳ ゴシック" w:cs="ＭＳ明朝" w:hint="eastAsia"/>
          <w:kern w:val="0"/>
          <w:szCs w:val="24"/>
        </w:rPr>
        <w:t>管理技術者は、記載を求める主任担当技術者を兼任していないこと。</w:t>
      </w:r>
      <w:bookmarkStart w:id="0" w:name="_Hlk112674919"/>
      <w:r w:rsidRPr="002659F0">
        <w:rPr>
          <w:rFonts w:ascii="ＭＳ ゴシック" w:eastAsia="ＭＳ ゴシック" w:hAnsi="ＭＳ ゴシック" w:cs="ＭＳ明朝" w:hint="eastAsia"/>
          <w:kern w:val="0"/>
          <w:szCs w:val="24"/>
        </w:rPr>
        <w:t>また、記載を求める主任担当技術者についても、記載を求める他の分担業務分野の主任担当技術者を兼任していないこと。</w:t>
      </w:r>
    </w:p>
    <w:bookmarkEnd w:id="0"/>
    <w:p w14:paraId="6A44C1AC" w14:textId="1F7C547F" w:rsidR="00707ABB" w:rsidRPr="002659F0" w:rsidRDefault="004629B0" w:rsidP="00707ABB">
      <w:pPr>
        <w:pStyle w:val="afb"/>
        <w:ind w:leftChars="177" w:left="1145" w:rightChars="14" w:right="34" w:hangingChars="300" w:hanging="720"/>
        <w:rPr>
          <w:rFonts w:ascii="ＭＳ ゴシック" w:eastAsia="ＭＳ ゴシック" w:hAnsi="ＭＳ ゴシック"/>
          <w:szCs w:val="24"/>
        </w:rPr>
      </w:pPr>
      <w:r w:rsidRPr="002659F0">
        <w:rPr>
          <w:rFonts w:ascii="ＭＳ ゴシック" w:eastAsia="ＭＳ ゴシック" w:hAnsi="ＭＳ ゴシック" w:cs="ＭＳ明朝" w:hint="eastAsia"/>
          <w:kern w:val="0"/>
          <w:szCs w:val="24"/>
        </w:rPr>
        <w:t>９</w:t>
      </w:r>
      <w:r w:rsidR="00707ABB" w:rsidRPr="002659F0">
        <w:rPr>
          <w:rFonts w:ascii="ＭＳ ゴシック" w:eastAsia="ＭＳ ゴシック" w:hAnsi="ＭＳ ゴシック" w:cs="ＭＳ明朝" w:hint="eastAsia"/>
          <w:kern w:val="0"/>
          <w:szCs w:val="24"/>
        </w:rPr>
        <w:t>）管理技術者及び記載を求める主任担当技術者の手持ち業務について、携わっ</w:t>
      </w:r>
      <w:r w:rsidR="00707ABB" w:rsidRPr="002659F0">
        <w:rPr>
          <w:rFonts w:ascii="ＭＳ ゴシック" w:eastAsia="ＭＳ ゴシック" w:hAnsi="ＭＳ ゴシック" w:cs="ＭＳ明朝" w:hint="eastAsia"/>
          <w:kern w:val="0"/>
          <w:szCs w:val="24"/>
        </w:rPr>
        <w:lastRenderedPageBreak/>
        <w:t>ている業務（本業務を含まず特定後、未契約の業務を含む。）が原則として</w:t>
      </w:r>
      <w:r w:rsidR="001D1DAB">
        <w:rPr>
          <w:rFonts w:ascii="ＭＳ ゴシック" w:eastAsia="ＭＳ ゴシック" w:hAnsi="ＭＳ ゴシック" w:cs="ＭＳ明朝" w:hint="eastAsia"/>
          <w:kern w:val="0"/>
          <w:szCs w:val="24"/>
          <w:u w:val="single"/>
        </w:rPr>
        <w:t>１０</w:t>
      </w:r>
      <w:r w:rsidR="00707ABB" w:rsidRPr="002659F0">
        <w:rPr>
          <w:rFonts w:ascii="ＭＳ ゴシック" w:eastAsia="ＭＳ ゴシック" w:hAnsi="ＭＳ ゴシック" w:cs="ＭＳ明朝" w:hint="eastAsia"/>
          <w:kern w:val="0"/>
          <w:szCs w:val="24"/>
          <w:u w:val="single"/>
        </w:rPr>
        <w:t>件未満</w:t>
      </w:r>
      <w:r w:rsidR="00707ABB" w:rsidRPr="002659F0">
        <w:rPr>
          <w:rFonts w:ascii="ＭＳ ゴシック" w:eastAsia="ＭＳ ゴシック" w:hAnsi="ＭＳ ゴシック" w:cs="ＭＳ明朝" w:hint="eastAsia"/>
          <w:kern w:val="0"/>
          <w:szCs w:val="24"/>
        </w:rPr>
        <w:t>であること。</w:t>
      </w:r>
    </w:p>
    <w:p w14:paraId="6AC6C56A" w14:textId="6762D7CD" w:rsidR="00707ABB" w:rsidRDefault="00707ABB" w:rsidP="00707ABB">
      <w:pPr>
        <w:pStyle w:val="afb"/>
        <w:ind w:leftChars="178" w:left="1133" w:rightChars="14" w:right="34" w:hangingChars="294" w:hanging="706"/>
        <w:rPr>
          <w:rFonts w:ascii="ＭＳ ゴシック" w:eastAsia="ＭＳ ゴシック" w:hAnsi="ＭＳ ゴシック" w:cs="ＭＳ明朝"/>
          <w:kern w:val="0"/>
          <w:szCs w:val="24"/>
        </w:rPr>
      </w:pPr>
      <w:r w:rsidRPr="002659F0">
        <w:rPr>
          <w:rFonts w:ascii="ＭＳ ゴシック" w:eastAsia="ＭＳ ゴシック" w:hAnsi="ＭＳ ゴシック" w:cs="ＭＳ明朝" w:hint="eastAsia"/>
          <w:kern w:val="0"/>
          <w:szCs w:val="24"/>
        </w:rPr>
        <w:t>１</w:t>
      </w:r>
      <w:r w:rsidR="004629B0" w:rsidRPr="002659F0">
        <w:rPr>
          <w:rFonts w:ascii="ＭＳ ゴシック" w:eastAsia="ＭＳ ゴシック" w:hAnsi="ＭＳ ゴシック" w:cs="ＭＳ明朝" w:hint="eastAsia"/>
          <w:kern w:val="0"/>
          <w:szCs w:val="24"/>
        </w:rPr>
        <w:t>０</w:t>
      </w:r>
      <w:r w:rsidRPr="002659F0">
        <w:rPr>
          <w:rFonts w:ascii="ＭＳ ゴシック" w:eastAsia="ＭＳ ゴシック" w:hAnsi="ＭＳ ゴシック" w:cs="ＭＳ明朝" w:hint="eastAsia"/>
          <w:kern w:val="0"/>
          <w:szCs w:val="24"/>
        </w:rPr>
        <w:t>）管理技術者及び記載を求める主任担当技術者は、</w:t>
      </w:r>
      <w:r w:rsidR="003B162E" w:rsidRPr="002659F0">
        <w:rPr>
          <w:rFonts w:ascii="ＭＳ ゴシック" w:eastAsia="ＭＳ ゴシック" w:hAnsi="ＭＳ ゴシック" w:cs="ＭＳ明朝" w:hint="eastAsia"/>
          <w:kern w:val="0"/>
          <w:szCs w:val="24"/>
        </w:rPr>
        <w:t>公告日から過去10年の間に</w:t>
      </w:r>
      <w:r w:rsidRPr="002659F0">
        <w:rPr>
          <w:rFonts w:ascii="ＭＳ ゴシック" w:eastAsia="ＭＳ ゴシック" w:hAnsi="ＭＳ ゴシック" w:cs="ＭＳ明朝" w:hint="eastAsia"/>
          <w:kern w:val="0"/>
          <w:szCs w:val="24"/>
        </w:rPr>
        <w:t>契約履行が完了した</w:t>
      </w:r>
      <w:r w:rsidRPr="00E64053">
        <w:rPr>
          <w:rFonts w:ascii="ＭＳ ゴシック" w:eastAsia="ＭＳ ゴシック" w:hAnsi="ＭＳ ゴシック" w:cs="ＭＳ明朝" w:hint="eastAsia"/>
          <w:kern w:val="0"/>
          <w:szCs w:val="24"/>
        </w:rPr>
        <w:t>同種又は類似業務に携わった実績が</w:t>
      </w:r>
      <w:r w:rsidR="001D1DAB" w:rsidRPr="00E64053">
        <w:rPr>
          <w:rFonts w:ascii="ＭＳ ゴシック" w:eastAsia="ＭＳ ゴシック" w:hAnsi="ＭＳ ゴシック" w:cs="ＭＳ明朝" w:hint="eastAsia"/>
          <w:kern w:val="0"/>
          <w:szCs w:val="24"/>
        </w:rPr>
        <w:t>１</w:t>
      </w:r>
      <w:r w:rsidR="00855297" w:rsidRPr="002659F0">
        <w:rPr>
          <w:rFonts w:ascii="ＭＳ ゴシック" w:eastAsia="ＭＳ ゴシック" w:hAnsi="ＭＳ ゴシック" w:cs="ＭＳ明朝" w:hint="eastAsia"/>
          <w:kern w:val="0"/>
          <w:szCs w:val="24"/>
        </w:rPr>
        <w:t>件以上</w:t>
      </w:r>
      <w:r w:rsidRPr="002659F0">
        <w:rPr>
          <w:rFonts w:ascii="ＭＳ ゴシック" w:eastAsia="ＭＳ ゴシック" w:hAnsi="ＭＳ ゴシック" w:cs="ＭＳ明朝" w:hint="eastAsia"/>
          <w:kern w:val="0"/>
          <w:szCs w:val="24"/>
        </w:rPr>
        <w:t>あること。</w:t>
      </w:r>
    </w:p>
    <w:p w14:paraId="28A018F8" w14:textId="77777777" w:rsidR="00E64053" w:rsidRPr="00DE1548" w:rsidRDefault="00E64053" w:rsidP="00DE1548">
      <w:pPr>
        <w:widowControl/>
        <w:ind w:firstLineChars="400" w:firstLine="960"/>
        <w:rPr>
          <w:rFonts w:ascii="ＭＳ ゴシック" w:eastAsia="ＭＳ ゴシック" w:hAnsi="ＭＳ ゴシック" w:cs="Arial"/>
        </w:rPr>
      </w:pPr>
      <w:r w:rsidRPr="00DE1548">
        <w:rPr>
          <w:rFonts w:ascii="ＭＳ ゴシック" w:eastAsia="ＭＳ ゴシック" w:hAnsi="ＭＳ ゴシック" w:cs="Arial" w:hint="eastAsia"/>
        </w:rPr>
        <w:t>・同種業務：</w:t>
      </w:r>
    </w:p>
    <w:p w14:paraId="55F45597" w14:textId="2EBEB803" w:rsidR="00E64053" w:rsidRPr="00DE1548" w:rsidRDefault="00E64053" w:rsidP="00DE1548">
      <w:pPr>
        <w:widowControl/>
        <w:ind w:leftChars="500" w:left="1200"/>
        <w:rPr>
          <w:rFonts w:ascii="ＭＳ ゴシック" w:eastAsia="ＭＳ ゴシック" w:hAnsi="ＭＳ ゴシック" w:cs="Arial"/>
        </w:rPr>
      </w:pPr>
      <w:r w:rsidRPr="00DE1548">
        <w:rPr>
          <w:rFonts w:ascii="ＭＳ ゴシック" w:eastAsia="ＭＳ ゴシック" w:hAnsi="ＭＳ ゴシック" w:cs="Arial" w:hint="eastAsia"/>
        </w:rPr>
        <w:t>木造または鉄筋コンクリート、鉄骨・鉄筋コンクリート造又は鉄骨造で、延床面積</w:t>
      </w:r>
      <w:r w:rsidRPr="00DE1548">
        <w:rPr>
          <w:rFonts w:ascii="ＭＳ ゴシック" w:eastAsia="ＭＳ ゴシック" w:hAnsi="ＭＳ ゴシック" w:cs="Arial"/>
        </w:rPr>
        <w:t>150㎡以上の建築物の設計・監理業務（新築・修繕・改修いずれも可とする。）</w:t>
      </w:r>
    </w:p>
    <w:p w14:paraId="3CD9CD4D" w14:textId="77777777" w:rsidR="00DE1548" w:rsidRDefault="00E64053" w:rsidP="00DE1548">
      <w:pPr>
        <w:widowControl/>
        <w:ind w:firstLineChars="400" w:firstLine="960"/>
        <w:rPr>
          <w:rFonts w:ascii="ＭＳ ゴシック" w:eastAsia="ＭＳ ゴシック" w:hAnsi="ＭＳ ゴシック" w:cs="Arial"/>
        </w:rPr>
      </w:pPr>
      <w:r w:rsidRPr="00DE1548">
        <w:rPr>
          <w:rFonts w:ascii="ＭＳ ゴシック" w:eastAsia="ＭＳ ゴシック" w:hAnsi="ＭＳ ゴシック" w:cs="Arial" w:hint="eastAsia"/>
        </w:rPr>
        <w:t>・類似業務：木造または鉄筋コンクリート、鉄骨・鉄筋コンクリート造又は</w:t>
      </w:r>
      <w:r w:rsidR="00DE1548">
        <w:rPr>
          <w:rFonts w:ascii="ＭＳ ゴシック" w:eastAsia="ＭＳ ゴシック" w:hAnsi="ＭＳ ゴシック" w:cs="Arial" w:hint="eastAsia"/>
        </w:rPr>
        <w:t xml:space="preserve">　　　</w:t>
      </w:r>
    </w:p>
    <w:p w14:paraId="48567826" w14:textId="1B1A0070" w:rsidR="00E64053" w:rsidRPr="00DE1548" w:rsidRDefault="00E64053" w:rsidP="00DE1548">
      <w:pPr>
        <w:widowControl/>
        <w:ind w:firstLineChars="500" w:firstLine="1200"/>
        <w:rPr>
          <w:rFonts w:ascii="ＭＳ ゴシック" w:eastAsia="ＭＳ ゴシック" w:hAnsi="ＭＳ ゴシック" w:cs="ＭＳ明朝"/>
          <w:kern w:val="0"/>
          <w:szCs w:val="24"/>
        </w:rPr>
      </w:pPr>
      <w:r w:rsidRPr="00DE1548">
        <w:rPr>
          <w:rFonts w:ascii="ＭＳ ゴシック" w:eastAsia="ＭＳ ゴシック" w:hAnsi="ＭＳ ゴシック" w:cs="Arial" w:hint="eastAsia"/>
        </w:rPr>
        <w:t>鉄骨造の建築物の設計・監理業務（新築・修繕・改修いずれも可とする。）</w:t>
      </w:r>
    </w:p>
    <w:p w14:paraId="4FF2FAAA" w14:textId="0FAAABDC" w:rsidR="007807C2" w:rsidRPr="00E81136" w:rsidRDefault="007807C2" w:rsidP="007807C2">
      <w:pPr>
        <w:autoSpaceDE w:val="0"/>
        <w:autoSpaceDN w:val="0"/>
        <w:adjustRightInd w:val="0"/>
        <w:ind w:firstLineChars="180" w:firstLine="432"/>
        <w:jc w:val="left"/>
        <w:rPr>
          <w:rFonts w:ascii="ＭＳ ゴシック" w:eastAsia="ＭＳ ゴシック" w:hAnsi="ＭＳ ゴシック" w:cs="MS-Gothic"/>
          <w:kern w:val="0"/>
          <w:szCs w:val="24"/>
        </w:rPr>
      </w:pPr>
      <w:r>
        <w:rPr>
          <w:rFonts w:ascii="ＭＳ ゴシック" w:eastAsia="ＭＳ ゴシック" w:hAnsi="ＭＳ ゴシック" w:cs="MS-Gothic" w:hint="eastAsia"/>
          <w:kern w:val="0"/>
          <w:szCs w:val="24"/>
        </w:rPr>
        <w:t>１１</w:t>
      </w:r>
      <w:r w:rsidRPr="00E81136">
        <w:rPr>
          <w:rFonts w:ascii="ＭＳ ゴシック" w:eastAsia="ＭＳ ゴシック" w:hAnsi="ＭＳ ゴシック" w:cs="MS-Gothic" w:hint="eastAsia"/>
          <w:kern w:val="0"/>
          <w:szCs w:val="24"/>
        </w:rPr>
        <w:t>）</w:t>
      </w:r>
      <w:r w:rsidRPr="00E81136">
        <w:rPr>
          <w:rFonts w:ascii="ＭＳ ゴシック" w:eastAsia="ＭＳ ゴシック" w:hAnsi="ＭＳ ゴシック" w:cs="ＭＳ 明朝" w:hint="eastAsia"/>
          <w:kern w:val="0"/>
          <w:szCs w:val="24"/>
        </w:rPr>
        <w:t>資本関係又</w:t>
      </w:r>
      <w:r w:rsidRPr="00E81136">
        <w:rPr>
          <w:rFonts w:ascii="ＭＳ ゴシック" w:eastAsia="ＭＳ ゴシック" w:hAnsi="ＭＳ ゴシック" w:cs="Malgun Gothic Semilight" w:hint="eastAsia"/>
          <w:kern w:val="0"/>
          <w:szCs w:val="24"/>
        </w:rPr>
        <w:t>は</w:t>
      </w:r>
      <w:r w:rsidRPr="00E81136">
        <w:rPr>
          <w:rFonts w:ascii="ＭＳ ゴシック" w:eastAsia="ＭＳ ゴシック" w:hAnsi="ＭＳ ゴシック" w:cs="ＭＳ 明朝" w:hint="eastAsia"/>
          <w:kern w:val="0"/>
          <w:szCs w:val="24"/>
        </w:rPr>
        <w:t>人的関係</w:t>
      </w:r>
    </w:p>
    <w:p w14:paraId="37872DEA" w14:textId="77777777" w:rsidR="007807C2" w:rsidRPr="00E81136" w:rsidRDefault="007807C2" w:rsidP="007807C2">
      <w:pPr>
        <w:autoSpaceDE w:val="0"/>
        <w:autoSpaceDN w:val="0"/>
        <w:adjustRightInd w:val="0"/>
        <w:ind w:leftChars="420" w:left="1008"/>
        <w:jc w:val="left"/>
        <w:rPr>
          <w:rFonts w:ascii="ＭＳ ゴシック" w:eastAsia="ＭＳ ゴシック" w:hAnsi="ＭＳ ゴシック" w:cs="MS-Gothic"/>
          <w:kern w:val="0"/>
          <w:szCs w:val="24"/>
        </w:rPr>
      </w:pPr>
      <w:r>
        <w:rPr>
          <w:rFonts w:ascii="ＭＳ ゴシック" w:eastAsia="ＭＳ ゴシック" w:hAnsi="ＭＳ ゴシック" w:cs="ＭＳ 明朝" w:hint="eastAsia"/>
          <w:kern w:val="0"/>
          <w:szCs w:val="24"/>
        </w:rPr>
        <w:t>競争に参加</w:t>
      </w:r>
      <w:r w:rsidRPr="00E81136">
        <w:rPr>
          <w:rFonts w:ascii="ＭＳ ゴシック" w:eastAsia="ＭＳ ゴシック" w:hAnsi="ＭＳ ゴシック" w:cs="Malgun Gothic Semilight" w:hint="eastAsia"/>
          <w:kern w:val="0"/>
          <w:szCs w:val="24"/>
        </w:rPr>
        <w:t>しようとする</w:t>
      </w:r>
      <w:r w:rsidRPr="00E81136">
        <w:rPr>
          <w:rFonts w:ascii="ＭＳ ゴシック" w:eastAsia="ＭＳ ゴシック" w:hAnsi="ＭＳ ゴシック" w:cs="ＭＳ 明朝" w:hint="eastAsia"/>
          <w:kern w:val="0"/>
          <w:szCs w:val="24"/>
        </w:rPr>
        <w:t>者</w:t>
      </w:r>
      <w:r w:rsidRPr="00E81136">
        <w:rPr>
          <w:rFonts w:ascii="ＭＳ ゴシック" w:eastAsia="ＭＳ ゴシック" w:hAnsi="ＭＳ ゴシック" w:cs="Malgun Gothic Semilight" w:hint="eastAsia"/>
          <w:kern w:val="0"/>
          <w:szCs w:val="24"/>
        </w:rPr>
        <w:t>の</w:t>
      </w:r>
      <w:r w:rsidRPr="00E81136">
        <w:rPr>
          <w:rFonts w:ascii="ＭＳ ゴシック" w:eastAsia="ＭＳ ゴシック" w:hAnsi="ＭＳ ゴシック" w:cs="ＭＳ 明朝" w:hint="eastAsia"/>
          <w:kern w:val="0"/>
          <w:szCs w:val="24"/>
        </w:rPr>
        <w:t>間</w:t>
      </w:r>
      <w:r w:rsidRPr="00E81136">
        <w:rPr>
          <w:rFonts w:ascii="ＭＳ ゴシック" w:eastAsia="ＭＳ ゴシック" w:hAnsi="ＭＳ ゴシック" w:cs="Malgun Gothic Semilight" w:hint="eastAsia"/>
          <w:kern w:val="0"/>
          <w:szCs w:val="24"/>
        </w:rPr>
        <w:t>に</w:t>
      </w:r>
      <w:r w:rsidRPr="00E81136">
        <w:rPr>
          <w:rFonts w:ascii="ＭＳ ゴシック" w:eastAsia="ＭＳ ゴシック" w:hAnsi="ＭＳ ゴシック" w:cs="ＭＳ 明朝" w:hint="eastAsia"/>
          <w:kern w:val="0"/>
          <w:szCs w:val="24"/>
        </w:rPr>
        <w:t>以下</w:t>
      </w:r>
      <w:r w:rsidRPr="00E81136">
        <w:rPr>
          <w:rFonts w:ascii="ＭＳ ゴシック" w:eastAsia="ＭＳ ゴシック" w:hAnsi="ＭＳ ゴシック" w:cs="Malgun Gothic Semilight" w:hint="eastAsia"/>
          <w:kern w:val="0"/>
          <w:szCs w:val="24"/>
        </w:rPr>
        <w:t>の</w:t>
      </w:r>
      <w:r w:rsidRPr="00E81136">
        <w:rPr>
          <w:rFonts w:ascii="ＭＳ ゴシック" w:eastAsia="ＭＳ ゴシック" w:hAnsi="ＭＳ ゴシック" w:cs="ＭＳ 明朝" w:hint="eastAsia"/>
          <w:kern w:val="0"/>
          <w:szCs w:val="24"/>
        </w:rPr>
        <w:t>基準</w:t>
      </w:r>
      <w:r w:rsidRPr="00E81136">
        <w:rPr>
          <w:rFonts w:ascii="ＭＳ ゴシック" w:eastAsia="ＭＳ ゴシック" w:hAnsi="ＭＳ ゴシック" w:cs="Malgun Gothic Semilight" w:hint="eastAsia"/>
          <w:kern w:val="0"/>
          <w:szCs w:val="24"/>
        </w:rPr>
        <w:t>のいずれかに</w:t>
      </w:r>
      <w:r w:rsidRPr="00E81136">
        <w:rPr>
          <w:rFonts w:ascii="ＭＳ ゴシック" w:eastAsia="ＭＳ ゴシック" w:hAnsi="ＭＳ ゴシック" w:cs="ＭＳ 明朝" w:hint="eastAsia"/>
          <w:kern w:val="0"/>
          <w:szCs w:val="24"/>
        </w:rPr>
        <w:t>該当</w:t>
      </w:r>
      <w:r w:rsidRPr="00E81136">
        <w:rPr>
          <w:rFonts w:ascii="ＭＳ ゴシック" w:eastAsia="ＭＳ ゴシック" w:hAnsi="ＭＳ ゴシック" w:cs="Malgun Gothic Semilight" w:hint="eastAsia"/>
          <w:kern w:val="0"/>
          <w:szCs w:val="24"/>
        </w:rPr>
        <w:t>する</w:t>
      </w:r>
      <w:r w:rsidRPr="00E81136">
        <w:rPr>
          <w:rFonts w:ascii="ＭＳ ゴシック" w:eastAsia="ＭＳ ゴシック" w:hAnsi="ＭＳ ゴシック" w:cs="ＭＳ 明朝" w:hint="eastAsia"/>
          <w:kern w:val="0"/>
          <w:szCs w:val="24"/>
        </w:rPr>
        <w:t>関係</w:t>
      </w:r>
      <w:r w:rsidRPr="00E81136">
        <w:rPr>
          <w:rFonts w:ascii="ＭＳ ゴシック" w:eastAsia="ＭＳ ゴシック" w:hAnsi="ＭＳ ゴシック" w:cs="Malgun Gothic Semilight" w:hint="eastAsia"/>
          <w:kern w:val="0"/>
          <w:szCs w:val="24"/>
        </w:rPr>
        <w:t>がないこ</w:t>
      </w:r>
      <w:r w:rsidRPr="00E81136">
        <w:rPr>
          <w:rFonts w:ascii="ＭＳ ゴシック" w:eastAsia="ＭＳ ゴシック" w:hAnsi="ＭＳ ゴシック" w:cs="MS-Gothic" w:hint="eastAsia"/>
          <w:kern w:val="0"/>
          <w:szCs w:val="24"/>
        </w:rPr>
        <w:t>と（</w:t>
      </w:r>
      <w:r w:rsidRPr="00E81136">
        <w:rPr>
          <w:rFonts w:ascii="ＭＳ ゴシック" w:eastAsia="ＭＳ ゴシック" w:hAnsi="ＭＳ ゴシック" w:cs="ＭＳ 明朝" w:hint="eastAsia"/>
          <w:kern w:val="0"/>
          <w:szCs w:val="24"/>
        </w:rPr>
        <w:t>基準</w:t>
      </w:r>
      <w:r w:rsidRPr="00E81136">
        <w:rPr>
          <w:rFonts w:ascii="ＭＳ ゴシック" w:eastAsia="ＭＳ ゴシック" w:hAnsi="ＭＳ ゴシック" w:cs="Malgun Gothic Semilight" w:hint="eastAsia"/>
          <w:kern w:val="0"/>
          <w:szCs w:val="24"/>
        </w:rPr>
        <w:t>に</w:t>
      </w:r>
      <w:r w:rsidRPr="00E81136">
        <w:rPr>
          <w:rFonts w:ascii="ＭＳ ゴシック" w:eastAsia="ＭＳ ゴシック" w:hAnsi="ＭＳ ゴシック" w:cs="ＭＳ 明朝" w:hint="eastAsia"/>
          <w:kern w:val="0"/>
          <w:szCs w:val="24"/>
        </w:rPr>
        <w:t>該当</w:t>
      </w:r>
      <w:r w:rsidRPr="00E81136">
        <w:rPr>
          <w:rFonts w:ascii="ＭＳ ゴシック" w:eastAsia="ＭＳ ゴシック" w:hAnsi="ＭＳ ゴシック" w:cs="Malgun Gothic Semilight" w:hint="eastAsia"/>
          <w:kern w:val="0"/>
          <w:szCs w:val="24"/>
        </w:rPr>
        <w:t>する</w:t>
      </w:r>
      <w:r w:rsidRPr="00E81136">
        <w:rPr>
          <w:rFonts w:ascii="ＭＳ ゴシック" w:eastAsia="ＭＳ ゴシック" w:hAnsi="ＭＳ ゴシック" w:cs="ＭＳ 明朝" w:hint="eastAsia"/>
          <w:kern w:val="0"/>
          <w:szCs w:val="24"/>
        </w:rPr>
        <w:t>者</w:t>
      </w:r>
      <w:r w:rsidRPr="00E81136">
        <w:rPr>
          <w:rFonts w:ascii="ＭＳ ゴシック" w:eastAsia="ＭＳ ゴシック" w:hAnsi="ＭＳ ゴシック" w:cs="Malgun Gothic Semilight" w:hint="eastAsia"/>
          <w:kern w:val="0"/>
          <w:szCs w:val="24"/>
        </w:rPr>
        <w:t>のすべてが、</w:t>
      </w:r>
      <w:r>
        <w:rPr>
          <w:rFonts w:ascii="ＭＳ ゴシック" w:eastAsia="ＭＳ ゴシック" w:hAnsi="ＭＳ ゴシック" w:cs="ＭＳ 明朝" w:hint="eastAsia"/>
          <w:kern w:val="0"/>
          <w:szCs w:val="24"/>
        </w:rPr>
        <w:t>共同企業体</w:t>
      </w:r>
      <w:r w:rsidRPr="00E81136">
        <w:rPr>
          <w:rFonts w:ascii="ＭＳ ゴシック" w:eastAsia="ＭＳ ゴシック" w:hAnsi="ＭＳ ゴシック" w:cs="Malgun Gothic Semilight" w:hint="eastAsia"/>
          <w:kern w:val="0"/>
          <w:szCs w:val="24"/>
        </w:rPr>
        <w:t>の</w:t>
      </w:r>
      <w:r w:rsidRPr="00E81136">
        <w:rPr>
          <w:rFonts w:ascii="ＭＳ ゴシック" w:eastAsia="ＭＳ ゴシック" w:hAnsi="ＭＳ ゴシック" w:cs="ＭＳ 明朝" w:hint="eastAsia"/>
          <w:kern w:val="0"/>
          <w:szCs w:val="24"/>
        </w:rPr>
        <w:t>代表者以外</w:t>
      </w:r>
      <w:r w:rsidRPr="00E81136">
        <w:rPr>
          <w:rFonts w:ascii="ＭＳ ゴシック" w:eastAsia="ＭＳ ゴシック" w:hAnsi="ＭＳ ゴシック" w:cs="Malgun Gothic Semilight" w:hint="eastAsia"/>
          <w:kern w:val="0"/>
          <w:szCs w:val="24"/>
        </w:rPr>
        <w:t>の</w:t>
      </w:r>
      <w:r w:rsidRPr="00E81136">
        <w:rPr>
          <w:rFonts w:ascii="ＭＳ ゴシック" w:eastAsia="ＭＳ ゴシック" w:hAnsi="ＭＳ ゴシック" w:cs="ＭＳ 明朝" w:hint="eastAsia"/>
          <w:kern w:val="0"/>
          <w:szCs w:val="24"/>
        </w:rPr>
        <w:t>構成員</w:t>
      </w:r>
      <w:r w:rsidRPr="00E81136">
        <w:rPr>
          <w:rFonts w:ascii="ＭＳ ゴシック" w:eastAsia="ＭＳ ゴシック" w:hAnsi="ＭＳ ゴシック" w:cs="Malgun Gothic Semilight" w:hint="eastAsia"/>
          <w:kern w:val="0"/>
          <w:szCs w:val="24"/>
        </w:rPr>
        <w:t>である</w:t>
      </w:r>
      <w:r w:rsidRPr="00E81136">
        <w:rPr>
          <w:rFonts w:ascii="ＭＳ ゴシック" w:eastAsia="ＭＳ ゴシック" w:hAnsi="ＭＳ ゴシック" w:cs="ＭＳ 明朝" w:hint="eastAsia"/>
          <w:kern w:val="0"/>
          <w:szCs w:val="24"/>
        </w:rPr>
        <w:t>場合</w:t>
      </w:r>
      <w:r w:rsidRPr="00E81136">
        <w:rPr>
          <w:rFonts w:ascii="ＭＳ ゴシック" w:eastAsia="ＭＳ ゴシック" w:hAnsi="ＭＳ ゴシック" w:cs="Malgun Gothic Semilight" w:hint="eastAsia"/>
          <w:kern w:val="0"/>
          <w:szCs w:val="24"/>
        </w:rPr>
        <w:t>を</w:t>
      </w:r>
      <w:r w:rsidRPr="00E81136">
        <w:rPr>
          <w:rFonts w:ascii="ＭＳ ゴシック" w:eastAsia="ＭＳ ゴシック" w:hAnsi="ＭＳ ゴシック" w:cs="ＭＳ 明朝" w:hint="eastAsia"/>
          <w:kern w:val="0"/>
          <w:szCs w:val="24"/>
        </w:rPr>
        <w:t>除</w:t>
      </w:r>
      <w:r w:rsidRPr="00E81136">
        <w:rPr>
          <w:rFonts w:ascii="ＭＳ ゴシック" w:eastAsia="ＭＳ ゴシック" w:hAnsi="ＭＳ ゴシック" w:cs="MS-Gothic" w:hint="eastAsia"/>
          <w:kern w:val="0"/>
          <w:szCs w:val="24"/>
        </w:rPr>
        <w:t>く。）。</w:t>
      </w:r>
    </w:p>
    <w:p w14:paraId="57F941E6" w14:textId="77777777" w:rsidR="007807C2" w:rsidRPr="00E81136" w:rsidRDefault="007807C2" w:rsidP="007807C2">
      <w:pPr>
        <w:autoSpaceDE w:val="0"/>
        <w:autoSpaceDN w:val="0"/>
        <w:adjustRightInd w:val="0"/>
        <w:ind w:leftChars="420" w:left="1008" w:firstLine="2"/>
        <w:jc w:val="left"/>
        <w:rPr>
          <w:rFonts w:ascii="ＭＳ ゴシック" w:eastAsia="ＭＳ ゴシック" w:hAnsi="ＭＳ ゴシック" w:cs="MS-Gothic"/>
          <w:kern w:val="0"/>
          <w:szCs w:val="24"/>
        </w:rPr>
      </w:pPr>
      <w:r>
        <w:rPr>
          <w:rFonts w:ascii="ＭＳ ゴシック" w:eastAsia="ＭＳ ゴシック" w:hAnsi="ＭＳ ゴシック" w:cs="MS-Gothic" w:hint="eastAsia"/>
          <w:kern w:val="0"/>
          <w:szCs w:val="24"/>
        </w:rPr>
        <w:t>a</w:t>
      </w:r>
      <w:r w:rsidRPr="00E81136">
        <w:rPr>
          <w:rFonts w:ascii="ＭＳ ゴシック" w:eastAsia="ＭＳ ゴシック" w:hAnsi="ＭＳ ゴシック" w:cs="MS-Gothic" w:hint="eastAsia"/>
          <w:kern w:val="0"/>
          <w:szCs w:val="24"/>
        </w:rPr>
        <w:t>）</w:t>
      </w:r>
      <w:r w:rsidRPr="00E81136">
        <w:rPr>
          <w:rFonts w:ascii="ＭＳ ゴシック" w:eastAsia="ＭＳ ゴシック" w:hAnsi="ＭＳ ゴシック" w:cs="ＭＳ 明朝" w:hint="eastAsia"/>
          <w:kern w:val="0"/>
          <w:szCs w:val="24"/>
        </w:rPr>
        <w:t>資本関係</w:t>
      </w:r>
    </w:p>
    <w:p w14:paraId="1061F0DF" w14:textId="77777777" w:rsidR="007807C2" w:rsidRPr="00E81136" w:rsidRDefault="007807C2" w:rsidP="007807C2">
      <w:pPr>
        <w:autoSpaceDE w:val="0"/>
        <w:autoSpaceDN w:val="0"/>
        <w:adjustRightInd w:val="0"/>
        <w:ind w:leftChars="420" w:left="1008" w:firstLine="2"/>
        <w:jc w:val="left"/>
        <w:rPr>
          <w:rFonts w:ascii="ＭＳ ゴシック" w:eastAsia="ＭＳ ゴシック" w:hAnsi="ＭＳ ゴシック" w:cs="MS-Gothic"/>
          <w:kern w:val="0"/>
          <w:szCs w:val="24"/>
        </w:rPr>
      </w:pPr>
      <w:r w:rsidRPr="00E81136">
        <w:rPr>
          <w:rFonts w:ascii="ＭＳ ゴシック" w:eastAsia="ＭＳ ゴシック" w:hAnsi="ＭＳ ゴシック" w:cs="ＭＳ 明朝" w:hint="eastAsia"/>
          <w:kern w:val="0"/>
          <w:szCs w:val="24"/>
        </w:rPr>
        <w:t>以下</w:t>
      </w:r>
      <w:r w:rsidRPr="00E81136">
        <w:rPr>
          <w:rFonts w:ascii="ＭＳ ゴシック" w:eastAsia="ＭＳ ゴシック" w:hAnsi="ＭＳ ゴシック" w:cs="Malgun Gothic Semilight" w:hint="eastAsia"/>
          <w:kern w:val="0"/>
          <w:szCs w:val="24"/>
        </w:rPr>
        <w:t>のいずれかに</w:t>
      </w:r>
      <w:r w:rsidRPr="00E81136">
        <w:rPr>
          <w:rFonts w:ascii="ＭＳ ゴシック" w:eastAsia="ＭＳ ゴシック" w:hAnsi="ＭＳ ゴシック" w:cs="ＭＳ 明朝" w:hint="eastAsia"/>
          <w:kern w:val="0"/>
          <w:szCs w:val="24"/>
        </w:rPr>
        <w:t>該当</w:t>
      </w:r>
      <w:r w:rsidRPr="00E81136">
        <w:rPr>
          <w:rFonts w:ascii="ＭＳ ゴシック" w:eastAsia="ＭＳ ゴシック" w:hAnsi="ＭＳ ゴシック" w:cs="Malgun Gothic Semilight" w:hint="eastAsia"/>
          <w:kern w:val="0"/>
          <w:szCs w:val="24"/>
        </w:rPr>
        <w:t>する</w:t>
      </w:r>
      <w:r w:rsidRPr="00E81136">
        <w:rPr>
          <w:rFonts w:ascii="ＭＳ ゴシック" w:eastAsia="ＭＳ ゴシック" w:hAnsi="ＭＳ ゴシック" w:cs="ＭＳ 明朝" w:hint="eastAsia"/>
          <w:kern w:val="0"/>
          <w:szCs w:val="24"/>
        </w:rPr>
        <w:t>二者</w:t>
      </w:r>
      <w:r w:rsidRPr="00E81136">
        <w:rPr>
          <w:rFonts w:ascii="ＭＳ ゴシック" w:eastAsia="ＭＳ ゴシック" w:hAnsi="ＭＳ ゴシック" w:cs="Malgun Gothic Semilight" w:hint="eastAsia"/>
          <w:kern w:val="0"/>
          <w:szCs w:val="24"/>
        </w:rPr>
        <w:t>の</w:t>
      </w:r>
      <w:r w:rsidRPr="00E81136">
        <w:rPr>
          <w:rFonts w:ascii="ＭＳ ゴシック" w:eastAsia="ＭＳ ゴシック" w:hAnsi="ＭＳ ゴシック" w:cs="ＭＳ 明朝" w:hint="eastAsia"/>
          <w:kern w:val="0"/>
          <w:szCs w:val="24"/>
        </w:rPr>
        <w:t>場合</w:t>
      </w:r>
      <w:r w:rsidRPr="00E81136">
        <w:rPr>
          <w:rFonts w:ascii="ＭＳ ゴシック" w:eastAsia="ＭＳ ゴシック" w:hAnsi="ＭＳ ゴシック" w:cs="Malgun Gothic Semilight" w:hint="eastAsia"/>
          <w:kern w:val="0"/>
          <w:szCs w:val="24"/>
        </w:rPr>
        <w:t>。</w:t>
      </w:r>
    </w:p>
    <w:p w14:paraId="18624619" w14:textId="77777777" w:rsidR="007807C2" w:rsidRPr="001B4CF7" w:rsidRDefault="007807C2" w:rsidP="00951632">
      <w:pPr>
        <w:pStyle w:val="afb"/>
        <w:numPr>
          <w:ilvl w:val="0"/>
          <w:numId w:val="14"/>
        </w:numPr>
        <w:autoSpaceDE w:val="0"/>
        <w:autoSpaceDN w:val="0"/>
        <w:adjustRightInd w:val="0"/>
        <w:ind w:leftChars="541" w:left="1722" w:hanging="424"/>
        <w:jc w:val="left"/>
        <w:rPr>
          <w:rFonts w:ascii="ＭＳ ゴシック" w:eastAsia="ＭＳ ゴシック" w:hAnsi="ＭＳ ゴシック" w:cs="MS-Gothic"/>
          <w:kern w:val="0"/>
          <w:szCs w:val="24"/>
        </w:rPr>
      </w:pPr>
      <w:r w:rsidRPr="001B4CF7">
        <w:rPr>
          <w:rFonts w:ascii="ＭＳ ゴシック" w:eastAsia="ＭＳ ゴシック" w:hAnsi="ＭＳ ゴシック" w:cs="ＭＳ 明朝" w:hint="eastAsia"/>
          <w:kern w:val="0"/>
          <w:szCs w:val="24"/>
        </w:rPr>
        <w:t>子会社等</w:t>
      </w:r>
      <w:r w:rsidRPr="001B4CF7">
        <w:rPr>
          <w:rFonts w:ascii="ＭＳ ゴシック" w:eastAsia="ＭＳ ゴシック" w:hAnsi="ＭＳ ゴシック" w:cs="Malgun Gothic Semilight" w:hint="eastAsia"/>
          <w:kern w:val="0"/>
          <w:szCs w:val="24"/>
        </w:rPr>
        <w:t>（</w:t>
      </w:r>
      <w:r w:rsidRPr="001B4CF7">
        <w:rPr>
          <w:rFonts w:ascii="ＭＳ ゴシック" w:eastAsia="ＭＳ ゴシック" w:hAnsi="ＭＳ ゴシック" w:cs="ＭＳ 明朝" w:hint="eastAsia"/>
          <w:kern w:val="0"/>
          <w:szCs w:val="24"/>
        </w:rPr>
        <w:t>会社法</w:t>
      </w:r>
      <w:r w:rsidRPr="001B4CF7">
        <w:rPr>
          <w:rFonts w:ascii="ＭＳ ゴシック" w:eastAsia="ＭＳ ゴシック" w:hAnsi="ＭＳ ゴシック" w:cs="Malgun Gothic Semilight" w:hint="eastAsia"/>
          <w:kern w:val="0"/>
          <w:szCs w:val="24"/>
        </w:rPr>
        <w:t>（</w:t>
      </w:r>
      <w:r w:rsidRPr="001B4CF7">
        <w:rPr>
          <w:rFonts w:ascii="ＭＳ ゴシック" w:eastAsia="ＭＳ ゴシック" w:hAnsi="ＭＳ ゴシック" w:cs="ＭＳ 明朝" w:hint="eastAsia"/>
          <w:kern w:val="0"/>
          <w:szCs w:val="24"/>
        </w:rPr>
        <w:t>平成</w:t>
      </w:r>
      <w:r w:rsidRPr="001B4CF7">
        <w:rPr>
          <w:rFonts w:ascii="ＭＳ ゴシック" w:eastAsia="ＭＳ ゴシック" w:hAnsi="ＭＳ ゴシック" w:cs="Malgun Gothic Semilight" w:hint="eastAsia"/>
          <w:kern w:val="0"/>
          <w:szCs w:val="24"/>
        </w:rPr>
        <w:t>１７</w:t>
      </w:r>
      <w:r w:rsidRPr="001B4CF7">
        <w:rPr>
          <w:rFonts w:ascii="ＭＳ ゴシック" w:eastAsia="ＭＳ ゴシック" w:hAnsi="ＭＳ ゴシック" w:cs="ＭＳ 明朝" w:hint="eastAsia"/>
          <w:kern w:val="0"/>
          <w:szCs w:val="24"/>
        </w:rPr>
        <w:t>年法律第</w:t>
      </w:r>
      <w:r w:rsidRPr="001B4CF7">
        <w:rPr>
          <w:rFonts w:ascii="ＭＳ ゴシック" w:eastAsia="ＭＳ ゴシック" w:hAnsi="ＭＳ ゴシック" w:cs="Malgun Gothic Semilight" w:hint="eastAsia"/>
          <w:kern w:val="0"/>
          <w:szCs w:val="24"/>
        </w:rPr>
        <w:t>８６</w:t>
      </w:r>
      <w:r w:rsidRPr="001B4CF7">
        <w:rPr>
          <w:rFonts w:ascii="ＭＳ ゴシック" w:eastAsia="ＭＳ ゴシック" w:hAnsi="ＭＳ ゴシック" w:cs="ＭＳ 明朝" w:hint="eastAsia"/>
          <w:kern w:val="0"/>
          <w:szCs w:val="24"/>
        </w:rPr>
        <w:t>号</w:t>
      </w:r>
      <w:r w:rsidRPr="001B4CF7">
        <w:rPr>
          <w:rFonts w:ascii="ＭＳ ゴシック" w:eastAsia="ＭＳ ゴシック" w:hAnsi="ＭＳ ゴシック" w:cs="Malgun Gothic Semilight" w:hint="eastAsia"/>
          <w:kern w:val="0"/>
          <w:szCs w:val="24"/>
        </w:rPr>
        <w:t>）</w:t>
      </w:r>
      <w:r w:rsidRPr="001B4CF7">
        <w:rPr>
          <w:rFonts w:ascii="ＭＳ ゴシック" w:eastAsia="ＭＳ ゴシック" w:hAnsi="ＭＳ ゴシック" w:cs="ＭＳ 明朝" w:hint="eastAsia"/>
          <w:kern w:val="0"/>
          <w:szCs w:val="24"/>
        </w:rPr>
        <w:t>第</w:t>
      </w:r>
      <w:r w:rsidRPr="001B4CF7">
        <w:rPr>
          <w:rFonts w:ascii="ＭＳ ゴシック" w:eastAsia="ＭＳ ゴシック" w:hAnsi="ＭＳ ゴシック" w:cs="Malgun Gothic Semilight" w:hint="eastAsia"/>
          <w:kern w:val="0"/>
          <w:szCs w:val="24"/>
        </w:rPr>
        <w:t>２</w:t>
      </w:r>
      <w:r w:rsidRPr="001B4CF7">
        <w:rPr>
          <w:rFonts w:ascii="ＭＳ ゴシック" w:eastAsia="ＭＳ ゴシック" w:hAnsi="ＭＳ ゴシック" w:cs="ＭＳ 明朝" w:hint="eastAsia"/>
          <w:kern w:val="0"/>
          <w:szCs w:val="24"/>
        </w:rPr>
        <w:t>条第</w:t>
      </w:r>
      <w:r w:rsidRPr="001B4CF7">
        <w:rPr>
          <w:rFonts w:ascii="ＭＳ ゴシック" w:eastAsia="ＭＳ ゴシック" w:hAnsi="ＭＳ ゴシック" w:cs="Malgun Gothic Semilight" w:hint="eastAsia"/>
          <w:kern w:val="0"/>
          <w:szCs w:val="24"/>
        </w:rPr>
        <w:t>３</w:t>
      </w:r>
      <w:r w:rsidRPr="001B4CF7">
        <w:rPr>
          <w:rFonts w:ascii="ＭＳ ゴシック" w:eastAsia="ＭＳ ゴシック" w:hAnsi="ＭＳ ゴシック" w:cs="ＭＳ 明朝" w:hint="eastAsia"/>
          <w:kern w:val="0"/>
          <w:szCs w:val="24"/>
        </w:rPr>
        <w:t>号</w:t>
      </w:r>
      <w:r w:rsidRPr="001B4CF7">
        <w:rPr>
          <w:rFonts w:ascii="ＭＳ ゴシック" w:eastAsia="ＭＳ ゴシック" w:hAnsi="ＭＳ ゴシック" w:cs="Malgun Gothic Semilight" w:hint="eastAsia"/>
          <w:kern w:val="0"/>
          <w:szCs w:val="24"/>
        </w:rPr>
        <w:t>の２に</w:t>
      </w:r>
      <w:r w:rsidRPr="001B4CF7">
        <w:rPr>
          <w:rFonts w:ascii="ＭＳ ゴシック" w:eastAsia="ＭＳ ゴシック" w:hAnsi="ＭＳ ゴシック" w:cs="ＭＳ 明朝" w:hint="eastAsia"/>
          <w:kern w:val="0"/>
          <w:szCs w:val="24"/>
        </w:rPr>
        <w:t>規定</w:t>
      </w:r>
      <w:r w:rsidRPr="001B4CF7">
        <w:rPr>
          <w:rFonts w:ascii="ＭＳ ゴシック" w:eastAsia="ＭＳ ゴシック" w:hAnsi="ＭＳ ゴシック" w:cs="Malgun Gothic Semilight" w:hint="eastAsia"/>
          <w:kern w:val="0"/>
          <w:szCs w:val="24"/>
        </w:rPr>
        <w:t>する</w:t>
      </w:r>
      <w:r w:rsidRPr="001B4CF7">
        <w:rPr>
          <w:rFonts w:ascii="ＭＳ ゴシック" w:eastAsia="ＭＳ ゴシック" w:hAnsi="ＭＳ ゴシック" w:cs="ＭＳ 明朝" w:hint="eastAsia"/>
          <w:kern w:val="0"/>
          <w:szCs w:val="24"/>
        </w:rPr>
        <w:t>子会社</w:t>
      </w:r>
      <w:r w:rsidRPr="001B4CF7">
        <w:rPr>
          <w:rFonts w:ascii="ＭＳ ゴシック" w:eastAsia="ＭＳ ゴシック" w:hAnsi="ＭＳ ゴシック" w:cs="MS-Gothic" w:hint="eastAsia"/>
          <w:kern w:val="0"/>
          <w:szCs w:val="24"/>
        </w:rPr>
        <w:t>をいう。②において</w:t>
      </w:r>
      <w:r w:rsidRPr="001B4CF7">
        <w:rPr>
          <w:rFonts w:ascii="ＭＳ ゴシック" w:eastAsia="ＭＳ ゴシック" w:hAnsi="ＭＳ ゴシック" w:cs="ＭＳ 明朝" w:hint="eastAsia"/>
          <w:kern w:val="0"/>
          <w:szCs w:val="24"/>
        </w:rPr>
        <w:t>同</w:t>
      </w:r>
      <w:r w:rsidRPr="001B4CF7">
        <w:rPr>
          <w:rFonts w:ascii="ＭＳ ゴシック" w:eastAsia="ＭＳ ゴシック" w:hAnsi="ＭＳ ゴシック" w:cs="Malgun Gothic Semilight" w:hint="eastAsia"/>
          <w:kern w:val="0"/>
          <w:szCs w:val="24"/>
        </w:rPr>
        <w:t>じ。）と</w:t>
      </w:r>
      <w:r w:rsidRPr="001B4CF7">
        <w:rPr>
          <w:rFonts w:ascii="ＭＳ ゴシック" w:eastAsia="ＭＳ ゴシック" w:hAnsi="ＭＳ ゴシック" w:cs="ＭＳ 明朝" w:hint="eastAsia"/>
          <w:kern w:val="0"/>
          <w:szCs w:val="24"/>
        </w:rPr>
        <w:t>親会社等</w:t>
      </w:r>
      <w:r w:rsidRPr="001B4CF7">
        <w:rPr>
          <w:rFonts w:ascii="ＭＳ ゴシック" w:eastAsia="ＭＳ ゴシック" w:hAnsi="ＭＳ ゴシック" w:cs="Malgun Gothic Semilight" w:hint="eastAsia"/>
          <w:kern w:val="0"/>
          <w:szCs w:val="24"/>
        </w:rPr>
        <w:t>（</w:t>
      </w:r>
      <w:r w:rsidRPr="001B4CF7">
        <w:rPr>
          <w:rFonts w:ascii="ＭＳ ゴシック" w:eastAsia="ＭＳ ゴシック" w:hAnsi="ＭＳ ゴシック" w:cs="ＭＳ 明朝" w:hint="eastAsia"/>
          <w:kern w:val="0"/>
          <w:szCs w:val="24"/>
        </w:rPr>
        <w:t>同条第</w:t>
      </w:r>
      <w:r w:rsidRPr="001B4CF7">
        <w:rPr>
          <w:rFonts w:ascii="ＭＳ ゴシック" w:eastAsia="ＭＳ ゴシック" w:hAnsi="ＭＳ ゴシック" w:cs="Malgun Gothic Semilight" w:hint="eastAsia"/>
          <w:kern w:val="0"/>
          <w:szCs w:val="24"/>
        </w:rPr>
        <w:t>４</w:t>
      </w:r>
      <w:r w:rsidRPr="001B4CF7">
        <w:rPr>
          <w:rFonts w:ascii="ＭＳ ゴシック" w:eastAsia="ＭＳ ゴシック" w:hAnsi="ＭＳ ゴシック" w:cs="ＭＳ 明朝" w:hint="eastAsia"/>
          <w:kern w:val="0"/>
          <w:szCs w:val="24"/>
        </w:rPr>
        <w:t>号</w:t>
      </w:r>
      <w:r w:rsidRPr="001B4CF7">
        <w:rPr>
          <w:rFonts w:ascii="ＭＳ ゴシック" w:eastAsia="ＭＳ ゴシック" w:hAnsi="ＭＳ ゴシック" w:cs="Malgun Gothic Semilight" w:hint="eastAsia"/>
          <w:kern w:val="0"/>
          <w:szCs w:val="24"/>
        </w:rPr>
        <w:t>の２に</w:t>
      </w:r>
      <w:r w:rsidRPr="001B4CF7">
        <w:rPr>
          <w:rFonts w:ascii="ＭＳ ゴシック" w:eastAsia="ＭＳ ゴシック" w:hAnsi="ＭＳ ゴシック" w:cs="ＭＳ 明朝" w:hint="eastAsia"/>
          <w:kern w:val="0"/>
          <w:szCs w:val="24"/>
        </w:rPr>
        <w:t>規定</w:t>
      </w:r>
      <w:r w:rsidRPr="001B4CF7">
        <w:rPr>
          <w:rFonts w:ascii="ＭＳ ゴシック" w:eastAsia="ＭＳ ゴシック" w:hAnsi="ＭＳ ゴシック" w:cs="Malgun Gothic Semilight" w:hint="eastAsia"/>
          <w:kern w:val="0"/>
          <w:szCs w:val="24"/>
        </w:rPr>
        <w:t>する</w:t>
      </w:r>
      <w:r w:rsidRPr="001B4CF7">
        <w:rPr>
          <w:rFonts w:ascii="ＭＳ ゴシック" w:eastAsia="ＭＳ ゴシック" w:hAnsi="ＭＳ ゴシック" w:cs="ＭＳ 明朝" w:hint="eastAsia"/>
          <w:kern w:val="0"/>
          <w:szCs w:val="24"/>
        </w:rPr>
        <w:t>親会社等</w:t>
      </w:r>
      <w:r w:rsidRPr="001B4CF7">
        <w:rPr>
          <w:rFonts w:ascii="ＭＳ ゴシック" w:eastAsia="ＭＳ ゴシック" w:hAnsi="ＭＳ ゴシック" w:cs="Malgun Gothic Semilight" w:hint="eastAsia"/>
          <w:kern w:val="0"/>
          <w:szCs w:val="24"/>
        </w:rPr>
        <w:t>をい</w:t>
      </w:r>
      <w:r w:rsidRPr="001B4CF7">
        <w:rPr>
          <w:rFonts w:ascii="ＭＳ ゴシック" w:eastAsia="ＭＳ ゴシック" w:hAnsi="ＭＳ ゴシック" w:cs="MS-Gothic" w:hint="eastAsia"/>
          <w:kern w:val="0"/>
          <w:szCs w:val="24"/>
        </w:rPr>
        <w:t>う。②において</w:t>
      </w:r>
      <w:r w:rsidRPr="001B4CF7">
        <w:rPr>
          <w:rFonts w:ascii="ＭＳ ゴシック" w:eastAsia="ＭＳ ゴシック" w:hAnsi="ＭＳ ゴシック" w:cs="ＭＳ 明朝" w:hint="eastAsia"/>
          <w:kern w:val="0"/>
          <w:szCs w:val="24"/>
        </w:rPr>
        <w:t>同</w:t>
      </w:r>
      <w:r w:rsidRPr="001B4CF7">
        <w:rPr>
          <w:rFonts w:ascii="ＭＳ ゴシック" w:eastAsia="ＭＳ ゴシック" w:hAnsi="ＭＳ ゴシック" w:cs="Malgun Gothic Semilight" w:hint="eastAsia"/>
          <w:kern w:val="0"/>
          <w:szCs w:val="24"/>
        </w:rPr>
        <w:t>じ）の</w:t>
      </w:r>
      <w:r w:rsidRPr="001B4CF7">
        <w:rPr>
          <w:rFonts w:ascii="ＭＳ ゴシック" w:eastAsia="ＭＳ ゴシック" w:hAnsi="ＭＳ ゴシック" w:cs="ＭＳ 明朝" w:hint="eastAsia"/>
          <w:kern w:val="0"/>
          <w:szCs w:val="24"/>
        </w:rPr>
        <w:t>関係</w:t>
      </w:r>
      <w:r w:rsidRPr="001B4CF7">
        <w:rPr>
          <w:rFonts w:ascii="ＭＳ ゴシック" w:eastAsia="ＭＳ ゴシック" w:hAnsi="ＭＳ ゴシック" w:cs="Malgun Gothic Semilight" w:hint="eastAsia"/>
          <w:kern w:val="0"/>
          <w:szCs w:val="24"/>
        </w:rPr>
        <w:t>にあ</w:t>
      </w:r>
      <w:r w:rsidRPr="001B4CF7">
        <w:rPr>
          <w:rFonts w:ascii="ＭＳ ゴシック" w:eastAsia="ＭＳ ゴシック" w:hAnsi="ＭＳ ゴシック" w:cs="MS-Gothic" w:hint="eastAsia"/>
          <w:kern w:val="0"/>
          <w:szCs w:val="24"/>
        </w:rPr>
        <w:t>る</w:t>
      </w:r>
      <w:r w:rsidRPr="001B4CF7">
        <w:rPr>
          <w:rFonts w:ascii="ＭＳ ゴシック" w:eastAsia="ＭＳ ゴシック" w:hAnsi="ＭＳ ゴシック" w:cs="ＭＳ 明朝" w:hint="eastAsia"/>
          <w:kern w:val="0"/>
          <w:szCs w:val="24"/>
        </w:rPr>
        <w:t>場合</w:t>
      </w:r>
    </w:p>
    <w:p w14:paraId="0D27F192" w14:textId="77777777" w:rsidR="007807C2" w:rsidRPr="001B4CF7" w:rsidRDefault="007807C2" w:rsidP="00951632">
      <w:pPr>
        <w:pStyle w:val="afb"/>
        <w:numPr>
          <w:ilvl w:val="0"/>
          <w:numId w:val="14"/>
        </w:numPr>
        <w:autoSpaceDE w:val="0"/>
        <w:autoSpaceDN w:val="0"/>
        <w:adjustRightInd w:val="0"/>
        <w:ind w:leftChars="541" w:left="1437" w:hanging="139"/>
        <w:jc w:val="left"/>
        <w:rPr>
          <w:rFonts w:ascii="ＭＳ ゴシック" w:eastAsia="ＭＳ ゴシック" w:hAnsi="ＭＳ ゴシック" w:cs="MS-Gothic"/>
          <w:kern w:val="0"/>
          <w:szCs w:val="24"/>
        </w:rPr>
      </w:pPr>
      <w:r w:rsidRPr="001B4CF7">
        <w:rPr>
          <w:rFonts w:ascii="ＭＳ ゴシック" w:eastAsia="ＭＳ ゴシック" w:hAnsi="ＭＳ ゴシック" w:cs="ＭＳ 明朝" w:hint="eastAsia"/>
          <w:kern w:val="0"/>
          <w:szCs w:val="24"/>
        </w:rPr>
        <w:t>親会社等</w:t>
      </w:r>
      <w:r w:rsidRPr="001B4CF7">
        <w:rPr>
          <w:rFonts w:ascii="ＭＳ ゴシック" w:eastAsia="ＭＳ ゴシック" w:hAnsi="ＭＳ ゴシック" w:cs="Malgun Gothic Semilight" w:hint="eastAsia"/>
          <w:kern w:val="0"/>
          <w:szCs w:val="24"/>
        </w:rPr>
        <w:t>を</w:t>
      </w:r>
      <w:r w:rsidRPr="001B4CF7">
        <w:rPr>
          <w:rFonts w:ascii="ＭＳ ゴシック" w:eastAsia="ＭＳ ゴシック" w:hAnsi="ＭＳ ゴシック" w:cs="ＭＳ 明朝" w:hint="eastAsia"/>
          <w:kern w:val="0"/>
          <w:szCs w:val="24"/>
        </w:rPr>
        <w:t>同</w:t>
      </w:r>
      <w:r w:rsidRPr="001B4CF7">
        <w:rPr>
          <w:rFonts w:ascii="ＭＳ ゴシック" w:eastAsia="ＭＳ ゴシック" w:hAnsi="ＭＳ ゴシック" w:cs="Malgun Gothic Semilight" w:hint="eastAsia"/>
          <w:kern w:val="0"/>
          <w:szCs w:val="24"/>
        </w:rPr>
        <w:t>じくする</w:t>
      </w:r>
      <w:r w:rsidRPr="001B4CF7">
        <w:rPr>
          <w:rFonts w:ascii="ＭＳ ゴシック" w:eastAsia="ＭＳ ゴシック" w:hAnsi="ＭＳ ゴシック" w:cs="ＭＳ 明朝" w:hint="eastAsia"/>
          <w:kern w:val="0"/>
          <w:szCs w:val="24"/>
        </w:rPr>
        <w:t>子会社等同士</w:t>
      </w:r>
      <w:r w:rsidRPr="001B4CF7">
        <w:rPr>
          <w:rFonts w:ascii="ＭＳ ゴシック" w:eastAsia="ＭＳ ゴシック" w:hAnsi="ＭＳ ゴシック" w:cs="Malgun Gothic Semilight" w:hint="eastAsia"/>
          <w:kern w:val="0"/>
          <w:szCs w:val="24"/>
        </w:rPr>
        <w:t>の</w:t>
      </w:r>
      <w:r w:rsidRPr="001B4CF7">
        <w:rPr>
          <w:rFonts w:ascii="ＭＳ ゴシック" w:eastAsia="ＭＳ ゴシック" w:hAnsi="ＭＳ ゴシック" w:cs="ＭＳ 明朝" w:hint="eastAsia"/>
          <w:kern w:val="0"/>
          <w:szCs w:val="24"/>
        </w:rPr>
        <w:t>関係</w:t>
      </w:r>
      <w:r w:rsidRPr="001B4CF7">
        <w:rPr>
          <w:rFonts w:ascii="ＭＳ ゴシック" w:eastAsia="ＭＳ ゴシック" w:hAnsi="ＭＳ ゴシック" w:cs="Malgun Gothic Semilight" w:hint="eastAsia"/>
          <w:kern w:val="0"/>
          <w:szCs w:val="24"/>
        </w:rPr>
        <w:t>にある</w:t>
      </w:r>
      <w:r w:rsidRPr="001B4CF7">
        <w:rPr>
          <w:rFonts w:ascii="ＭＳ ゴシック" w:eastAsia="ＭＳ ゴシック" w:hAnsi="ＭＳ ゴシック" w:cs="ＭＳ 明朝" w:hint="eastAsia"/>
          <w:kern w:val="0"/>
          <w:szCs w:val="24"/>
        </w:rPr>
        <w:t>場合</w:t>
      </w:r>
    </w:p>
    <w:p w14:paraId="506B2243" w14:textId="77777777" w:rsidR="007807C2" w:rsidRPr="00E81136" w:rsidRDefault="007807C2" w:rsidP="007807C2">
      <w:pPr>
        <w:autoSpaceDE w:val="0"/>
        <w:autoSpaceDN w:val="0"/>
        <w:adjustRightInd w:val="0"/>
        <w:ind w:leftChars="420" w:left="1008" w:firstLine="2"/>
        <w:jc w:val="left"/>
        <w:rPr>
          <w:rFonts w:ascii="ＭＳ ゴシック" w:eastAsia="ＭＳ ゴシック" w:hAnsi="ＭＳ ゴシック" w:cs="MS-Gothic"/>
          <w:kern w:val="0"/>
          <w:szCs w:val="24"/>
        </w:rPr>
      </w:pPr>
      <w:r>
        <w:rPr>
          <w:rFonts w:ascii="ＭＳ ゴシック" w:eastAsia="ＭＳ ゴシック" w:hAnsi="ＭＳ ゴシック" w:cs="MS-Gothic" w:hint="eastAsia"/>
          <w:kern w:val="0"/>
          <w:szCs w:val="24"/>
        </w:rPr>
        <w:t>b</w:t>
      </w:r>
      <w:r w:rsidRPr="00E81136">
        <w:rPr>
          <w:rFonts w:ascii="ＭＳ ゴシック" w:eastAsia="ＭＳ ゴシック" w:hAnsi="ＭＳ ゴシック" w:cs="MS-Gothic" w:hint="eastAsia"/>
          <w:kern w:val="0"/>
          <w:szCs w:val="24"/>
        </w:rPr>
        <w:t>）</w:t>
      </w:r>
      <w:r w:rsidRPr="00E81136">
        <w:rPr>
          <w:rFonts w:ascii="ＭＳ ゴシック" w:eastAsia="ＭＳ ゴシック" w:hAnsi="ＭＳ ゴシック" w:cs="ＭＳ 明朝" w:hint="eastAsia"/>
          <w:kern w:val="0"/>
          <w:szCs w:val="24"/>
        </w:rPr>
        <w:t>人的関係</w:t>
      </w:r>
    </w:p>
    <w:p w14:paraId="390E5555" w14:textId="77777777" w:rsidR="007807C2" w:rsidRPr="00E81136" w:rsidRDefault="007807C2" w:rsidP="007807C2">
      <w:pPr>
        <w:autoSpaceDE w:val="0"/>
        <w:autoSpaceDN w:val="0"/>
        <w:adjustRightInd w:val="0"/>
        <w:ind w:leftChars="420" w:left="1008" w:firstLine="2"/>
        <w:jc w:val="left"/>
        <w:rPr>
          <w:rFonts w:ascii="ＭＳ ゴシック" w:eastAsia="ＭＳ ゴシック" w:hAnsi="ＭＳ ゴシック" w:cs="MS-Gothic"/>
          <w:kern w:val="0"/>
          <w:szCs w:val="24"/>
        </w:rPr>
      </w:pPr>
      <w:r w:rsidRPr="00E81136">
        <w:rPr>
          <w:rFonts w:ascii="ＭＳ ゴシック" w:eastAsia="ＭＳ ゴシック" w:hAnsi="ＭＳ ゴシック" w:cs="ＭＳ 明朝" w:hint="eastAsia"/>
          <w:kern w:val="0"/>
          <w:szCs w:val="24"/>
        </w:rPr>
        <w:t>以下</w:t>
      </w:r>
      <w:r w:rsidRPr="00E81136">
        <w:rPr>
          <w:rFonts w:ascii="ＭＳ ゴシック" w:eastAsia="ＭＳ ゴシック" w:hAnsi="ＭＳ ゴシック" w:cs="Malgun Gothic Semilight" w:hint="eastAsia"/>
          <w:kern w:val="0"/>
          <w:szCs w:val="24"/>
        </w:rPr>
        <w:t>のいずれかに</w:t>
      </w:r>
      <w:r w:rsidRPr="00E81136">
        <w:rPr>
          <w:rFonts w:ascii="ＭＳ ゴシック" w:eastAsia="ＭＳ ゴシック" w:hAnsi="ＭＳ ゴシック" w:cs="ＭＳ 明朝" w:hint="eastAsia"/>
          <w:kern w:val="0"/>
          <w:szCs w:val="24"/>
        </w:rPr>
        <w:t>該当</w:t>
      </w:r>
      <w:r w:rsidRPr="00E81136">
        <w:rPr>
          <w:rFonts w:ascii="ＭＳ ゴシック" w:eastAsia="ＭＳ ゴシック" w:hAnsi="ＭＳ ゴシック" w:cs="Malgun Gothic Semilight" w:hint="eastAsia"/>
          <w:kern w:val="0"/>
          <w:szCs w:val="24"/>
        </w:rPr>
        <w:t>する</w:t>
      </w:r>
      <w:r w:rsidRPr="00E81136">
        <w:rPr>
          <w:rFonts w:ascii="ＭＳ ゴシック" w:eastAsia="ＭＳ ゴシック" w:hAnsi="ＭＳ ゴシック" w:cs="ＭＳ 明朝" w:hint="eastAsia"/>
          <w:kern w:val="0"/>
          <w:szCs w:val="24"/>
        </w:rPr>
        <w:t>二者</w:t>
      </w:r>
      <w:r w:rsidRPr="00E81136">
        <w:rPr>
          <w:rFonts w:ascii="ＭＳ ゴシック" w:eastAsia="ＭＳ ゴシック" w:hAnsi="ＭＳ ゴシック" w:cs="Malgun Gothic Semilight" w:hint="eastAsia"/>
          <w:kern w:val="0"/>
          <w:szCs w:val="24"/>
        </w:rPr>
        <w:t>の</w:t>
      </w:r>
      <w:r w:rsidRPr="00E81136">
        <w:rPr>
          <w:rFonts w:ascii="ＭＳ ゴシック" w:eastAsia="ＭＳ ゴシック" w:hAnsi="ＭＳ ゴシック" w:cs="ＭＳ 明朝" w:hint="eastAsia"/>
          <w:kern w:val="0"/>
          <w:szCs w:val="24"/>
        </w:rPr>
        <w:t>場合</w:t>
      </w:r>
      <w:r w:rsidRPr="00E81136">
        <w:rPr>
          <w:rFonts w:ascii="ＭＳ ゴシック" w:eastAsia="ＭＳ ゴシック" w:hAnsi="ＭＳ ゴシック" w:cs="Malgun Gothic Semilight" w:hint="eastAsia"/>
          <w:kern w:val="0"/>
          <w:szCs w:val="24"/>
        </w:rPr>
        <w:t>。ただし</w:t>
      </w:r>
      <w:r>
        <w:rPr>
          <w:rFonts w:ascii="ＭＳ ゴシック" w:eastAsia="ＭＳ ゴシック" w:hAnsi="ＭＳ ゴシック" w:cs="Malgun Gothic Semilight" w:hint="eastAsia"/>
          <w:kern w:val="0"/>
          <w:szCs w:val="24"/>
        </w:rPr>
        <w:t>①</w:t>
      </w:r>
      <w:r w:rsidRPr="00E81136">
        <w:rPr>
          <w:rFonts w:ascii="ＭＳ ゴシック" w:eastAsia="ＭＳ ゴシック" w:hAnsi="ＭＳ ゴシック" w:cs="Malgun Gothic Semilight" w:hint="eastAsia"/>
          <w:kern w:val="0"/>
          <w:szCs w:val="24"/>
        </w:rPr>
        <w:t>については、</w:t>
      </w:r>
      <w:r w:rsidRPr="00E81136">
        <w:rPr>
          <w:rFonts w:ascii="ＭＳ ゴシック" w:eastAsia="ＭＳ ゴシック" w:hAnsi="ＭＳ ゴシック" w:cs="ＭＳ 明朝" w:hint="eastAsia"/>
          <w:kern w:val="0"/>
          <w:szCs w:val="24"/>
        </w:rPr>
        <w:t>会社等</w:t>
      </w:r>
      <w:r w:rsidRPr="00E81136">
        <w:rPr>
          <w:rFonts w:ascii="ＭＳ ゴシック" w:eastAsia="ＭＳ ゴシック" w:hAnsi="ＭＳ ゴシック" w:cs="Malgun Gothic Semilight" w:hint="eastAsia"/>
          <w:kern w:val="0"/>
          <w:szCs w:val="24"/>
        </w:rPr>
        <w:t>（</w:t>
      </w:r>
      <w:r w:rsidRPr="00E81136">
        <w:rPr>
          <w:rFonts w:ascii="ＭＳ ゴシック" w:eastAsia="ＭＳ ゴシック" w:hAnsi="ＭＳ ゴシック" w:cs="ＭＳ 明朝" w:hint="eastAsia"/>
          <w:kern w:val="0"/>
          <w:szCs w:val="24"/>
        </w:rPr>
        <w:t>会社法施行規則</w:t>
      </w:r>
      <w:r w:rsidRPr="00E81136">
        <w:rPr>
          <w:rFonts w:ascii="ＭＳ ゴシック" w:eastAsia="ＭＳ ゴシック" w:hAnsi="ＭＳ ゴシック" w:cs="Malgun Gothic Semilight" w:hint="eastAsia"/>
          <w:kern w:val="0"/>
          <w:szCs w:val="24"/>
        </w:rPr>
        <w:t>（</w:t>
      </w:r>
      <w:r w:rsidRPr="00E81136">
        <w:rPr>
          <w:rFonts w:ascii="ＭＳ ゴシック" w:eastAsia="ＭＳ ゴシック" w:hAnsi="ＭＳ ゴシック" w:cs="ＭＳ 明朝" w:hint="eastAsia"/>
          <w:kern w:val="0"/>
          <w:szCs w:val="24"/>
        </w:rPr>
        <w:t>平成</w:t>
      </w:r>
      <w:r w:rsidRPr="00E81136">
        <w:rPr>
          <w:rFonts w:ascii="ＭＳ ゴシック" w:eastAsia="ＭＳ ゴシック" w:hAnsi="ＭＳ ゴシック" w:cs="Malgun Gothic Semilight" w:hint="eastAsia"/>
          <w:kern w:val="0"/>
          <w:szCs w:val="24"/>
        </w:rPr>
        <w:t>１８</w:t>
      </w:r>
      <w:r w:rsidRPr="00E81136">
        <w:rPr>
          <w:rFonts w:ascii="ＭＳ ゴシック" w:eastAsia="ＭＳ ゴシック" w:hAnsi="ＭＳ ゴシック" w:cs="ＭＳ 明朝" w:hint="eastAsia"/>
          <w:kern w:val="0"/>
          <w:szCs w:val="24"/>
        </w:rPr>
        <w:t>年法務省令第</w:t>
      </w:r>
      <w:r w:rsidRPr="00E81136">
        <w:rPr>
          <w:rFonts w:ascii="ＭＳ ゴシック" w:eastAsia="ＭＳ ゴシック" w:hAnsi="ＭＳ ゴシック" w:cs="Malgun Gothic Semilight" w:hint="eastAsia"/>
          <w:kern w:val="0"/>
          <w:szCs w:val="24"/>
        </w:rPr>
        <w:t>１２</w:t>
      </w:r>
      <w:r w:rsidRPr="00E81136">
        <w:rPr>
          <w:rFonts w:ascii="ＭＳ ゴシック" w:eastAsia="ＭＳ ゴシック" w:hAnsi="ＭＳ ゴシック" w:cs="ＭＳ 明朝" w:hint="eastAsia"/>
          <w:kern w:val="0"/>
          <w:szCs w:val="24"/>
        </w:rPr>
        <w:t>号</w:t>
      </w:r>
      <w:r w:rsidRPr="00E81136">
        <w:rPr>
          <w:rFonts w:ascii="ＭＳ ゴシック" w:eastAsia="ＭＳ ゴシック" w:hAnsi="ＭＳ ゴシック" w:cs="Malgun Gothic Semilight" w:hint="eastAsia"/>
          <w:kern w:val="0"/>
          <w:szCs w:val="24"/>
        </w:rPr>
        <w:t>）</w:t>
      </w:r>
      <w:r w:rsidRPr="00E81136">
        <w:rPr>
          <w:rFonts w:ascii="ＭＳ ゴシック" w:eastAsia="ＭＳ ゴシック" w:hAnsi="ＭＳ ゴシック" w:cs="ＭＳ 明朝" w:hint="eastAsia"/>
          <w:kern w:val="0"/>
          <w:szCs w:val="24"/>
        </w:rPr>
        <w:t>第</w:t>
      </w:r>
      <w:r w:rsidRPr="00E81136">
        <w:rPr>
          <w:rFonts w:ascii="ＭＳ ゴシック" w:eastAsia="ＭＳ ゴシック" w:hAnsi="ＭＳ ゴシック" w:cs="Malgun Gothic Semilight" w:hint="eastAsia"/>
          <w:kern w:val="0"/>
          <w:szCs w:val="24"/>
        </w:rPr>
        <w:t>２</w:t>
      </w:r>
      <w:r w:rsidRPr="00E81136">
        <w:rPr>
          <w:rFonts w:ascii="ＭＳ ゴシック" w:eastAsia="ＭＳ ゴシック" w:hAnsi="ＭＳ ゴシック" w:cs="ＭＳ 明朝" w:hint="eastAsia"/>
          <w:kern w:val="0"/>
          <w:szCs w:val="24"/>
        </w:rPr>
        <w:t>条第</w:t>
      </w:r>
      <w:r w:rsidRPr="00E81136">
        <w:rPr>
          <w:rFonts w:ascii="ＭＳ ゴシック" w:eastAsia="ＭＳ ゴシック" w:hAnsi="ＭＳ ゴシック" w:cs="Malgun Gothic Semilight" w:hint="eastAsia"/>
          <w:kern w:val="0"/>
          <w:szCs w:val="24"/>
        </w:rPr>
        <w:t>３</w:t>
      </w:r>
      <w:r w:rsidRPr="00E81136">
        <w:rPr>
          <w:rFonts w:ascii="ＭＳ ゴシック" w:eastAsia="ＭＳ ゴシック" w:hAnsi="ＭＳ ゴシック" w:cs="ＭＳ 明朝" w:hint="eastAsia"/>
          <w:kern w:val="0"/>
          <w:szCs w:val="24"/>
        </w:rPr>
        <w:t>項第</w:t>
      </w:r>
      <w:r w:rsidRPr="00E81136">
        <w:rPr>
          <w:rFonts w:ascii="ＭＳ ゴシック" w:eastAsia="ＭＳ ゴシック" w:hAnsi="ＭＳ ゴシック" w:cs="Malgun Gothic Semilight" w:hint="eastAsia"/>
          <w:kern w:val="0"/>
          <w:szCs w:val="24"/>
        </w:rPr>
        <w:t>２</w:t>
      </w:r>
      <w:r w:rsidRPr="00E81136">
        <w:rPr>
          <w:rFonts w:ascii="ＭＳ ゴシック" w:eastAsia="ＭＳ ゴシック" w:hAnsi="ＭＳ ゴシック" w:cs="ＭＳ 明朝" w:hint="eastAsia"/>
          <w:kern w:val="0"/>
          <w:szCs w:val="24"/>
        </w:rPr>
        <w:t>号</w:t>
      </w:r>
      <w:r w:rsidRPr="00E81136">
        <w:rPr>
          <w:rFonts w:ascii="ＭＳ ゴシック" w:eastAsia="ＭＳ ゴシック" w:hAnsi="ＭＳ ゴシック" w:cs="Malgun Gothic Semilight" w:hint="eastAsia"/>
          <w:kern w:val="0"/>
          <w:szCs w:val="24"/>
        </w:rPr>
        <w:t>に</w:t>
      </w:r>
      <w:r w:rsidRPr="00E81136">
        <w:rPr>
          <w:rFonts w:ascii="ＭＳ ゴシック" w:eastAsia="ＭＳ ゴシック" w:hAnsi="ＭＳ ゴシック" w:cs="ＭＳ 明朝" w:hint="eastAsia"/>
          <w:kern w:val="0"/>
          <w:szCs w:val="24"/>
        </w:rPr>
        <w:t>規定</w:t>
      </w:r>
      <w:r w:rsidRPr="00E81136">
        <w:rPr>
          <w:rFonts w:ascii="ＭＳ ゴシック" w:eastAsia="ＭＳ ゴシック" w:hAnsi="ＭＳ ゴシック" w:cs="Malgun Gothic Semilight" w:hint="eastAsia"/>
          <w:kern w:val="0"/>
          <w:szCs w:val="24"/>
        </w:rPr>
        <w:t>する</w:t>
      </w:r>
      <w:r w:rsidRPr="00E81136">
        <w:rPr>
          <w:rFonts w:ascii="ＭＳ ゴシック" w:eastAsia="ＭＳ ゴシック" w:hAnsi="ＭＳ ゴシック" w:cs="ＭＳ 明朝" w:hint="eastAsia"/>
          <w:kern w:val="0"/>
          <w:szCs w:val="24"/>
        </w:rPr>
        <w:t>会社等</w:t>
      </w:r>
      <w:r w:rsidRPr="00E81136">
        <w:rPr>
          <w:rFonts w:ascii="ＭＳ ゴシック" w:eastAsia="ＭＳ ゴシック" w:hAnsi="ＭＳ ゴシック" w:cs="Malgun Gothic Semilight" w:hint="eastAsia"/>
          <w:kern w:val="0"/>
          <w:szCs w:val="24"/>
        </w:rPr>
        <w:t>をいう。</w:t>
      </w:r>
      <w:r w:rsidRPr="00E81136">
        <w:rPr>
          <w:rFonts w:ascii="ＭＳ ゴシック" w:eastAsia="ＭＳ ゴシック" w:hAnsi="ＭＳ ゴシック" w:cs="ＭＳ 明朝" w:hint="eastAsia"/>
          <w:kern w:val="0"/>
          <w:szCs w:val="24"/>
        </w:rPr>
        <w:t>以下同</w:t>
      </w:r>
      <w:r w:rsidRPr="00E81136">
        <w:rPr>
          <w:rFonts w:ascii="ＭＳ ゴシック" w:eastAsia="ＭＳ ゴシック" w:hAnsi="ＭＳ ゴシック" w:cs="Malgun Gothic Semilight" w:hint="eastAsia"/>
          <w:kern w:val="0"/>
          <w:szCs w:val="24"/>
        </w:rPr>
        <w:t>じ。）の</w:t>
      </w:r>
      <w:r w:rsidRPr="00E81136">
        <w:rPr>
          <w:rFonts w:ascii="ＭＳ ゴシック" w:eastAsia="ＭＳ ゴシック" w:hAnsi="ＭＳ ゴシック" w:cs="ＭＳ 明朝" w:hint="eastAsia"/>
          <w:kern w:val="0"/>
          <w:szCs w:val="24"/>
        </w:rPr>
        <w:t>一方</w:t>
      </w:r>
      <w:r w:rsidRPr="00E81136">
        <w:rPr>
          <w:rFonts w:ascii="ＭＳ ゴシック" w:eastAsia="ＭＳ ゴシック" w:hAnsi="ＭＳ ゴシック" w:cs="Malgun Gothic Semilight" w:hint="eastAsia"/>
          <w:kern w:val="0"/>
          <w:szCs w:val="24"/>
        </w:rPr>
        <w:t>が</w:t>
      </w:r>
      <w:r w:rsidRPr="00E81136">
        <w:rPr>
          <w:rFonts w:ascii="ＭＳ ゴシック" w:eastAsia="ＭＳ ゴシック" w:hAnsi="ＭＳ ゴシック" w:cs="ＭＳ 明朝" w:hint="eastAsia"/>
          <w:kern w:val="0"/>
          <w:szCs w:val="24"/>
        </w:rPr>
        <w:t>民事再生法</w:t>
      </w:r>
      <w:r w:rsidRPr="00E81136">
        <w:rPr>
          <w:rFonts w:ascii="ＭＳ ゴシック" w:eastAsia="ＭＳ ゴシック" w:hAnsi="ＭＳ ゴシック" w:cs="Malgun Gothic Semilight" w:hint="eastAsia"/>
          <w:kern w:val="0"/>
          <w:szCs w:val="24"/>
        </w:rPr>
        <w:t>（</w:t>
      </w:r>
      <w:r w:rsidRPr="00E81136">
        <w:rPr>
          <w:rFonts w:ascii="ＭＳ ゴシック" w:eastAsia="ＭＳ ゴシック" w:hAnsi="ＭＳ ゴシック" w:cs="ＭＳ 明朝" w:hint="eastAsia"/>
          <w:kern w:val="0"/>
          <w:szCs w:val="24"/>
        </w:rPr>
        <w:t>平成</w:t>
      </w:r>
      <w:r w:rsidRPr="00E81136">
        <w:rPr>
          <w:rFonts w:ascii="ＭＳ ゴシック" w:eastAsia="ＭＳ ゴシック" w:hAnsi="ＭＳ ゴシック" w:cs="Malgun Gothic Semilight" w:hint="eastAsia"/>
          <w:kern w:val="0"/>
          <w:szCs w:val="24"/>
        </w:rPr>
        <w:t>１１</w:t>
      </w:r>
      <w:r w:rsidRPr="00E81136">
        <w:rPr>
          <w:rFonts w:ascii="ＭＳ ゴシック" w:eastAsia="ＭＳ ゴシック" w:hAnsi="ＭＳ ゴシック" w:cs="ＭＳ 明朝" w:hint="eastAsia"/>
          <w:kern w:val="0"/>
          <w:szCs w:val="24"/>
        </w:rPr>
        <w:t>年法律第</w:t>
      </w:r>
      <w:r w:rsidRPr="00E81136">
        <w:rPr>
          <w:rFonts w:ascii="ＭＳ ゴシック" w:eastAsia="ＭＳ ゴシック" w:hAnsi="ＭＳ ゴシック" w:cs="Malgun Gothic Semilight" w:hint="eastAsia"/>
          <w:kern w:val="0"/>
          <w:szCs w:val="24"/>
        </w:rPr>
        <w:t>２２５</w:t>
      </w:r>
      <w:r w:rsidRPr="00E81136">
        <w:rPr>
          <w:rFonts w:ascii="ＭＳ ゴシック" w:eastAsia="ＭＳ ゴシック" w:hAnsi="ＭＳ ゴシック" w:cs="ＭＳ 明朝" w:hint="eastAsia"/>
          <w:kern w:val="0"/>
          <w:szCs w:val="24"/>
        </w:rPr>
        <w:t>号</w:t>
      </w:r>
      <w:r w:rsidRPr="00E81136">
        <w:rPr>
          <w:rFonts w:ascii="ＭＳ ゴシック" w:eastAsia="ＭＳ ゴシック" w:hAnsi="ＭＳ ゴシック" w:cs="Malgun Gothic Semilight" w:hint="eastAsia"/>
          <w:kern w:val="0"/>
          <w:szCs w:val="24"/>
        </w:rPr>
        <w:t>）</w:t>
      </w:r>
      <w:r w:rsidRPr="00E81136">
        <w:rPr>
          <w:rFonts w:ascii="ＭＳ ゴシック" w:eastAsia="ＭＳ ゴシック" w:hAnsi="ＭＳ ゴシック" w:cs="ＭＳ 明朝" w:hint="eastAsia"/>
          <w:kern w:val="0"/>
          <w:szCs w:val="24"/>
        </w:rPr>
        <w:t>第</w:t>
      </w:r>
      <w:r w:rsidRPr="00E81136">
        <w:rPr>
          <w:rFonts w:ascii="ＭＳ ゴシック" w:eastAsia="ＭＳ ゴシック" w:hAnsi="ＭＳ ゴシック" w:cs="Malgun Gothic Semilight" w:hint="eastAsia"/>
          <w:kern w:val="0"/>
          <w:szCs w:val="24"/>
        </w:rPr>
        <w:t>２</w:t>
      </w:r>
      <w:r w:rsidRPr="00E81136">
        <w:rPr>
          <w:rFonts w:ascii="ＭＳ ゴシック" w:eastAsia="ＭＳ ゴシック" w:hAnsi="ＭＳ ゴシック" w:cs="ＭＳ 明朝" w:hint="eastAsia"/>
          <w:kern w:val="0"/>
          <w:szCs w:val="24"/>
        </w:rPr>
        <w:t>条第</w:t>
      </w:r>
      <w:r w:rsidRPr="00E81136">
        <w:rPr>
          <w:rFonts w:ascii="ＭＳ ゴシック" w:eastAsia="ＭＳ ゴシック" w:hAnsi="ＭＳ ゴシック" w:cs="Malgun Gothic Semilight" w:hint="eastAsia"/>
          <w:kern w:val="0"/>
          <w:szCs w:val="24"/>
        </w:rPr>
        <w:t>４</w:t>
      </w:r>
      <w:r w:rsidRPr="00E81136">
        <w:rPr>
          <w:rFonts w:ascii="ＭＳ ゴシック" w:eastAsia="ＭＳ ゴシック" w:hAnsi="ＭＳ ゴシック" w:cs="ＭＳ 明朝" w:hint="eastAsia"/>
          <w:kern w:val="0"/>
          <w:szCs w:val="24"/>
        </w:rPr>
        <w:t>号</w:t>
      </w:r>
      <w:r w:rsidRPr="00E81136">
        <w:rPr>
          <w:rFonts w:ascii="ＭＳ ゴシック" w:eastAsia="ＭＳ ゴシック" w:hAnsi="ＭＳ ゴシック" w:cs="Malgun Gothic Semilight" w:hint="eastAsia"/>
          <w:kern w:val="0"/>
          <w:szCs w:val="24"/>
        </w:rPr>
        <w:t>に</w:t>
      </w:r>
      <w:r w:rsidRPr="00E81136">
        <w:rPr>
          <w:rFonts w:ascii="ＭＳ ゴシック" w:eastAsia="ＭＳ ゴシック" w:hAnsi="ＭＳ ゴシック" w:cs="ＭＳ 明朝" w:hint="eastAsia"/>
          <w:kern w:val="0"/>
          <w:szCs w:val="24"/>
        </w:rPr>
        <w:t>規定</w:t>
      </w:r>
      <w:r w:rsidRPr="00E81136">
        <w:rPr>
          <w:rFonts w:ascii="ＭＳ ゴシック" w:eastAsia="ＭＳ ゴシック" w:hAnsi="ＭＳ ゴシック" w:cs="Malgun Gothic Semilight" w:hint="eastAsia"/>
          <w:kern w:val="0"/>
          <w:szCs w:val="24"/>
        </w:rPr>
        <w:t>する</w:t>
      </w:r>
      <w:r w:rsidRPr="00E81136">
        <w:rPr>
          <w:rFonts w:ascii="ＭＳ ゴシック" w:eastAsia="ＭＳ ゴシック" w:hAnsi="ＭＳ ゴシック" w:cs="ＭＳ 明朝" w:hint="eastAsia"/>
          <w:kern w:val="0"/>
          <w:szCs w:val="24"/>
        </w:rPr>
        <w:t>再生手続</w:t>
      </w:r>
      <w:r w:rsidRPr="00E81136">
        <w:rPr>
          <w:rFonts w:ascii="ＭＳ ゴシック" w:eastAsia="ＭＳ ゴシック" w:hAnsi="ＭＳ ゴシック" w:cs="Malgun Gothic Semilight" w:hint="eastAsia"/>
          <w:kern w:val="0"/>
          <w:szCs w:val="24"/>
        </w:rPr>
        <w:t>きが</w:t>
      </w:r>
      <w:r w:rsidRPr="00E81136">
        <w:rPr>
          <w:rFonts w:ascii="ＭＳ ゴシック" w:eastAsia="ＭＳ ゴシック" w:hAnsi="ＭＳ ゴシック" w:cs="ＭＳ 明朝" w:hint="eastAsia"/>
          <w:kern w:val="0"/>
          <w:szCs w:val="24"/>
        </w:rPr>
        <w:t>存続中</w:t>
      </w:r>
      <w:r w:rsidRPr="00E81136">
        <w:rPr>
          <w:rFonts w:ascii="ＭＳ ゴシック" w:eastAsia="ＭＳ ゴシック" w:hAnsi="ＭＳ ゴシック" w:cs="Malgun Gothic Semilight" w:hint="eastAsia"/>
          <w:kern w:val="0"/>
          <w:szCs w:val="24"/>
        </w:rPr>
        <w:t>の</w:t>
      </w:r>
      <w:r w:rsidRPr="00E81136">
        <w:rPr>
          <w:rFonts w:ascii="ＭＳ ゴシック" w:eastAsia="ＭＳ ゴシック" w:hAnsi="ＭＳ ゴシック" w:cs="ＭＳ 明朝" w:hint="eastAsia"/>
          <w:kern w:val="0"/>
          <w:szCs w:val="24"/>
        </w:rPr>
        <w:t>会社等又</w:t>
      </w:r>
      <w:r w:rsidRPr="00E81136">
        <w:rPr>
          <w:rFonts w:ascii="ＭＳ ゴシック" w:eastAsia="ＭＳ ゴシック" w:hAnsi="ＭＳ ゴシック" w:cs="Malgun Gothic Semilight" w:hint="eastAsia"/>
          <w:kern w:val="0"/>
          <w:szCs w:val="24"/>
        </w:rPr>
        <w:t>は</w:t>
      </w:r>
      <w:r w:rsidRPr="00E81136">
        <w:rPr>
          <w:rFonts w:ascii="ＭＳ ゴシック" w:eastAsia="ＭＳ ゴシック" w:hAnsi="ＭＳ ゴシック" w:cs="ＭＳ 明朝" w:hint="eastAsia"/>
          <w:kern w:val="0"/>
          <w:szCs w:val="24"/>
        </w:rPr>
        <w:t>更生会社</w:t>
      </w:r>
      <w:r w:rsidRPr="00E81136">
        <w:rPr>
          <w:rFonts w:ascii="ＭＳ ゴシック" w:eastAsia="ＭＳ ゴシック" w:hAnsi="ＭＳ ゴシック" w:cs="Malgun Gothic Semilight" w:hint="eastAsia"/>
          <w:kern w:val="0"/>
          <w:szCs w:val="24"/>
        </w:rPr>
        <w:t>（</w:t>
      </w:r>
      <w:r w:rsidRPr="00E81136">
        <w:rPr>
          <w:rFonts w:ascii="ＭＳ ゴシック" w:eastAsia="ＭＳ ゴシック" w:hAnsi="ＭＳ ゴシック" w:cs="ＭＳ 明朝" w:hint="eastAsia"/>
          <w:kern w:val="0"/>
          <w:szCs w:val="24"/>
        </w:rPr>
        <w:t>会社更生法</w:t>
      </w:r>
      <w:r w:rsidRPr="00E81136">
        <w:rPr>
          <w:rFonts w:ascii="ＭＳ ゴシック" w:eastAsia="ＭＳ ゴシック" w:hAnsi="ＭＳ ゴシック" w:cs="Malgun Gothic Semilight" w:hint="eastAsia"/>
          <w:kern w:val="0"/>
          <w:szCs w:val="24"/>
        </w:rPr>
        <w:t>（</w:t>
      </w:r>
      <w:r w:rsidRPr="00E81136">
        <w:rPr>
          <w:rFonts w:ascii="ＭＳ ゴシック" w:eastAsia="ＭＳ ゴシック" w:hAnsi="ＭＳ ゴシック" w:cs="ＭＳ 明朝" w:hint="eastAsia"/>
          <w:kern w:val="0"/>
          <w:szCs w:val="24"/>
        </w:rPr>
        <w:t>平成</w:t>
      </w:r>
      <w:r w:rsidRPr="00E81136">
        <w:rPr>
          <w:rFonts w:ascii="ＭＳ ゴシック" w:eastAsia="ＭＳ ゴシック" w:hAnsi="ＭＳ ゴシック" w:cs="Malgun Gothic Semilight" w:hint="eastAsia"/>
          <w:kern w:val="0"/>
          <w:szCs w:val="24"/>
        </w:rPr>
        <w:t>１４</w:t>
      </w:r>
      <w:r w:rsidRPr="00E81136">
        <w:rPr>
          <w:rFonts w:ascii="ＭＳ ゴシック" w:eastAsia="ＭＳ ゴシック" w:hAnsi="ＭＳ ゴシック" w:cs="ＭＳ 明朝" w:hint="eastAsia"/>
          <w:kern w:val="0"/>
          <w:szCs w:val="24"/>
        </w:rPr>
        <w:t>年法律第</w:t>
      </w:r>
      <w:r w:rsidRPr="00E81136">
        <w:rPr>
          <w:rFonts w:ascii="ＭＳ ゴシック" w:eastAsia="ＭＳ ゴシック" w:hAnsi="ＭＳ ゴシック" w:cs="Malgun Gothic Semilight" w:hint="eastAsia"/>
          <w:kern w:val="0"/>
          <w:szCs w:val="24"/>
        </w:rPr>
        <w:t>１５４</w:t>
      </w:r>
      <w:r w:rsidRPr="00E81136">
        <w:rPr>
          <w:rFonts w:ascii="ＭＳ ゴシック" w:eastAsia="ＭＳ ゴシック" w:hAnsi="ＭＳ ゴシック" w:cs="ＭＳ 明朝" w:hint="eastAsia"/>
          <w:kern w:val="0"/>
          <w:szCs w:val="24"/>
        </w:rPr>
        <w:t>号</w:t>
      </w:r>
      <w:r w:rsidRPr="00E81136">
        <w:rPr>
          <w:rFonts w:ascii="ＭＳ ゴシック" w:eastAsia="ＭＳ ゴシック" w:hAnsi="ＭＳ ゴシック" w:cs="Malgun Gothic Semilight" w:hint="eastAsia"/>
          <w:kern w:val="0"/>
          <w:szCs w:val="24"/>
        </w:rPr>
        <w:t>）</w:t>
      </w:r>
      <w:r w:rsidRPr="00E81136">
        <w:rPr>
          <w:rFonts w:ascii="ＭＳ ゴシック" w:eastAsia="ＭＳ ゴシック" w:hAnsi="ＭＳ ゴシック" w:cs="ＭＳ 明朝" w:hint="eastAsia"/>
          <w:kern w:val="0"/>
          <w:szCs w:val="24"/>
        </w:rPr>
        <w:t>第</w:t>
      </w:r>
      <w:r w:rsidRPr="00E81136">
        <w:rPr>
          <w:rFonts w:ascii="ＭＳ ゴシック" w:eastAsia="ＭＳ ゴシック" w:hAnsi="ＭＳ ゴシック" w:cs="Malgun Gothic Semilight" w:hint="eastAsia"/>
          <w:kern w:val="0"/>
          <w:szCs w:val="24"/>
        </w:rPr>
        <w:t>２</w:t>
      </w:r>
      <w:r w:rsidRPr="00E81136">
        <w:rPr>
          <w:rFonts w:ascii="ＭＳ ゴシック" w:eastAsia="ＭＳ ゴシック" w:hAnsi="ＭＳ ゴシック" w:cs="ＭＳ 明朝" w:hint="eastAsia"/>
          <w:kern w:val="0"/>
          <w:szCs w:val="24"/>
        </w:rPr>
        <w:t>条第</w:t>
      </w:r>
      <w:r w:rsidRPr="00E81136">
        <w:rPr>
          <w:rFonts w:ascii="ＭＳ ゴシック" w:eastAsia="ＭＳ ゴシック" w:hAnsi="ＭＳ ゴシック" w:cs="Malgun Gothic Semilight" w:hint="eastAsia"/>
          <w:kern w:val="0"/>
          <w:szCs w:val="24"/>
        </w:rPr>
        <w:t>７</w:t>
      </w:r>
      <w:r w:rsidRPr="00E81136">
        <w:rPr>
          <w:rFonts w:ascii="ＭＳ ゴシック" w:eastAsia="ＭＳ ゴシック" w:hAnsi="ＭＳ ゴシック" w:cs="ＭＳ 明朝" w:hint="eastAsia"/>
          <w:kern w:val="0"/>
          <w:szCs w:val="24"/>
        </w:rPr>
        <w:t>項</w:t>
      </w:r>
      <w:r w:rsidRPr="00E81136">
        <w:rPr>
          <w:rFonts w:ascii="ＭＳ ゴシック" w:eastAsia="ＭＳ ゴシック" w:hAnsi="ＭＳ ゴシック" w:cs="Malgun Gothic Semilight" w:hint="eastAsia"/>
          <w:kern w:val="0"/>
          <w:szCs w:val="24"/>
        </w:rPr>
        <w:t>に</w:t>
      </w:r>
      <w:r w:rsidRPr="00E81136">
        <w:rPr>
          <w:rFonts w:ascii="ＭＳ ゴシック" w:eastAsia="ＭＳ ゴシック" w:hAnsi="ＭＳ ゴシック" w:cs="ＭＳ 明朝" w:hint="eastAsia"/>
          <w:kern w:val="0"/>
          <w:szCs w:val="24"/>
        </w:rPr>
        <w:t>規定</w:t>
      </w:r>
      <w:r w:rsidRPr="00E81136">
        <w:rPr>
          <w:rFonts w:ascii="ＭＳ ゴシック" w:eastAsia="ＭＳ ゴシック" w:hAnsi="ＭＳ ゴシック" w:cs="Malgun Gothic Semilight" w:hint="eastAsia"/>
          <w:kern w:val="0"/>
          <w:szCs w:val="24"/>
        </w:rPr>
        <w:t>する</w:t>
      </w:r>
      <w:r w:rsidRPr="00E81136">
        <w:rPr>
          <w:rFonts w:ascii="ＭＳ ゴシック" w:eastAsia="ＭＳ ゴシック" w:hAnsi="ＭＳ ゴシック" w:cs="ＭＳ 明朝" w:hint="eastAsia"/>
          <w:kern w:val="0"/>
          <w:szCs w:val="24"/>
        </w:rPr>
        <w:t>更生会社</w:t>
      </w:r>
      <w:r w:rsidRPr="00E81136">
        <w:rPr>
          <w:rFonts w:ascii="ＭＳ ゴシック" w:eastAsia="ＭＳ ゴシック" w:hAnsi="ＭＳ ゴシック" w:cs="Malgun Gothic Semilight" w:hint="eastAsia"/>
          <w:kern w:val="0"/>
          <w:szCs w:val="24"/>
        </w:rPr>
        <w:t>をいう。）である</w:t>
      </w:r>
      <w:r w:rsidRPr="00E81136">
        <w:rPr>
          <w:rFonts w:ascii="ＭＳ ゴシック" w:eastAsia="ＭＳ ゴシック" w:hAnsi="ＭＳ ゴシック" w:cs="ＭＳ 明朝" w:hint="eastAsia"/>
          <w:kern w:val="0"/>
          <w:szCs w:val="24"/>
        </w:rPr>
        <w:t>場合</w:t>
      </w:r>
      <w:r w:rsidRPr="00E81136">
        <w:rPr>
          <w:rFonts w:ascii="ＭＳ ゴシック" w:eastAsia="ＭＳ ゴシック" w:hAnsi="ＭＳ ゴシック" w:cs="Malgun Gothic Semilight" w:hint="eastAsia"/>
          <w:kern w:val="0"/>
          <w:szCs w:val="24"/>
        </w:rPr>
        <w:t>を</w:t>
      </w:r>
      <w:r w:rsidRPr="00E81136">
        <w:rPr>
          <w:rFonts w:ascii="ＭＳ ゴシック" w:eastAsia="ＭＳ ゴシック" w:hAnsi="ＭＳ ゴシック" w:cs="ＭＳ 明朝" w:hint="eastAsia"/>
          <w:kern w:val="0"/>
          <w:szCs w:val="24"/>
        </w:rPr>
        <w:t>除</w:t>
      </w:r>
      <w:r w:rsidRPr="00E81136">
        <w:rPr>
          <w:rFonts w:ascii="ＭＳ ゴシック" w:eastAsia="ＭＳ ゴシック" w:hAnsi="ＭＳ ゴシック" w:cs="Malgun Gothic Semilight" w:hint="eastAsia"/>
          <w:kern w:val="0"/>
          <w:szCs w:val="24"/>
        </w:rPr>
        <w:t>く。</w:t>
      </w:r>
    </w:p>
    <w:p w14:paraId="75EC746B" w14:textId="77777777" w:rsidR="007807C2" w:rsidRPr="00440A61" w:rsidRDefault="007807C2" w:rsidP="00951632">
      <w:pPr>
        <w:pStyle w:val="afb"/>
        <w:numPr>
          <w:ilvl w:val="0"/>
          <w:numId w:val="15"/>
        </w:numPr>
        <w:autoSpaceDE w:val="0"/>
        <w:autoSpaceDN w:val="0"/>
        <w:adjustRightInd w:val="0"/>
        <w:ind w:leftChars="541" w:left="1721" w:hanging="423"/>
        <w:jc w:val="left"/>
        <w:rPr>
          <w:rFonts w:ascii="ＭＳ ゴシック" w:eastAsia="ＭＳ ゴシック" w:hAnsi="ＭＳ ゴシック" w:cs="MS-Gothic"/>
          <w:kern w:val="0"/>
          <w:szCs w:val="24"/>
        </w:rPr>
      </w:pPr>
      <w:r w:rsidRPr="00440A61">
        <w:rPr>
          <w:rFonts w:ascii="ＭＳ ゴシック" w:eastAsia="ＭＳ ゴシック" w:hAnsi="ＭＳ ゴシック" w:cs="ＭＳ 明朝" w:hint="eastAsia"/>
          <w:kern w:val="0"/>
          <w:szCs w:val="24"/>
        </w:rPr>
        <w:t>一方</w:t>
      </w:r>
      <w:r w:rsidRPr="00440A61">
        <w:rPr>
          <w:rFonts w:ascii="ＭＳ ゴシック" w:eastAsia="ＭＳ ゴシック" w:hAnsi="ＭＳ ゴシック" w:cs="Malgun Gothic Semilight" w:hint="eastAsia"/>
          <w:kern w:val="0"/>
          <w:szCs w:val="24"/>
        </w:rPr>
        <w:t>の</w:t>
      </w:r>
      <w:r w:rsidRPr="00440A61">
        <w:rPr>
          <w:rFonts w:ascii="ＭＳ ゴシック" w:eastAsia="ＭＳ ゴシック" w:hAnsi="ＭＳ ゴシック" w:cs="ＭＳ 明朝" w:hint="eastAsia"/>
          <w:kern w:val="0"/>
          <w:szCs w:val="24"/>
        </w:rPr>
        <w:t>会社等</w:t>
      </w:r>
      <w:r w:rsidRPr="00440A61">
        <w:rPr>
          <w:rFonts w:ascii="ＭＳ ゴシック" w:eastAsia="ＭＳ ゴシック" w:hAnsi="ＭＳ ゴシック" w:cs="Malgun Gothic Semilight" w:hint="eastAsia"/>
          <w:kern w:val="0"/>
          <w:szCs w:val="24"/>
        </w:rPr>
        <w:t>の</w:t>
      </w:r>
      <w:r w:rsidRPr="00440A61">
        <w:rPr>
          <w:rFonts w:ascii="ＭＳ ゴシック" w:eastAsia="ＭＳ ゴシック" w:hAnsi="ＭＳ ゴシック" w:cs="ＭＳ 明朝" w:hint="eastAsia"/>
          <w:kern w:val="0"/>
          <w:szCs w:val="24"/>
        </w:rPr>
        <w:t>役員</w:t>
      </w:r>
      <w:r w:rsidRPr="00440A61">
        <w:rPr>
          <w:rFonts w:ascii="ＭＳ ゴシック" w:eastAsia="ＭＳ ゴシック" w:hAnsi="ＭＳ ゴシック" w:cs="Malgun Gothic Semilight" w:hint="eastAsia"/>
          <w:kern w:val="0"/>
          <w:szCs w:val="24"/>
        </w:rPr>
        <w:t>（</w:t>
      </w:r>
      <w:r w:rsidRPr="00440A61">
        <w:rPr>
          <w:rFonts w:ascii="ＭＳ ゴシック" w:eastAsia="ＭＳ ゴシック" w:hAnsi="ＭＳ ゴシック" w:cs="ＭＳ 明朝" w:hint="eastAsia"/>
          <w:kern w:val="0"/>
          <w:szCs w:val="24"/>
        </w:rPr>
        <w:t>会社法施行規則第</w:t>
      </w:r>
      <w:r w:rsidRPr="00440A61">
        <w:rPr>
          <w:rFonts w:ascii="ＭＳ ゴシック" w:eastAsia="ＭＳ ゴシック" w:hAnsi="ＭＳ ゴシック" w:cs="Malgun Gothic Semilight" w:hint="eastAsia"/>
          <w:kern w:val="0"/>
          <w:szCs w:val="24"/>
        </w:rPr>
        <w:t>２</w:t>
      </w:r>
      <w:r w:rsidRPr="00440A61">
        <w:rPr>
          <w:rFonts w:ascii="ＭＳ ゴシック" w:eastAsia="ＭＳ ゴシック" w:hAnsi="ＭＳ ゴシック" w:cs="ＭＳ 明朝" w:hint="eastAsia"/>
          <w:kern w:val="0"/>
          <w:szCs w:val="24"/>
        </w:rPr>
        <w:t>条第</w:t>
      </w:r>
      <w:r w:rsidRPr="00440A61">
        <w:rPr>
          <w:rFonts w:ascii="ＭＳ ゴシック" w:eastAsia="ＭＳ ゴシック" w:hAnsi="ＭＳ ゴシック" w:cs="Malgun Gothic Semilight" w:hint="eastAsia"/>
          <w:kern w:val="0"/>
          <w:szCs w:val="24"/>
        </w:rPr>
        <w:t>３</w:t>
      </w:r>
      <w:r w:rsidRPr="00440A61">
        <w:rPr>
          <w:rFonts w:ascii="ＭＳ ゴシック" w:eastAsia="ＭＳ ゴシック" w:hAnsi="ＭＳ ゴシック" w:cs="ＭＳ 明朝" w:hint="eastAsia"/>
          <w:kern w:val="0"/>
          <w:szCs w:val="24"/>
        </w:rPr>
        <w:t>項第</w:t>
      </w:r>
      <w:r w:rsidRPr="00440A61">
        <w:rPr>
          <w:rFonts w:ascii="ＭＳ ゴシック" w:eastAsia="ＭＳ ゴシック" w:hAnsi="ＭＳ ゴシック" w:cs="Malgun Gothic Semilight" w:hint="eastAsia"/>
          <w:kern w:val="0"/>
          <w:szCs w:val="24"/>
        </w:rPr>
        <w:t>３</w:t>
      </w:r>
      <w:r w:rsidRPr="00440A61">
        <w:rPr>
          <w:rFonts w:ascii="ＭＳ ゴシック" w:eastAsia="ＭＳ ゴシック" w:hAnsi="ＭＳ ゴシック" w:cs="ＭＳ 明朝" w:hint="eastAsia"/>
          <w:kern w:val="0"/>
          <w:szCs w:val="24"/>
        </w:rPr>
        <w:t>号</w:t>
      </w:r>
      <w:r w:rsidRPr="00440A61">
        <w:rPr>
          <w:rFonts w:ascii="ＭＳ ゴシック" w:eastAsia="ＭＳ ゴシック" w:hAnsi="ＭＳ ゴシック" w:cs="Malgun Gothic Semilight" w:hint="eastAsia"/>
          <w:kern w:val="0"/>
          <w:szCs w:val="24"/>
        </w:rPr>
        <w:t>に</w:t>
      </w:r>
      <w:r w:rsidRPr="00440A61">
        <w:rPr>
          <w:rFonts w:ascii="ＭＳ ゴシック" w:eastAsia="ＭＳ ゴシック" w:hAnsi="ＭＳ ゴシック" w:cs="ＭＳ 明朝" w:hint="eastAsia"/>
          <w:kern w:val="0"/>
          <w:szCs w:val="24"/>
        </w:rPr>
        <w:t>規定</w:t>
      </w:r>
      <w:r w:rsidRPr="00440A61">
        <w:rPr>
          <w:rFonts w:ascii="ＭＳ ゴシック" w:eastAsia="ＭＳ ゴシック" w:hAnsi="ＭＳ ゴシック" w:cs="Malgun Gothic Semilight" w:hint="eastAsia"/>
          <w:kern w:val="0"/>
          <w:szCs w:val="24"/>
        </w:rPr>
        <w:t>する</w:t>
      </w:r>
      <w:r w:rsidRPr="00440A61">
        <w:rPr>
          <w:rFonts w:ascii="ＭＳ ゴシック" w:eastAsia="ＭＳ ゴシック" w:hAnsi="ＭＳ ゴシック" w:cs="ＭＳ 明朝" w:hint="eastAsia"/>
          <w:kern w:val="0"/>
          <w:szCs w:val="24"/>
        </w:rPr>
        <w:t>役員</w:t>
      </w:r>
      <w:r w:rsidRPr="00440A61">
        <w:rPr>
          <w:rFonts w:ascii="ＭＳ ゴシック" w:eastAsia="ＭＳ ゴシック" w:hAnsi="ＭＳ ゴシック" w:cs="Malgun Gothic Semilight" w:hint="eastAsia"/>
          <w:kern w:val="0"/>
          <w:szCs w:val="24"/>
        </w:rPr>
        <w:t>のうち、</w:t>
      </w:r>
      <w:r w:rsidRPr="00440A61">
        <w:rPr>
          <w:rFonts w:ascii="ＭＳ ゴシック" w:eastAsia="ＭＳ ゴシック" w:hAnsi="ＭＳ ゴシック" w:cs="ＭＳ 明朝" w:hint="eastAsia"/>
          <w:kern w:val="0"/>
          <w:szCs w:val="24"/>
        </w:rPr>
        <w:t>次</w:t>
      </w:r>
      <w:r w:rsidRPr="00440A61">
        <w:rPr>
          <w:rFonts w:ascii="ＭＳ ゴシック" w:eastAsia="ＭＳ ゴシック" w:hAnsi="ＭＳ ゴシック" w:cs="Malgun Gothic Semilight" w:hint="eastAsia"/>
          <w:kern w:val="0"/>
          <w:szCs w:val="24"/>
        </w:rPr>
        <w:t>に</w:t>
      </w:r>
      <w:r w:rsidRPr="00440A61">
        <w:rPr>
          <w:rFonts w:ascii="ＭＳ ゴシック" w:eastAsia="ＭＳ ゴシック" w:hAnsi="ＭＳ ゴシック" w:cs="ＭＳ 明朝" w:hint="eastAsia"/>
          <w:kern w:val="0"/>
          <w:szCs w:val="24"/>
        </w:rPr>
        <w:t>掲</w:t>
      </w:r>
      <w:r w:rsidRPr="00440A61">
        <w:rPr>
          <w:rFonts w:ascii="ＭＳ ゴシック" w:eastAsia="ＭＳ ゴシック" w:hAnsi="ＭＳ ゴシック" w:cs="Malgun Gothic Semilight" w:hint="eastAsia"/>
          <w:kern w:val="0"/>
          <w:szCs w:val="24"/>
        </w:rPr>
        <w:t>げる</w:t>
      </w:r>
      <w:r w:rsidRPr="00440A61">
        <w:rPr>
          <w:rFonts w:ascii="ＭＳ ゴシック" w:eastAsia="ＭＳ ゴシック" w:hAnsi="ＭＳ ゴシック" w:cs="ＭＳ 明朝" w:hint="eastAsia"/>
          <w:kern w:val="0"/>
          <w:szCs w:val="24"/>
        </w:rPr>
        <w:t>者</w:t>
      </w:r>
      <w:r w:rsidRPr="00440A61">
        <w:rPr>
          <w:rFonts w:ascii="ＭＳ ゴシック" w:eastAsia="ＭＳ ゴシック" w:hAnsi="ＭＳ ゴシック" w:cs="Malgun Gothic Semilight" w:hint="eastAsia"/>
          <w:kern w:val="0"/>
          <w:szCs w:val="24"/>
        </w:rPr>
        <w:t>をいう。</w:t>
      </w:r>
      <w:r w:rsidRPr="00440A61">
        <w:rPr>
          <w:rFonts w:ascii="ＭＳ ゴシック" w:eastAsia="ＭＳ ゴシック" w:hAnsi="ＭＳ ゴシック" w:cs="ＭＳ 明朝" w:hint="eastAsia"/>
          <w:kern w:val="0"/>
          <w:szCs w:val="24"/>
        </w:rPr>
        <w:t>以下同</w:t>
      </w:r>
      <w:r w:rsidRPr="00440A61">
        <w:rPr>
          <w:rFonts w:ascii="ＭＳ ゴシック" w:eastAsia="ＭＳ ゴシック" w:hAnsi="ＭＳ ゴシック" w:cs="Malgun Gothic Semilight" w:hint="eastAsia"/>
          <w:kern w:val="0"/>
          <w:szCs w:val="24"/>
        </w:rPr>
        <w:t>じ。）が、</w:t>
      </w:r>
      <w:r w:rsidRPr="00440A61">
        <w:rPr>
          <w:rFonts w:ascii="ＭＳ ゴシック" w:eastAsia="ＭＳ ゴシック" w:hAnsi="ＭＳ ゴシック" w:cs="ＭＳ 明朝" w:hint="eastAsia"/>
          <w:kern w:val="0"/>
          <w:szCs w:val="24"/>
        </w:rPr>
        <w:t>他方</w:t>
      </w:r>
      <w:r w:rsidRPr="00440A61">
        <w:rPr>
          <w:rFonts w:ascii="ＭＳ ゴシック" w:eastAsia="ＭＳ ゴシック" w:hAnsi="ＭＳ ゴシック" w:cs="Malgun Gothic Semilight" w:hint="eastAsia"/>
          <w:kern w:val="0"/>
          <w:szCs w:val="24"/>
        </w:rPr>
        <w:t>の</w:t>
      </w:r>
      <w:r w:rsidRPr="00440A61">
        <w:rPr>
          <w:rFonts w:ascii="ＭＳ ゴシック" w:eastAsia="ＭＳ ゴシック" w:hAnsi="ＭＳ ゴシック" w:cs="ＭＳ 明朝" w:hint="eastAsia"/>
          <w:kern w:val="0"/>
          <w:szCs w:val="24"/>
        </w:rPr>
        <w:t>会社等</w:t>
      </w:r>
      <w:r w:rsidRPr="00440A61">
        <w:rPr>
          <w:rFonts w:ascii="ＭＳ ゴシック" w:eastAsia="ＭＳ ゴシック" w:hAnsi="ＭＳ ゴシック" w:cs="Malgun Gothic Semilight" w:hint="eastAsia"/>
          <w:kern w:val="0"/>
          <w:szCs w:val="24"/>
        </w:rPr>
        <w:t>の</w:t>
      </w:r>
      <w:r w:rsidRPr="00440A61">
        <w:rPr>
          <w:rFonts w:ascii="ＭＳ ゴシック" w:eastAsia="ＭＳ ゴシック" w:hAnsi="ＭＳ ゴシック" w:cs="ＭＳ 明朝" w:hint="eastAsia"/>
          <w:kern w:val="0"/>
          <w:szCs w:val="24"/>
        </w:rPr>
        <w:t>役員</w:t>
      </w:r>
      <w:r w:rsidRPr="00440A61">
        <w:rPr>
          <w:rFonts w:ascii="ＭＳ ゴシック" w:eastAsia="ＭＳ ゴシック" w:hAnsi="ＭＳ ゴシック" w:cs="Malgun Gothic Semilight" w:hint="eastAsia"/>
          <w:kern w:val="0"/>
          <w:szCs w:val="24"/>
        </w:rPr>
        <w:t>を</w:t>
      </w:r>
      <w:r w:rsidRPr="00440A61">
        <w:rPr>
          <w:rFonts w:ascii="ＭＳ ゴシック" w:eastAsia="ＭＳ ゴシック" w:hAnsi="ＭＳ ゴシック" w:cs="ＭＳ 明朝" w:hint="eastAsia"/>
          <w:kern w:val="0"/>
          <w:szCs w:val="24"/>
        </w:rPr>
        <w:t>現</w:t>
      </w:r>
      <w:r w:rsidRPr="00440A61">
        <w:rPr>
          <w:rFonts w:ascii="ＭＳ ゴシック" w:eastAsia="ＭＳ ゴシック" w:hAnsi="ＭＳ ゴシック" w:cs="Malgun Gothic Semilight" w:hint="eastAsia"/>
          <w:kern w:val="0"/>
          <w:szCs w:val="24"/>
        </w:rPr>
        <w:t>に</w:t>
      </w:r>
      <w:r w:rsidRPr="00440A61">
        <w:rPr>
          <w:rFonts w:ascii="ＭＳ ゴシック" w:eastAsia="ＭＳ ゴシック" w:hAnsi="ＭＳ ゴシック" w:cs="ＭＳ 明朝" w:hint="eastAsia"/>
          <w:kern w:val="0"/>
          <w:szCs w:val="24"/>
        </w:rPr>
        <w:t>兼</w:t>
      </w:r>
      <w:r w:rsidRPr="00440A61">
        <w:rPr>
          <w:rFonts w:ascii="ＭＳ ゴシック" w:eastAsia="ＭＳ ゴシック" w:hAnsi="ＭＳ ゴシック" w:cs="Malgun Gothic Semilight" w:hint="eastAsia"/>
          <w:kern w:val="0"/>
          <w:szCs w:val="24"/>
        </w:rPr>
        <w:t>ねている</w:t>
      </w:r>
      <w:r w:rsidRPr="00440A61">
        <w:rPr>
          <w:rFonts w:ascii="ＭＳ ゴシック" w:eastAsia="ＭＳ ゴシック" w:hAnsi="ＭＳ ゴシック" w:cs="ＭＳ 明朝" w:hint="eastAsia"/>
          <w:kern w:val="0"/>
          <w:szCs w:val="24"/>
        </w:rPr>
        <w:t>場合</w:t>
      </w:r>
    </w:p>
    <w:p w14:paraId="0B3B2536" w14:textId="77777777" w:rsidR="007807C2" w:rsidRPr="00E81136" w:rsidRDefault="007807C2" w:rsidP="007807C2">
      <w:pPr>
        <w:autoSpaceDE w:val="0"/>
        <w:autoSpaceDN w:val="0"/>
        <w:adjustRightInd w:val="0"/>
        <w:ind w:leftChars="720" w:left="1728" w:firstLine="2"/>
        <w:jc w:val="left"/>
        <w:rPr>
          <w:rFonts w:ascii="ＭＳ ゴシック" w:eastAsia="ＭＳ ゴシック" w:hAnsi="ＭＳ ゴシック" w:cs="MS-Gothic"/>
          <w:kern w:val="0"/>
          <w:szCs w:val="24"/>
        </w:rPr>
      </w:pPr>
      <w:r w:rsidRPr="00E81136">
        <w:rPr>
          <w:rFonts w:ascii="ＭＳ ゴシック" w:eastAsia="ＭＳ ゴシック" w:hAnsi="ＭＳ ゴシック" w:cs="MS-Gothic"/>
          <w:kern w:val="0"/>
          <w:szCs w:val="24"/>
        </w:rPr>
        <w:t xml:space="preserve">i. </w:t>
      </w:r>
      <w:r w:rsidRPr="00E81136">
        <w:rPr>
          <w:rFonts w:ascii="ＭＳ ゴシック" w:eastAsia="ＭＳ ゴシック" w:hAnsi="ＭＳ ゴシック" w:cs="ＭＳ 明朝" w:hint="eastAsia"/>
          <w:kern w:val="0"/>
          <w:szCs w:val="24"/>
        </w:rPr>
        <w:t>株式会社</w:t>
      </w:r>
      <w:r w:rsidRPr="00E81136">
        <w:rPr>
          <w:rFonts w:ascii="ＭＳ ゴシック" w:eastAsia="ＭＳ ゴシック" w:hAnsi="ＭＳ ゴシック" w:cs="Malgun Gothic Semilight" w:hint="eastAsia"/>
          <w:kern w:val="0"/>
          <w:szCs w:val="24"/>
        </w:rPr>
        <w:t>の</w:t>
      </w:r>
      <w:r w:rsidRPr="00E81136">
        <w:rPr>
          <w:rFonts w:ascii="ＭＳ ゴシック" w:eastAsia="ＭＳ ゴシック" w:hAnsi="ＭＳ ゴシック" w:cs="ＭＳ 明朝" w:hint="eastAsia"/>
          <w:kern w:val="0"/>
          <w:szCs w:val="24"/>
        </w:rPr>
        <w:t>取締役</w:t>
      </w:r>
      <w:r w:rsidRPr="00E81136">
        <w:rPr>
          <w:rFonts w:ascii="ＭＳ ゴシック" w:eastAsia="ＭＳ ゴシック" w:hAnsi="ＭＳ ゴシック" w:cs="Malgun Gothic Semilight" w:hint="eastAsia"/>
          <w:kern w:val="0"/>
          <w:szCs w:val="24"/>
        </w:rPr>
        <w:t>。ただし、</w:t>
      </w:r>
      <w:r w:rsidRPr="00E81136">
        <w:rPr>
          <w:rFonts w:ascii="ＭＳ ゴシック" w:eastAsia="ＭＳ ゴシック" w:hAnsi="ＭＳ ゴシック" w:cs="ＭＳ 明朝" w:hint="eastAsia"/>
          <w:kern w:val="0"/>
          <w:szCs w:val="24"/>
        </w:rPr>
        <w:t>次</w:t>
      </w:r>
      <w:r w:rsidRPr="00E81136">
        <w:rPr>
          <w:rFonts w:ascii="ＭＳ ゴシック" w:eastAsia="ＭＳ ゴシック" w:hAnsi="ＭＳ ゴシック" w:cs="Malgun Gothic Semilight" w:hint="eastAsia"/>
          <w:kern w:val="0"/>
          <w:szCs w:val="24"/>
        </w:rPr>
        <w:t>に</w:t>
      </w:r>
      <w:r w:rsidRPr="00E81136">
        <w:rPr>
          <w:rFonts w:ascii="ＭＳ ゴシック" w:eastAsia="ＭＳ ゴシック" w:hAnsi="ＭＳ ゴシック" w:cs="ＭＳ 明朝" w:hint="eastAsia"/>
          <w:kern w:val="0"/>
          <w:szCs w:val="24"/>
        </w:rPr>
        <w:t>掲</w:t>
      </w:r>
      <w:r w:rsidRPr="00E81136">
        <w:rPr>
          <w:rFonts w:ascii="ＭＳ ゴシック" w:eastAsia="ＭＳ ゴシック" w:hAnsi="ＭＳ ゴシック" w:cs="Malgun Gothic Semilight" w:hint="eastAsia"/>
          <w:kern w:val="0"/>
          <w:szCs w:val="24"/>
        </w:rPr>
        <w:t>げる</w:t>
      </w:r>
      <w:r w:rsidRPr="00E81136">
        <w:rPr>
          <w:rFonts w:ascii="ＭＳ ゴシック" w:eastAsia="ＭＳ ゴシック" w:hAnsi="ＭＳ ゴシック" w:cs="ＭＳ 明朝" w:hint="eastAsia"/>
          <w:kern w:val="0"/>
          <w:szCs w:val="24"/>
        </w:rPr>
        <w:t>者</w:t>
      </w:r>
      <w:r w:rsidRPr="00E81136">
        <w:rPr>
          <w:rFonts w:ascii="ＭＳ ゴシック" w:eastAsia="ＭＳ ゴシック" w:hAnsi="ＭＳ ゴシック" w:cs="Malgun Gothic Semilight" w:hint="eastAsia"/>
          <w:kern w:val="0"/>
          <w:szCs w:val="24"/>
        </w:rPr>
        <w:t>を</w:t>
      </w:r>
      <w:r w:rsidRPr="00E81136">
        <w:rPr>
          <w:rFonts w:ascii="ＭＳ ゴシック" w:eastAsia="ＭＳ ゴシック" w:hAnsi="ＭＳ ゴシック" w:cs="ＭＳ 明朝" w:hint="eastAsia"/>
          <w:kern w:val="0"/>
          <w:szCs w:val="24"/>
        </w:rPr>
        <w:t>除</w:t>
      </w:r>
      <w:r w:rsidRPr="00E81136">
        <w:rPr>
          <w:rFonts w:ascii="ＭＳ ゴシック" w:eastAsia="ＭＳ ゴシック" w:hAnsi="ＭＳ ゴシック" w:cs="Malgun Gothic Semilight" w:hint="eastAsia"/>
          <w:kern w:val="0"/>
          <w:szCs w:val="24"/>
        </w:rPr>
        <w:t>く。</w:t>
      </w:r>
    </w:p>
    <w:p w14:paraId="770F314D" w14:textId="77777777" w:rsidR="007807C2" w:rsidRPr="00942A42" w:rsidRDefault="007807C2" w:rsidP="00951632">
      <w:pPr>
        <w:pStyle w:val="afb"/>
        <w:numPr>
          <w:ilvl w:val="3"/>
          <w:numId w:val="16"/>
        </w:numPr>
        <w:autoSpaceDE w:val="0"/>
        <w:autoSpaceDN w:val="0"/>
        <w:adjustRightInd w:val="0"/>
        <w:ind w:leftChars="0" w:left="2410" w:hanging="425"/>
        <w:jc w:val="left"/>
        <w:rPr>
          <w:rFonts w:ascii="ＭＳ ゴシック" w:eastAsia="ＭＳ ゴシック" w:hAnsi="ＭＳ ゴシック" w:cs="MS-Gothic"/>
          <w:kern w:val="0"/>
          <w:szCs w:val="24"/>
        </w:rPr>
      </w:pPr>
      <w:r w:rsidRPr="00942A42">
        <w:rPr>
          <w:rFonts w:ascii="ＭＳ ゴシック" w:eastAsia="ＭＳ ゴシック" w:hAnsi="ＭＳ ゴシック" w:cs="ＭＳ 明朝" w:hint="eastAsia"/>
          <w:kern w:val="0"/>
          <w:szCs w:val="24"/>
        </w:rPr>
        <w:t>会社法第</w:t>
      </w:r>
      <w:r w:rsidRPr="00942A42">
        <w:rPr>
          <w:rFonts w:ascii="ＭＳ ゴシック" w:eastAsia="ＭＳ ゴシック" w:hAnsi="ＭＳ ゴシック" w:cs="Malgun Gothic Semilight" w:hint="eastAsia"/>
          <w:kern w:val="0"/>
          <w:szCs w:val="24"/>
        </w:rPr>
        <w:t>２</w:t>
      </w:r>
      <w:r w:rsidRPr="00942A42">
        <w:rPr>
          <w:rFonts w:ascii="ＭＳ ゴシック" w:eastAsia="ＭＳ ゴシック" w:hAnsi="ＭＳ ゴシック" w:cs="ＭＳ 明朝" w:hint="eastAsia"/>
          <w:kern w:val="0"/>
          <w:szCs w:val="24"/>
        </w:rPr>
        <w:t>条第</w:t>
      </w:r>
      <w:r w:rsidRPr="00942A42">
        <w:rPr>
          <w:rFonts w:ascii="ＭＳ ゴシック" w:eastAsia="ＭＳ ゴシック" w:hAnsi="ＭＳ ゴシック" w:cs="Malgun Gothic Semilight" w:hint="eastAsia"/>
          <w:kern w:val="0"/>
          <w:szCs w:val="24"/>
        </w:rPr>
        <w:t>１１</w:t>
      </w:r>
      <w:r w:rsidRPr="00942A42">
        <w:rPr>
          <w:rFonts w:ascii="ＭＳ ゴシック" w:eastAsia="ＭＳ ゴシック" w:hAnsi="ＭＳ ゴシック" w:cs="ＭＳ 明朝" w:hint="eastAsia"/>
          <w:kern w:val="0"/>
          <w:szCs w:val="24"/>
        </w:rPr>
        <w:t>号</w:t>
      </w:r>
      <w:r w:rsidRPr="00942A42">
        <w:rPr>
          <w:rFonts w:ascii="ＭＳ ゴシック" w:eastAsia="ＭＳ ゴシック" w:hAnsi="ＭＳ ゴシック" w:cs="Malgun Gothic Semilight" w:hint="eastAsia"/>
          <w:kern w:val="0"/>
          <w:szCs w:val="24"/>
        </w:rPr>
        <w:t>の２に</w:t>
      </w:r>
      <w:r w:rsidRPr="00942A42">
        <w:rPr>
          <w:rFonts w:ascii="ＭＳ ゴシック" w:eastAsia="ＭＳ ゴシック" w:hAnsi="ＭＳ ゴシック" w:cs="ＭＳ 明朝" w:hint="eastAsia"/>
          <w:kern w:val="0"/>
          <w:szCs w:val="24"/>
        </w:rPr>
        <w:t>規定</w:t>
      </w:r>
      <w:r w:rsidRPr="00942A42">
        <w:rPr>
          <w:rFonts w:ascii="ＭＳ ゴシック" w:eastAsia="ＭＳ ゴシック" w:hAnsi="ＭＳ ゴシック" w:cs="Malgun Gothic Semilight" w:hint="eastAsia"/>
          <w:kern w:val="0"/>
          <w:szCs w:val="24"/>
        </w:rPr>
        <w:t>する</w:t>
      </w:r>
      <w:r w:rsidRPr="00942A42">
        <w:rPr>
          <w:rFonts w:ascii="ＭＳ ゴシック" w:eastAsia="ＭＳ ゴシック" w:hAnsi="ＭＳ ゴシック" w:cs="ＭＳ 明朝" w:hint="eastAsia"/>
          <w:kern w:val="0"/>
          <w:szCs w:val="24"/>
        </w:rPr>
        <w:t>監査等委員会設置会社</w:t>
      </w:r>
      <w:r w:rsidRPr="00942A42">
        <w:rPr>
          <w:rFonts w:ascii="ＭＳ ゴシック" w:eastAsia="ＭＳ ゴシック" w:hAnsi="ＭＳ ゴシック" w:cs="Malgun Gothic Semilight" w:hint="eastAsia"/>
          <w:kern w:val="0"/>
          <w:szCs w:val="24"/>
        </w:rPr>
        <w:t>における</w:t>
      </w:r>
      <w:r w:rsidRPr="00942A42">
        <w:rPr>
          <w:rFonts w:ascii="ＭＳ ゴシック" w:eastAsia="ＭＳ ゴシック" w:hAnsi="ＭＳ ゴシック" w:cs="ＭＳ 明朝" w:hint="eastAsia"/>
          <w:kern w:val="0"/>
          <w:szCs w:val="24"/>
        </w:rPr>
        <w:t>監査等委員</w:t>
      </w:r>
      <w:r w:rsidRPr="00942A42">
        <w:rPr>
          <w:rFonts w:ascii="ＭＳ ゴシック" w:eastAsia="ＭＳ ゴシック" w:hAnsi="ＭＳ ゴシック" w:cs="Malgun Gothic Semilight" w:hint="eastAsia"/>
          <w:kern w:val="0"/>
          <w:szCs w:val="24"/>
        </w:rPr>
        <w:t>である</w:t>
      </w:r>
      <w:r w:rsidRPr="00942A42">
        <w:rPr>
          <w:rFonts w:ascii="ＭＳ ゴシック" w:eastAsia="ＭＳ ゴシック" w:hAnsi="ＭＳ ゴシック" w:cs="ＭＳ 明朝" w:hint="eastAsia"/>
          <w:kern w:val="0"/>
          <w:szCs w:val="24"/>
        </w:rPr>
        <w:t>取締役</w:t>
      </w:r>
    </w:p>
    <w:p w14:paraId="1CE34904" w14:textId="77777777" w:rsidR="007807C2" w:rsidRPr="00942A42" w:rsidRDefault="007807C2" w:rsidP="00951632">
      <w:pPr>
        <w:pStyle w:val="afb"/>
        <w:numPr>
          <w:ilvl w:val="3"/>
          <w:numId w:val="16"/>
        </w:numPr>
        <w:autoSpaceDE w:val="0"/>
        <w:autoSpaceDN w:val="0"/>
        <w:adjustRightInd w:val="0"/>
        <w:ind w:leftChars="0" w:left="2410" w:hanging="425"/>
        <w:jc w:val="left"/>
        <w:rPr>
          <w:rFonts w:ascii="ＭＳ ゴシック" w:eastAsia="ＭＳ ゴシック" w:hAnsi="ＭＳ ゴシック" w:cs="MS-Gothic"/>
          <w:kern w:val="0"/>
          <w:szCs w:val="24"/>
        </w:rPr>
      </w:pPr>
      <w:r w:rsidRPr="00942A42">
        <w:rPr>
          <w:rFonts w:ascii="ＭＳ ゴシック" w:eastAsia="ＭＳ ゴシック" w:hAnsi="ＭＳ ゴシック" w:cs="ＭＳ 明朝" w:hint="eastAsia"/>
          <w:kern w:val="0"/>
          <w:szCs w:val="24"/>
        </w:rPr>
        <w:t>会社法第</w:t>
      </w:r>
      <w:r w:rsidRPr="00942A42">
        <w:rPr>
          <w:rFonts w:ascii="ＭＳ ゴシック" w:eastAsia="ＭＳ ゴシック" w:hAnsi="ＭＳ ゴシック" w:cs="Malgun Gothic Semilight" w:hint="eastAsia"/>
          <w:kern w:val="0"/>
          <w:szCs w:val="24"/>
        </w:rPr>
        <w:t>２</w:t>
      </w:r>
      <w:r w:rsidRPr="00942A42">
        <w:rPr>
          <w:rFonts w:ascii="ＭＳ ゴシック" w:eastAsia="ＭＳ ゴシック" w:hAnsi="ＭＳ ゴシック" w:cs="ＭＳ 明朝" w:hint="eastAsia"/>
          <w:kern w:val="0"/>
          <w:szCs w:val="24"/>
        </w:rPr>
        <w:t>条第</w:t>
      </w:r>
      <w:r w:rsidRPr="00942A42">
        <w:rPr>
          <w:rFonts w:ascii="ＭＳ ゴシック" w:eastAsia="ＭＳ ゴシック" w:hAnsi="ＭＳ ゴシック" w:cs="Malgun Gothic Semilight" w:hint="eastAsia"/>
          <w:kern w:val="0"/>
          <w:szCs w:val="24"/>
        </w:rPr>
        <w:t>１２</w:t>
      </w:r>
      <w:r w:rsidRPr="00942A42">
        <w:rPr>
          <w:rFonts w:ascii="ＭＳ ゴシック" w:eastAsia="ＭＳ ゴシック" w:hAnsi="ＭＳ ゴシック" w:cs="ＭＳ 明朝" w:hint="eastAsia"/>
          <w:kern w:val="0"/>
          <w:szCs w:val="24"/>
        </w:rPr>
        <w:t>号</w:t>
      </w:r>
      <w:r w:rsidRPr="00942A42">
        <w:rPr>
          <w:rFonts w:ascii="ＭＳ ゴシック" w:eastAsia="ＭＳ ゴシック" w:hAnsi="ＭＳ ゴシック" w:cs="Malgun Gothic Semilight" w:hint="eastAsia"/>
          <w:kern w:val="0"/>
          <w:szCs w:val="24"/>
        </w:rPr>
        <w:t>に</w:t>
      </w:r>
      <w:r w:rsidRPr="00942A42">
        <w:rPr>
          <w:rFonts w:ascii="ＭＳ ゴシック" w:eastAsia="ＭＳ ゴシック" w:hAnsi="ＭＳ ゴシック" w:cs="ＭＳ 明朝" w:hint="eastAsia"/>
          <w:kern w:val="0"/>
          <w:szCs w:val="24"/>
        </w:rPr>
        <w:t>規定</w:t>
      </w:r>
      <w:r w:rsidRPr="00942A42">
        <w:rPr>
          <w:rFonts w:ascii="ＭＳ ゴシック" w:eastAsia="ＭＳ ゴシック" w:hAnsi="ＭＳ ゴシック" w:cs="Malgun Gothic Semilight" w:hint="eastAsia"/>
          <w:kern w:val="0"/>
          <w:szCs w:val="24"/>
        </w:rPr>
        <w:t>する</w:t>
      </w:r>
      <w:r w:rsidRPr="00942A42">
        <w:rPr>
          <w:rFonts w:ascii="ＭＳ ゴシック" w:eastAsia="ＭＳ ゴシック" w:hAnsi="ＭＳ ゴシック" w:cs="ＭＳ 明朝" w:hint="eastAsia"/>
          <w:kern w:val="0"/>
          <w:szCs w:val="24"/>
        </w:rPr>
        <w:t>指名委員会等設置会社</w:t>
      </w:r>
      <w:r w:rsidRPr="00942A42">
        <w:rPr>
          <w:rFonts w:ascii="ＭＳ ゴシック" w:eastAsia="ＭＳ ゴシック" w:hAnsi="ＭＳ ゴシック" w:cs="Malgun Gothic Semilight" w:hint="eastAsia"/>
          <w:kern w:val="0"/>
          <w:szCs w:val="24"/>
        </w:rPr>
        <w:t>における</w:t>
      </w:r>
      <w:r w:rsidRPr="00942A42">
        <w:rPr>
          <w:rFonts w:ascii="ＭＳ ゴシック" w:eastAsia="ＭＳ ゴシック" w:hAnsi="ＭＳ ゴシック" w:cs="ＭＳ 明朝" w:hint="eastAsia"/>
          <w:kern w:val="0"/>
          <w:szCs w:val="24"/>
        </w:rPr>
        <w:t>取締役</w:t>
      </w:r>
    </w:p>
    <w:p w14:paraId="5674E39C" w14:textId="77777777" w:rsidR="007807C2" w:rsidRPr="00942A42" w:rsidRDefault="007807C2" w:rsidP="00951632">
      <w:pPr>
        <w:pStyle w:val="afb"/>
        <w:numPr>
          <w:ilvl w:val="3"/>
          <w:numId w:val="16"/>
        </w:numPr>
        <w:autoSpaceDE w:val="0"/>
        <w:autoSpaceDN w:val="0"/>
        <w:adjustRightInd w:val="0"/>
        <w:ind w:leftChars="0" w:left="2410" w:hanging="425"/>
        <w:jc w:val="left"/>
        <w:rPr>
          <w:rFonts w:ascii="ＭＳ ゴシック" w:eastAsia="ＭＳ ゴシック" w:hAnsi="ＭＳ ゴシック" w:cs="MS-Gothic"/>
          <w:kern w:val="0"/>
          <w:szCs w:val="24"/>
        </w:rPr>
      </w:pPr>
      <w:r w:rsidRPr="00942A42">
        <w:rPr>
          <w:rFonts w:ascii="ＭＳ ゴシック" w:eastAsia="ＭＳ ゴシック" w:hAnsi="ＭＳ ゴシック" w:cs="ＭＳ 明朝" w:hint="eastAsia"/>
          <w:kern w:val="0"/>
          <w:szCs w:val="24"/>
        </w:rPr>
        <w:t>会社法第</w:t>
      </w:r>
      <w:r w:rsidRPr="00942A42">
        <w:rPr>
          <w:rFonts w:ascii="ＭＳ ゴシック" w:eastAsia="ＭＳ ゴシック" w:hAnsi="ＭＳ ゴシック" w:cs="Malgun Gothic Semilight" w:hint="eastAsia"/>
          <w:kern w:val="0"/>
          <w:szCs w:val="24"/>
        </w:rPr>
        <w:t>２</w:t>
      </w:r>
      <w:r w:rsidRPr="00942A42">
        <w:rPr>
          <w:rFonts w:ascii="ＭＳ ゴシック" w:eastAsia="ＭＳ ゴシック" w:hAnsi="ＭＳ ゴシック" w:cs="ＭＳ 明朝" w:hint="eastAsia"/>
          <w:kern w:val="0"/>
          <w:szCs w:val="24"/>
        </w:rPr>
        <w:t>条第</w:t>
      </w:r>
      <w:r w:rsidRPr="00942A42">
        <w:rPr>
          <w:rFonts w:ascii="ＭＳ ゴシック" w:eastAsia="ＭＳ ゴシック" w:hAnsi="ＭＳ ゴシック" w:cs="Malgun Gothic Semilight" w:hint="eastAsia"/>
          <w:kern w:val="0"/>
          <w:szCs w:val="24"/>
        </w:rPr>
        <w:t>１５</w:t>
      </w:r>
      <w:r w:rsidRPr="00942A42">
        <w:rPr>
          <w:rFonts w:ascii="ＭＳ ゴシック" w:eastAsia="ＭＳ ゴシック" w:hAnsi="ＭＳ ゴシック" w:cs="ＭＳ 明朝" w:hint="eastAsia"/>
          <w:kern w:val="0"/>
          <w:szCs w:val="24"/>
        </w:rPr>
        <w:t>号</w:t>
      </w:r>
      <w:r w:rsidRPr="00942A42">
        <w:rPr>
          <w:rFonts w:ascii="ＭＳ ゴシック" w:eastAsia="ＭＳ ゴシック" w:hAnsi="ＭＳ ゴシック" w:cs="Malgun Gothic Semilight" w:hint="eastAsia"/>
          <w:kern w:val="0"/>
          <w:szCs w:val="24"/>
        </w:rPr>
        <w:t>に</w:t>
      </w:r>
      <w:r w:rsidRPr="00942A42">
        <w:rPr>
          <w:rFonts w:ascii="ＭＳ ゴシック" w:eastAsia="ＭＳ ゴシック" w:hAnsi="ＭＳ ゴシック" w:cs="ＭＳ 明朝" w:hint="eastAsia"/>
          <w:kern w:val="0"/>
          <w:szCs w:val="24"/>
        </w:rPr>
        <w:t>規定</w:t>
      </w:r>
      <w:r w:rsidRPr="00942A42">
        <w:rPr>
          <w:rFonts w:ascii="ＭＳ ゴシック" w:eastAsia="ＭＳ ゴシック" w:hAnsi="ＭＳ ゴシック" w:cs="Malgun Gothic Semilight" w:hint="eastAsia"/>
          <w:kern w:val="0"/>
          <w:szCs w:val="24"/>
        </w:rPr>
        <w:t>する</w:t>
      </w:r>
      <w:r w:rsidRPr="00942A42">
        <w:rPr>
          <w:rFonts w:ascii="ＭＳ ゴシック" w:eastAsia="ＭＳ ゴシック" w:hAnsi="ＭＳ ゴシック" w:cs="ＭＳ 明朝" w:hint="eastAsia"/>
          <w:kern w:val="0"/>
          <w:szCs w:val="24"/>
        </w:rPr>
        <w:t>社外取締役</w:t>
      </w:r>
    </w:p>
    <w:p w14:paraId="5D4CCA9C" w14:textId="77777777" w:rsidR="007807C2" w:rsidRPr="00942A42" w:rsidRDefault="007807C2" w:rsidP="00951632">
      <w:pPr>
        <w:pStyle w:val="afb"/>
        <w:numPr>
          <w:ilvl w:val="3"/>
          <w:numId w:val="16"/>
        </w:numPr>
        <w:autoSpaceDE w:val="0"/>
        <w:autoSpaceDN w:val="0"/>
        <w:adjustRightInd w:val="0"/>
        <w:ind w:leftChars="0" w:left="2410" w:hanging="425"/>
        <w:jc w:val="left"/>
        <w:rPr>
          <w:rFonts w:ascii="ＭＳ ゴシック" w:eastAsia="ＭＳ ゴシック" w:hAnsi="ＭＳ ゴシック" w:cs="MS-Gothic"/>
          <w:kern w:val="0"/>
          <w:szCs w:val="24"/>
        </w:rPr>
      </w:pPr>
      <w:r w:rsidRPr="00942A42">
        <w:rPr>
          <w:rFonts w:ascii="ＭＳ ゴシック" w:eastAsia="ＭＳ ゴシック" w:hAnsi="ＭＳ ゴシック" w:cs="ＭＳ 明朝" w:hint="eastAsia"/>
          <w:kern w:val="0"/>
          <w:szCs w:val="24"/>
        </w:rPr>
        <w:lastRenderedPageBreak/>
        <w:t>会社法第</w:t>
      </w:r>
      <w:r w:rsidRPr="00942A42">
        <w:rPr>
          <w:rFonts w:ascii="ＭＳ ゴシック" w:eastAsia="ＭＳ ゴシック" w:hAnsi="ＭＳ ゴシック" w:cs="Malgun Gothic Semilight" w:hint="eastAsia"/>
          <w:kern w:val="0"/>
          <w:szCs w:val="24"/>
        </w:rPr>
        <w:t>３４８</w:t>
      </w:r>
      <w:r w:rsidRPr="00942A42">
        <w:rPr>
          <w:rFonts w:ascii="ＭＳ ゴシック" w:eastAsia="ＭＳ ゴシック" w:hAnsi="ＭＳ ゴシック" w:cs="ＭＳ 明朝" w:hint="eastAsia"/>
          <w:kern w:val="0"/>
          <w:szCs w:val="24"/>
        </w:rPr>
        <w:t>条第</w:t>
      </w:r>
      <w:r w:rsidRPr="00942A42">
        <w:rPr>
          <w:rFonts w:ascii="ＭＳ ゴシック" w:eastAsia="ＭＳ ゴシック" w:hAnsi="ＭＳ ゴシック" w:cs="Malgun Gothic Semilight" w:hint="eastAsia"/>
          <w:kern w:val="0"/>
          <w:szCs w:val="24"/>
        </w:rPr>
        <w:t>１</w:t>
      </w:r>
      <w:r w:rsidRPr="00942A42">
        <w:rPr>
          <w:rFonts w:ascii="ＭＳ ゴシック" w:eastAsia="ＭＳ ゴシック" w:hAnsi="ＭＳ ゴシック" w:cs="ＭＳ 明朝" w:hint="eastAsia"/>
          <w:kern w:val="0"/>
          <w:szCs w:val="24"/>
        </w:rPr>
        <w:t>項</w:t>
      </w:r>
      <w:r w:rsidRPr="00942A42">
        <w:rPr>
          <w:rFonts w:ascii="ＭＳ ゴシック" w:eastAsia="ＭＳ ゴシック" w:hAnsi="ＭＳ ゴシック" w:cs="Malgun Gothic Semilight" w:hint="eastAsia"/>
          <w:kern w:val="0"/>
          <w:szCs w:val="24"/>
        </w:rPr>
        <w:t>に</w:t>
      </w:r>
      <w:r w:rsidRPr="00942A42">
        <w:rPr>
          <w:rFonts w:ascii="ＭＳ ゴシック" w:eastAsia="ＭＳ ゴシック" w:hAnsi="ＭＳ ゴシック" w:cs="ＭＳ 明朝" w:hint="eastAsia"/>
          <w:kern w:val="0"/>
          <w:szCs w:val="24"/>
        </w:rPr>
        <w:t>規定</w:t>
      </w:r>
      <w:r w:rsidRPr="00942A42">
        <w:rPr>
          <w:rFonts w:ascii="ＭＳ ゴシック" w:eastAsia="ＭＳ ゴシック" w:hAnsi="ＭＳ ゴシック" w:cs="Malgun Gothic Semilight" w:hint="eastAsia"/>
          <w:kern w:val="0"/>
          <w:szCs w:val="24"/>
        </w:rPr>
        <w:t>する</w:t>
      </w:r>
      <w:r w:rsidRPr="00942A42">
        <w:rPr>
          <w:rFonts w:ascii="ＭＳ ゴシック" w:eastAsia="ＭＳ ゴシック" w:hAnsi="ＭＳ ゴシック" w:cs="ＭＳ 明朝" w:hint="eastAsia"/>
          <w:kern w:val="0"/>
          <w:szCs w:val="24"/>
        </w:rPr>
        <w:t>定款</w:t>
      </w:r>
      <w:r w:rsidRPr="00942A42">
        <w:rPr>
          <w:rFonts w:ascii="ＭＳ ゴシック" w:eastAsia="ＭＳ ゴシック" w:hAnsi="ＭＳ ゴシック" w:cs="Malgun Gothic Semilight" w:hint="eastAsia"/>
          <w:kern w:val="0"/>
          <w:szCs w:val="24"/>
        </w:rPr>
        <w:t>に</w:t>
      </w:r>
      <w:r w:rsidRPr="00942A42">
        <w:rPr>
          <w:rFonts w:ascii="ＭＳ ゴシック" w:eastAsia="ＭＳ ゴシック" w:hAnsi="ＭＳ ゴシック" w:cs="ＭＳ 明朝" w:hint="eastAsia"/>
          <w:kern w:val="0"/>
          <w:szCs w:val="24"/>
        </w:rPr>
        <w:t>別段</w:t>
      </w:r>
      <w:r w:rsidRPr="00942A42">
        <w:rPr>
          <w:rFonts w:ascii="ＭＳ ゴシック" w:eastAsia="ＭＳ ゴシック" w:hAnsi="ＭＳ ゴシック" w:cs="Malgun Gothic Semilight" w:hint="eastAsia"/>
          <w:kern w:val="0"/>
          <w:szCs w:val="24"/>
        </w:rPr>
        <w:t>の</w:t>
      </w:r>
      <w:r w:rsidRPr="00942A42">
        <w:rPr>
          <w:rFonts w:ascii="ＭＳ ゴシック" w:eastAsia="ＭＳ ゴシック" w:hAnsi="ＭＳ ゴシック" w:cs="ＭＳ 明朝" w:hint="eastAsia"/>
          <w:kern w:val="0"/>
          <w:szCs w:val="24"/>
        </w:rPr>
        <w:t>定</w:t>
      </w:r>
      <w:r w:rsidRPr="00942A42">
        <w:rPr>
          <w:rFonts w:ascii="ＭＳ ゴシック" w:eastAsia="ＭＳ ゴシック" w:hAnsi="ＭＳ ゴシック" w:cs="Malgun Gothic Semilight" w:hint="eastAsia"/>
          <w:kern w:val="0"/>
          <w:szCs w:val="24"/>
        </w:rPr>
        <w:t>めがある</w:t>
      </w:r>
      <w:r w:rsidRPr="00942A42">
        <w:rPr>
          <w:rFonts w:ascii="ＭＳ ゴシック" w:eastAsia="ＭＳ ゴシック" w:hAnsi="ＭＳ ゴシック" w:cs="ＭＳ 明朝" w:hint="eastAsia"/>
          <w:kern w:val="0"/>
          <w:szCs w:val="24"/>
        </w:rPr>
        <w:t>場合</w:t>
      </w:r>
      <w:r w:rsidRPr="00942A42">
        <w:rPr>
          <w:rFonts w:ascii="ＭＳ ゴシック" w:eastAsia="ＭＳ ゴシック" w:hAnsi="ＭＳ ゴシック" w:cs="Malgun Gothic Semilight" w:hint="eastAsia"/>
          <w:kern w:val="0"/>
          <w:szCs w:val="24"/>
        </w:rPr>
        <w:t>により</w:t>
      </w:r>
      <w:r w:rsidRPr="00942A42">
        <w:rPr>
          <w:rFonts w:ascii="ＭＳ ゴシック" w:eastAsia="ＭＳ ゴシック" w:hAnsi="ＭＳ ゴシック" w:cs="ＭＳ 明朝" w:hint="eastAsia"/>
          <w:kern w:val="0"/>
          <w:szCs w:val="24"/>
        </w:rPr>
        <w:t>業務</w:t>
      </w:r>
      <w:r w:rsidRPr="00942A42">
        <w:rPr>
          <w:rFonts w:ascii="ＭＳ ゴシック" w:eastAsia="ＭＳ ゴシック" w:hAnsi="ＭＳ ゴシック" w:cs="Malgun Gothic Semilight" w:hint="eastAsia"/>
          <w:kern w:val="0"/>
          <w:szCs w:val="24"/>
        </w:rPr>
        <w:t>を</w:t>
      </w:r>
      <w:r w:rsidRPr="00942A42">
        <w:rPr>
          <w:rFonts w:ascii="ＭＳ ゴシック" w:eastAsia="ＭＳ ゴシック" w:hAnsi="ＭＳ ゴシック" w:cs="ＭＳ 明朝" w:hint="eastAsia"/>
          <w:kern w:val="0"/>
          <w:szCs w:val="24"/>
        </w:rPr>
        <w:t>遂行</w:t>
      </w:r>
      <w:r w:rsidRPr="00942A42">
        <w:rPr>
          <w:rFonts w:ascii="ＭＳ ゴシック" w:eastAsia="ＭＳ ゴシック" w:hAnsi="ＭＳ ゴシック" w:cs="Malgun Gothic Semilight" w:hint="eastAsia"/>
          <w:kern w:val="0"/>
          <w:szCs w:val="24"/>
        </w:rPr>
        <w:t>しないこととされている</w:t>
      </w:r>
      <w:r w:rsidRPr="00942A42">
        <w:rPr>
          <w:rFonts w:ascii="ＭＳ ゴシック" w:eastAsia="ＭＳ ゴシック" w:hAnsi="ＭＳ ゴシック" w:cs="ＭＳ 明朝" w:hint="eastAsia"/>
          <w:kern w:val="0"/>
          <w:szCs w:val="24"/>
        </w:rPr>
        <w:t>取締役</w:t>
      </w:r>
    </w:p>
    <w:p w14:paraId="6605B4EF" w14:textId="77777777" w:rsidR="007807C2" w:rsidRPr="00E81136" w:rsidRDefault="007807C2" w:rsidP="007807C2">
      <w:pPr>
        <w:autoSpaceDE w:val="0"/>
        <w:autoSpaceDN w:val="0"/>
        <w:adjustRightInd w:val="0"/>
        <w:ind w:leftChars="720" w:left="1728" w:firstLine="2"/>
        <w:jc w:val="left"/>
        <w:rPr>
          <w:rFonts w:ascii="ＭＳ ゴシック" w:eastAsia="ＭＳ ゴシック" w:hAnsi="ＭＳ ゴシック" w:cs="MS-Gothic"/>
          <w:kern w:val="0"/>
          <w:szCs w:val="24"/>
        </w:rPr>
      </w:pPr>
      <w:r w:rsidRPr="00E81136">
        <w:rPr>
          <w:rFonts w:ascii="ＭＳ ゴシック" w:eastAsia="ＭＳ ゴシック" w:hAnsi="ＭＳ ゴシック" w:cs="MS-Gothic"/>
          <w:kern w:val="0"/>
          <w:szCs w:val="24"/>
        </w:rPr>
        <w:t xml:space="preserve">ii. </w:t>
      </w:r>
      <w:r w:rsidRPr="00E81136">
        <w:rPr>
          <w:rFonts w:ascii="ＭＳ ゴシック" w:eastAsia="ＭＳ ゴシック" w:hAnsi="ＭＳ ゴシック" w:cs="ＭＳ 明朝" w:hint="eastAsia"/>
          <w:kern w:val="0"/>
          <w:szCs w:val="24"/>
        </w:rPr>
        <w:t>会社法第</w:t>
      </w:r>
      <w:r w:rsidRPr="00E81136">
        <w:rPr>
          <w:rFonts w:ascii="ＭＳ ゴシック" w:eastAsia="ＭＳ ゴシック" w:hAnsi="ＭＳ ゴシック" w:cs="Malgun Gothic Semilight" w:hint="eastAsia"/>
          <w:kern w:val="0"/>
          <w:szCs w:val="24"/>
        </w:rPr>
        <w:t>４０２</w:t>
      </w:r>
      <w:r w:rsidRPr="00E81136">
        <w:rPr>
          <w:rFonts w:ascii="ＭＳ ゴシック" w:eastAsia="ＭＳ ゴシック" w:hAnsi="ＭＳ ゴシック" w:cs="ＭＳ 明朝" w:hint="eastAsia"/>
          <w:kern w:val="0"/>
          <w:szCs w:val="24"/>
        </w:rPr>
        <w:t>条</w:t>
      </w:r>
      <w:r w:rsidRPr="00E81136">
        <w:rPr>
          <w:rFonts w:ascii="ＭＳ ゴシック" w:eastAsia="ＭＳ ゴシック" w:hAnsi="ＭＳ ゴシック" w:cs="Malgun Gothic Semilight" w:hint="eastAsia"/>
          <w:kern w:val="0"/>
          <w:szCs w:val="24"/>
        </w:rPr>
        <w:t>に</w:t>
      </w:r>
      <w:r w:rsidRPr="00E81136">
        <w:rPr>
          <w:rFonts w:ascii="ＭＳ ゴシック" w:eastAsia="ＭＳ ゴシック" w:hAnsi="ＭＳ ゴシック" w:cs="ＭＳ 明朝" w:hint="eastAsia"/>
          <w:kern w:val="0"/>
          <w:szCs w:val="24"/>
        </w:rPr>
        <w:t>規定</w:t>
      </w:r>
      <w:r w:rsidRPr="00E81136">
        <w:rPr>
          <w:rFonts w:ascii="ＭＳ ゴシック" w:eastAsia="ＭＳ ゴシック" w:hAnsi="ＭＳ ゴシック" w:cs="Malgun Gothic Semilight" w:hint="eastAsia"/>
          <w:kern w:val="0"/>
          <w:szCs w:val="24"/>
        </w:rPr>
        <w:t>する</w:t>
      </w:r>
      <w:r w:rsidRPr="00E81136">
        <w:rPr>
          <w:rFonts w:ascii="ＭＳ ゴシック" w:eastAsia="ＭＳ ゴシック" w:hAnsi="ＭＳ ゴシック" w:cs="ＭＳ 明朝" w:hint="eastAsia"/>
          <w:kern w:val="0"/>
          <w:szCs w:val="24"/>
        </w:rPr>
        <w:t>指名委員会等設置会社</w:t>
      </w:r>
      <w:r w:rsidRPr="00E81136">
        <w:rPr>
          <w:rFonts w:ascii="ＭＳ ゴシック" w:eastAsia="ＭＳ ゴシック" w:hAnsi="ＭＳ ゴシック" w:cs="Malgun Gothic Semilight" w:hint="eastAsia"/>
          <w:kern w:val="0"/>
          <w:szCs w:val="24"/>
        </w:rPr>
        <w:t>の</w:t>
      </w:r>
      <w:r w:rsidRPr="00E81136">
        <w:rPr>
          <w:rFonts w:ascii="ＭＳ ゴシック" w:eastAsia="ＭＳ ゴシック" w:hAnsi="ＭＳ ゴシック" w:cs="ＭＳ 明朝" w:hint="eastAsia"/>
          <w:kern w:val="0"/>
          <w:szCs w:val="24"/>
        </w:rPr>
        <w:t>執行役</w:t>
      </w:r>
    </w:p>
    <w:p w14:paraId="03FB351B" w14:textId="77777777" w:rsidR="007807C2" w:rsidRPr="00E81136" w:rsidRDefault="007807C2" w:rsidP="007807C2">
      <w:pPr>
        <w:autoSpaceDE w:val="0"/>
        <w:autoSpaceDN w:val="0"/>
        <w:adjustRightInd w:val="0"/>
        <w:ind w:leftChars="720" w:left="1728" w:firstLine="2"/>
        <w:jc w:val="left"/>
        <w:rPr>
          <w:rFonts w:ascii="ＭＳ ゴシック" w:eastAsia="ＭＳ ゴシック" w:hAnsi="ＭＳ ゴシック" w:cs="MS-Gothic"/>
          <w:kern w:val="0"/>
          <w:szCs w:val="24"/>
        </w:rPr>
      </w:pPr>
      <w:r w:rsidRPr="00E81136">
        <w:rPr>
          <w:rFonts w:ascii="ＭＳ ゴシック" w:eastAsia="ＭＳ ゴシック" w:hAnsi="ＭＳ ゴシック" w:cs="MS-Gothic"/>
          <w:kern w:val="0"/>
          <w:szCs w:val="24"/>
        </w:rPr>
        <w:t xml:space="preserve">iii. </w:t>
      </w:r>
      <w:r w:rsidRPr="00E81136">
        <w:rPr>
          <w:rFonts w:ascii="ＭＳ ゴシック" w:eastAsia="ＭＳ ゴシック" w:hAnsi="ＭＳ ゴシック" w:cs="ＭＳ 明朝" w:hint="eastAsia"/>
          <w:kern w:val="0"/>
          <w:szCs w:val="24"/>
        </w:rPr>
        <w:t>会社法第</w:t>
      </w:r>
      <w:r w:rsidRPr="00E81136">
        <w:rPr>
          <w:rFonts w:ascii="ＭＳ ゴシック" w:eastAsia="ＭＳ ゴシック" w:hAnsi="ＭＳ ゴシック" w:cs="Malgun Gothic Semilight" w:hint="eastAsia"/>
          <w:kern w:val="0"/>
          <w:szCs w:val="24"/>
        </w:rPr>
        <w:t>５７５</w:t>
      </w:r>
      <w:r w:rsidRPr="00E81136">
        <w:rPr>
          <w:rFonts w:ascii="ＭＳ ゴシック" w:eastAsia="ＭＳ ゴシック" w:hAnsi="ＭＳ ゴシック" w:cs="ＭＳ 明朝" w:hint="eastAsia"/>
          <w:kern w:val="0"/>
          <w:szCs w:val="24"/>
        </w:rPr>
        <w:t>条第</w:t>
      </w:r>
      <w:r w:rsidRPr="00E81136">
        <w:rPr>
          <w:rFonts w:ascii="ＭＳ ゴシック" w:eastAsia="ＭＳ ゴシック" w:hAnsi="ＭＳ ゴシック" w:cs="Malgun Gothic Semilight" w:hint="eastAsia"/>
          <w:kern w:val="0"/>
          <w:szCs w:val="24"/>
        </w:rPr>
        <w:t>１</w:t>
      </w:r>
      <w:r w:rsidRPr="00E81136">
        <w:rPr>
          <w:rFonts w:ascii="ＭＳ ゴシック" w:eastAsia="ＭＳ ゴシック" w:hAnsi="ＭＳ ゴシック" w:cs="ＭＳ 明朝" w:hint="eastAsia"/>
          <w:kern w:val="0"/>
          <w:szCs w:val="24"/>
        </w:rPr>
        <w:t>項</w:t>
      </w:r>
      <w:r w:rsidRPr="00E81136">
        <w:rPr>
          <w:rFonts w:ascii="ＭＳ ゴシック" w:eastAsia="ＭＳ ゴシック" w:hAnsi="ＭＳ ゴシック" w:cs="Malgun Gothic Semilight" w:hint="eastAsia"/>
          <w:kern w:val="0"/>
          <w:szCs w:val="24"/>
        </w:rPr>
        <w:t>に</w:t>
      </w:r>
      <w:r w:rsidRPr="00E81136">
        <w:rPr>
          <w:rFonts w:ascii="ＭＳ ゴシック" w:eastAsia="ＭＳ ゴシック" w:hAnsi="ＭＳ ゴシック" w:cs="ＭＳ 明朝" w:hint="eastAsia"/>
          <w:kern w:val="0"/>
          <w:szCs w:val="24"/>
        </w:rPr>
        <w:t>規定</w:t>
      </w:r>
      <w:r w:rsidRPr="00E81136">
        <w:rPr>
          <w:rFonts w:ascii="ＭＳ ゴシック" w:eastAsia="ＭＳ ゴシック" w:hAnsi="ＭＳ ゴシック" w:cs="Malgun Gothic Semilight" w:hint="eastAsia"/>
          <w:kern w:val="0"/>
          <w:szCs w:val="24"/>
        </w:rPr>
        <w:t>する</w:t>
      </w:r>
      <w:r w:rsidRPr="00E81136">
        <w:rPr>
          <w:rFonts w:ascii="ＭＳ ゴシック" w:eastAsia="ＭＳ ゴシック" w:hAnsi="ＭＳ ゴシック" w:cs="ＭＳ 明朝" w:hint="eastAsia"/>
          <w:kern w:val="0"/>
          <w:szCs w:val="24"/>
        </w:rPr>
        <w:t>持分会社</w:t>
      </w:r>
      <w:r w:rsidRPr="00E81136">
        <w:rPr>
          <w:rFonts w:ascii="ＭＳ ゴシック" w:eastAsia="ＭＳ ゴシック" w:hAnsi="ＭＳ ゴシック" w:cs="Malgun Gothic Semilight" w:hint="eastAsia"/>
          <w:kern w:val="0"/>
          <w:szCs w:val="24"/>
        </w:rPr>
        <w:t>（</w:t>
      </w:r>
      <w:r w:rsidRPr="00E81136">
        <w:rPr>
          <w:rFonts w:ascii="ＭＳ ゴシック" w:eastAsia="ＭＳ ゴシック" w:hAnsi="ＭＳ ゴシック" w:cs="ＭＳ 明朝" w:hint="eastAsia"/>
          <w:kern w:val="0"/>
          <w:szCs w:val="24"/>
        </w:rPr>
        <w:t>合名会社</w:t>
      </w:r>
      <w:r w:rsidRPr="00E81136">
        <w:rPr>
          <w:rFonts w:ascii="ＭＳ ゴシック" w:eastAsia="ＭＳ ゴシック" w:hAnsi="ＭＳ ゴシック" w:cs="Malgun Gothic Semilight" w:hint="eastAsia"/>
          <w:kern w:val="0"/>
          <w:szCs w:val="24"/>
        </w:rPr>
        <w:t>、</w:t>
      </w:r>
      <w:r w:rsidRPr="00E81136">
        <w:rPr>
          <w:rFonts w:ascii="ＭＳ ゴシック" w:eastAsia="ＭＳ ゴシック" w:hAnsi="ＭＳ ゴシック" w:cs="ＭＳ 明朝" w:hint="eastAsia"/>
          <w:kern w:val="0"/>
          <w:szCs w:val="24"/>
        </w:rPr>
        <w:t>合資会社又</w:t>
      </w:r>
      <w:r w:rsidRPr="00E81136">
        <w:rPr>
          <w:rFonts w:ascii="ＭＳ ゴシック" w:eastAsia="ＭＳ ゴシック" w:hAnsi="ＭＳ ゴシック" w:cs="Malgun Gothic Semilight" w:hint="eastAsia"/>
          <w:kern w:val="0"/>
          <w:szCs w:val="24"/>
        </w:rPr>
        <w:t>は</w:t>
      </w:r>
      <w:r w:rsidRPr="00E81136">
        <w:rPr>
          <w:rFonts w:ascii="ＭＳ ゴシック" w:eastAsia="ＭＳ ゴシック" w:hAnsi="ＭＳ ゴシック" w:cs="ＭＳ 明朝" w:hint="eastAsia"/>
          <w:kern w:val="0"/>
          <w:szCs w:val="24"/>
        </w:rPr>
        <w:t>合同会社</w:t>
      </w:r>
      <w:r w:rsidRPr="00E81136">
        <w:rPr>
          <w:rFonts w:ascii="ＭＳ ゴシック" w:eastAsia="ＭＳ ゴシック" w:hAnsi="ＭＳ ゴシック" w:cs="Malgun Gothic Semilight" w:hint="eastAsia"/>
          <w:kern w:val="0"/>
          <w:szCs w:val="24"/>
        </w:rPr>
        <w:t>をいう。）の</w:t>
      </w:r>
      <w:r w:rsidRPr="00E81136">
        <w:rPr>
          <w:rFonts w:ascii="ＭＳ ゴシック" w:eastAsia="ＭＳ ゴシック" w:hAnsi="ＭＳ ゴシック" w:cs="ＭＳ 明朝" w:hint="eastAsia"/>
          <w:kern w:val="0"/>
          <w:szCs w:val="24"/>
        </w:rPr>
        <w:t>社員</w:t>
      </w:r>
      <w:r w:rsidRPr="00E81136">
        <w:rPr>
          <w:rFonts w:ascii="ＭＳ ゴシック" w:eastAsia="ＭＳ ゴシック" w:hAnsi="ＭＳ ゴシック" w:cs="Malgun Gothic Semilight" w:hint="eastAsia"/>
          <w:kern w:val="0"/>
          <w:szCs w:val="24"/>
        </w:rPr>
        <w:t>（</w:t>
      </w:r>
      <w:r w:rsidRPr="00E81136">
        <w:rPr>
          <w:rFonts w:ascii="ＭＳ ゴシック" w:eastAsia="ＭＳ ゴシック" w:hAnsi="ＭＳ ゴシック" w:cs="ＭＳ 明朝" w:hint="eastAsia"/>
          <w:kern w:val="0"/>
          <w:szCs w:val="24"/>
        </w:rPr>
        <w:t>同法第</w:t>
      </w:r>
      <w:r w:rsidRPr="00E81136">
        <w:rPr>
          <w:rFonts w:ascii="ＭＳ ゴシック" w:eastAsia="ＭＳ ゴシック" w:hAnsi="ＭＳ ゴシック" w:cs="Malgun Gothic Semilight" w:hint="eastAsia"/>
          <w:kern w:val="0"/>
          <w:szCs w:val="24"/>
        </w:rPr>
        <w:t>５９０</w:t>
      </w:r>
      <w:r w:rsidRPr="00E81136">
        <w:rPr>
          <w:rFonts w:ascii="ＭＳ ゴシック" w:eastAsia="ＭＳ ゴシック" w:hAnsi="ＭＳ ゴシック" w:cs="ＭＳ 明朝" w:hint="eastAsia"/>
          <w:kern w:val="0"/>
          <w:szCs w:val="24"/>
        </w:rPr>
        <w:t>条第</w:t>
      </w:r>
      <w:r w:rsidRPr="00E81136">
        <w:rPr>
          <w:rFonts w:ascii="ＭＳ ゴシック" w:eastAsia="ＭＳ ゴシック" w:hAnsi="ＭＳ ゴシック" w:cs="Malgun Gothic Semilight" w:hint="eastAsia"/>
          <w:kern w:val="0"/>
          <w:szCs w:val="24"/>
        </w:rPr>
        <w:t>１</w:t>
      </w:r>
      <w:r w:rsidRPr="00E81136">
        <w:rPr>
          <w:rFonts w:ascii="ＭＳ ゴシック" w:eastAsia="ＭＳ ゴシック" w:hAnsi="ＭＳ ゴシック" w:cs="ＭＳ 明朝" w:hint="eastAsia"/>
          <w:kern w:val="0"/>
          <w:szCs w:val="24"/>
        </w:rPr>
        <w:t>項</w:t>
      </w:r>
      <w:r w:rsidRPr="00E81136">
        <w:rPr>
          <w:rFonts w:ascii="ＭＳ ゴシック" w:eastAsia="ＭＳ ゴシック" w:hAnsi="ＭＳ ゴシック" w:cs="Malgun Gothic Semilight" w:hint="eastAsia"/>
          <w:kern w:val="0"/>
          <w:szCs w:val="24"/>
        </w:rPr>
        <w:t>に</w:t>
      </w:r>
      <w:r w:rsidRPr="00E81136">
        <w:rPr>
          <w:rFonts w:ascii="ＭＳ ゴシック" w:eastAsia="ＭＳ ゴシック" w:hAnsi="ＭＳ ゴシック" w:cs="ＭＳ 明朝" w:hint="eastAsia"/>
          <w:kern w:val="0"/>
          <w:szCs w:val="24"/>
        </w:rPr>
        <w:t>規定</w:t>
      </w:r>
      <w:r w:rsidRPr="00E81136">
        <w:rPr>
          <w:rFonts w:ascii="ＭＳ ゴシック" w:eastAsia="ＭＳ ゴシック" w:hAnsi="ＭＳ ゴシック" w:cs="Malgun Gothic Semilight" w:hint="eastAsia"/>
          <w:kern w:val="0"/>
          <w:szCs w:val="24"/>
        </w:rPr>
        <w:t>する</w:t>
      </w:r>
      <w:r w:rsidRPr="00E81136">
        <w:rPr>
          <w:rFonts w:ascii="ＭＳ ゴシック" w:eastAsia="ＭＳ ゴシック" w:hAnsi="ＭＳ ゴシック" w:cs="ＭＳ 明朝" w:hint="eastAsia"/>
          <w:kern w:val="0"/>
          <w:szCs w:val="24"/>
        </w:rPr>
        <w:t>定款</w:t>
      </w:r>
      <w:r w:rsidRPr="00E81136">
        <w:rPr>
          <w:rFonts w:ascii="ＭＳ ゴシック" w:eastAsia="ＭＳ ゴシック" w:hAnsi="ＭＳ ゴシック" w:cs="Malgun Gothic Semilight" w:hint="eastAsia"/>
          <w:kern w:val="0"/>
          <w:szCs w:val="24"/>
        </w:rPr>
        <w:t>に</w:t>
      </w:r>
      <w:r w:rsidRPr="00E81136">
        <w:rPr>
          <w:rFonts w:ascii="ＭＳ ゴシック" w:eastAsia="ＭＳ ゴシック" w:hAnsi="ＭＳ ゴシック" w:cs="ＭＳ 明朝" w:hint="eastAsia"/>
          <w:kern w:val="0"/>
          <w:szCs w:val="24"/>
        </w:rPr>
        <w:t>別段</w:t>
      </w:r>
      <w:r w:rsidRPr="00E81136">
        <w:rPr>
          <w:rFonts w:ascii="ＭＳ ゴシック" w:eastAsia="ＭＳ ゴシック" w:hAnsi="ＭＳ ゴシック" w:cs="Malgun Gothic Semilight" w:hint="eastAsia"/>
          <w:kern w:val="0"/>
          <w:szCs w:val="24"/>
        </w:rPr>
        <w:t>の</w:t>
      </w:r>
      <w:r w:rsidRPr="00E81136">
        <w:rPr>
          <w:rFonts w:ascii="ＭＳ ゴシック" w:eastAsia="ＭＳ ゴシック" w:hAnsi="ＭＳ ゴシック" w:cs="ＭＳ 明朝" w:hint="eastAsia"/>
          <w:kern w:val="0"/>
          <w:szCs w:val="24"/>
        </w:rPr>
        <w:t>定</w:t>
      </w:r>
      <w:r w:rsidRPr="00E81136">
        <w:rPr>
          <w:rFonts w:ascii="ＭＳ ゴシック" w:eastAsia="ＭＳ ゴシック" w:hAnsi="ＭＳ ゴシック" w:cs="Malgun Gothic Semilight" w:hint="eastAsia"/>
          <w:kern w:val="0"/>
          <w:szCs w:val="24"/>
        </w:rPr>
        <w:t>め</w:t>
      </w:r>
      <w:r w:rsidRPr="00E81136">
        <w:rPr>
          <w:rFonts w:ascii="ＭＳ ゴシック" w:eastAsia="ＭＳ ゴシック" w:hAnsi="ＭＳ ゴシック" w:cs="MS-Gothic" w:hint="eastAsia"/>
          <w:kern w:val="0"/>
          <w:szCs w:val="24"/>
        </w:rPr>
        <w:t>がある</w:t>
      </w:r>
      <w:r w:rsidRPr="00E81136">
        <w:rPr>
          <w:rFonts w:ascii="ＭＳ ゴシック" w:eastAsia="ＭＳ ゴシック" w:hAnsi="ＭＳ ゴシック" w:cs="ＭＳ 明朝" w:hint="eastAsia"/>
          <w:kern w:val="0"/>
          <w:szCs w:val="24"/>
        </w:rPr>
        <w:t>場合</w:t>
      </w:r>
      <w:r w:rsidRPr="00E81136">
        <w:rPr>
          <w:rFonts w:ascii="ＭＳ ゴシック" w:eastAsia="ＭＳ ゴシック" w:hAnsi="ＭＳ ゴシック" w:cs="Malgun Gothic Semilight" w:hint="eastAsia"/>
          <w:kern w:val="0"/>
          <w:szCs w:val="24"/>
        </w:rPr>
        <w:t>により</w:t>
      </w:r>
      <w:r w:rsidRPr="00E81136">
        <w:rPr>
          <w:rFonts w:ascii="ＭＳ ゴシック" w:eastAsia="ＭＳ ゴシック" w:hAnsi="ＭＳ ゴシック" w:cs="ＭＳ 明朝" w:hint="eastAsia"/>
          <w:kern w:val="0"/>
          <w:szCs w:val="24"/>
        </w:rPr>
        <w:t>業務</w:t>
      </w:r>
      <w:r w:rsidRPr="00E81136">
        <w:rPr>
          <w:rFonts w:ascii="ＭＳ ゴシック" w:eastAsia="ＭＳ ゴシック" w:hAnsi="ＭＳ ゴシック" w:cs="Malgun Gothic Semilight" w:hint="eastAsia"/>
          <w:kern w:val="0"/>
          <w:szCs w:val="24"/>
        </w:rPr>
        <w:t>を</w:t>
      </w:r>
      <w:r w:rsidRPr="00E81136">
        <w:rPr>
          <w:rFonts w:ascii="ＭＳ ゴシック" w:eastAsia="ＭＳ ゴシック" w:hAnsi="ＭＳ ゴシック" w:cs="ＭＳ 明朝" w:hint="eastAsia"/>
          <w:kern w:val="0"/>
          <w:szCs w:val="24"/>
        </w:rPr>
        <w:t>遂行</w:t>
      </w:r>
      <w:r w:rsidRPr="00E81136">
        <w:rPr>
          <w:rFonts w:ascii="ＭＳ ゴシック" w:eastAsia="ＭＳ ゴシック" w:hAnsi="ＭＳ ゴシック" w:cs="Malgun Gothic Semilight" w:hint="eastAsia"/>
          <w:kern w:val="0"/>
          <w:szCs w:val="24"/>
        </w:rPr>
        <w:t>しないこととされている</w:t>
      </w:r>
      <w:r w:rsidRPr="00E81136">
        <w:rPr>
          <w:rFonts w:ascii="ＭＳ ゴシック" w:eastAsia="ＭＳ ゴシック" w:hAnsi="ＭＳ ゴシック" w:cs="ＭＳ 明朝" w:hint="eastAsia"/>
          <w:kern w:val="0"/>
          <w:szCs w:val="24"/>
        </w:rPr>
        <w:t>社員</w:t>
      </w:r>
      <w:r w:rsidRPr="00E81136">
        <w:rPr>
          <w:rFonts w:ascii="ＭＳ ゴシック" w:eastAsia="ＭＳ ゴシック" w:hAnsi="ＭＳ ゴシック" w:cs="Malgun Gothic Semilight" w:hint="eastAsia"/>
          <w:kern w:val="0"/>
          <w:szCs w:val="24"/>
        </w:rPr>
        <w:t>を</w:t>
      </w:r>
      <w:r w:rsidRPr="00E81136">
        <w:rPr>
          <w:rFonts w:ascii="ＭＳ ゴシック" w:eastAsia="ＭＳ ゴシック" w:hAnsi="ＭＳ ゴシック" w:cs="ＭＳ 明朝" w:hint="eastAsia"/>
          <w:kern w:val="0"/>
          <w:szCs w:val="24"/>
        </w:rPr>
        <w:t>除</w:t>
      </w:r>
      <w:r w:rsidRPr="00E81136">
        <w:rPr>
          <w:rFonts w:ascii="ＭＳ ゴシック" w:eastAsia="ＭＳ ゴシック" w:hAnsi="ＭＳ ゴシック" w:cs="Malgun Gothic Semilight" w:hint="eastAsia"/>
          <w:kern w:val="0"/>
          <w:szCs w:val="24"/>
        </w:rPr>
        <w:t>く。）</w:t>
      </w:r>
    </w:p>
    <w:p w14:paraId="5730FF16" w14:textId="77777777" w:rsidR="007807C2" w:rsidRPr="00E81136" w:rsidRDefault="007807C2" w:rsidP="007807C2">
      <w:pPr>
        <w:autoSpaceDE w:val="0"/>
        <w:autoSpaceDN w:val="0"/>
        <w:adjustRightInd w:val="0"/>
        <w:ind w:leftChars="720" w:left="1728" w:firstLine="2"/>
        <w:jc w:val="left"/>
        <w:rPr>
          <w:rFonts w:ascii="ＭＳ ゴシック" w:eastAsia="ＭＳ ゴシック" w:hAnsi="ＭＳ ゴシック" w:cs="MS-Gothic"/>
          <w:kern w:val="0"/>
          <w:szCs w:val="24"/>
        </w:rPr>
      </w:pPr>
      <w:r w:rsidRPr="00E81136">
        <w:rPr>
          <w:rFonts w:ascii="ＭＳ ゴシック" w:eastAsia="ＭＳ ゴシック" w:hAnsi="ＭＳ ゴシック" w:cs="MS-Gothic"/>
          <w:kern w:val="0"/>
          <w:szCs w:val="24"/>
        </w:rPr>
        <w:t xml:space="preserve">iv. </w:t>
      </w:r>
      <w:r w:rsidRPr="00E81136">
        <w:rPr>
          <w:rFonts w:ascii="ＭＳ ゴシック" w:eastAsia="ＭＳ ゴシック" w:hAnsi="ＭＳ ゴシック" w:cs="ＭＳ 明朝" w:hint="eastAsia"/>
          <w:kern w:val="0"/>
          <w:szCs w:val="24"/>
        </w:rPr>
        <w:t>組合</w:t>
      </w:r>
      <w:r w:rsidRPr="00E81136">
        <w:rPr>
          <w:rFonts w:ascii="ＭＳ ゴシック" w:eastAsia="ＭＳ ゴシック" w:hAnsi="ＭＳ ゴシック" w:cs="Malgun Gothic Semilight" w:hint="eastAsia"/>
          <w:kern w:val="0"/>
          <w:szCs w:val="24"/>
        </w:rPr>
        <w:t>の</w:t>
      </w:r>
      <w:r w:rsidRPr="00E81136">
        <w:rPr>
          <w:rFonts w:ascii="ＭＳ ゴシック" w:eastAsia="ＭＳ ゴシック" w:hAnsi="ＭＳ ゴシック" w:cs="ＭＳ 明朝" w:hint="eastAsia"/>
          <w:kern w:val="0"/>
          <w:szCs w:val="24"/>
        </w:rPr>
        <w:t>理事</w:t>
      </w:r>
    </w:p>
    <w:p w14:paraId="0DB6C444" w14:textId="77777777" w:rsidR="007807C2" w:rsidRPr="00E81136" w:rsidRDefault="007807C2" w:rsidP="007807C2">
      <w:pPr>
        <w:autoSpaceDE w:val="0"/>
        <w:autoSpaceDN w:val="0"/>
        <w:adjustRightInd w:val="0"/>
        <w:ind w:leftChars="720" w:left="1728" w:firstLine="2"/>
        <w:jc w:val="left"/>
        <w:rPr>
          <w:rFonts w:ascii="ＭＳ ゴシック" w:eastAsia="ＭＳ ゴシック" w:hAnsi="ＭＳ ゴシック" w:cs="MS-Gothic"/>
          <w:kern w:val="0"/>
          <w:szCs w:val="24"/>
        </w:rPr>
      </w:pPr>
      <w:r w:rsidRPr="00E81136">
        <w:rPr>
          <w:rFonts w:ascii="ＭＳ ゴシック" w:eastAsia="ＭＳ ゴシック" w:hAnsi="ＭＳ ゴシック" w:cs="MS-Gothic" w:hint="eastAsia"/>
          <w:kern w:val="0"/>
          <w:szCs w:val="24"/>
        </w:rPr>
        <w:t>ⅴ</w:t>
      </w:r>
      <w:r w:rsidRPr="00E81136">
        <w:rPr>
          <w:rFonts w:ascii="ＭＳ ゴシック" w:eastAsia="ＭＳ ゴシック" w:hAnsi="ＭＳ ゴシック" w:cs="MS-Gothic"/>
          <w:kern w:val="0"/>
          <w:szCs w:val="24"/>
        </w:rPr>
        <w:t xml:space="preserve">. </w:t>
      </w:r>
      <w:r w:rsidRPr="00E81136">
        <w:rPr>
          <w:rFonts w:ascii="ＭＳ ゴシック" w:eastAsia="ＭＳ ゴシック" w:hAnsi="ＭＳ ゴシック" w:cs="MS-Gothic" w:hint="eastAsia"/>
          <w:kern w:val="0"/>
          <w:szCs w:val="24"/>
        </w:rPr>
        <w:t>その</w:t>
      </w:r>
      <w:r w:rsidRPr="00E81136">
        <w:rPr>
          <w:rFonts w:ascii="ＭＳ ゴシック" w:eastAsia="ＭＳ ゴシック" w:hAnsi="ＭＳ ゴシック" w:cs="ＭＳ 明朝" w:hint="eastAsia"/>
          <w:kern w:val="0"/>
          <w:szCs w:val="24"/>
        </w:rPr>
        <w:t>他業務</w:t>
      </w:r>
      <w:r w:rsidRPr="00E81136">
        <w:rPr>
          <w:rFonts w:ascii="ＭＳ ゴシック" w:eastAsia="ＭＳ ゴシック" w:hAnsi="ＭＳ ゴシック" w:cs="Malgun Gothic Semilight" w:hint="eastAsia"/>
          <w:kern w:val="0"/>
          <w:szCs w:val="24"/>
        </w:rPr>
        <w:t>を</w:t>
      </w:r>
      <w:r w:rsidRPr="00E81136">
        <w:rPr>
          <w:rFonts w:ascii="ＭＳ ゴシック" w:eastAsia="ＭＳ ゴシック" w:hAnsi="ＭＳ ゴシック" w:cs="ＭＳ 明朝" w:hint="eastAsia"/>
          <w:kern w:val="0"/>
          <w:szCs w:val="24"/>
        </w:rPr>
        <w:t>遂行</w:t>
      </w:r>
      <w:r w:rsidRPr="00E81136">
        <w:rPr>
          <w:rFonts w:ascii="ＭＳ ゴシック" w:eastAsia="ＭＳ ゴシック" w:hAnsi="ＭＳ ゴシック" w:cs="Malgun Gothic Semilight" w:hint="eastAsia"/>
          <w:kern w:val="0"/>
          <w:szCs w:val="24"/>
        </w:rPr>
        <w:t>する</w:t>
      </w:r>
      <w:r w:rsidRPr="00E81136">
        <w:rPr>
          <w:rFonts w:ascii="ＭＳ ゴシック" w:eastAsia="ＭＳ ゴシック" w:hAnsi="ＭＳ ゴシック" w:cs="ＭＳ 明朝" w:hint="eastAsia"/>
          <w:kern w:val="0"/>
          <w:szCs w:val="24"/>
        </w:rPr>
        <w:t>者</w:t>
      </w:r>
      <w:r w:rsidRPr="00E81136">
        <w:rPr>
          <w:rFonts w:ascii="ＭＳ ゴシック" w:eastAsia="ＭＳ ゴシック" w:hAnsi="ＭＳ ゴシック" w:cs="Malgun Gothic Semilight" w:hint="eastAsia"/>
          <w:kern w:val="0"/>
          <w:szCs w:val="24"/>
        </w:rPr>
        <w:t>であって、ⅰからⅳまでに</w:t>
      </w:r>
      <w:r w:rsidRPr="00E81136">
        <w:rPr>
          <w:rFonts w:ascii="ＭＳ ゴシック" w:eastAsia="ＭＳ ゴシック" w:hAnsi="ＭＳ ゴシック" w:cs="ＭＳ 明朝" w:hint="eastAsia"/>
          <w:kern w:val="0"/>
          <w:szCs w:val="24"/>
        </w:rPr>
        <w:t>掲</w:t>
      </w:r>
      <w:r w:rsidRPr="00E81136">
        <w:rPr>
          <w:rFonts w:ascii="ＭＳ ゴシック" w:eastAsia="ＭＳ ゴシック" w:hAnsi="ＭＳ ゴシック" w:cs="Malgun Gothic Semilight" w:hint="eastAsia"/>
          <w:kern w:val="0"/>
          <w:szCs w:val="24"/>
        </w:rPr>
        <w:t>げる</w:t>
      </w:r>
      <w:r w:rsidRPr="00E81136">
        <w:rPr>
          <w:rFonts w:ascii="ＭＳ ゴシック" w:eastAsia="ＭＳ ゴシック" w:hAnsi="ＭＳ ゴシック" w:cs="ＭＳ 明朝" w:hint="eastAsia"/>
          <w:kern w:val="0"/>
          <w:szCs w:val="24"/>
        </w:rPr>
        <w:t>者</w:t>
      </w:r>
      <w:r w:rsidRPr="00E81136">
        <w:rPr>
          <w:rFonts w:ascii="ＭＳ ゴシック" w:eastAsia="ＭＳ ゴシック" w:hAnsi="ＭＳ ゴシック" w:cs="Malgun Gothic Semilight" w:hint="eastAsia"/>
          <w:kern w:val="0"/>
          <w:szCs w:val="24"/>
        </w:rPr>
        <w:t>に</w:t>
      </w:r>
      <w:r w:rsidRPr="00E81136">
        <w:rPr>
          <w:rFonts w:ascii="ＭＳ ゴシック" w:eastAsia="ＭＳ ゴシック" w:hAnsi="ＭＳ ゴシック" w:cs="ＭＳ 明朝" w:hint="eastAsia"/>
          <w:kern w:val="0"/>
          <w:szCs w:val="24"/>
        </w:rPr>
        <w:t>準</w:t>
      </w:r>
      <w:r w:rsidRPr="00E81136">
        <w:rPr>
          <w:rFonts w:ascii="ＭＳ ゴシック" w:eastAsia="ＭＳ ゴシック" w:hAnsi="ＭＳ ゴシック" w:cs="Malgun Gothic Semilight" w:hint="eastAsia"/>
          <w:kern w:val="0"/>
          <w:szCs w:val="24"/>
        </w:rPr>
        <w:t>ずる</w:t>
      </w:r>
      <w:r w:rsidRPr="00E81136">
        <w:rPr>
          <w:rFonts w:ascii="ＭＳ ゴシック" w:eastAsia="ＭＳ ゴシック" w:hAnsi="ＭＳ ゴシック" w:cs="ＭＳ 明朝" w:hint="eastAsia"/>
          <w:kern w:val="0"/>
          <w:szCs w:val="24"/>
        </w:rPr>
        <w:t>者</w:t>
      </w:r>
    </w:p>
    <w:p w14:paraId="37940CF1" w14:textId="77777777" w:rsidR="007807C2" w:rsidRPr="00EA01D6" w:rsidRDefault="007807C2" w:rsidP="00951632">
      <w:pPr>
        <w:pStyle w:val="afb"/>
        <w:numPr>
          <w:ilvl w:val="0"/>
          <w:numId w:val="15"/>
        </w:numPr>
        <w:autoSpaceDE w:val="0"/>
        <w:autoSpaceDN w:val="0"/>
        <w:adjustRightInd w:val="0"/>
        <w:ind w:leftChars="541" w:left="1721" w:hanging="423"/>
        <w:jc w:val="left"/>
        <w:rPr>
          <w:rFonts w:ascii="ＭＳ ゴシック" w:eastAsia="ＭＳ ゴシック" w:hAnsi="ＭＳ ゴシック" w:cs="MS-Gothic"/>
          <w:kern w:val="0"/>
          <w:szCs w:val="24"/>
        </w:rPr>
      </w:pPr>
      <w:r w:rsidRPr="00440A61">
        <w:rPr>
          <w:rFonts w:ascii="ＭＳ ゴシック" w:eastAsia="ＭＳ ゴシック" w:hAnsi="ＭＳ ゴシック" w:cs="ＭＳ 明朝" w:hint="eastAsia"/>
          <w:kern w:val="0"/>
          <w:szCs w:val="24"/>
        </w:rPr>
        <w:t>一方</w:t>
      </w:r>
      <w:r w:rsidRPr="00440A61">
        <w:rPr>
          <w:rFonts w:ascii="ＭＳ ゴシック" w:eastAsia="ＭＳ ゴシック" w:hAnsi="ＭＳ ゴシック" w:cs="Malgun Gothic Semilight" w:hint="eastAsia"/>
          <w:kern w:val="0"/>
          <w:szCs w:val="24"/>
        </w:rPr>
        <w:t>の</w:t>
      </w:r>
      <w:r w:rsidRPr="00440A61">
        <w:rPr>
          <w:rFonts w:ascii="ＭＳ ゴシック" w:eastAsia="ＭＳ ゴシック" w:hAnsi="ＭＳ ゴシック" w:cs="ＭＳ 明朝" w:hint="eastAsia"/>
          <w:kern w:val="0"/>
          <w:szCs w:val="24"/>
        </w:rPr>
        <w:t>会社等</w:t>
      </w:r>
      <w:r w:rsidRPr="00440A61">
        <w:rPr>
          <w:rFonts w:ascii="ＭＳ ゴシック" w:eastAsia="ＭＳ ゴシック" w:hAnsi="ＭＳ ゴシック" w:cs="Malgun Gothic Semilight" w:hint="eastAsia"/>
          <w:kern w:val="0"/>
          <w:szCs w:val="24"/>
        </w:rPr>
        <w:t>の</w:t>
      </w:r>
      <w:r w:rsidRPr="00440A61">
        <w:rPr>
          <w:rFonts w:ascii="ＭＳ ゴシック" w:eastAsia="ＭＳ ゴシック" w:hAnsi="ＭＳ ゴシック" w:cs="ＭＳ 明朝" w:hint="eastAsia"/>
          <w:kern w:val="0"/>
          <w:szCs w:val="24"/>
        </w:rPr>
        <w:t>役員</w:t>
      </w:r>
      <w:r w:rsidRPr="00440A61">
        <w:rPr>
          <w:rFonts w:ascii="ＭＳ ゴシック" w:eastAsia="ＭＳ ゴシック" w:hAnsi="ＭＳ ゴシック" w:cs="Malgun Gothic Semilight" w:hint="eastAsia"/>
          <w:kern w:val="0"/>
          <w:szCs w:val="24"/>
        </w:rPr>
        <w:t>が、</w:t>
      </w:r>
      <w:r w:rsidRPr="00440A61">
        <w:rPr>
          <w:rFonts w:ascii="ＭＳ ゴシック" w:eastAsia="ＭＳ ゴシック" w:hAnsi="ＭＳ ゴシック" w:cs="ＭＳ 明朝" w:hint="eastAsia"/>
          <w:kern w:val="0"/>
          <w:szCs w:val="24"/>
        </w:rPr>
        <w:t>他方</w:t>
      </w:r>
      <w:r w:rsidRPr="00440A61">
        <w:rPr>
          <w:rFonts w:ascii="ＭＳ ゴシック" w:eastAsia="ＭＳ ゴシック" w:hAnsi="ＭＳ ゴシック" w:cs="Malgun Gothic Semilight" w:hint="eastAsia"/>
          <w:kern w:val="0"/>
          <w:szCs w:val="24"/>
        </w:rPr>
        <w:t>の</w:t>
      </w:r>
      <w:r w:rsidRPr="00440A61">
        <w:rPr>
          <w:rFonts w:ascii="ＭＳ ゴシック" w:eastAsia="ＭＳ ゴシック" w:hAnsi="ＭＳ ゴシック" w:cs="ＭＳ 明朝" w:hint="eastAsia"/>
          <w:kern w:val="0"/>
          <w:szCs w:val="24"/>
        </w:rPr>
        <w:t>会社等</w:t>
      </w:r>
      <w:r w:rsidRPr="00440A61">
        <w:rPr>
          <w:rFonts w:ascii="ＭＳ ゴシック" w:eastAsia="ＭＳ ゴシック" w:hAnsi="ＭＳ ゴシック" w:cs="Malgun Gothic Semilight" w:hint="eastAsia"/>
          <w:kern w:val="0"/>
          <w:szCs w:val="24"/>
        </w:rPr>
        <w:t>の</w:t>
      </w:r>
      <w:r w:rsidRPr="00440A61">
        <w:rPr>
          <w:rFonts w:ascii="ＭＳ ゴシック" w:eastAsia="ＭＳ ゴシック" w:hAnsi="ＭＳ ゴシック" w:cs="ＭＳ 明朝" w:hint="eastAsia"/>
          <w:kern w:val="0"/>
          <w:szCs w:val="24"/>
        </w:rPr>
        <w:t>民事再生法第</w:t>
      </w:r>
      <w:r w:rsidRPr="00440A61">
        <w:rPr>
          <w:rFonts w:ascii="ＭＳ ゴシック" w:eastAsia="ＭＳ ゴシック" w:hAnsi="ＭＳ ゴシック" w:cs="Malgun Gothic Semilight" w:hint="eastAsia"/>
          <w:kern w:val="0"/>
          <w:szCs w:val="24"/>
        </w:rPr>
        <w:t>６４</w:t>
      </w:r>
      <w:r w:rsidRPr="00440A61">
        <w:rPr>
          <w:rFonts w:ascii="ＭＳ ゴシック" w:eastAsia="ＭＳ ゴシック" w:hAnsi="ＭＳ ゴシック" w:cs="ＭＳ 明朝" w:hint="eastAsia"/>
          <w:kern w:val="0"/>
          <w:szCs w:val="24"/>
        </w:rPr>
        <w:t>条第</w:t>
      </w:r>
      <w:r w:rsidRPr="00440A61">
        <w:rPr>
          <w:rFonts w:ascii="ＭＳ ゴシック" w:eastAsia="ＭＳ ゴシック" w:hAnsi="ＭＳ ゴシック" w:cs="Malgun Gothic Semilight" w:hint="eastAsia"/>
          <w:kern w:val="0"/>
          <w:szCs w:val="24"/>
        </w:rPr>
        <w:t>２</w:t>
      </w:r>
      <w:r w:rsidRPr="00440A61">
        <w:rPr>
          <w:rFonts w:ascii="ＭＳ ゴシック" w:eastAsia="ＭＳ ゴシック" w:hAnsi="ＭＳ ゴシック" w:cs="ＭＳ 明朝" w:hint="eastAsia"/>
          <w:kern w:val="0"/>
          <w:szCs w:val="24"/>
        </w:rPr>
        <w:t>項又</w:t>
      </w:r>
      <w:r w:rsidRPr="00440A61">
        <w:rPr>
          <w:rFonts w:ascii="ＭＳ ゴシック" w:eastAsia="ＭＳ ゴシック" w:hAnsi="ＭＳ ゴシック" w:cs="Malgun Gothic Semilight" w:hint="eastAsia"/>
          <w:kern w:val="0"/>
          <w:szCs w:val="24"/>
        </w:rPr>
        <w:t>は</w:t>
      </w:r>
      <w:r w:rsidRPr="00440A61">
        <w:rPr>
          <w:rFonts w:ascii="ＭＳ ゴシック" w:eastAsia="ＭＳ ゴシック" w:hAnsi="ＭＳ ゴシック" w:cs="ＭＳ 明朝" w:hint="eastAsia"/>
          <w:kern w:val="0"/>
          <w:szCs w:val="24"/>
        </w:rPr>
        <w:t>会社更生法第</w:t>
      </w:r>
      <w:r w:rsidRPr="00440A61">
        <w:rPr>
          <w:rFonts w:ascii="ＭＳ ゴシック" w:eastAsia="ＭＳ ゴシック" w:hAnsi="ＭＳ ゴシック" w:cs="Malgun Gothic Semilight" w:hint="eastAsia"/>
          <w:kern w:val="0"/>
          <w:szCs w:val="24"/>
        </w:rPr>
        <w:t>６７</w:t>
      </w:r>
      <w:r w:rsidRPr="00440A61">
        <w:rPr>
          <w:rFonts w:ascii="ＭＳ ゴシック" w:eastAsia="ＭＳ ゴシック" w:hAnsi="ＭＳ ゴシック" w:cs="ＭＳ 明朝" w:hint="eastAsia"/>
          <w:kern w:val="0"/>
          <w:szCs w:val="24"/>
        </w:rPr>
        <w:t>条第</w:t>
      </w:r>
      <w:r w:rsidRPr="00440A61">
        <w:rPr>
          <w:rFonts w:ascii="ＭＳ ゴシック" w:eastAsia="ＭＳ ゴシック" w:hAnsi="ＭＳ ゴシック" w:cs="Malgun Gothic Semilight" w:hint="eastAsia"/>
          <w:kern w:val="0"/>
          <w:szCs w:val="24"/>
        </w:rPr>
        <w:t>１</w:t>
      </w:r>
      <w:r w:rsidRPr="00440A61">
        <w:rPr>
          <w:rFonts w:ascii="ＭＳ ゴシック" w:eastAsia="ＭＳ ゴシック" w:hAnsi="ＭＳ ゴシック" w:cs="ＭＳ 明朝" w:hint="eastAsia"/>
          <w:kern w:val="0"/>
          <w:szCs w:val="24"/>
        </w:rPr>
        <w:t>項</w:t>
      </w:r>
      <w:r w:rsidRPr="00440A61">
        <w:rPr>
          <w:rFonts w:ascii="ＭＳ ゴシック" w:eastAsia="ＭＳ ゴシック" w:hAnsi="ＭＳ ゴシック" w:cs="Malgun Gothic Semilight" w:hint="eastAsia"/>
          <w:kern w:val="0"/>
          <w:szCs w:val="24"/>
        </w:rPr>
        <w:t>の</w:t>
      </w:r>
      <w:r w:rsidRPr="00440A61">
        <w:rPr>
          <w:rFonts w:ascii="ＭＳ ゴシック" w:eastAsia="ＭＳ ゴシック" w:hAnsi="ＭＳ ゴシック" w:cs="ＭＳ 明朝" w:hint="eastAsia"/>
          <w:kern w:val="0"/>
          <w:szCs w:val="24"/>
        </w:rPr>
        <w:t>規定</w:t>
      </w:r>
      <w:r w:rsidRPr="00440A61">
        <w:rPr>
          <w:rFonts w:ascii="ＭＳ ゴシック" w:eastAsia="ＭＳ ゴシック" w:hAnsi="ＭＳ ゴシック" w:cs="Malgun Gothic Semilight" w:hint="eastAsia"/>
          <w:kern w:val="0"/>
          <w:szCs w:val="24"/>
        </w:rPr>
        <w:t>により</w:t>
      </w:r>
      <w:r w:rsidRPr="00440A61">
        <w:rPr>
          <w:rFonts w:ascii="ＭＳ ゴシック" w:eastAsia="ＭＳ ゴシック" w:hAnsi="ＭＳ ゴシック" w:cs="ＭＳ 明朝" w:hint="eastAsia"/>
          <w:kern w:val="0"/>
          <w:szCs w:val="24"/>
        </w:rPr>
        <w:t>選任</w:t>
      </w:r>
      <w:r w:rsidRPr="00440A61">
        <w:rPr>
          <w:rFonts w:ascii="ＭＳ ゴシック" w:eastAsia="ＭＳ ゴシック" w:hAnsi="ＭＳ ゴシック" w:cs="Malgun Gothic Semilight" w:hint="eastAsia"/>
          <w:kern w:val="0"/>
          <w:szCs w:val="24"/>
        </w:rPr>
        <w:t>された</w:t>
      </w:r>
      <w:r w:rsidRPr="00440A61">
        <w:rPr>
          <w:rFonts w:ascii="ＭＳ ゴシック" w:eastAsia="ＭＳ ゴシック" w:hAnsi="ＭＳ ゴシック" w:cs="ＭＳ 明朝" w:hint="eastAsia"/>
          <w:kern w:val="0"/>
          <w:szCs w:val="24"/>
        </w:rPr>
        <w:t>管財人</w:t>
      </w:r>
      <w:r w:rsidRPr="00440A61">
        <w:rPr>
          <w:rFonts w:ascii="ＭＳ ゴシック" w:eastAsia="ＭＳ ゴシック" w:hAnsi="ＭＳ ゴシック" w:cs="Malgun Gothic Semilight" w:hint="eastAsia"/>
          <w:kern w:val="0"/>
          <w:szCs w:val="24"/>
        </w:rPr>
        <w:t>（</w:t>
      </w:r>
      <w:r w:rsidRPr="00440A61">
        <w:rPr>
          <w:rFonts w:ascii="ＭＳ ゴシック" w:eastAsia="ＭＳ ゴシック" w:hAnsi="ＭＳ ゴシック" w:cs="ＭＳ 明朝" w:hint="eastAsia"/>
          <w:kern w:val="0"/>
          <w:szCs w:val="24"/>
        </w:rPr>
        <w:t>以下単</w:t>
      </w:r>
      <w:r w:rsidRPr="00440A61">
        <w:rPr>
          <w:rFonts w:ascii="ＭＳ ゴシック" w:eastAsia="ＭＳ ゴシック" w:hAnsi="ＭＳ ゴシック" w:cs="Malgun Gothic Semilight" w:hint="eastAsia"/>
          <w:kern w:val="0"/>
          <w:szCs w:val="24"/>
        </w:rPr>
        <w:t>に「</w:t>
      </w:r>
      <w:r w:rsidRPr="00440A61">
        <w:rPr>
          <w:rFonts w:ascii="ＭＳ ゴシック" w:eastAsia="ＭＳ ゴシック" w:hAnsi="ＭＳ ゴシック" w:cs="ＭＳ 明朝" w:hint="eastAsia"/>
          <w:kern w:val="0"/>
          <w:szCs w:val="24"/>
        </w:rPr>
        <w:t>管財人</w:t>
      </w:r>
      <w:r w:rsidRPr="00440A61">
        <w:rPr>
          <w:rFonts w:ascii="ＭＳ ゴシック" w:eastAsia="ＭＳ ゴシック" w:hAnsi="ＭＳ ゴシック" w:cs="Malgun Gothic Semilight" w:hint="eastAsia"/>
          <w:kern w:val="0"/>
          <w:szCs w:val="24"/>
        </w:rPr>
        <w:t>」という。）を</w:t>
      </w:r>
      <w:r w:rsidRPr="00440A61">
        <w:rPr>
          <w:rFonts w:ascii="ＭＳ ゴシック" w:eastAsia="ＭＳ ゴシック" w:hAnsi="ＭＳ ゴシック" w:cs="ＭＳ 明朝" w:hint="eastAsia"/>
          <w:kern w:val="0"/>
          <w:szCs w:val="24"/>
        </w:rPr>
        <w:t>現</w:t>
      </w:r>
      <w:r w:rsidRPr="00440A61">
        <w:rPr>
          <w:rFonts w:ascii="ＭＳ ゴシック" w:eastAsia="ＭＳ ゴシック" w:hAnsi="ＭＳ ゴシック" w:cs="Malgun Gothic Semilight" w:hint="eastAsia"/>
          <w:kern w:val="0"/>
          <w:szCs w:val="24"/>
        </w:rPr>
        <w:t>に</w:t>
      </w:r>
      <w:r w:rsidRPr="00440A61">
        <w:rPr>
          <w:rFonts w:ascii="ＭＳ ゴシック" w:eastAsia="ＭＳ ゴシック" w:hAnsi="ＭＳ ゴシック" w:cs="ＭＳ 明朝" w:hint="eastAsia"/>
          <w:kern w:val="0"/>
          <w:szCs w:val="24"/>
        </w:rPr>
        <w:t>兼</w:t>
      </w:r>
      <w:r w:rsidRPr="00440A61">
        <w:rPr>
          <w:rFonts w:ascii="ＭＳ ゴシック" w:eastAsia="ＭＳ ゴシック" w:hAnsi="ＭＳ ゴシック" w:cs="Malgun Gothic Semilight" w:hint="eastAsia"/>
          <w:kern w:val="0"/>
          <w:szCs w:val="24"/>
        </w:rPr>
        <w:t>ねている</w:t>
      </w:r>
      <w:r w:rsidRPr="00440A61">
        <w:rPr>
          <w:rFonts w:ascii="ＭＳ ゴシック" w:eastAsia="ＭＳ ゴシック" w:hAnsi="ＭＳ ゴシック" w:cs="ＭＳ 明朝" w:hint="eastAsia"/>
          <w:kern w:val="0"/>
          <w:szCs w:val="24"/>
        </w:rPr>
        <w:t>場合</w:t>
      </w:r>
    </w:p>
    <w:p w14:paraId="45C141C8" w14:textId="77777777" w:rsidR="007807C2" w:rsidRPr="00EA01D6" w:rsidRDefault="007807C2" w:rsidP="00951632">
      <w:pPr>
        <w:pStyle w:val="afb"/>
        <w:numPr>
          <w:ilvl w:val="0"/>
          <w:numId w:val="15"/>
        </w:numPr>
        <w:autoSpaceDE w:val="0"/>
        <w:autoSpaceDN w:val="0"/>
        <w:adjustRightInd w:val="0"/>
        <w:ind w:leftChars="541" w:left="1721" w:hanging="423"/>
        <w:jc w:val="left"/>
        <w:rPr>
          <w:rFonts w:ascii="ＭＳ ゴシック" w:eastAsia="ＭＳ ゴシック" w:hAnsi="ＭＳ ゴシック" w:cs="MS-Gothic"/>
          <w:kern w:val="0"/>
          <w:szCs w:val="24"/>
        </w:rPr>
      </w:pPr>
      <w:r w:rsidRPr="00EA01D6">
        <w:rPr>
          <w:rFonts w:ascii="ＭＳ ゴシック" w:eastAsia="ＭＳ ゴシック" w:hAnsi="ＭＳ ゴシック" w:cs="ＭＳ 明朝" w:hint="eastAsia"/>
          <w:kern w:val="0"/>
          <w:szCs w:val="24"/>
        </w:rPr>
        <w:t>一方</w:t>
      </w:r>
      <w:r w:rsidRPr="00EA01D6">
        <w:rPr>
          <w:rFonts w:ascii="ＭＳ ゴシック" w:eastAsia="ＭＳ ゴシック" w:hAnsi="ＭＳ ゴシック" w:cs="Malgun Gothic Semilight" w:hint="eastAsia"/>
          <w:kern w:val="0"/>
          <w:szCs w:val="24"/>
        </w:rPr>
        <w:t>の</w:t>
      </w:r>
      <w:r w:rsidRPr="00EA01D6">
        <w:rPr>
          <w:rFonts w:ascii="ＭＳ ゴシック" w:eastAsia="ＭＳ ゴシック" w:hAnsi="ＭＳ ゴシック" w:cs="ＭＳ 明朝" w:hint="eastAsia"/>
          <w:kern w:val="0"/>
          <w:szCs w:val="24"/>
        </w:rPr>
        <w:t>会社等</w:t>
      </w:r>
      <w:r w:rsidRPr="00EA01D6">
        <w:rPr>
          <w:rFonts w:ascii="ＭＳ ゴシック" w:eastAsia="ＭＳ ゴシック" w:hAnsi="ＭＳ ゴシック" w:cs="Malgun Gothic Semilight" w:hint="eastAsia"/>
          <w:kern w:val="0"/>
          <w:szCs w:val="24"/>
        </w:rPr>
        <w:t>の</w:t>
      </w:r>
      <w:r w:rsidRPr="00EA01D6">
        <w:rPr>
          <w:rFonts w:ascii="ＭＳ ゴシック" w:eastAsia="ＭＳ ゴシック" w:hAnsi="ＭＳ ゴシック" w:cs="ＭＳ 明朝" w:hint="eastAsia"/>
          <w:kern w:val="0"/>
          <w:szCs w:val="24"/>
        </w:rPr>
        <w:t>管財人</w:t>
      </w:r>
      <w:r w:rsidRPr="00EA01D6">
        <w:rPr>
          <w:rFonts w:ascii="ＭＳ ゴシック" w:eastAsia="ＭＳ ゴシック" w:hAnsi="ＭＳ ゴシック" w:cs="Malgun Gothic Semilight" w:hint="eastAsia"/>
          <w:kern w:val="0"/>
          <w:szCs w:val="24"/>
        </w:rPr>
        <w:t>が、</w:t>
      </w:r>
      <w:r w:rsidRPr="00EA01D6">
        <w:rPr>
          <w:rFonts w:ascii="ＭＳ ゴシック" w:eastAsia="ＭＳ ゴシック" w:hAnsi="ＭＳ ゴシック" w:cs="ＭＳ 明朝" w:hint="eastAsia"/>
          <w:kern w:val="0"/>
          <w:szCs w:val="24"/>
        </w:rPr>
        <w:t>他方</w:t>
      </w:r>
      <w:r w:rsidRPr="00EA01D6">
        <w:rPr>
          <w:rFonts w:ascii="ＭＳ ゴシック" w:eastAsia="ＭＳ ゴシック" w:hAnsi="ＭＳ ゴシック" w:cs="Malgun Gothic Semilight" w:hint="eastAsia"/>
          <w:kern w:val="0"/>
          <w:szCs w:val="24"/>
        </w:rPr>
        <w:t>の</w:t>
      </w:r>
      <w:r w:rsidRPr="00EA01D6">
        <w:rPr>
          <w:rFonts w:ascii="ＭＳ ゴシック" w:eastAsia="ＭＳ ゴシック" w:hAnsi="ＭＳ ゴシック" w:cs="ＭＳ 明朝" w:hint="eastAsia"/>
          <w:kern w:val="0"/>
          <w:szCs w:val="24"/>
        </w:rPr>
        <w:t>会社等</w:t>
      </w:r>
      <w:r w:rsidRPr="00EA01D6">
        <w:rPr>
          <w:rFonts w:ascii="ＭＳ ゴシック" w:eastAsia="ＭＳ ゴシック" w:hAnsi="ＭＳ ゴシック" w:cs="Malgun Gothic Semilight" w:hint="eastAsia"/>
          <w:kern w:val="0"/>
          <w:szCs w:val="24"/>
        </w:rPr>
        <w:t>の</w:t>
      </w:r>
      <w:r w:rsidRPr="00EA01D6">
        <w:rPr>
          <w:rFonts w:ascii="ＭＳ ゴシック" w:eastAsia="ＭＳ ゴシック" w:hAnsi="ＭＳ ゴシック" w:cs="ＭＳ 明朝" w:hint="eastAsia"/>
          <w:kern w:val="0"/>
          <w:szCs w:val="24"/>
        </w:rPr>
        <w:t>管財人</w:t>
      </w:r>
      <w:r w:rsidRPr="00EA01D6">
        <w:rPr>
          <w:rFonts w:ascii="ＭＳ ゴシック" w:eastAsia="ＭＳ ゴシック" w:hAnsi="ＭＳ ゴシック" w:cs="Malgun Gothic Semilight" w:hint="eastAsia"/>
          <w:kern w:val="0"/>
          <w:szCs w:val="24"/>
        </w:rPr>
        <w:t>を</w:t>
      </w:r>
      <w:r w:rsidRPr="00EA01D6">
        <w:rPr>
          <w:rFonts w:ascii="ＭＳ ゴシック" w:eastAsia="ＭＳ ゴシック" w:hAnsi="ＭＳ ゴシック" w:cs="ＭＳ 明朝" w:hint="eastAsia"/>
          <w:kern w:val="0"/>
          <w:szCs w:val="24"/>
        </w:rPr>
        <w:t>現</w:t>
      </w:r>
      <w:r w:rsidRPr="00EA01D6">
        <w:rPr>
          <w:rFonts w:ascii="ＭＳ ゴシック" w:eastAsia="ＭＳ ゴシック" w:hAnsi="ＭＳ ゴシック" w:cs="Malgun Gothic Semilight" w:hint="eastAsia"/>
          <w:kern w:val="0"/>
          <w:szCs w:val="24"/>
        </w:rPr>
        <w:t>に</w:t>
      </w:r>
      <w:r w:rsidRPr="00EA01D6">
        <w:rPr>
          <w:rFonts w:ascii="ＭＳ ゴシック" w:eastAsia="ＭＳ ゴシック" w:hAnsi="ＭＳ ゴシック" w:cs="ＭＳ 明朝" w:hint="eastAsia"/>
          <w:kern w:val="0"/>
          <w:szCs w:val="24"/>
        </w:rPr>
        <w:t>兼</w:t>
      </w:r>
      <w:r w:rsidRPr="00EA01D6">
        <w:rPr>
          <w:rFonts w:ascii="ＭＳ ゴシック" w:eastAsia="ＭＳ ゴシック" w:hAnsi="ＭＳ ゴシック" w:cs="Malgun Gothic Semilight" w:hint="eastAsia"/>
          <w:kern w:val="0"/>
          <w:szCs w:val="24"/>
        </w:rPr>
        <w:t>ねている</w:t>
      </w:r>
      <w:r w:rsidRPr="00EA01D6">
        <w:rPr>
          <w:rFonts w:ascii="ＭＳ ゴシック" w:eastAsia="ＭＳ ゴシック" w:hAnsi="ＭＳ ゴシック" w:cs="ＭＳ 明朝" w:hint="eastAsia"/>
          <w:kern w:val="0"/>
          <w:szCs w:val="24"/>
        </w:rPr>
        <w:t>場合</w:t>
      </w:r>
    </w:p>
    <w:p w14:paraId="22057365" w14:textId="77777777" w:rsidR="007807C2" w:rsidRPr="008F7490" w:rsidRDefault="007807C2" w:rsidP="00951632">
      <w:pPr>
        <w:pStyle w:val="afb"/>
        <w:numPr>
          <w:ilvl w:val="2"/>
          <w:numId w:val="15"/>
        </w:numPr>
        <w:autoSpaceDE w:val="0"/>
        <w:autoSpaceDN w:val="0"/>
        <w:adjustRightInd w:val="0"/>
        <w:ind w:leftChars="420" w:left="1008" w:firstLine="2"/>
        <w:jc w:val="left"/>
        <w:rPr>
          <w:rFonts w:ascii="ＭＳ ゴシック" w:eastAsia="ＭＳ ゴシック" w:hAnsi="ＭＳ ゴシック" w:cs="MS-Gothic"/>
          <w:kern w:val="0"/>
          <w:szCs w:val="24"/>
        </w:rPr>
      </w:pPr>
      <w:r w:rsidRPr="008F7490">
        <w:rPr>
          <w:rFonts w:ascii="ＭＳ ゴシック" w:eastAsia="ＭＳ ゴシック" w:hAnsi="ＭＳ ゴシック" w:cs="MS-Gothic" w:hint="eastAsia"/>
          <w:kern w:val="0"/>
          <w:szCs w:val="24"/>
        </w:rPr>
        <w:t>その</w:t>
      </w:r>
      <w:r w:rsidRPr="008F7490">
        <w:rPr>
          <w:rFonts w:ascii="ＭＳ ゴシック" w:eastAsia="ＭＳ ゴシック" w:hAnsi="ＭＳ ゴシック" w:cs="ＭＳ 明朝" w:hint="eastAsia"/>
          <w:kern w:val="0"/>
          <w:szCs w:val="24"/>
        </w:rPr>
        <w:t>他入札</w:t>
      </w:r>
      <w:r w:rsidRPr="008F7490">
        <w:rPr>
          <w:rFonts w:ascii="ＭＳ ゴシック" w:eastAsia="ＭＳ ゴシック" w:hAnsi="ＭＳ ゴシック" w:cs="Malgun Gothic Semilight" w:hint="eastAsia"/>
          <w:kern w:val="0"/>
          <w:szCs w:val="24"/>
        </w:rPr>
        <w:t>の</w:t>
      </w:r>
      <w:r w:rsidRPr="008F7490">
        <w:rPr>
          <w:rFonts w:ascii="ＭＳ ゴシック" w:eastAsia="ＭＳ ゴシック" w:hAnsi="ＭＳ ゴシック" w:cs="ＭＳ 明朝" w:hint="eastAsia"/>
          <w:kern w:val="0"/>
          <w:szCs w:val="24"/>
        </w:rPr>
        <w:t>適正</w:t>
      </w:r>
      <w:r w:rsidRPr="008F7490">
        <w:rPr>
          <w:rFonts w:ascii="ＭＳ ゴシック" w:eastAsia="ＭＳ ゴシック" w:hAnsi="ＭＳ ゴシック" w:cs="Malgun Gothic Semilight" w:hint="eastAsia"/>
          <w:kern w:val="0"/>
          <w:szCs w:val="24"/>
        </w:rPr>
        <w:t>さが</w:t>
      </w:r>
      <w:r w:rsidRPr="008F7490">
        <w:rPr>
          <w:rFonts w:ascii="ＭＳ ゴシック" w:eastAsia="ＭＳ ゴシック" w:hAnsi="ＭＳ ゴシック" w:cs="ＭＳ 明朝" w:hint="eastAsia"/>
          <w:kern w:val="0"/>
          <w:szCs w:val="24"/>
        </w:rPr>
        <w:t>阻害</w:t>
      </w:r>
      <w:r w:rsidRPr="008F7490">
        <w:rPr>
          <w:rFonts w:ascii="ＭＳ ゴシック" w:eastAsia="ＭＳ ゴシック" w:hAnsi="ＭＳ ゴシック" w:cs="Malgun Gothic Semilight" w:hint="eastAsia"/>
          <w:kern w:val="0"/>
          <w:szCs w:val="24"/>
        </w:rPr>
        <w:t>されると</w:t>
      </w:r>
      <w:r w:rsidRPr="008F7490">
        <w:rPr>
          <w:rFonts w:ascii="ＭＳ ゴシック" w:eastAsia="ＭＳ ゴシック" w:hAnsi="ＭＳ ゴシック" w:cs="ＭＳ 明朝" w:hint="eastAsia"/>
          <w:kern w:val="0"/>
          <w:szCs w:val="24"/>
        </w:rPr>
        <w:t>認</w:t>
      </w:r>
      <w:r w:rsidRPr="008F7490">
        <w:rPr>
          <w:rFonts w:ascii="ＭＳ ゴシック" w:eastAsia="ＭＳ ゴシック" w:hAnsi="ＭＳ ゴシック" w:cs="Malgun Gothic Semilight" w:hint="eastAsia"/>
          <w:kern w:val="0"/>
          <w:szCs w:val="24"/>
        </w:rPr>
        <w:t>められる</w:t>
      </w:r>
      <w:r w:rsidRPr="008F7490">
        <w:rPr>
          <w:rFonts w:ascii="ＭＳ ゴシック" w:eastAsia="ＭＳ ゴシック" w:hAnsi="ＭＳ ゴシック" w:cs="ＭＳ 明朝" w:hint="eastAsia"/>
          <w:kern w:val="0"/>
          <w:szCs w:val="24"/>
        </w:rPr>
        <w:t>場合</w:t>
      </w:r>
    </w:p>
    <w:p w14:paraId="4628A615" w14:textId="77777777" w:rsidR="007807C2" w:rsidRPr="00E81136" w:rsidRDefault="007807C2" w:rsidP="007807C2">
      <w:pPr>
        <w:autoSpaceDE w:val="0"/>
        <w:autoSpaceDN w:val="0"/>
        <w:adjustRightInd w:val="0"/>
        <w:ind w:leftChars="420" w:left="1008" w:firstLine="2"/>
        <w:jc w:val="left"/>
        <w:rPr>
          <w:rFonts w:ascii="ＭＳ ゴシック" w:eastAsia="ＭＳ ゴシック" w:hAnsi="ＭＳ ゴシック" w:cs="MS-Gothic"/>
          <w:kern w:val="0"/>
          <w:szCs w:val="24"/>
        </w:rPr>
      </w:pPr>
      <w:r w:rsidRPr="00E81136">
        <w:rPr>
          <w:rFonts w:ascii="ＭＳ ゴシック" w:eastAsia="ＭＳ ゴシック" w:hAnsi="ＭＳ ゴシック" w:cs="ＭＳ 明朝" w:hint="eastAsia"/>
          <w:kern w:val="0"/>
          <w:szCs w:val="24"/>
        </w:rPr>
        <w:t>組合</w:t>
      </w:r>
      <w:r w:rsidRPr="00E81136">
        <w:rPr>
          <w:rFonts w:ascii="ＭＳ ゴシック" w:eastAsia="ＭＳ ゴシック" w:hAnsi="ＭＳ ゴシック" w:cs="Malgun Gothic Semilight" w:hint="eastAsia"/>
          <w:kern w:val="0"/>
          <w:szCs w:val="24"/>
        </w:rPr>
        <w:t>（</w:t>
      </w:r>
      <w:r>
        <w:rPr>
          <w:rFonts w:ascii="ＭＳ ゴシック" w:eastAsia="ＭＳ ゴシック" w:hAnsi="ＭＳ ゴシック" w:cs="ＭＳ 明朝" w:hint="eastAsia"/>
          <w:kern w:val="0"/>
          <w:szCs w:val="24"/>
        </w:rPr>
        <w:t>共同企業体</w:t>
      </w:r>
      <w:r w:rsidRPr="00E81136">
        <w:rPr>
          <w:rFonts w:ascii="ＭＳ ゴシック" w:eastAsia="ＭＳ ゴシック" w:hAnsi="ＭＳ ゴシック" w:cs="Malgun Gothic Semilight" w:hint="eastAsia"/>
          <w:kern w:val="0"/>
          <w:szCs w:val="24"/>
        </w:rPr>
        <w:t>を</w:t>
      </w:r>
      <w:r w:rsidRPr="00E81136">
        <w:rPr>
          <w:rFonts w:ascii="ＭＳ ゴシック" w:eastAsia="ＭＳ ゴシック" w:hAnsi="ＭＳ ゴシック" w:cs="ＭＳ 明朝" w:hint="eastAsia"/>
          <w:kern w:val="0"/>
          <w:szCs w:val="24"/>
        </w:rPr>
        <w:t>含</w:t>
      </w:r>
      <w:r w:rsidRPr="00E81136">
        <w:rPr>
          <w:rFonts w:ascii="ＭＳ ゴシック" w:eastAsia="ＭＳ ゴシック" w:hAnsi="ＭＳ ゴシック" w:cs="Malgun Gothic Semilight" w:hint="eastAsia"/>
          <w:kern w:val="0"/>
          <w:szCs w:val="24"/>
        </w:rPr>
        <w:t>む。）とその</w:t>
      </w:r>
      <w:r w:rsidRPr="00E81136">
        <w:rPr>
          <w:rFonts w:ascii="ＭＳ ゴシック" w:eastAsia="ＭＳ ゴシック" w:hAnsi="ＭＳ ゴシック" w:cs="ＭＳ 明朝" w:hint="eastAsia"/>
          <w:kern w:val="0"/>
          <w:szCs w:val="24"/>
        </w:rPr>
        <w:t>構成員</w:t>
      </w:r>
      <w:r w:rsidRPr="00E81136">
        <w:rPr>
          <w:rFonts w:ascii="ＭＳ ゴシック" w:eastAsia="ＭＳ ゴシック" w:hAnsi="ＭＳ ゴシック" w:cs="Malgun Gothic Semilight" w:hint="eastAsia"/>
          <w:kern w:val="0"/>
          <w:szCs w:val="24"/>
        </w:rPr>
        <w:t>が</w:t>
      </w:r>
      <w:r w:rsidRPr="00E81136">
        <w:rPr>
          <w:rFonts w:ascii="ＭＳ ゴシック" w:eastAsia="ＭＳ ゴシック" w:hAnsi="ＭＳ ゴシック" w:cs="ＭＳ 明朝" w:hint="eastAsia"/>
          <w:kern w:val="0"/>
          <w:szCs w:val="24"/>
        </w:rPr>
        <w:t>同一</w:t>
      </w:r>
      <w:r w:rsidRPr="00E81136">
        <w:rPr>
          <w:rFonts w:ascii="ＭＳ ゴシック" w:eastAsia="ＭＳ ゴシック" w:hAnsi="ＭＳ ゴシック" w:cs="Malgun Gothic Semilight" w:hint="eastAsia"/>
          <w:kern w:val="0"/>
          <w:szCs w:val="24"/>
        </w:rPr>
        <w:t>の</w:t>
      </w:r>
      <w:r w:rsidRPr="00E81136">
        <w:rPr>
          <w:rFonts w:ascii="ＭＳ ゴシック" w:eastAsia="ＭＳ ゴシック" w:hAnsi="ＭＳ ゴシック" w:cs="ＭＳ 明朝" w:hint="eastAsia"/>
          <w:kern w:val="0"/>
          <w:szCs w:val="24"/>
        </w:rPr>
        <w:t>入札</w:t>
      </w:r>
      <w:r w:rsidRPr="00E81136">
        <w:rPr>
          <w:rFonts w:ascii="ＭＳ ゴシック" w:eastAsia="ＭＳ ゴシック" w:hAnsi="ＭＳ ゴシック" w:cs="Malgun Gothic Semilight" w:hint="eastAsia"/>
          <w:kern w:val="0"/>
          <w:szCs w:val="24"/>
        </w:rPr>
        <w:t>に</w:t>
      </w:r>
      <w:r w:rsidRPr="00E81136">
        <w:rPr>
          <w:rFonts w:ascii="ＭＳ ゴシック" w:eastAsia="ＭＳ ゴシック" w:hAnsi="ＭＳ ゴシック" w:cs="ＭＳ 明朝" w:hint="eastAsia"/>
          <w:kern w:val="0"/>
          <w:szCs w:val="24"/>
        </w:rPr>
        <w:t>参加</w:t>
      </w:r>
      <w:r w:rsidRPr="00E81136">
        <w:rPr>
          <w:rFonts w:ascii="ＭＳ ゴシック" w:eastAsia="ＭＳ ゴシック" w:hAnsi="ＭＳ ゴシック" w:cs="Malgun Gothic Semilight" w:hint="eastAsia"/>
          <w:kern w:val="0"/>
          <w:szCs w:val="24"/>
        </w:rPr>
        <w:t>している</w:t>
      </w:r>
      <w:r w:rsidRPr="00E81136">
        <w:rPr>
          <w:rFonts w:ascii="ＭＳ ゴシック" w:eastAsia="ＭＳ ゴシック" w:hAnsi="ＭＳ ゴシック" w:cs="ＭＳ 明朝" w:hint="eastAsia"/>
          <w:kern w:val="0"/>
          <w:szCs w:val="24"/>
        </w:rPr>
        <w:t>場合</w:t>
      </w:r>
      <w:r w:rsidRPr="00E81136">
        <w:rPr>
          <w:rFonts w:ascii="ＭＳ ゴシック" w:eastAsia="ＭＳ ゴシック" w:hAnsi="ＭＳ ゴシック" w:cs="Malgun Gothic Semilight" w:hint="eastAsia"/>
          <w:kern w:val="0"/>
          <w:szCs w:val="24"/>
        </w:rPr>
        <w:t>その</w:t>
      </w:r>
      <w:r w:rsidRPr="00E81136">
        <w:rPr>
          <w:rFonts w:ascii="ＭＳ ゴシック" w:eastAsia="ＭＳ ゴシック" w:hAnsi="ＭＳ ゴシック" w:cs="ＭＳ 明朝" w:hint="eastAsia"/>
          <w:kern w:val="0"/>
          <w:szCs w:val="24"/>
        </w:rPr>
        <w:t>他上記</w:t>
      </w:r>
      <w:r>
        <w:rPr>
          <w:rFonts w:ascii="ＭＳ ゴシック" w:eastAsia="ＭＳ ゴシック" w:hAnsi="ＭＳ ゴシック" w:cs="Malgun Gothic Semilight" w:hint="eastAsia"/>
          <w:kern w:val="0"/>
          <w:szCs w:val="24"/>
        </w:rPr>
        <w:t>a</w:t>
      </w:r>
      <w:r w:rsidRPr="00E81136">
        <w:rPr>
          <w:rFonts w:ascii="ＭＳ ゴシック" w:eastAsia="ＭＳ ゴシック" w:hAnsi="ＭＳ ゴシック" w:cs="Malgun Gothic Semilight" w:hint="eastAsia"/>
          <w:kern w:val="0"/>
          <w:szCs w:val="24"/>
        </w:rPr>
        <w:t>）</w:t>
      </w:r>
      <w:r w:rsidRPr="00E81136">
        <w:rPr>
          <w:rFonts w:ascii="ＭＳ ゴシック" w:eastAsia="ＭＳ ゴシック" w:hAnsi="ＭＳ ゴシック" w:cs="ＭＳ 明朝" w:hint="eastAsia"/>
          <w:kern w:val="0"/>
          <w:szCs w:val="24"/>
        </w:rPr>
        <w:t>又</w:t>
      </w:r>
      <w:r w:rsidRPr="00E81136">
        <w:rPr>
          <w:rFonts w:ascii="ＭＳ ゴシック" w:eastAsia="ＭＳ ゴシック" w:hAnsi="ＭＳ ゴシック" w:cs="Malgun Gothic Semilight" w:hint="eastAsia"/>
          <w:kern w:val="0"/>
          <w:szCs w:val="24"/>
        </w:rPr>
        <w:t>は</w:t>
      </w:r>
      <w:r>
        <w:rPr>
          <w:rFonts w:ascii="ＭＳ ゴシック" w:eastAsia="ＭＳ ゴシック" w:hAnsi="ＭＳ ゴシック" w:cs="Malgun Gothic Semilight" w:hint="eastAsia"/>
          <w:kern w:val="0"/>
          <w:szCs w:val="24"/>
        </w:rPr>
        <w:t>b</w:t>
      </w:r>
      <w:r w:rsidRPr="00E81136">
        <w:rPr>
          <w:rFonts w:ascii="ＭＳ ゴシック" w:eastAsia="ＭＳ ゴシック" w:hAnsi="ＭＳ ゴシック" w:cs="Malgun Gothic Semilight" w:hint="eastAsia"/>
          <w:kern w:val="0"/>
          <w:szCs w:val="24"/>
        </w:rPr>
        <w:t>）と</w:t>
      </w:r>
      <w:r w:rsidRPr="00E81136">
        <w:rPr>
          <w:rFonts w:ascii="ＭＳ ゴシック" w:eastAsia="ＭＳ ゴシック" w:hAnsi="ＭＳ ゴシック" w:cs="ＭＳ 明朝" w:hint="eastAsia"/>
          <w:kern w:val="0"/>
          <w:szCs w:val="24"/>
        </w:rPr>
        <w:t>同視</w:t>
      </w:r>
      <w:r w:rsidRPr="00E81136">
        <w:rPr>
          <w:rFonts w:ascii="ＭＳ ゴシック" w:eastAsia="ＭＳ ゴシック" w:hAnsi="ＭＳ ゴシック" w:cs="Malgun Gothic Semilight" w:hint="eastAsia"/>
          <w:kern w:val="0"/>
          <w:szCs w:val="24"/>
        </w:rPr>
        <w:t>しうる</w:t>
      </w:r>
      <w:r w:rsidRPr="00E81136">
        <w:rPr>
          <w:rFonts w:ascii="ＭＳ ゴシック" w:eastAsia="ＭＳ ゴシック" w:hAnsi="ＭＳ ゴシック" w:cs="ＭＳ 明朝" w:hint="eastAsia"/>
          <w:kern w:val="0"/>
          <w:szCs w:val="24"/>
        </w:rPr>
        <w:t>資本関係又</w:t>
      </w:r>
      <w:r w:rsidRPr="00E81136">
        <w:rPr>
          <w:rFonts w:ascii="ＭＳ ゴシック" w:eastAsia="ＭＳ ゴシック" w:hAnsi="ＭＳ ゴシック" w:cs="Malgun Gothic Semilight" w:hint="eastAsia"/>
          <w:kern w:val="0"/>
          <w:szCs w:val="24"/>
        </w:rPr>
        <w:t>は</w:t>
      </w:r>
      <w:r w:rsidRPr="00E81136">
        <w:rPr>
          <w:rFonts w:ascii="ＭＳ ゴシック" w:eastAsia="ＭＳ ゴシック" w:hAnsi="ＭＳ ゴシック" w:cs="ＭＳ 明朝" w:hint="eastAsia"/>
          <w:kern w:val="0"/>
          <w:szCs w:val="24"/>
        </w:rPr>
        <w:t>人的関係</w:t>
      </w:r>
      <w:r w:rsidRPr="00E81136">
        <w:rPr>
          <w:rFonts w:ascii="ＭＳ ゴシック" w:eastAsia="ＭＳ ゴシック" w:hAnsi="ＭＳ ゴシック" w:cs="Malgun Gothic Semilight" w:hint="eastAsia"/>
          <w:kern w:val="0"/>
          <w:szCs w:val="24"/>
        </w:rPr>
        <w:t>があると</w:t>
      </w:r>
      <w:r w:rsidRPr="00E81136">
        <w:rPr>
          <w:rFonts w:ascii="ＭＳ ゴシック" w:eastAsia="ＭＳ ゴシック" w:hAnsi="ＭＳ ゴシック" w:cs="ＭＳ 明朝" w:hint="eastAsia"/>
          <w:kern w:val="0"/>
          <w:szCs w:val="24"/>
        </w:rPr>
        <w:t>認</w:t>
      </w:r>
      <w:r w:rsidRPr="00E81136">
        <w:rPr>
          <w:rFonts w:ascii="ＭＳ ゴシック" w:eastAsia="ＭＳ ゴシック" w:hAnsi="ＭＳ ゴシック" w:cs="Malgun Gothic Semilight" w:hint="eastAsia"/>
          <w:kern w:val="0"/>
          <w:szCs w:val="24"/>
        </w:rPr>
        <w:t>められる</w:t>
      </w:r>
      <w:r w:rsidRPr="00E81136">
        <w:rPr>
          <w:rFonts w:ascii="ＭＳ ゴシック" w:eastAsia="ＭＳ ゴシック" w:hAnsi="ＭＳ ゴシック" w:cs="ＭＳ 明朝" w:hint="eastAsia"/>
          <w:kern w:val="0"/>
          <w:szCs w:val="24"/>
        </w:rPr>
        <w:t>場合</w:t>
      </w:r>
      <w:r w:rsidRPr="00E81136">
        <w:rPr>
          <w:rFonts w:ascii="ＭＳ ゴシック" w:eastAsia="ＭＳ ゴシック" w:hAnsi="ＭＳ ゴシック" w:cs="Malgun Gothic Semilight" w:hint="eastAsia"/>
          <w:kern w:val="0"/>
          <w:szCs w:val="24"/>
        </w:rPr>
        <w:t>。</w:t>
      </w:r>
    </w:p>
    <w:p w14:paraId="31C076CB" w14:textId="20785CE8" w:rsidR="00233275" w:rsidRDefault="007807C2" w:rsidP="007807C2">
      <w:pPr>
        <w:overflowPunct w:val="0"/>
        <w:ind w:leftChars="413" w:left="991" w:right="-2"/>
        <w:rPr>
          <w:rFonts w:ascii="ＭＳ ゴシック" w:eastAsia="ＭＳ ゴシック" w:hAnsi="ＭＳ ゴシック"/>
          <w:szCs w:val="21"/>
        </w:rPr>
      </w:pPr>
      <w:r w:rsidRPr="00541C52">
        <w:rPr>
          <w:rFonts w:ascii="ＭＳ ゴシック" w:eastAsia="ＭＳ ゴシック" w:hAnsi="ＭＳ ゴシック" w:hint="eastAsia"/>
          <w:szCs w:val="21"/>
        </w:rPr>
        <w:t>※留意事項</w:t>
      </w:r>
      <w:r>
        <w:rPr>
          <w:rFonts w:ascii="ＭＳ ゴシック" w:eastAsia="ＭＳ ゴシック" w:hAnsi="ＭＳ ゴシック" w:hint="eastAsia"/>
          <w:szCs w:val="21"/>
        </w:rPr>
        <w:t>：</w:t>
      </w:r>
      <w:r w:rsidRPr="00E81136">
        <w:rPr>
          <w:rFonts w:ascii="ＭＳ ゴシック" w:eastAsia="ＭＳ ゴシック" w:hAnsi="ＭＳ ゴシック" w:cs="ＭＳ 明朝" w:hint="eastAsia"/>
          <w:kern w:val="0"/>
          <w:szCs w:val="24"/>
        </w:rPr>
        <w:t>技術提案書</w:t>
      </w:r>
      <w:r w:rsidRPr="00E81136">
        <w:rPr>
          <w:rFonts w:ascii="ＭＳ ゴシック" w:eastAsia="ＭＳ ゴシック" w:hAnsi="ＭＳ ゴシック" w:cs="Malgun Gothic Semilight" w:hint="eastAsia"/>
          <w:kern w:val="0"/>
          <w:szCs w:val="24"/>
        </w:rPr>
        <w:t>を</w:t>
      </w:r>
      <w:r w:rsidRPr="00E81136">
        <w:rPr>
          <w:rFonts w:ascii="ＭＳ ゴシック" w:eastAsia="ＭＳ ゴシック" w:hAnsi="ＭＳ ゴシック" w:cs="ＭＳ 明朝" w:hint="eastAsia"/>
          <w:kern w:val="0"/>
          <w:szCs w:val="24"/>
        </w:rPr>
        <w:t>提出</w:t>
      </w:r>
      <w:r w:rsidRPr="00E81136">
        <w:rPr>
          <w:rFonts w:ascii="ＭＳ ゴシック" w:eastAsia="ＭＳ ゴシック" w:hAnsi="ＭＳ ゴシック" w:cs="Malgun Gothic Semilight" w:hint="eastAsia"/>
          <w:kern w:val="0"/>
          <w:szCs w:val="24"/>
        </w:rPr>
        <w:t>しようとする</w:t>
      </w:r>
      <w:r w:rsidRPr="00E81136">
        <w:rPr>
          <w:rFonts w:ascii="ＭＳ ゴシック" w:eastAsia="ＭＳ ゴシック" w:hAnsi="ＭＳ ゴシック" w:cs="ＭＳ 明朝" w:hint="eastAsia"/>
          <w:kern w:val="0"/>
          <w:szCs w:val="24"/>
        </w:rPr>
        <w:t>者</w:t>
      </w:r>
      <w:r w:rsidRPr="00E81136">
        <w:rPr>
          <w:rFonts w:ascii="ＭＳ ゴシック" w:eastAsia="ＭＳ ゴシック" w:hAnsi="ＭＳ ゴシック" w:cs="Malgun Gothic Semilight" w:hint="eastAsia"/>
          <w:kern w:val="0"/>
          <w:szCs w:val="24"/>
        </w:rPr>
        <w:t>の</w:t>
      </w:r>
      <w:r w:rsidRPr="00E81136">
        <w:rPr>
          <w:rFonts w:ascii="ＭＳ ゴシック" w:eastAsia="ＭＳ ゴシック" w:hAnsi="ＭＳ ゴシック" w:cs="ＭＳ 明朝" w:hint="eastAsia"/>
          <w:kern w:val="0"/>
          <w:szCs w:val="24"/>
        </w:rPr>
        <w:t>間</w:t>
      </w:r>
      <w:r>
        <w:rPr>
          <w:rFonts w:ascii="ＭＳ ゴシック" w:eastAsia="ＭＳ ゴシック" w:hAnsi="ＭＳ ゴシック" w:cs="ＭＳ 明朝" w:hint="eastAsia"/>
          <w:kern w:val="0"/>
          <w:szCs w:val="24"/>
        </w:rPr>
        <w:t>で競争参加意思等の確認・相談を行うことは原則として認めていませんが、</w:t>
      </w:r>
      <w:r w:rsidRPr="00021D3F">
        <w:rPr>
          <w:rFonts w:ascii="ＭＳ ゴシック" w:eastAsia="ＭＳ ゴシック" w:hAnsi="ＭＳ ゴシック" w:hint="eastAsia"/>
          <w:szCs w:val="24"/>
        </w:rPr>
        <w:t>上記</w:t>
      </w:r>
      <w:r>
        <w:rPr>
          <w:rFonts w:ascii="ＭＳ ゴシック" w:eastAsia="ＭＳ ゴシック" w:hAnsi="ＭＳ ゴシック" w:hint="eastAsia"/>
          <w:szCs w:val="24"/>
        </w:rPr>
        <w:t>の</w:t>
      </w:r>
      <w:r w:rsidRPr="00E81136">
        <w:rPr>
          <w:rFonts w:ascii="ＭＳ ゴシック" w:eastAsia="ＭＳ ゴシック" w:hAnsi="ＭＳ ゴシック" w:cs="ＭＳ 明朝" w:hint="eastAsia"/>
          <w:kern w:val="0"/>
          <w:szCs w:val="24"/>
        </w:rPr>
        <w:t>資本関係又</w:t>
      </w:r>
      <w:r w:rsidRPr="00E81136">
        <w:rPr>
          <w:rFonts w:ascii="ＭＳ ゴシック" w:eastAsia="ＭＳ ゴシック" w:hAnsi="ＭＳ ゴシック" w:cs="Malgun Gothic Semilight" w:hint="eastAsia"/>
          <w:kern w:val="0"/>
          <w:szCs w:val="24"/>
        </w:rPr>
        <w:t>は</w:t>
      </w:r>
      <w:r w:rsidRPr="00E81136">
        <w:rPr>
          <w:rFonts w:ascii="ＭＳ ゴシック" w:eastAsia="ＭＳ ゴシック" w:hAnsi="ＭＳ ゴシック" w:cs="ＭＳ 明朝" w:hint="eastAsia"/>
          <w:kern w:val="0"/>
          <w:szCs w:val="24"/>
        </w:rPr>
        <w:t>人的関係</w:t>
      </w:r>
      <w:r>
        <w:rPr>
          <w:rFonts w:ascii="ＭＳ ゴシック" w:eastAsia="ＭＳ ゴシック" w:hAnsi="ＭＳ ゴシック" w:hint="eastAsia"/>
          <w:szCs w:val="24"/>
        </w:rPr>
        <w:t>に基づく競争参加制限を回避</w:t>
      </w:r>
      <w:r w:rsidRPr="00021D3F">
        <w:rPr>
          <w:rFonts w:ascii="ＭＳ ゴシック" w:eastAsia="ＭＳ ゴシック" w:hAnsi="ＭＳ ゴシック" w:hint="eastAsia"/>
          <w:szCs w:val="24"/>
        </w:rPr>
        <w:t>する目的で</w:t>
      </w:r>
      <w:r>
        <w:rPr>
          <w:rFonts w:ascii="ＭＳ ゴシック" w:eastAsia="ＭＳ ゴシック" w:hAnsi="ＭＳ ゴシック" w:hint="eastAsia"/>
          <w:szCs w:val="24"/>
        </w:rPr>
        <w:t>当事者</w:t>
      </w:r>
      <w:r w:rsidRPr="00021D3F">
        <w:rPr>
          <w:rFonts w:ascii="ＭＳ ゴシック" w:eastAsia="ＭＳ ゴシック" w:hAnsi="ＭＳ ゴシック" w:hint="eastAsia"/>
          <w:szCs w:val="24"/>
        </w:rPr>
        <w:t>間で連絡を取ることは、</w:t>
      </w:r>
      <w:r>
        <w:rPr>
          <w:rFonts w:ascii="ＭＳ ゴシック" w:eastAsia="ＭＳ ゴシック" w:hAnsi="ＭＳ ゴシック" w:hint="eastAsia"/>
          <w:szCs w:val="24"/>
        </w:rPr>
        <w:t>これ</w:t>
      </w:r>
      <w:r w:rsidRPr="00021D3F">
        <w:rPr>
          <w:rFonts w:ascii="ＭＳ ゴシック" w:eastAsia="ＭＳ ゴシック" w:hAnsi="ＭＳ ゴシック" w:hint="eastAsia"/>
          <w:szCs w:val="24"/>
        </w:rPr>
        <w:t>に抵触するものでは</w:t>
      </w:r>
      <w:r>
        <w:rPr>
          <w:rFonts w:ascii="ＭＳ ゴシック" w:eastAsia="ＭＳ ゴシック" w:hAnsi="ＭＳ ゴシック" w:hint="eastAsia"/>
          <w:szCs w:val="24"/>
        </w:rPr>
        <w:t>ありません。</w:t>
      </w:r>
    </w:p>
    <w:p w14:paraId="36148F84" w14:textId="77777777" w:rsidR="0006729F" w:rsidRPr="002659F0" w:rsidRDefault="0006729F" w:rsidP="00707ABB">
      <w:pPr>
        <w:overflowPunct w:val="0"/>
        <w:ind w:right="-2"/>
        <w:rPr>
          <w:rFonts w:ascii="ＭＳ ゴシック" w:eastAsia="ＭＳ ゴシック" w:hAnsi="ＭＳ ゴシック"/>
          <w:szCs w:val="21"/>
        </w:rPr>
      </w:pPr>
    </w:p>
    <w:p w14:paraId="7D890924" w14:textId="326A4406" w:rsidR="00707ABB" w:rsidRPr="002659F0" w:rsidRDefault="00707ABB" w:rsidP="00707ABB">
      <w:pPr>
        <w:overflowPunct w:val="0"/>
        <w:ind w:right="-2"/>
        <w:rPr>
          <w:rFonts w:ascii="ＭＳ ゴシック" w:eastAsia="ＭＳ ゴシック" w:hAnsi="ＭＳ ゴシック"/>
          <w:szCs w:val="21"/>
        </w:rPr>
      </w:pPr>
      <w:r w:rsidRPr="002659F0">
        <w:rPr>
          <w:rFonts w:ascii="ＭＳ ゴシック" w:eastAsia="ＭＳ ゴシック" w:hAnsi="ＭＳ ゴシック" w:hint="eastAsia"/>
          <w:szCs w:val="21"/>
        </w:rPr>
        <w:t>（３）共同企業体、再委託について</w:t>
      </w:r>
    </w:p>
    <w:p w14:paraId="0D30B4C6" w14:textId="77777777" w:rsidR="00707ABB" w:rsidRPr="002659F0" w:rsidRDefault="00707ABB" w:rsidP="00707ABB">
      <w:pPr>
        <w:overflowPunct w:val="0"/>
        <w:ind w:right="-2" w:firstLineChars="200" w:firstLine="480"/>
        <w:rPr>
          <w:rFonts w:ascii="ＭＳ ゴシック" w:eastAsia="ＭＳ ゴシック" w:hAnsi="ＭＳ ゴシック"/>
          <w:szCs w:val="21"/>
        </w:rPr>
      </w:pPr>
      <w:r w:rsidRPr="002659F0">
        <w:rPr>
          <w:rFonts w:ascii="ＭＳ ゴシック" w:eastAsia="ＭＳ ゴシック" w:hAnsi="ＭＳ ゴシック" w:hint="eastAsia"/>
          <w:szCs w:val="21"/>
        </w:rPr>
        <w:t>１）共同企業体</w:t>
      </w:r>
    </w:p>
    <w:p w14:paraId="2093CBCD" w14:textId="3308D985" w:rsidR="00707ABB" w:rsidRPr="002659F0" w:rsidRDefault="00707ABB" w:rsidP="00707ABB">
      <w:pPr>
        <w:overflowPunct w:val="0"/>
        <w:ind w:leftChars="397" w:left="953" w:right="-2" w:firstLineChars="5" w:firstLine="12"/>
        <w:rPr>
          <w:rFonts w:ascii="ＭＳ ゴシック" w:eastAsia="ＭＳ ゴシック" w:hAnsi="ＭＳ ゴシック"/>
          <w:szCs w:val="21"/>
        </w:rPr>
      </w:pPr>
      <w:r w:rsidRPr="002659F0">
        <w:rPr>
          <w:rFonts w:ascii="ＭＳ ゴシック" w:eastAsia="ＭＳ ゴシック" w:hAnsi="ＭＳ ゴシック" w:hint="eastAsia"/>
          <w:szCs w:val="21"/>
        </w:rPr>
        <w:t>共同企業体の結成を認めません。</w:t>
      </w:r>
    </w:p>
    <w:p w14:paraId="60FE2FF8" w14:textId="77777777" w:rsidR="00707ABB" w:rsidRPr="002659F0" w:rsidRDefault="00707ABB" w:rsidP="00707ABB">
      <w:pPr>
        <w:overflowPunct w:val="0"/>
        <w:ind w:right="-2" w:firstLineChars="200" w:firstLine="480"/>
        <w:rPr>
          <w:rFonts w:ascii="ＭＳ ゴシック" w:eastAsia="ＭＳ ゴシック" w:hAnsi="ＭＳ ゴシック"/>
          <w:szCs w:val="21"/>
        </w:rPr>
      </w:pPr>
      <w:r w:rsidRPr="002659F0">
        <w:rPr>
          <w:rFonts w:ascii="ＭＳ ゴシック" w:eastAsia="ＭＳ ゴシック" w:hAnsi="ＭＳ ゴシック" w:hint="eastAsia"/>
          <w:szCs w:val="21"/>
        </w:rPr>
        <w:t>２）再委託</w:t>
      </w:r>
    </w:p>
    <w:p w14:paraId="0F2D6344" w14:textId="77777777" w:rsidR="00AD3169" w:rsidRDefault="00AD3169" w:rsidP="00AD3169">
      <w:pPr>
        <w:overflowPunct w:val="0"/>
        <w:adjustRightInd w:val="0"/>
        <w:snapToGrid w:val="0"/>
        <w:ind w:leftChars="404" w:left="1210" w:hangingChars="100" w:hanging="240"/>
        <w:rPr>
          <w:rStyle w:val="cf01"/>
          <w:rFonts w:ascii="ＭＳ ゴシック" w:eastAsia="ＭＳ ゴシック" w:hAnsi="ＭＳ ゴシック" w:cs="Arial" w:hint="default"/>
          <w:sz w:val="24"/>
          <w:szCs w:val="24"/>
        </w:rPr>
      </w:pPr>
      <w:r>
        <w:rPr>
          <w:rStyle w:val="cf01"/>
          <w:rFonts w:ascii="ＭＳ ゴシック" w:eastAsia="ＭＳ ゴシック" w:hAnsi="ＭＳ ゴシック" w:cs="Arial" w:hint="default"/>
          <w:sz w:val="24"/>
          <w:szCs w:val="24"/>
        </w:rPr>
        <w:t>必要に応じ、</w:t>
      </w:r>
      <w:r w:rsidRPr="00AD3169">
        <w:rPr>
          <w:rStyle w:val="cf01"/>
          <w:rFonts w:ascii="ＭＳ ゴシック" w:eastAsia="ＭＳ ゴシック" w:hAnsi="ＭＳ ゴシック" w:cs="Arial" w:hint="default"/>
          <w:sz w:val="24"/>
          <w:szCs w:val="24"/>
        </w:rPr>
        <w:t>協力事務所の名称及び再委託する内容・理由等を様式８に記載</w:t>
      </w:r>
    </w:p>
    <w:p w14:paraId="12CAFE01" w14:textId="45145F81" w:rsidR="00707ABB" w:rsidRPr="002659F0" w:rsidRDefault="00AD3169" w:rsidP="00DE1548">
      <w:pPr>
        <w:overflowPunct w:val="0"/>
        <w:ind w:leftChars="404" w:left="1210" w:right="-2" w:hangingChars="100" w:hanging="240"/>
        <w:rPr>
          <w:rFonts w:ascii="ＭＳ ゴシック" w:eastAsia="ＭＳ ゴシック" w:hAnsi="ＭＳ ゴシック" w:cs="MS-Gothic"/>
          <w:kern w:val="0"/>
          <w:szCs w:val="24"/>
        </w:rPr>
      </w:pPr>
      <w:r w:rsidRPr="00AD3169">
        <w:rPr>
          <w:rStyle w:val="cf01"/>
          <w:rFonts w:ascii="ＭＳ ゴシック" w:eastAsia="ＭＳ ゴシック" w:hAnsi="ＭＳ ゴシック" w:cs="Arial" w:hint="default"/>
          <w:sz w:val="24"/>
          <w:szCs w:val="24"/>
        </w:rPr>
        <w:t>し競争参加資格申請書に付して</w:t>
      </w:r>
      <w:r>
        <w:rPr>
          <w:rStyle w:val="cf01"/>
          <w:rFonts w:ascii="ＭＳ ゴシック" w:eastAsia="ＭＳ ゴシック" w:hAnsi="ＭＳ ゴシック" w:cs="Arial" w:hint="default"/>
          <w:sz w:val="24"/>
          <w:szCs w:val="24"/>
        </w:rPr>
        <w:t>ご</w:t>
      </w:r>
      <w:r w:rsidRPr="00AD3169">
        <w:rPr>
          <w:rStyle w:val="cf01"/>
          <w:rFonts w:ascii="ＭＳ ゴシック" w:eastAsia="ＭＳ ゴシック" w:hAnsi="ＭＳ ゴシック" w:cs="Arial" w:hint="default"/>
          <w:sz w:val="24"/>
          <w:szCs w:val="24"/>
        </w:rPr>
        <w:t>提出</w:t>
      </w:r>
      <w:r>
        <w:rPr>
          <w:rStyle w:val="cf01"/>
          <w:rFonts w:ascii="ＭＳ ゴシック" w:eastAsia="ＭＳ ゴシック" w:hAnsi="ＭＳ ゴシック" w:cs="Arial" w:hint="default"/>
          <w:sz w:val="24"/>
          <w:szCs w:val="24"/>
        </w:rPr>
        <w:t>ください。</w:t>
      </w:r>
    </w:p>
    <w:p w14:paraId="30540F2C" w14:textId="77777777" w:rsidR="00233275" w:rsidRPr="002659F0" w:rsidRDefault="00233275" w:rsidP="00707ABB">
      <w:pPr>
        <w:overflowPunct w:val="0"/>
        <w:ind w:right="-2" w:firstLineChars="550" w:firstLine="1320"/>
        <w:rPr>
          <w:rFonts w:ascii="ＭＳ ゴシック" w:eastAsia="ＭＳ ゴシック" w:hAnsi="ＭＳ ゴシック" w:cs="ＭＳ 明朝"/>
          <w:kern w:val="0"/>
          <w:szCs w:val="24"/>
        </w:rPr>
      </w:pPr>
    </w:p>
    <w:p w14:paraId="107F1820" w14:textId="39A0B1A1" w:rsidR="00707ABB" w:rsidRPr="002659F0" w:rsidRDefault="00707ABB" w:rsidP="5C7ACCCF">
      <w:pPr>
        <w:overflowPunct w:val="0"/>
        <w:ind w:right="-2"/>
        <w:rPr>
          <w:rFonts w:ascii="ＭＳ ゴシック" w:eastAsia="ＭＳ ゴシック" w:hAnsi="ＭＳ ゴシック" w:cs="MS-Gothic"/>
          <w:kern w:val="0"/>
        </w:rPr>
      </w:pPr>
      <w:r w:rsidRPr="5C7ACCCF">
        <w:rPr>
          <w:rFonts w:ascii="ＭＳ ゴシック" w:eastAsia="ＭＳ ゴシック" w:hAnsi="ＭＳ ゴシック"/>
        </w:rPr>
        <w:t>（</w:t>
      </w:r>
      <w:r w:rsidR="0F9DE438" w:rsidRPr="5C7ACCCF">
        <w:rPr>
          <w:rFonts w:ascii="ＭＳ ゴシック" w:eastAsia="ＭＳ ゴシック" w:hAnsi="ＭＳ ゴシック"/>
        </w:rPr>
        <w:t>４</w:t>
      </w:r>
      <w:r w:rsidRPr="5C7ACCCF">
        <w:rPr>
          <w:rFonts w:ascii="ＭＳ ゴシック" w:eastAsia="ＭＳ ゴシック" w:hAnsi="ＭＳ ゴシック"/>
        </w:rPr>
        <w:t>）競争参加資格の確認</w:t>
      </w:r>
    </w:p>
    <w:p w14:paraId="3A3AACF2" w14:textId="5E73695B" w:rsidR="00707ABB" w:rsidRPr="002659F0" w:rsidRDefault="00707ABB" w:rsidP="00375ED6">
      <w:pPr>
        <w:ind w:leftChars="295" w:left="708"/>
        <w:rPr>
          <w:rFonts w:ascii="ＭＳ ゴシック" w:eastAsia="ＭＳ ゴシック" w:hAnsi="ＭＳ ゴシック"/>
        </w:rPr>
      </w:pPr>
      <w:r w:rsidRPr="002659F0">
        <w:rPr>
          <w:rFonts w:ascii="ＭＳ ゴシック" w:eastAsia="ＭＳ ゴシック" w:hAnsi="ＭＳ ゴシック" w:hint="eastAsia"/>
        </w:rPr>
        <w:t>競争参加資格を確認するため、１）を</w:t>
      </w:r>
      <w:r w:rsidR="001D1DAB">
        <w:rPr>
          <w:rFonts w:ascii="ＭＳ ゴシック" w:eastAsia="ＭＳ ゴシック" w:hAnsi="ＭＳ ゴシック" w:hint="eastAsia"/>
        </w:rPr>
        <w:t>郵送または</w:t>
      </w:r>
      <w:r w:rsidR="00833F2B">
        <w:rPr>
          <w:rFonts w:ascii="ＭＳ ゴシック" w:eastAsia="ＭＳ ゴシック" w:hAnsi="ＭＳ ゴシック" w:hint="eastAsia"/>
        </w:rPr>
        <w:t>電子メールにて</w:t>
      </w:r>
      <w:r w:rsidRPr="002659F0">
        <w:rPr>
          <w:rFonts w:ascii="ＭＳ ゴシック" w:eastAsia="ＭＳ ゴシック" w:hAnsi="ＭＳ ゴシック" w:hint="eastAsia"/>
        </w:rPr>
        <w:t>提出してください。提出方法及び締切日時は別紙「手続・締切日時一覧」をご覧ください。</w:t>
      </w:r>
    </w:p>
    <w:p w14:paraId="78098E10" w14:textId="63EABF6F" w:rsidR="00707ABB" w:rsidRPr="002659F0" w:rsidRDefault="00707ABB" w:rsidP="00707ABB">
      <w:pPr>
        <w:overflowPunct w:val="0"/>
        <w:ind w:right="-2" w:firstLineChars="200" w:firstLine="480"/>
        <w:rPr>
          <w:rFonts w:ascii="ＭＳ ゴシック" w:eastAsia="ＭＳ ゴシック" w:hAnsi="ＭＳ ゴシック"/>
          <w:szCs w:val="21"/>
          <w:lang w:eastAsia="zh-CN"/>
        </w:rPr>
      </w:pPr>
      <w:r w:rsidRPr="002659F0">
        <w:rPr>
          <w:rFonts w:ascii="ＭＳ ゴシック" w:eastAsia="ＭＳ ゴシック" w:hAnsi="ＭＳ ゴシック" w:hint="eastAsia"/>
          <w:szCs w:val="21"/>
        </w:rPr>
        <w:t xml:space="preserve">　</w:t>
      </w:r>
      <w:r w:rsidRPr="002659F0">
        <w:rPr>
          <w:rFonts w:ascii="ＭＳ ゴシック" w:eastAsia="ＭＳ ゴシック" w:hAnsi="ＭＳ ゴシック" w:hint="eastAsia"/>
          <w:szCs w:val="21"/>
          <w:lang w:eastAsia="zh-CN"/>
        </w:rPr>
        <w:t>１）提出書類：</w:t>
      </w:r>
      <w:r w:rsidR="005A1FC6">
        <w:rPr>
          <w:rFonts w:ascii="ＭＳ ゴシック" w:eastAsia="ＭＳ ゴシック" w:hAnsi="ＭＳ ゴシック" w:hint="eastAsia"/>
          <w:szCs w:val="21"/>
        </w:rPr>
        <w:t>以下a）～</w:t>
      </w:r>
      <w:r w:rsidR="00856C35">
        <w:rPr>
          <w:rFonts w:ascii="ＭＳ ゴシック" w:eastAsia="ＭＳ ゴシック" w:hAnsi="ＭＳ ゴシック" w:hint="eastAsia"/>
          <w:szCs w:val="21"/>
        </w:rPr>
        <w:t>e</w:t>
      </w:r>
      <w:r w:rsidR="005A1FC6">
        <w:rPr>
          <w:rFonts w:ascii="ＭＳ ゴシック" w:eastAsia="ＭＳ ゴシック" w:hAnsi="ＭＳ ゴシック" w:hint="eastAsia"/>
          <w:szCs w:val="21"/>
        </w:rPr>
        <w:t>）の項目を該当する提出書類に明記してください。</w:t>
      </w:r>
    </w:p>
    <w:p w14:paraId="219BE6F6" w14:textId="77777777" w:rsidR="00707ABB" w:rsidRPr="002659F0" w:rsidRDefault="00707ABB" w:rsidP="00707ABB">
      <w:pPr>
        <w:pStyle w:val="afb"/>
        <w:tabs>
          <w:tab w:val="left" w:pos="1134"/>
        </w:tabs>
        <w:ind w:leftChars="0" w:left="993" w:rightChars="14" w:right="34"/>
        <w:rPr>
          <w:rFonts w:ascii="ＭＳ ゴシック" w:eastAsia="ＭＳ ゴシック" w:hAnsi="ＭＳ ゴシック"/>
          <w:szCs w:val="21"/>
          <w:lang w:eastAsia="zh-CN"/>
        </w:rPr>
      </w:pPr>
      <w:r w:rsidRPr="002659F0">
        <w:rPr>
          <w:rFonts w:ascii="ＭＳ ゴシック" w:eastAsia="ＭＳ ゴシック" w:hAnsi="ＭＳ ゴシック"/>
          <w:szCs w:val="21"/>
          <w:lang w:eastAsia="zh-CN"/>
        </w:rPr>
        <w:t>a)</w:t>
      </w:r>
      <w:r w:rsidRPr="002659F0">
        <w:rPr>
          <w:rFonts w:ascii="ＭＳ ゴシック" w:eastAsia="ＭＳ ゴシック" w:hAnsi="ＭＳ ゴシック" w:hint="eastAsia"/>
          <w:szCs w:val="21"/>
          <w:lang w:eastAsia="zh-CN"/>
        </w:rPr>
        <w:t>競争参加資格確認申請書（様式集参照）</w:t>
      </w:r>
    </w:p>
    <w:p w14:paraId="74F83B9D" w14:textId="320F16CB" w:rsidR="00707ABB" w:rsidRPr="00B41A7C" w:rsidRDefault="00707ABB" w:rsidP="5C7ACCCF">
      <w:pPr>
        <w:ind w:leftChars="421" w:left="1296" w:rightChars="14" w:right="34" w:hangingChars="119" w:hanging="286"/>
        <w:rPr>
          <w:rFonts w:ascii="ＭＳ ゴシック" w:eastAsia="ＭＳ ゴシック" w:hAnsi="ＭＳ ゴシック"/>
        </w:rPr>
      </w:pPr>
      <w:r w:rsidRPr="00B41A7C">
        <w:rPr>
          <w:rFonts w:ascii="ＭＳ ゴシック" w:eastAsia="ＭＳ ゴシック" w:hAnsi="ＭＳ ゴシック"/>
        </w:rPr>
        <w:t>b)国土交通省</w:t>
      </w:r>
      <w:r w:rsidR="001D1DAB" w:rsidRPr="00B41A7C">
        <w:rPr>
          <w:rFonts w:ascii="ＭＳ ゴシック" w:eastAsia="ＭＳ ゴシック" w:hAnsi="ＭＳ ゴシック"/>
        </w:rPr>
        <w:t>北海道開発</w:t>
      </w:r>
      <w:r w:rsidRPr="00B41A7C">
        <w:rPr>
          <w:rFonts w:ascii="ＭＳ ゴシック" w:eastAsia="ＭＳ ゴシック" w:hAnsi="ＭＳ ゴシック"/>
        </w:rPr>
        <w:t>整備局の令和</w:t>
      </w:r>
      <w:r w:rsidR="00275889" w:rsidRPr="00B41A7C">
        <w:rPr>
          <w:rFonts w:ascii="ＭＳ ゴシック" w:eastAsia="ＭＳ ゴシック" w:hAnsi="ＭＳ ゴシック"/>
        </w:rPr>
        <w:t>７・８</w:t>
      </w:r>
      <w:r w:rsidRPr="00B41A7C">
        <w:rPr>
          <w:rFonts w:ascii="ＭＳ ゴシック" w:eastAsia="ＭＳ ゴシック" w:hAnsi="ＭＳ ゴシック"/>
        </w:rPr>
        <w:t>年度「測量・建設コンサルタント等業務競争参加 資格」のうち業種区分「建築関係建設コンサルタント</w:t>
      </w:r>
      <w:r w:rsidRPr="00B41A7C">
        <w:rPr>
          <w:rFonts w:ascii="ＭＳ ゴシック" w:eastAsia="ＭＳ ゴシック" w:hAnsi="ＭＳ ゴシック"/>
        </w:rPr>
        <w:lastRenderedPageBreak/>
        <w:t>業務」の資格審査通知書（写）</w:t>
      </w:r>
    </w:p>
    <w:p w14:paraId="7213E47A" w14:textId="6F912D23" w:rsidR="00707ABB" w:rsidRPr="00B41A7C" w:rsidRDefault="00707ABB" w:rsidP="5C7ACCCF">
      <w:pPr>
        <w:ind w:left="840" w:rightChars="14" w:right="34" w:firstLineChars="50" w:firstLine="120"/>
        <w:rPr>
          <w:rFonts w:ascii="ＭＳ ゴシック" w:eastAsia="ＭＳ ゴシック" w:hAnsi="ＭＳ ゴシック"/>
        </w:rPr>
      </w:pPr>
      <w:r w:rsidRPr="00B41A7C">
        <w:rPr>
          <w:rFonts w:ascii="ＭＳ ゴシック" w:eastAsia="ＭＳ ゴシック" w:hAnsi="ＭＳ ゴシック"/>
        </w:rPr>
        <w:t>c)管理技術者及び主任担当技術者の経験及び能力（様式</w:t>
      </w:r>
      <w:r w:rsidR="00275889" w:rsidRPr="00B41A7C">
        <w:rPr>
          <w:rFonts w:ascii="ＭＳ ゴシック" w:eastAsia="ＭＳ ゴシック" w:hAnsi="ＭＳ ゴシック"/>
        </w:rPr>
        <w:t>７</w:t>
      </w:r>
      <w:r w:rsidRPr="00B41A7C">
        <w:rPr>
          <w:rFonts w:ascii="ＭＳ ゴシック" w:eastAsia="ＭＳ ゴシック" w:hAnsi="ＭＳ ゴシック"/>
        </w:rPr>
        <w:t>、様式</w:t>
      </w:r>
      <w:r w:rsidR="00275889" w:rsidRPr="00B41A7C">
        <w:rPr>
          <w:rFonts w:ascii="ＭＳ ゴシック" w:eastAsia="ＭＳ ゴシック" w:hAnsi="ＭＳ ゴシック"/>
        </w:rPr>
        <w:t>８</w:t>
      </w:r>
      <w:r w:rsidRPr="00B41A7C">
        <w:rPr>
          <w:rFonts w:ascii="ＭＳ ゴシック" w:eastAsia="ＭＳ ゴシック" w:hAnsi="ＭＳ ゴシック"/>
        </w:rPr>
        <w:t>）</w:t>
      </w:r>
    </w:p>
    <w:p w14:paraId="003112A3" w14:textId="77777777" w:rsidR="00707ABB" w:rsidRPr="00B41A7C" w:rsidRDefault="00707ABB" w:rsidP="5C7ACCCF">
      <w:pPr>
        <w:ind w:left="1260" w:rightChars="14" w:right="34"/>
        <w:rPr>
          <w:rFonts w:ascii="ＭＳ ゴシック" w:eastAsia="ＭＳ ゴシック" w:hAnsi="ＭＳ ゴシック"/>
        </w:rPr>
      </w:pPr>
      <w:r w:rsidRPr="00B41A7C">
        <w:rPr>
          <w:rFonts w:ascii="ＭＳ ゴシック" w:eastAsia="ＭＳ ゴシック" w:hAnsi="ＭＳ ゴシック" w:cs="ＭＳ明朝"/>
          <w:kern w:val="0"/>
        </w:rPr>
        <w:t>※作成にあたっては下記６.を参照。</w:t>
      </w:r>
    </w:p>
    <w:p w14:paraId="40E026EE" w14:textId="63378D4F" w:rsidR="00FA1CA3" w:rsidRPr="00B41A7C" w:rsidRDefault="00DE1548" w:rsidP="5C7ACCCF">
      <w:pPr>
        <w:overflowPunct w:val="0"/>
        <w:ind w:leftChars="413" w:left="991" w:right="-2"/>
        <w:rPr>
          <w:rFonts w:ascii="ＭＳ ゴシック" w:eastAsia="DengXian" w:hAnsi="ＭＳ ゴシック"/>
        </w:rPr>
      </w:pPr>
      <w:r>
        <w:rPr>
          <w:rFonts w:ascii="ＭＳ ゴシック" w:eastAsia="ＭＳ ゴシック" w:hAnsi="ＭＳ ゴシック" w:hint="eastAsia"/>
        </w:rPr>
        <w:t>d)</w:t>
      </w:r>
      <w:r w:rsidR="00FA1CA3" w:rsidRPr="5C7ACCCF">
        <w:rPr>
          <w:rFonts w:ascii="ＭＳ ゴシック" w:eastAsia="ＭＳ ゴシック" w:hAnsi="ＭＳ ゴシック"/>
        </w:rPr>
        <w:t>資本関係又は人的関係に関する申告書</w:t>
      </w:r>
      <w:r w:rsidR="00AB6BF7" w:rsidRPr="5C7ACCCF">
        <w:rPr>
          <w:rFonts w:ascii="ＭＳ ゴシック" w:eastAsia="ＭＳ ゴシック" w:hAnsi="ＭＳ ゴシック"/>
          <w:u w:val="single"/>
        </w:rPr>
        <w:t>（該当なしの場合も提出します。）</w:t>
      </w:r>
    </w:p>
    <w:p w14:paraId="48212664" w14:textId="3DE3F748" w:rsidR="00707ABB" w:rsidRPr="00B41A7C" w:rsidRDefault="00DE1548" w:rsidP="5C7ACCCF">
      <w:pPr>
        <w:ind w:left="993" w:rightChars="14" w:right="34"/>
        <w:rPr>
          <w:rFonts w:ascii="ＭＳ ゴシック" w:eastAsia="ＭＳ ゴシック" w:hAnsi="ＭＳ ゴシック"/>
        </w:rPr>
      </w:pPr>
      <w:r>
        <w:rPr>
          <w:rFonts w:ascii="ＭＳ ゴシック" w:eastAsia="ＭＳ ゴシック" w:hAnsi="ＭＳ ゴシック" w:hint="eastAsia"/>
        </w:rPr>
        <w:t>e)</w:t>
      </w:r>
      <w:r w:rsidR="00707ABB" w:rsidRPr="00B41A7C">
        <w:rPr>
          <w:rFonts w:ascii="ＭＳ ゴシック" w:eastAsia="ＭＳ ゴシック" w:hAnsi="ＭＳ ゴシック"/>
        </w:rPr>
        <w:t>業務の一部を再委託する場合は以下の提出が必要です。</w:t>
      </w:r>
    </w:p>
    <w:p w14:paraId="3ACA97BB" w14:textId="01003B20" w:rsidR="00707ABB" w:rsidRPr="00B41A7C" w:rsidRDefault="00707ABB" w:rsidP="5C7ACCCF">
      <w:pPr>
        <w:ind w:left="1260" w:rightChars="14" w:right="34"/>
        <w:rPr>
          <w:rFonts w:ascii="ＭＳ ゴシック" w:eastAsia="ＭＳ ゴシック" w:hAnsi="ＭＳ ゴシック"/>
        </w:rPr>
      </w:pPr>
      <w:r w:rsidRPr="00B41A7C">
        <w:rPr>
          <w:rFonts w:ascii="ＭＳ ゴシック" w:eastAsia="ＭＳ ゴシック" w:hAnsi="ＭＳ ゴシック"/>
        </w:rPr>
        <w:t>・協力事務所の名称等（様式</w:t>
      </w:r>
      <w:r w:rsidR="00275889" w:rsidRPr="00B41A7C">
        <w:rPr>
          <w:rFonts w:ascii="ＭＳ ゴシック" w:eastAsia="ＭＳ ゴシック" w:hAnsi="ＭＳ ゴシック"/>
        </w:rPr>
        <w:t>９</w:t>
      </w:r>
      <w:r w:rsidRPr="00B41A7C">
        <w:rPr>
          <w:rFonts w:ascii="ＭＳ ゴシック" w:eastAsia="ＭＳ ゴシック" w:hAnsi="ＭＳ ゴシック"/>
        </w:rPr>
        <w:t>）</w:t>
      </w:r>
    </w:p>
    <w:p w14:paraId="092BACC4" w14:textId="77777777" w:rsidR="00707ABB" w:rsidRPr="00B41A7C" w:rsidRDefault="00707ABB" w:rsidP="5C7ACCCF">
      <w:pPr>
        <w:ind w:left="1260" w:rightChars="14" w:right="34"/>
        <w:rPr>
          <w:rFonts w:ascii="ＭＳ ゴシック" w:eastAsia="ＭＳ ゴシック" w:hAnsi="ＭＳ ゴシック"/>
        </w:rPr>
      </w:pPr>
      <w:r w:rsidRPr="00B41A7C">
        <w:rPr>
          <w:rFonts w:ascii="ＭＳ ゴシック" w:eastAsia="ＭＳ ゴシック" w:hAnsi="ＭＳ ゴシック"/>
        </w:rPr>
        <w:t>※作成にあたっては下記６．（７）を参照。</w:t>
      </w:r>
    </w:p>
    <w:p w14:paraId="6B8F87C8" w14:textId="77777777" w:rsidR="00707ABB" w:rsidRPr="002659F0" w:rsidRDefault="00707ABB" w:rsidP="5C7ACCCF">
      <w:pPr>
        <w:overflowPunct w:val="0"/>
        <w:ind w:right="-2"/>
        <w:rPr>
          <w:rFonts w:ascii="ＭＳ ゴシック" w:eastAsia="ＭＳ ゴシック" w:hAnsi="ＭＳ ゴシック"/>
        </w:rPr>
      </w:pPr>
      <w:r w:rsidRPr="5C7ACCCF">
        <w:rPr>
          <w:rFonts w:ascii="ＭＳ ゴシック" w:eastAsia="ＭＳ ゴシック" w:hAnsi="ＭＳ ゴシック"/>
        </w:rPr>
        <w:t xml:space="preserve">      ２）確認結果の通知</w:t>
      </w:r>
    </w:p>
    <w:p w14:paraId="4A6E66A9" w14:textId="77777777" w:rsidR="0043050F" w:rsidRPr="0014441D" w:rsidRDefault="0043050F" w:rsidP="0043050F">
      <w:pPr>
        <w:ind w:leftChars="500" w:left="1200" w:right="-2"/>
        <w:rPr>
          <w:rFonts w:ascii="ＭＳ ゴシック" w:eastAsia="ＭＳ ゴシック" w:hAnsi="ＭＳ ゴシック"/>
        </w:rPr>
      </w:pPr>
      <w:r w:rsidRPr="001B27F6">
        <w:rPr>
          <w:rFonts w:ascii="ＭＳ ゴシック" w:eastAsia="ＭＳ ゴシック" w:hAnsi="ＭＳ ゴシック" w:hint="eastAsia"/>
        </w:rPr>
        <w:t>確認の結果、資格有と判断される場合は結果を通知しません。資格無しと判断される場合のみ結果をご連絡します。</w:t>
      </w:r>
    </w:p>
    <w:p w14:paraId="361A01AF" w14:textId="77777777" w:rsidR="00233275" w:rsidRPr="002659F0" w:rsidRDefault="00233275" w:rsidP="00707ABB">
      <w:pPr>
        <w:ind w:leftChars="500" w:left="1200" w:right="-2"/>
        <w:rPr>
          <w:rFonts w:ascii="ＭＳ ゴシック" w:eastAsia="ＭＳ ゴシック" w:hAnsi="ＭＳ ゴシック"/>
        </w:rPr>
      </w:pPr>
    </w:p>
    <w:p w14:paraId="7E65FBB2" w14:textId="6D9265BD" w:rsidR="00707ABB" w:rsidRPr="002659F0" w:rsidRDefault="4B8B4261" w:rsidP="2BA9A38B">
      <w:pPr>
        <w:ind w:firstLineChars="50" w:firstLine="120"/>
        <w:rPr>
          <w:rFonts w:ascii="ＭＳ ゴシック" w:eastAsia="ＭＳ ゴシック" w:hAnsi="ＭＳ ゴシック"/>
        </w:rPr>
      </w:pPr>
      <w:r w:rsidRPr="5C7ACCCF">
        <w:rPr>
          <w:rFonts w:ascii="ＭＳ ゴシック" w:eastAsia="ＭＳ ゴシック" w:hAnsi="ＭＳ ゴシック"/>
        </w:rPr>
        <w:t>（</w:t>
      </w:r>
      <w:r w:rsidR="7FB9937F" w:rsidRPr="5C7ACCCF">
        <w:rPr>
          <w:rFonts w:ascii="ＭＳ ゴシック" w:eastAsia="ＭＳ ゴシック" w:hAnsi="ＭＳ ゴシック"/>
        </w:rPr>
        <w:t>５</w:t>
      </w:r>
      <w:r w:rsidRPr="5C7ACCCF">
        <w:rPr>
          <w:rFonts w:ascii="ＭＳ ゴシック" w:eastAsia="ＭＳ ゴシック" w:hAnsi="ＭＳ ゴシック"/>
        </w:rPr>
        <w:t>）様式</w:t>
      </w:r>
      <w:r w:rsidR="006A6B8D" w:rsidRPr="5C7ACCCF">
        <w:rPr>
          <w:rFonts w:ascii="ＭＳ ゴシック" w:eastAsia="ＭＳ ゴシック" w:hAnsi="ＭＳ ゴシック"/>
        </w:rPr>
        <w:t>７</w:t>
      </w:r>
      <w:r w:rsidRPr="5C7ACCCF">
        <w:rPr>
          <w:rFonts w:ascii="ＭＳ ゴシック" w:eastAsia="ＭＳ ゴシック" w:hAnsi="ＭＳ ゴシック"/>
        </w:rPr>
        <w:t>・様式</w:t>
      </w:r>
      <w:r w:rsidR="006A6B8D" w:rsidRPr="5C7ACCCF">
        <w:rPr>
          <w:rFonts w:ascii="ＭＳ ゴシック" w:eastAsia="ＭＳ ゴシック" w:hAnsi="ＭＳ ゴシック"/>
        </w:rPr>
        <w:t>８</w:t>
      </w:r>
      <w:r w:rsidRPr="5C7ACCCF">
        <w:rPr>
          <w:rFonts w:ascii="ＭＳ ゴシック" w:eastAsia="ＭＳ ゴシック" w:hAnsi="ＭＳ ゴシック"/>
        </w:rPr>
        <w:t>作成及び記載上の留意事項</w:t>
      </w:r>
    </w:p>
    <w:p w14:paraId="7670B2DD" w14:textId="2455E2AC" w:rsidR="00707ABB" w:rsidRPr="002659F0" w:rsidRDefault="4B8B4261" w:rsidP="009A09A5">
      <w:pPr>
        <w:ind w:leftChars="300" w:left="720" w:rightChars="14" w:right="34"/>
        <w:rPr>
          <w:rFonts w:ascii="ＭＳ ゴシック" w:eastAsia="ＭＳ ゴシック" w:hAnsi="ＭＳ ゴシック" w:cs="ＭＳ明朝"/>
          <w:kern w:val="0"/>
        </w:rPr>
      </w:pPr>
      <w:r w:rsidRPr="2BA9A38B">
        <w:rPr>
          <w:rFonts w:ascii="ＭＳ ゴシック" w:eastAsia="ＭＳ ゴシック" w:hAnsi="ＭＳ ゴシック" w:cs="ＭＳ明朝"/>
          <w:kern w:val="0"/>
        </w:rPr>
        <w:t>管理技術者（様式）及び記載を求める主任担当技術者（様式</w:t>
      </w:r>
      <w:r w:rsidR="00A67C44">
        <w:rPr>
          <w:rFonts w:ascii="ＭＳ ゴシック" w:eastAsia="ＭＳ ゴシック" w:hAnsi="ＭＳ ゴシック" w:cs="ＭＳ明朝"/>
          <w:kern w:val="0"/>
        </w:rPr>
        <w:t>８</w:t>
      </w:r>
      <w:r w:rsidRPr="2BA9A38B">
        <w:rPr>
          <w:rFonts w:ascii="ＭＳ ゴシック" w:eastAsia="ＭＳ ゴシック" w:hAnsi="ＭＳ ゴシック" w:cs="ＭＳ明朝"/>
          <w:kern w:val="0"/>
        </w:rPr>
        <w:t>：主任担当技術者ごとに１枚作成）の経験及び能力</w:t>
      </w:r>
      <w:r w:rsidR="459C9DB4" w:rsidRPr="2BA9A38B">
        <w:rPr>
          <w:rFonts w:ascii="ＭＳ ゴシック" w:eastAsia="ＭＳ ゴシック" w:hAnsi="ＭＳ ゴシック" w:cs="ＭＳ明朝"/>
          <w:kern w:val="0"/>
        </w:rPr>
        <w:t>等</w:t>
      </w:r>
      <w:r w:rsidRPr="2BA9A38B">
        <w:rPr>
          <w:rFonts w:ascii="ＭＳ ゴシック" w:eastAsia="ＭＳ ゴシック" w:hAnsi="ＭＳ ゴシック" w:cs="ＭＳ明朝"/>
          <w:kern w:val="0"/>
        </w:rPr>
        <w:t>について、</w:t>
      </w:r>
      <w:r w:rsidR="4EC9769A" w:rsidRPr="2BA9A38B">
        <w:rPr>
          <w:rFonts w:ascii="ＭＳ ゴシック" w:eastAsia="ＭＳ ゴシック" w:hAnsi="ＭＳ ゴシック" w:cs="ＭＳ明朝"/>
          <w:kern w:val="0"/>
        </w:rPr>
        <w:t>様式に</w:t>
      </w:r>
      <w:r w:rsidRPr="2BA9A38B">
        <w:rPr>
          <w:rFonts w:ascii="ＭＳ ゴシック" w:eastAsia="ＭＳ ゴシック" w:hAnsi="ＭＳ ゴシック" w:cs="ＭＳ明朝"/>
          <w:kern w:val="0"/>
        </w:rPr>
        <w:t>記載してください。</w:t>
      </w:r>
    </w:p>
    <w:p w14:paraId="6A83CABD" w14:textId="5A43106B" w:rsidR="00707ABB" w:rsidRPr="002659F0" w:rsidRDefault="6F3AEFF2" w:rsidP="003D0F9F">
      <w:pPr>
        <w:pStyle w:val="afb"/>
        <w:ind w:leftChars="296" w:left="806" w:rightChars="14" w:right="34" w:hangingChars="40" w:hanging="96"/>
        <w:rPr>
          <w:rFonts w:ascii="ＭＳ ゴシック" w:eastAsia="ＭＳ ゴシック" w:hAnsi="ＭＳ ゴシック"/>
        </w:rPr>
      </w:pPr>
      <w:r w:rsidRPr="2BA9A38B">
        <w:rPr>
          <w:rFonts w:ascii="ＭＳ ゴシック" w:eastAsia="ＭＳ ゴシック" w:hAnsi="ＭＳ ゴシック" w:cs="ＭＳ明朝"/>
          <w:kern w:val="0"/>
        </w:rPr>
        <w:t>１）</w:t>
      </w:r>
      <w:r w:rsidR="415FA0A7" w:rsidRPr="2BA9A38B">
        <w:rPr>
          <w:rFonts w:ascii="ＭＳ ゴシック" w:eastAsia="ＭＳ ゴシック" w:hAnsi="ＭＳ ゴシック" w:cs="ＭＳ明朝"/>
          <w:kern w:val="0"/>
        </w:rPr>
        <w:t>工事の実績については、</w:t>
      </w:r>
      <w:r w:rsidR="24571331" w:rsidRPr="2BA9A38B">
        <w:rPr>
          <w:rFonts w:ascii="ＭＳ ゴシック" w:eastAsia="ＭＳ ゴシック" w:hAnsi="ＭＳ ゴシック" w:cs="ＭＳ明朝"/>
          <w:kern w:val="0"/>
        </w:rPr>
        <w:t>公告日から過去10年の間に</w:t>
      </w:r>
      <w:r w:rsidR="4B8B4261" w:rsidRPr="2BA9A38B">
        <w:rPr>
          <w:rFonts w:ascii="ＭＳ ゴシック" w:eastAsia="ＭＳ ゴシック" w:hAnsi="ＭＳ ゴシック" w:cs="ＭＳ明朝"/>
          <w:kern w:val="0"/>
        </w:rPr>
        <w:t>契約履行が完了した同種又は類似業務の実績</w:t>
      </w:r>
      <w:r w:rsidR="351058F3" w:rsidRPr="2BA9A38B">
        <w:rPr>
          <w:rFonts w:ascii="ＭＳ ゴシック" w:eastAsia="ＭＳ ゴシック" w:hAnsi="ＭＳ ゴシック" w:cs="ＭＳ明朝"/>
          <w:kern w:val="0"/>
        </w:rPr>
        <w:t>を記載してください。</w:t>
      </w:r>
    </w:p>
    <w:p w14:paraId="5D059B3C" w14:textId="2DBEB1BF" w:rsidR="00707ABB" w:rsidRPr="002659F0" w:rsidRDefault="00720BEB" w:rsidP="00951632">
      <w:pPr>
        <w:pStyle w:val="afb"/>
        <w:numPr>
          <w:ilvl w:val="1"/>
          <w:numId w:val="4"/>
        </w:numPr>
        <w:ind w:leftChars="0" w:rightChars="14" w:right="34"/>
        <w:rPr>
          <w:rFonts w:ascii="ＭＳ ゴシック" w:eastAsia="ＭＳ ゴシック" w:hAnsi="ＭＳ ゴシック" w:cs="ＭＳ明朝"/>
          <w:kern w:val="0"/>
          <w:szCs w:val="24"/>
        </w:rPr>
      </w:pPr>
      <w:r w:rsidRPr="002659F0">
        <w:rPr>
          <w:rFonts w:ascii="ＭＳ ゴシック" w:eastAsia="ＭＳ ゴシック" w:hAnsi="ＭＳ ゴシック" w:cs="ＭＳ明朝" w:hint="eastAsia"/>
          <w:kern w:val="0"/>
          <w:szCs w:val="24"/>
        </w:rPr>
        <w:t>公告日から過去10年の間</w:t>
      </w:r>
      <w:r w:rsidR="00707ABB" w:rsidRPr="002659F0">
        <w:rPr>
          <w:rFonts w:ascii="ＭＳ ゴシック" w:eastAsia="ＭＳ ゴシック" w:hAnsi="ＭＳ ゴシック" w:cs="ＭＳ明朝" w:hint="eastAsia"/>
          <w:kern w:val="0"/>
          <w:szCs w:val="24"/>
        </w:rPr>
        <w:t>に契約履行が完了した同種又は類似業務の実績」とは、以下の（ア）～</w:t>
      </w:r>
      <w:r w:rsidR="00707ABB" w:rsidRPr="002659F0">
        <w:rPr>
          <w:rFonts w:ascii="ＭＳ ゴシック" w:eastAsia="ＭＳ ゴシック" w:hAnsi="ＭＳ ゴシック" w:cs="Arial" w:hint="eastAsia"/>
          <w:kern w:val="0"/>
          <w:szCs w:val="24"/>
        </w:rPr>
        <w:t>（ウ）</w:t>
      </w:r>
      <w:r w:rsidR="00707ABB" w:rsidRPr="002659F0">
        <w:rPr>
          <w:rFonts w:ascii="ＭＳ ゴシック" w:eastAsia="ＭＳ ゴシック" w:hAnsi="ＭＳ ゴシック" w:cs="ＭＳ明朝" w:hint="eastAsia"/>
          <w:kern w:val="0"/>
          <w:szCs w:val="24"/>
        </w:rPr>
        <w:t xml:space="preserve"> すべての項目に該当する実績をいう。なお、海外の実績及び協力事務所として携わった実績についても条件を満たしていれば実績として記載できる。</w:t>
      </w:r>
      <w:r w:rsidR="00FA696F" w:rsidRPr="002659F0">
        <w:rPr>
          <w:rFonts w:ascii="ＭＳ ゴシック" w:eastAsia="ＭＳ ゴシック" w:hAnsi="ＭＳ ゴシック" w:cs="ＭＳ明朝" w:hint="eastAsia"/>
          <w:kern w:val="0"/>
          <w:szCs w:val="24"/>
        </w:rPr>
        <w:t>「実績を証明する書類（コリンズデータ若しくは契約書（写））を併せて提出ください。</w:t>
      </w:r>
    </w:p>
    <w:p w14:paraId="3B214030" w14:textId="57C21E67" w:rsidR="00707ABB" w:rsidRPr="002659F0" w:rsidRDefault="00707ABB" w:rsidP="00707ABB">
      <w:pPr>
        <w:pStyle w:val="afb"/>
        <w:ind w:leftChars="0" w:rightChars="14" w:right="34" w:firstLineChars="200" w:firstLine="480"/>
        <w:rPr>
          <w:rFonts w:ascii="ＭＳ ゴシック" w:eastAsia="ＭＳ ゴシック" w:hAnsi="ＭＳ ゴシック"/>
          <w:szCs w:val="24"/>
        </w:rPr>
      </w:pPr>
      <w:r w:rsidRPr="002659F0">
        <w:rPr>
          <w:rFonts w:ascii="ＭＳ ゴシック" w:eastAsia="ＭＳ ゴシック" w:hAnsi="ＭＳ ゴシック" w:cs="ＭＳ明朝" w:hint="eastAsia"/>
          <w:kern w:val="0"/>
          <w:szCs w:val="24"/>
        </w:rPr>
        <w:t>（ア）</w:t>
      </w:r>
      <w:r w:rsidR="00F067B5">
        <w:rPr>
          <w:rFonts w:ascii="ＭＳ ゴシック" w:eastAsia="ＭＳ ゴシック" w:hAnsi="ＭＳ ゴシック" w:cs="ＭＳ明朝" w:hint="eastAsia"/>
          <w:kern w:val="0"/>
          <w:szCs w:val="24"/>
        </w:rPr>
        <w:t>２０１５</w:t>
      </w:r>
      <w:r w:rsidRPr="002659F0">
        <w:rPr>
          <w:rFonts w:ascii="ＭＳ ゴシック" w:eastAsia="ＭＳ ゴシック" w:hAnsi="ＭＳ ゴシック" w:cs="ＭＳ明朝" w:hint="eastAsia"/>
          <w:kern w:val="0"/>
          <w:szCs w:val="24"/>
        </w:rPr>
        <w:t>年</w:t>
      </w:r>
      <w:r w:rsidR="001C19E5">
        <w:rPr>
          <w:rFonts w:ascii="ＭＳ ゴシック" w:eastAsia="ＭＳ ゴシック" w:hAnsi="ＭＳ ゴシック" w:cs="ＭＳ明朝" w:hint="eastAsia"/>
          <w:kern w:val="0"/>
          <w:szCs w:val="24"/>
        </w:rPr>
        <w:t>５</w:t>
      </w:r>
      <w:r w:rsidRPr="002659F0">
        <w:rPr>
          <w:rFonts w:ascii="ＭＳ ゴシック" w:eastAsia="ＭＳ ゴシック" w:hAnsi="ＭＳ ゴシック" w:cs="ＭＳ明朝" w:hint="eastAsia"/>
          <w:kern w:val="0"/>
          <w:szCs w:val="24"/>
        </w:rPr>
        <w:t>月</w:t>
      </w:r>
      <w:r w:rsidR="00F067B5">
        <w:rPr>
          <w:rFonts w:ascii="ＭＳ ゴシック" w:eastAsia="ＭＳ ゴシック" w:hAnsi="ＭＳ ゴシック" w:cs="ＭＳ明朝" w:hint="eastAsia"/>
          <w:kern w:val="0"/>
          <w:szCs w:val="24"/>
        </w:rPr>
        <w:t>１２</w:t>
      </w:r>
      <w:r w:rsidRPr="002659F0">
        <w:rPr>
          <w:rFonts w:ascii="ＭＳ ゴシック" w:eastAsia="ＭＳ ゴシック" w:hAnsi="ＭＳ ゴシック" w:cs="ＭＳ明朝" w:hint="eastAsia"/>
          <w:kern w:val="0"/>
          <w:szCs w:val="24"/>
        </w:rPr>
        <w:t>日以降に契約履行が完了した設計業務実績</w:t>
      </w:r>
    </w:p>
    <w:p w14:paraId="05A840CA" w14:textId="77777777" w:rsidR="00707ABB" w:rsidRPr="002659F0" w:rsidRDefault="00707ABB" w:rsidP="00707ABB">
      <w:pPr>
        <w:pStyle w:val="afb"/>
        <w:ind w:leftChars="0" w:rightChars="14" w:right="34" w:firstLineChars="200" w:firstLine="480"/>
        <w:rPr>
          <w:rFonts w:ascii="ＭＳ ゴシック" w:eastAsia="ＭＳ ゴシック" w:hAnsi="ＭＳ ゴシック" w:cs="ＭＳ明朝"/>
          <w:kern w:val="0"/>
          <w:szCs w:val="24"/>
        </w:rPr>
      </w:pPr>
      <w:r w:rsidRPr="002659F0">
        <w:rPr>
          <w:rFonts w:ascii="ＭＳ ゴシック" w:eastAsia="ＭＳ ゴシック" w:hAnsi="ＭＳ ゴシック" w:cs="ＭＳ明朝" w:hint="eastAsia"/>
          <w:kern w:val="0"/>
          <w:szCs w:val="24"/>
        </w:rPr>
        <w:t>（イ）本業務において担当する分担業務分野での設計業務実績（ただ</w:t>
      </w:r>
    </w:p>
    <w:p w14:paraId="22CA4693" w14:textId="77777777" w:rsidR="00707ABB" w:rsidRPr="002659F0" w:rsidRDefault="00707ABB" w:rsidP="00707ABB">
      <w:pPr>
        <w:pStyle w:val="afb"/>
        <w:ind w:leftChars="0" w:rightChars="14" w:right="34" w:firstLineChars="500" w:firstLine="1200"/>
        <w:rPr>
          <w:rFonts w:ascii="ＭＳ ゴシック" w:eastAsia="ＭＳ ゴシック" w:hAnsi="ＭＳ ゴシック" w:cs="ＭＳ明朝"/>
          <w:kern w:val="0"/>
          <w:szCs w:val="24"/>
        </w:rPr>
      </w:pPr>
      <w:r w:rsidRPr="002659F0">
        <w:rPr>
          <w:rFonts w:ascii="ＭＳ ゴシック" w:eastAsia="ＭＳ ゴシック" w:hAnsi="ＭＳ ゴシック" w:cs="ＭＳ明朝" w:hint="eastAsia"/>
          <w:kern w:val="0"/>
          <w:szCs w:val="24"/>
        </w:rPr>
        <w:t>し、管理技術者又はこれに準ずる立場としての業務実績を有す</w:t>
      </w:r>
    </w:p>
    <w:p w14:paraId="450229ED" w14:textId="77777777" w:rsidR="00707ABB" w:rsidRPr="002659F0" w:rsidRDefault="00707ABB" w:rsidP="00707ABB">
      <w:pPr>
        <w:pStyle w:val="afb"/>
        <w:ind w:leftChars="0" w:rightChars="14" w:right="34" w:firstLineChars="500" w:firstLine="1200"/>
        <w:rPr>
          <w:rFonts w:ascii="ＭＳ ゴシック" w:eastAsia="ＭＳ ゴシック" w:hAnsi="ＭＳ ゴシック" w:cs="ＭＳ明朝"/>
          <w:kern w:val="0"/>
          <w:szCs w:val="24"/>
        </w:rPr>
      </w:pPr>
      <w:r w:rsidRPr="002659F0">
        <w:rPr>
          <w:rFonts w:ascii="ＭＳ ゴシック" w:eastAsia="ＭＳ ゴシック" w:hAnsi="ＭＳ ゴシック" w:cs="ＭＳ明朝" w:hint="eastAsia"/>
          <w:kern w:val="0"/>
          <w:szCs w:val="24"/>
        </w:rPr>
        <w:t>る場合は、当該業務の主たる分担業務分野についても業務実績</w:t>
      </w:r>
    </w:p>
    <w:p w14:paraId="7F0F4F99" w14:textId="77777777" w:rsidR="00707ABB" w:rsidRPr="002659F0" w:rsidRDefault="00707ABB" w:rsidP="00707ABB">
      <w:pPr>
        <w:pStyle w:val="afb"/>
        <w:ind w:leftChars="0" w:rightChars="14" w:right="34" w:firstLineChars="500" w:firstLine="1200"/>
        <w:rPr>
          <w:rFonts w:ascii="ＭＳ ゴシック" w:eastAsia="ＭＳ ゴシック" w:hAnsi="ＭＳ ゴシック" w:cs="ＭＳ明朝"/>
          <w:kern w:val="0"/>
          <w:szCs w:val="24"/>
        </w:rPr>
      </w:pPr>
      <w:r w:rsidRPr="002659F0">
        <w:rPr>
          <w:rFonts w:ascii="ＭＳ ゴシック" w:eastAsia="ＭＳ ゴシック" w:hAnsi="ＭＳ ゴシック" w:cs="ＭＳ明朝" w:hint="eastAsia"/>
          <w:kern w:val="0"/>
          <w:szCs w:val="24"/>
        </w:rPr>
        <w:t>を有することとして扱うことができる。）</w:t>
      </w:r>
    </w:p>
    <w:p w14:paraId="242D1BE3" w14:textId="68AC26E4" w:rsidR="00707ABB" w:rsidRPr="002659F0" w:rsidRDefault="00707ABB" w:rsidP="00951632">
      <w:pPr>
        <w:pStyle w:val="afb"/>
        <w:numPr>
          <w:ilvl w:val="1"/>
          <w:numId w:val="4"/>
        </w:numPr>
        <w:ind w:leftChars="0" w:rightChars="14" w:right="34"/>
        <w:rPr>
          <w:rFonts w:ascii="ＭＳ ゴシック" w:eastAsia="ＭＳ ゴシック" w:hAnsi="ＭＳ ゴシック"/>
        </w:rPr>
      </w:pPr>
      <w:r w:rsidRPr="002659F0">
        <w:rPr>
          <w:rFonts w:ascii="ＭＳ ゴシック" w:eastAsia="ＭＳ ゴシック" w:hAnsi="ＭＳ ゴシック" w:cs="ＭＳ明朝" w:hint="eastAsia"/>
          <w:kern w:val="0"/>
          <w:szCs w:val="24"/>
        </w:rPr>
        <w:t>（</w:t>
      </w:r>
      <w:r w:rsidR="4B8B4261" w:rsidRPr="2BA9A38B">
        <w:rPr>
          <w:rFonts w:ascii="ＭＳ ゴシック" w:eastAsia="ＭＳ ゴシック" w:hAnsi="ＭＳ ゴシック" w:cs="ＭＳ明朝"/>
          <w:kern w:val="0"/>
        </w:rPr>
        <w:t>該当する業務実績について、以下の項目を記載する。</w:t>
      </w:r>
    </w:p>
    <w:p w14:paraId="32109706" w14:textId="473B3BDA" w:rsidR="00707ABB" w:rsidRPr="002659F0" w:rsidRDefault="4B8B4261" w:rsidP="2BA9A38B">
      <w:pPr>
        <w:pStyle w:val="afb"/>
        <w:ind w:leftChars="0" w:rightChars="14" w:right="34" w:firstLineChars="200" w:firstLine="480"/>
        <w:rPr>
          <w:rFonts w:ascii="ＭＳ ゴシック" w:eastAsia="ＭＳ ゴシック" w:hAnsi="ＭＳ ゴシック"/>
        </w:rPr>
      </w:pPr>
      <w:r w:rsidRPr="2BA9A38B">
        <w:rPr>
          <w:rFonts w:ascii="ＭＳ ゴシック" w:eastAsia="ＭＳ ゴシック" w:hAnsi="ＭＳ ゴシック" w:cs="ＭＳ明朝"/>
          <w:kern w:val="0"/>
        </w:rPr>
        <w:t>（</w:t>
      </w:r>
      <w:r w:rsidR="00A61836">
        <w:rPr>
          <w:rFonts w:ascii="ＭＳ ゴシック" w:eastAsia="ＭＳ ゴシック" w:hAnsi="ＭＳ ゴシック" w:cs="ＭＳ明朝"/>
          <w:kern w:val="0"/>
        </w:rPr>
        <w:t>ア</w:t>
      </w:r>
      <w:r w:rsidRPr="2BA9A38B">
        <w:rPr>
          <w:rFonts w:ascii="ＭＳ ゴシック" w:eastAsia="ＭＳ ゴシック" w:hAnsi="ＭＳ ゴシック" w:cs="ＭＳ明朝"/>
          <w:kern w:val="0"/>
        </w:rPr>
        <w:t>）受注形態</w:t>
      </w:r>
    </w:p>
    <w:p w14:paraId="417E8750" w14:textId="77777777" w:rsidR="00707ABB" w:rsidRPr="002659F0" w:rsidRDefault="00707ABB" w:rsidP="00707ABB">
      <w:pPr>
        <w:pStyle w:val="afb"/>
        <w:autoSpaceDE w:val="0"/>
        <w:autoSpaceDN w:val="0"/>
        <w:adjustRightInd w:val="0"/>
        <w:ind w:leftChars="0" w:left="2018" w:firstLineChars="9" w:firstLine="22"/>
        <w:jc w:val="left"/>
        <w:rPr>
          <w:rFonts w:ascii="ＭＳ ゴシック" w:eastAsia="ＭＳ ゴシック" w:hAnsi="ＭＳ ゴシック" w:cs="ＭＳ明朝"/>
          <w:kern w:val="0"/>
          <w:szCs w:val="24"/>
        </w:rPr>
      </w:pPr>
      <w:r w:rsidRPr="002659F0">
        <w:rPr>
          <w:rFonts w:ascii="ＭＳ ゴシック" w:eastAsia="ＭＳ ゴシック" w:hAnsi="ＭＳ ゴシック" w:cs="ＭＳ明朝" w:hint="eastAsia"/>
          <w:kern w:val="0"/>
          <w:szCs w:val="24"/>
        </w:rPr>
        <w:t>単独又は協力事務所のうち該当するものに○をつける。併せて、協力事務所の場合は再委託を受けた契約相手方を（</w:t>
      </w:r>
      <w:r w:rsidRPr="002659F0">
        <w:rPr>
          <w:rFonts w:ascii="ＭＳ ゴシック" w:eastAsia="ＭＳ ゴシック" w:hAnsi="ＭＳ ゴシック" w:cs="ＭＳ明朝"/>
          <w:kern w:val="0"/>
          <w:szCs w:val="24"/>
        </w:rPr>
        <w:t xml:space="preserve"> </w:t>
      </w:r>
      <w:r w:rsidRPr="002659F0">
        <w:rPr>
          <w:rFonts w:ascii="ＭＳ ゴシック" w:eastAsia="ＭＳ ゴシック" w:hAnsi="ＭＳ ゴシック" w:cs="ＭＳ明朝" w:hint="eastAsia"/>
          <w:kern w:val="0"/>
          <w:szCs w:val="24"/>
        </w:rPr>
        <w:t>）内に記載すること。</w:t>
      </w:r>
    </w:p>
    <w:p w14:paraId="2E19E281" w14:textId="4673E6D9" w:rsidR="00707ABB" w:rsidRPr="002659F0" w:rsidRDefault="4B8B4261" w:rsidP="2BA9A38B">
      <w:pPr>
        <w:pStyle w:val="afb"/>
        <w:ind w:leftChars="0" w:rightChars="14" w:right="34" w:firstLineChars="200" w:firstLine="480"/>
        <w:rPr>
          <w:rFonts w:ascii="ＭＳ ゴシック" w:eastAsia="ＭＳ ゴシック" w:hAnsi="ＭＳ ゴシック"/>
        </w:rPr>
      </w:pPr>
      <w:r w:rsidRPr="2BA9A38B">
        <w:rPr>
          <w:rFonts w:ascii="ＭＳ ゴシック" w:eastAsia="ＭＳ ゴシック" w:hAnsi="ＭＳ ゴシック" w:cs="ＭＳ明朝"/>
          <w:kern w:val="0"/>
        </w:rPr>
        <w:t>（</w:t>
      </w:r>
      <w:r w:rsidR="00A61836">
        <w:rPr>
          <w:rFonts w:ascii="ＭＳ ゴシック" w:eastAsia="ＭＳ ゴシック" w:hAnsi="ＭＳ ゴシック" w:cs="ＭＳ明朝" w:hint="eastAsia"/>
          <w:kern w:val="0"/>
        </w:rPr>
        <w:t>イ</w:t>
      </w:r>
      <w:r w:rsidRPr="2BA9A38B">
        <w:rPr>
          <w:rFonts w:ascii="ＭＳ ゴシック" w:eastAsia="ＭＳ ゴシック" w:hAnsi="ＭＳ ゴシック" w:cs="ＭＳ明朝"/>
          <w:kern w:val="0"/>
        </w:rPr>
        <w:t>）業務概要</w:t>
      </w:r>
    </w:p>
    <w:p w14:paraId="32132B8E" w14:textId="77777777" w:rsidR="00707ABB" w:rsidRPr="002659F0" w:rsidRDefault="00707ABB" w:rsidP="00707ABB">
      <w:pPr>
        <w:pStyle w:val="afb"/>
        <w:ind w:leftChars="840" w:left="2016" w:rightChars="14" w:right="34" w:firstLine="2"/>
        <w:rPr>
          <w:rFonts w:ascii="ＭＳ ゴシック" w:eastAsia="ＭＳ ゴシック" w:hAnsi="ＭＳ ゴシック" w:cs="ＭＳ明朝"/>
          <w:kern w:val="0"/>
          <w:szCs w:val="24"/>
        </w:rPr>
      </w:pPr>
      <w:r w:rsidRPr="002659F0">
        <w:rPr>
          <w:rFonts w:ascii="ＭＳ ゴシック" w:eastAsia="ＭＳ ゴシック" w:hAnsi="ＭＳ ゴシック" w:cs="ＭＳ明朝" w:hint="eastAsia"/>
          <w:kern w:val="0"/>
          <w:szCs w:val="24"/>
        </w:rPr>
        <w:t>同種又は類似のうち該当するものに○をつける。また、対象施設の施設用途及び規模・構造を記載する。併せて分担業務分野及び携わった立場（管理技術者、主任担当技術者、担当技術者又はこれらに準ずる立場）を記載する。</w:t>
      </w:r>
    </w:p>
    <w:p w14:paraId="247AC55F" w14:textId="676BE5B3" w:rsidR="00707ABB" w:rsidRPr="002659F0" w:rsidRDefault="4B8B4261" w:rsidP="2BA9A38B">
      <w:pPr>
        <w:pStyle w:val="afb"/>
        <w:ind w:leftChars="0" w:rightChars="14" w:right="34" w:firstLineChars="200" w:firstLine="480"/>
        <w:rPr>
          <w:rFonts w:ascii="ＭＳ ゴシック" w:eastAsia="ＭＳ ゴシック" w:hAnsi="ＭＳ ゴシック"/>
        </w:rPr>
      </w:pPr>
      <w:r w:rsidRPr="2BA9A38B">
        <w:rPr>
          <w:rFonts w:ascii="ＭＳ ゴシック" w:eastAsia="ＭＳ ゴシック" w:hAnsi="ＭＳ ゴシック" w:cs="ＭＳ明朝"/>
          <w:kern w:val="0"/>
        </w:rPr>
        <w:t>（</w:t>
      </w:r>
      <w:r w:rsidR="00A61836">
        <w:rPr>
          <w:rFonts w:ascii="ＭＳ ゴシック" w:eastAsia="ＭＳ ゴシック" w:hAnsi="ＭＳ ゴシック" w:cs="ＭＳ明朝" w:hint="eastAsia"/>
          <w:kern w:val="0"/>
        </w:rPr>
        <w:t>ウ</w:t>
      </w:r>
      <w:r w:rsidRPr="2BA9A38B">
        <w:rPr>
          <w:rFonts w:ascii="ＭＳ ゴシック" w:eastAsia="ＭＳ ゴシック" w:hAnsi="ＭＳ ゴシック" w:cs="ＭＳ明朝"/>
          <w:kern w:val="0"/>
        </w:rPr>
        <w:t>）履行期間</w:t>
      </w:r>
    </w:p>
    <w:p w14:paraId="7247E441" w14:textId="77777777" w:rsidR="00DE1548" w:rsidRDefault="00DE1548" w:rsidP="00DE1548">
      <w:pPr>
        <w:ind w:rightChars="14" w:right="34"/>
        <w:rPr>
          <w:rFonts w:ascii="ＭＳ ゴシック" w:eastAsia="ＭＳ ゴシック" w:hAnsi="ＭＳ ゴシック" w:cs="ＭＳ明朝"/>
          <w:kern w:val="0"/>
          <w:szCs w:val="24"/>
        </w:rPr>
      </w:pPr>
    </w:p>
    <w:p w14:paraId="378717DC" w14:textId="77777777" w:rsidR="00DE1548" w:rsidRDefault="00707ABB" w:rsidP="00DE1548">
      <w:pPr>
        <w:ind w:rightChars="14" w:right="34" w:firstLineChars="500" w:firstLine="1200"/>
        <w:rPr>
          <w:rFonts w:ascii="ＭＳ ゴシック" w:eastAsia="ＭＳ ゴシック" w:hAnsi="ＭＳ ゴシック" w:cs="ＭＳ明朝"/>
          <w:kern w:val="0"/>
          <w:szCs w:val="24"/>
        </w:rPr>
      </w:pPr>
      <w:r w:rsidRPr="00DE1548">
        <w:rPr>
          <w:rFonts w:ascii="ＭＳ ゴシック" w:eastAsia="ＭＳ ゴシック" w:hAnsi="ＭＳ ゴシック" w:cs="ＭＳ明朝" w:hint="eastAsia"/>
          <w:kern w:val="0"/>
          <w:szCs w:val="24"/>
        </w:rPr>
        <w:lastRenderedPageBreak/>
        <w:t>③記載する件数は１件とするが、この際、同種業務の実績を優先するもの</w:t>
      </w:r>
      <w:r w:rsidR="00DE1548">
        <w:rPr>
          <w:rFonts w:ascii="ＭＳ ゴシック" w:eastAsia="ＭＳ ゴシック" w:hAnsi="ＭＳ ゴシック" w:cs="ＭＳ明朝" w:hint="eastAsia"/>
          <w:kern w:val="0"/>
          <w:szCs w:val="24"/>
        </w:rPr>
        <w:t xml:space="preserve">      </w:t>
      </w:r>
    </w:p>
    <w:p w14:paraId="1742EAE3" w14:textId="77777777" w:rsidR="00DE1548" w:rsidRDefault="00707ABB" w:rsidP="00DE1548">
      <w:pPr>
        <w:ind w:rightChars="14" w:right="34" w:firstLineChars="500" w:firstLine="1200"/>
        <w:rPr>
          <w:rFonts w:ascii="ＭＳ ゴシック" w:eastAsia="ＭＳ ゴシック" w:hAnsi="ＭＳ ゴシック" w:cs="ＭＳ明朝"/>
          <w:kern w:val="0"/>
          <w:szCs w:val="24"/>
        </w:rPr>
      </w:pPr>
      <w:r w:rsidRPr="00DE1548">
        <w:rPr>
          <w:rFonts w:ascii="ＭＳ ゴシック" w:eastAsia="ＭＳ ゴシック" w:hAnsi="ＭＳ ゴシック" w:cs="ＭＳ明朝" w:hint="eastAsia"/>
          <w:kern w:val="0"/>
          <w:szCs w:val="24"/>
        </w:rPr>
        <w:t>とする。記載した業務については契約書（建築士法第</w:t>
      </w:r>
      <w:r w:rsidRPr="00DE1548">
        <w:rPr>
          <w:rFonts w:ascii="ＭＳ ゴシック" w:eastAsia="ＭＳ ゴシック" w:hAnsi="ＭＳ ゴシック" w:cs="ＭＳ明朝"/>
          <w:kern w:val="0"/>
          <w:szCs w:val="24"/>
        </w:rPr>
        <w:t>22</w:t>
      </w:r>
      <w:r w:rsidRPr="00DE1548">
        <w:rPr>
          <w:rFonts w:ascii="ＭＳ ゴシック" w:eastAsia="ＭＳ ゴシック" w:hAnsi="ＭＳ ゴシック" w:cs="ＭＳ明朝" w:hint="eastAsia"/>
          <w:kern w:val="0"/>
          <w:szCs w:val="24"/>
        </w:rPr>
        <w:t>条の3の3第1</w:t>
      </w:r>
      <w:r w:rsidR="00DE1548">
        <w:rPr>
          <w:rFonts w:ascii="ＭＳ ゴシック" w:eastAsia="ＭＳ ゴシック" w:hAnsi="ＭＳ ゴシック" w:cs="ＭＳ明朝" w:hint="eastAsia"/>
          <w:kern w:val="0"/>
          <w:szCs w:val="24"/>
        </w:rPr>
        <w:t xml:space="preserve"> </w:t>
      </w:r>
    </w:p>
    <w:p w14:paraId="0C83476E" w14:textId="77777777" w:rsidR="001B0C0C" w:rsidRDefault="00707ABB" w:rsidP="00DE1548">
      <w:pPr>
        <w:ind w:rightChars="14" w:right="34" w:firstLineChars="500" w:firstLine="1200"/>
        <w:rPr>
          <w:rFonts w:ascii="ＭＳ ゴシック" w:eastAsia="ＭＳ ゴシック" w:hAnsi="ＭＳ ゴシック" w:cs="ＭＳ明朝"/>
          <w:kern w:val="0"/>
          <w:szCs w:val="24"/>
        </w:rPr>
      </w:pPr>
      <w:r w:rsidRPr="00DE1548">
        <w:rPr>
          <w:rFonts w:ascii="ＭＳ ゴシック" w:eastAsia="ＭＳ ゴシック" w:hAnsi="ＭＳ ゴシック" w:cs="ＭＳ明朝" w:hint="eastAsia"/>
          <w:kern w:val="0"/>
          <w:szCs w:val="24"/>
        </w:rPr>
        <w:t>項及び第2項に規定する契約又は変更（同条第3項を適用するものを含</w:t>
      </w:r>
    </w:p>
    <w:p w14:paraId="652CDA1E" w14:textId="77777777" w:rsidR="001B0C0C" w:rsidRDefault="00707ABB" w:rsidP="00DE1548">
      <w:pPr>
        <w:ind w:rightChars="14" w:right="34" w:firstLineChars="500" w:firstLine="1200"/>
        <w:rPr>
          <w:rFonts w:ascii="ＭＳ ゴシック" w:eastAsia="ＭＳ ゴシック" w:hAnsi="ＭＳ ゴシック" w:cs="ＭＳ明朝"/>
          <w:kern w:val="0"/>
          <w:szCs w:val="24"/>
        </w:rPr>
      </w:pPr>
      <w:r w:rsidRPr="00DE1548">
        <w:rPr>
          <w:rFonts w:ascii="ＭＳ ゴシック" w:eastAsia="ＭＳ ゴシック" w:hAnsi="ＭＳ ゴシック" w:cs="ＭＳ明朝" w:hint="eastAsia"/>
          <w:kern w:val="0"/>
          <w:szCs w:val="24"/>
        </w:rPr>
        <w:t>む。）をした業務（平成</w:t>
      </w:r>
      <w:r w:rsidRPr="00DE1548">
        <w:rPr>
          <w:rFonts w:ascii="ＭＳ ゴシック" w:eastAsia="ＭＳ ゴシック" w:hAnsi="ＭＳ ゴシック" w:cs="ＭＳ明朝"/>
          <w:kern w:val="0"/>
          <w:szCs w:val="24"/>
        </w:rPr>
        <w:t>27</w:t>
      </w:r>
      <w:r w:rsidRPr="00DE1548">
        <w:rPr>
          <w:rFonts w:ascii="ＭＳ ゴシック" w:eastAsia="ＭＳ ゴシック" w:hAnsi="ＭＳ ゴシック" w:cs="ＭＳ明朝" w:hint="eastAsia"/>
          <w:kern w:val="0"/>
          <w:szCs w:val="24"/>
        </w:rPr>
        <w:t>年6月</w:t>
      </w:r>
      <w:r w:rsidRPr="00DE1548">
        <w:rPr>
          <w:rFonts w:ascii="ＭＳ ゴシック" w:eastAsia="ＭＳ ゴシック" w:hAnsi="ＭＳ ゴシック" w:cs="ＭＳ明朝"/>
          <w:kern w:val="0"/>
          <w:szCs w:val="24"/>
        </w:rPr>
        <w:t>25</w:t>
      </w:r>
      <w:r w:rsidRPr="00DE1548">
        <w:rPr>
          <w:rFonts w:ascii="ＭＳ ゴシック" w:eastAsia="ＭＳ ゴシック" w:hAnsi="ＭＳ ゴシック" w:cs="ＭＳ明朝" w:hint="eastAsia"/>
          <w:kern w:val="0"/>
          <w:szCs w:val="24"/>
        </w:rPr>
        <w:t>日以降に契約したものに限る。）に</w:t>
      </w:r>
    </w:p>
    <w:p w14:paraId="583CDCBB" w14:textId="77777777" w:rsidR="001B0C0C" w:rsidRDefault="00707ABB" w:rsidP="00DE1548">
      <w:pPr>
        <w:ind w:rightChars="14" w:right="34" w:firstLineChars="500" w:firstLine="1200"/>
        <w:rPr>
          <w:rFonts w:ascii="ＭＳ ゴシック" w:eastAsia="ＭＳ ゴシック" w:hAnsi="ＭＳ ゴシック" w:cs="ＭＳ明朝"/>
          <w:kern w:val="0"/>
          <w:szCs w:val="24"/>
        </w:rPr>
      </w:pPr>
      <w:r w:rsidRPr="00DE1548">
        <w:rPr>
          <w:rFonts w:ascii="ＭＳ ゴシック" w:eastAsia="ＭＳ ゴシック" w:hAnsi="ＭＳ ゴシック" w:cs="ＭＳ明朝" w:hint="eastAsia"/>
          <w:kern w:val="0"/>
          <w:szCs w:val="24"/>
        </w:rPr>
        <w:t>あっては同条第1項及び第2項に規定した書面（同条第4項を準用するも</w:t>
      </w:r>
    </w:p>
    <w:p w14:paraId="14F29EBD" w14:textId="1D581C28" w:rsidR="00707ABB" w:rsidRDefault="00707ABB" w:rsidP="00DE1548">
      <w:pPr>
        <w:ind w:rightChars="14" w:right="34" w:firstLineChars="500" w:firstLine="1200"/>
        <w:rPr>
          <w:rFonts w:ascii="ＭＳ ゴシック" w:eastAsia="ＭＳ ゴシック" w:hAnsi="ＭＳ ゴシック" w:cs="ＭＳ明朝"/>
          <w:kern w:val="0"/>
          <w:szCs w:val="24"/>
        </w:rPr>
      </w:pPr>
      <w:r w:rsidRPr="00DE1548">
        <w:rPr>
          <w:rFonts w:ascii="ＭＳ ゴシック" w:eastAsia="ＭＳ ゴシック" w:hAnsi="ＭＳ ゴシック" w:cs="ＭＳ明朝" w:hint="eastAsia"/>
          <w:kern w:val="0"/>
          <w:szCs w:val="24"/>
        </w:rPr>
        <w:t>のを含む。））の写しを提出すること。</w:t>
      </w:r>
    </w:p>
    <w:p w14:paraId="3C17AE26" w14:textId="77777777" w:rsidR="00DE1548" w:rsidRPr="00DE1548" w:rsidRDefault="00DE1548" w:rsidP="00DE1548">
      <w:pPr>
        <w:ind w:rightChars="14" w:right="34" w:firstLineChars="500" w:firstLine="1200"/>
        <w:rPr>
          <w:rFonts w:ascii="ＭＳ ゴシック" w:eastAsia="ＭＳ ゴシック" w:hAnsi="ＭＳ ゴシック"/>
          <w:szCs w:val="24"/>
        </w:rPr>
      </w:pPr>
    </w:p>
    <w:p w14:paraId="3AC0683E" w14:textId="21ECB1D0" w:rsidR="00707ABB" w:rsidRPr="002659F0" w:rsidRDefault="47F79F2C" w:rsidP="001B0C0C">
      <w:pPr>
        <w:pStyle w:val="afb"/>
        <w:tabs>
          <w:tab w:val="left" w:pos="883"/>
        </w:tabs>
        <w:ind w:leftChars="287" w:left="991" w:rightChars="14" w:right="34" w:hangingChars="126" w:hanging="302"/>
        <w:rPr>
          <w:rFonts w:ascii="ＭＳ ゴシック" w:eastAsia="ＭＳ ゴシック" w:hAnsi="ＭＳ ゴシック"/>
        </w:rPr>
      </w:pPr>
      <w:r w:rsidRPr="2BA9A38B">
        <w:rPr>
          <w:rFonts w:ascii="ＭＳ ゴシック" w:eastAsia="ＭＳ ゴシック" w:hAnsi="ＭＳ ゴシック" w:cs="ＭＳ明朝"/>
          <w:kern w:val="0"/>
        </w:rPr>
        <w:t>２</w:t>
      </w:r>
      <w:r w:rsidR="4B8B4261" w:rsidRPr="2BA9A38B">
        <w:rPr>
          <w:rFonts w:ascii="ＭＳ ゴシック" w:eastAsia="ＭＳ ゴシック" w:hAnsi="ＭＳ ゴシック" w:cs="ＭＳ明朝"/>
          <w:kern w:val="0"/>
        </w:rPr>
        <w:t>）</w:t>
      </w:r>
      <w:r w:rsidR="0E85E93F" w:rsidRPr="2BA9A38B">
        <w:rPr>
          <w:rFonts w:ascii="ＭＳ ゴシック" w:eastAsia="ＭＳ ゴシック" w:hAnsi="ＭＳ ゴシック" w:cs="ＭＳ明朝"/>
          <w:kern w:val="0"/>
        </w:rPr>
        <w:t>公告日から過去5年の間</w:t>
      </w:r>
      <w:r w:rsidR="4B8B4261" w:rsidRPr="2BA9A38B">
        <w:rPr>
          <w:rFonts w:ascii="ＭＳ ゴシック" w:eastAsia="ＭＳ ゴシック" w:hAnsi="ＭＳ ゴシック" w:cs="ＭＳ明朝"/>
          <w:kern w:val="0"/>
        </w:rPr>
        <w:t>に契約履行が完了した国、地方公共団体、特殊法人等</w:t>
      </w:r>
      <w:r w:rsidR="4B8B4261" w:rsidRPr="2BA9A38B">
        <w:rPr>
          <w:rFonts w:ascii="ＭＳ ゴシック" w:eastAsia="ＭＳ ゴシック" w:hAnsi="ＭＳ ゴシック" w:cs="ＭＳ明朝"/>
          <w:kern w:val="0"/>
          <w:vertAlign w:val="superscript"/>
        </w:rPr>
        <w:t>５</w:t>
      </w:r>
      <w:r w:rsidR="4B8B4261" w:rsidRPr="2BA9A38B">
        <w:rPr>
          <w:rFonts w:ascii="ＭＳ ゴシック" w:eastAsia="ＭＳ ゴシック" w:hAnsi="ＭＳ ゴシック" w:cs="ＭＳ明朝"/>
          <w:kern w:val="0"/>
        </w:rPr>
        <w:t>（以下、「官公庁等」という。）が発注した公共工事の営繕事業に係る業務実績</w:t>
      </w:r>
    </w:p>
    <w:p w14:paraId="026BD31E" w14:textId="1482C69C" w:rsidR="00707ABB" w:rsidRPr="002659F0" w:rsidRDefault="009F1431" w:rsidP="00951632">
      <w:pPr>
        <w:pStyle w:val="afb"/>
        <w:numPr>
          <w:ilvl w:val="0"/>
          <w:numId w:val="5"/>
        </w:numPr>
        <w:ind w:leftChars="0" w:rightChars="14" w:right="34"/>
        <w:rPr>
          <w:rFonts w:ascii="ＭＳ ゴシック" w:eastAsia="ＭＳ ゴシック" w:hAnsi="ＭＳ ゴシック"/>
          <w:szCs w:val="24"/>
        </w:rPr>
      </w:pPr>
      <w:r w:rsidRPr="002659F0">
        <w:rPr>
          <w:rFonts w:ascii="ＭＳ ゴシック" w:eastAsia="ＭＳ ゴシック" w:hAnsi="ＭＳ ゴシック" w:cs="ＭＳ明朝" w:hint="eastAsia"/>
          <w:kern w:val="0"/>
          <w:szCs w:val="24"/>
        </w:rPr>
        <w:t>公告日から過去5年の間に</w:t>
      </w:r>
      <w:r w:rsidR="00707ABB" w:rsidRPr="002659F0">
        <w:rPr>
          <w:rFonts w:ascii="ＭＳ ゴシック" w:eastAsia="ＭＳ ゴシック" w:hAnsi="ＭＳ ゴシック" w:cs="ＭＳ明朝" w:hint="eastAsia"/>
          <w:kern w:val="0"/>
          <w:szCs w:val="24"/>
        </w:rPr>
        <w:t>契約履行が完了した官公庁等が発注した公共工事の営繕事業に係る業務実績」とは、管理技術者として携わったことのある設計業務実績又は本業務において担当する分担業務分野の主任担当技術者として携わったことのある設計業務実績を指す。</w:t>
      </w:r>
    </w:p>
    <w:p w14:paraId="0CC19E4F" w14:textId="1DA3587B" w:rsidR="009F1431" w:rsidRDefault="001B0C0C" w:rsidP="2BA9A38B">
      <w:pPr>
        <w:pStyle w:val="afb"/>
        <w:ind w:leftChars="0" w:left="1260" w:rightChars="14" w:right="34"/>
        <w:rPr>
          <w:rFonts w:ascii="ＭＳ ゴシック" w:eastAsia="ＭＳ ゴシック" w:hAnsi="ＭＳ ゴシック" w:cs="ＭＳ明朝"/>
          <w:kern w:val="0"/>
        </w:rPr>
      </w:pPr>
      <w:r>
        <w:rPr>
          <w:rFonts w:ascii="ＭＳ ゴシック" w:eastAsia="ＭＳ ゴシック" w:hAnsi="ＭＳ ゴシック" w:cs="ＭＳ明朝" w:hint="eastAsia"/>
          <w:kern w:val="0"/>
        </w:rPr>
        <w:t>②</w:t>
      </w:r>
      <w:r w:rsidR="4B8B4261" w:rsidRPr="2BA9A38B">
        <w:rPr>
          <w:rFonts w:ascii="ＭＳ ゴシック" w:eastAsia="ＭＳ ゴシック" w:hAnsi="ＭＳ ゴシック" w:cs="ＭＳ明朝"/>
          <w:kern w:val="0"/>
        </w:rPr>
        <w:t>上記に該当する業務実績について、以下の（ア）～（オ）の項目を記載</w:t>
      </w:r>
    </w:p>
    <w:p w14:paraId="7D8EC909" w14:textId="2F5CE8B3" w:rsidR="00707ABB" w:rsidRPr="002659F0" w:rsidRDefault="009F1431" w:rsidP="00707ABB">
      <w:pPr>
        <w:pStyle w:val="afb"/>
        <w:ind w:leftChars="0" w:left="1260" w:rightChars="14" w:right="34"/>
        <w:rPr>
          <w:rFonts w:ascii="ＭＳ ゴシック" w:eastAsia="ＭＳ ゴシック" w:hAnsi="ＭＳ ゴシック"/>
          <w:szCs w:val="24"/>
        </w:rPr>
      </w:pPr>
      <w:r>
        <w:rPr>
          <w:rFonts w:ascii="ＭＳ ゴシック" w:eastAsia="ＭＳ ゴシック" w:hAnsi="ＭＳ ゴシック" w:cs="ＭＳ明朝" w:hint="eastAsia"/>
          <w:kern w:val="0"/>
          <w:szCs w:val="24"/>
        </w:rPr>
        <w:t xml:space="preserve">　</w:t>
      </w:r>
      <w:r w:rsidR="00707ABB" w:rsidRPr="002659F0">
        <w:rPr>
          <w:rFonts w:ascii="ＭＳ ゴシック" w:eastAsia="ＭＳ ゴシック" w:hAnsi="ＭＳ ゴシック" w:cs="ＭＳ明朝" w:hint="eastAsia"/>
          <w:kern w:val="0"/>
          <w:szCs w:val="24"/>
        </w:rPr>
        <w:t>する。なお、複数の実績がある場合は最新の実績</w:t>
      </w:r>
      <w:r w:rsidR="00F067B5">
        <w:rPr>
          <w:rFonts w:ascii="ＭＳ ゴシック" w:eastAsia="ＭＳ ゴシック" w:hAnsi="ＭＳ ゴシック" w:cs="ＭＳ明朝" w:hint="eastAsia"/>
          <w:kern w:val="0"/>
          <w:szCs w:val="24"/>
        </w:rPr>
        <w:t>５</w:t>
      </w:r>
      <w:r w:rsidR="00707ABB" w:rsidRPr="002659F0">
        <w:rPr>
          <w:rFonts w:ascii="ＭＳ ゴシック" w:eastAsia="ＭＳ ゴシック" w:hAnsi="ＭＳ ゴシック" w:cs="ＭＳ明朝" w:hint="eastAsia"/>
          <w:kern w:val="0"/>
          <w:szCs w:val="24"/>
        </w:rPr>
        <w:t>件を記載すること。</w:t>
      </w:r>
    </w:p>
    <w:p w14:paraId="69C365BD" w14:textId="77777777" w:rsidR="00707ABB" w:rsidRPr="002659F0" w:rsidRDefault="00707ABB" w:rsidP="00707ABB">
      <w:pPr>
        <w:pStyle w:val="afb"/>
        <w:ind w:leftChars="0" w:rightChars="14" w:right="34" w:firstLineChars="200" w:firstLine="480"/>
        <w:rPr>
          <w:rFonts w:ascii="ＭＳ ゴシック" w:eastAsia="ＭＳ ゴシック" w:hAnsi="ＭＳ ゴシック"/>
          <w:szCs w:val="24"/>
        </w:rPr>
      </w:pPr>
      <w:r w:rsidRPr="002659F0">
        <w:rPr>
          <w:rFonts w:ascii="ＭＳ ゴシック" w:eastAsia="ＭＳ ゴシック" w:hAnsi="ＭＳ ゴシック" w:cs="ＭＳ明朝" w:hint="eastAsia"/>
          <w:kern w:val="0"/>
          <w:szCs w:val="24"/>
        </w:rPr>
        <w:t>（ア）業務名</w:t>
      </w:r>
    </w:p>
    <w:p w14:paraId="0823042A" w14:textId="77777777" w:rsidR="00707ABB" w:rsidRPr="002659F0" w:rsidRDefault="00707ABB" w:rsidP="00707ABB">
      <w:pPr>
        <w:pStyle w:val="afb"/>
        <w:ind w:leftChars="0" w:rightChars="14" w:right="34" w:firstLineChars="200" w:firstLine="480"/>
        <w:rPr>
          <w:rFonts w:ascii="ＭＳ ゴシック" w:eastAsia="ＭＳ ゴシック" w:hAnsi="ＭＳ ゴシック"/>
          <w:szCs w:val="24"/>
        </w:rPr>
      </w:pPr>
      <w:r w:rsidRPr="002659F0">
        <w:rPr>
          <w:rFonts w:ascii="ＭＳ ゴシック" w:eastAsia="ＭＳ ゴシック" w:hAnsi="ＭＳ ゴシック" w:cs="ＭＳ明朝" w:hint="eastAsia"/>
          <w:kern w:val="0"/>
          <w:szCs w:val="24"/>
        </w:rPr>
        <w:t>（イ）発注者</w:t>
      </w:r>
    </w:p>
    <w:p w14:paraId="42638671" w14:textId="77777777" w:rsidR="00707ABB" w:rsidRPr="002659F0" w:rsidRDefault="00707ABB" w:rsidP="00707ABB">
      <w:pPr>
        <w:pStyle w:val="afb"/>
        <w:ind w:leftChars="0" w:left="1697" w:rightChars="14" w:right="34"/>
        <w:rPr>
          <w:rFonts w:ascii="ＭＳ ゴシック" w:eastAsia="ＭＳ ゴシック" w:hAnsi="ＭＳ ゴシック"/>
          <w:szCs w:val="24"/>
        </w:rPr>
      </w:pPr>
      <w:r w:rsidRPr="002659F0">
        <w:rPr>
          <w:rFonts w:ascii="ＭＳ ゴシック" w:eastAsia="ＭＳ ゴシック" w:hAnsi="ＭＳ ゴシック" w:cs="ＭＳ明朝" w:hint="eastAsia"/>
          <w:kern w:val="0"/>
          <w:szCs w:val="24"/>
        </w:rPr>
        <w:t xml:space="preserve">　発注機関名を記載する。再委託をうけた業務の場合は、契約相手方を記載し、（　）内に事業主を記載する。</w:t>
      </w:r>
    </w:p>
    <w:p w14:paraId="7F2965F4" w14:textId="77777777" w:rsidR="00707ABB" w:rsidRPr="002659F0" w:rsidRDefault="00707ABB" w:rsidP="00707ABB">
      <w:pPr>
        <w:pStyle w:val="afb"/>
        <w:ind w:leftChars="0" w:rightChars="14" w:right="34" w:firstLineChars="200" w:firstLine="480"/>
        <w:rPr>
          <w:rFonts w:ascii="ＭＳ ゴシック" w:eastAsia="ＭＳ ゴシック" w:hAnsi="ＭＳ ゴシック"/>
          <w:szCs w:val="24"/>
        </w:rPr>
      </w:pPr>
      <w:r w:rsidRPr="002659F0">
        <w:rPr>
          <w:rFonts w:ascii="ＭＳ ゴシック" w:eastAsia="ＭＳ ゴシック" w:hAnsi="ＭＳ ゴシック" w:cs="ＭＳ明朝" w:hint="eastAsia"/>
          <w:kern w:val="0"/>
          <w:szCs w:val="24"/>
        </w:rPr>
        <w:t>（ウ）受注形態</w:t>
      </w:r>
    </w:p>
    <w:p w14:paraId="723937BA" w14:textId="77777777" w:rsidR="00707ABB" w:rsidRPr="002659F0" w:rsidRDefault="00707ABB" w:rsidP="00707ABB">
      <w:pPr>
        <w:pStyle w:val="afb"/>
        <w:ind w:leftChars="0" w:left="1680" w:rightChars="14" w:right="34" w:firstLineChars="100" w:firstLine="240"/>
        <w:rPr>
          <w:rFonts w:ascii="ＭＳ ゴシック" w:eastAsia="ＭＳ ゴシック" w:hAnsi="ＭＳ ゴシック" w:cs="ＭＳ明朝"/>
          <w:kern w:val="0"/>
          <w:szCs w:val="24"/>
        </w:rPr>
      </w:pPr>
      <w:r w:rsidRPr="002659F0">
        <w:rPr>
          <w:rFonts w:ascii="ＭＳ ゴシック" w:eastAsia="ＭＳ ゴシック" w:hAnsi="ＭＳ ゴシック" w:cs="ＭＳ明朝" w:hint="eastAsia"/>
          <w:kern w:val="0"/>
          <w:szCs w:val="24"/>
        </w:rPr>
        <w:t>単独、共同企業体又は協力事務所のうち該当するものに○をつける。併せて、共同企業体の場合は他の構成員を、協力事務所の場合は再委託を受けた契約相手方を（</w:t>
      </w:r>
      <w:r w:rsidRPr="002659F0">
        <w:rPr>
          <w:rFonts w:ascii="ＭＳ ゴシック" w:eastAsia="ＭＳ ゴシック" w:hAnsi="ＭＳ ゴシック" w:cs="ＭＳ明朝"/>
          <w:kern w:val="0"/>
          <w:szCs w:val="24"/>
        </w:rPr>
        <w:t xml:space="preserve"> </w:t>
      </w:r>
      <w:r w:rsidRPr="002659F0">
        <w:rPr>
          <w:rFonts w:ascii="ＭＳ ゴシック" w:eastAsia="ＭＳ ゴシック" w:hAnsi="ＭＳ ゴシック" w:cs="ＭＳ明朝" w:hint="eastAsia"/>
          <w:kern w:val="0"/>
          <w:szCs w:val="24"/>
        </w:rPr>
        <w:t>）内に記載すること。</w:t>
      </w:r>
    </w:p>
    <w:p w14:paraId="181BBE9A" w14:textId="77777777" w:rsidR="00707ABB" w:rsidRPr="002659F0" w:rsidRDefault="00707ABB" w:rsidP="00707ABB">
      <w:pPr>
        <w:pStyle w:val="afb"/>
        <w:ind w:leftChars="0" w:rightChars="14" w:right="34" w:firstLineChars="200" w:firstLine="480"/>
        <w:rPr>
          <w:rFonts w:ascii="ＭＳ ゴシック" w:eastAsia="ＭＳ ゴシック" w:hAnsi="ＭＳ ゴシック"/>
          <w:szCs w:val="24"/>
        </w:rPr>
      </w:pPr>
      <w:r w:rsidRPr="002659F0">
        <w:rPr>
          <w:rFonts w:ascii="ＭＳ ゴシック" w:eastAsia="ＭＳ ゴシック" w:hAnsi="ＭＳ ゴシック" w:cs="ＭＳ明朝" w:hint="eastAsia"/>
          <w:kern w:val="0"/>
          <w:szCs w:val="24"/>
        </w:rPr>
        <w:t>（エ）分担業務分野及び携わった立場</w:t>
      </w:r>
    </w:p>
    <w:p w14:paraId="7B6BE04D" w14:textId="77777777" w:rsidR="00707ABB" w:rsidRPr="002659F0" w:rsidRDefault="00707ABB" w:rsidP="00707ABB">
      <w:pPr>
        <w:pStyle w:val="afb"/>
        <w:ind w:leftChars="0" w:rightChars="14" w:right="34" w:firstLineChars="200" w:firstLine="480"/>
        <w:rPr>
          <w:rFonts w:ascii="ＭＳ ゴシック" w:eastAsia="ＭＳ ゴシック" w:hAnsi="ＭＳ ゴシック"/>
          <w:szCs w:val="24"/>
        </w:rPr>
      </w:pPr>
      <w:r w:rsidRPr="002659F0">
        <w:rPr>
          <w:rFonts w:ascii="ＭＳ ゴシック" w:eastAsia="ＭＳ ゴシック" w:hAnsi="ＭＳ ゴシック" w:cs="ＭＳ明朝" w:hint="eastAsia"/>
          <w:kern w:val="0"/>
          <w:szCs w:val="24"/>
        </w:rPr>
        <w:t>（オ）履行期間</w:t>
      </w:r>
    </w:p>
    <w:p w14:paraId="7488D950" w14:textId="77777777" w:rsidR="00707ABB" w:rsidRPr="002659F0" w:rsidRDefault="00707ABB" w:rsidP="00707ABB">
      <w:pPr>
        <w:pStyle w:val="afb"/>
        <w:ind w:leftChars="0" w:left="1260" w:rightChars="14" w:right="34"/>
        <w:rPr>
          <w:rFonts w:ascii="ＭＳ ゴシック" w:eastAsia="ＭＳ ゴシック" w:hAnsi="ＭＳ ゴシック"/>
          <w:szCs w:val="24"/>
        </w:rPr>
      </w:pPr>
      <w:r w:rsidRPr="002659F0">
        <w:rPr>
          <w:rFonts w:ascii="ＭＳ ゴシック" w:eastAsia="ＭＳ ゴシック" w:hAnsi="ＭＳ ゴシック" w:cs="ＭＳ明朝" w:hint="eastAsia"/>
          <w:kern w:val="0"/>
          <w:szCs w:val="24"/>
        </w:rPr>
        <w:t>③記載した業務については成績評価点の根拠が存在する場合は、業務成績評定通知書等、発注者からの成績評価点が読み取れる書類を添付すること。</w:t>
      </w:r>
    </w:p>
    <w:p w14:paraId="4105CF45" w14:textId="6D9F2D2C" w:rsidR="00707ABB" w:rsidRPr="002659F0" w:rsidRDefault="474DFDE9" w:rsidP="2BA9A38B">
      <w:pPr>
        <w:pStyle w:val="afb"/>
        <w:ind w:leftChars="0" w:rightChars="14" w:right="34"/>
        <w:rPr>
          <w:rFonts w:ascii="ＭＳ ゴシック" w:eastAsia="ＭＳ ゴシック" w:hAnsi="ＭＳ ゴシック"/>
        </w:rPr>
      </w:pPr>
      <w:r w:rsidRPr="2BA9A38B">
        <w:rPr>
          <w:rFonts w:ascii="ＭＳ ゴシック" w:eastAsia="ＭＳ ゴシック" w:hAnsi="ＭＳ ゴシック" w:cs="ＭＳ明朝"/>
          <w:kern w:val="0"/>
        </w:rPr>
        <w:t>３</w:t>
      </w:r>
      <w:r w:rsidR="4B8B4261" w:rsidRPr="2BA9A38B">
        <w:rPr>
          <w:rFonts w:ascii="ＭＳ ゴシック" w:eastAsia="ＭＳ ゴシック" w:hAnsi="ＭＳ ゴシック" w:cs="ＭＳ明朝"/>
          <w:kern w:val="0"/>
        </w:rPr>
        <w:t>）手持ち業務の状況</w:t>
      </w:r>
    </w:p>
    <w:p w14:paraId="16ED51A0" w14:textId="253CECC9" w:rsidR="00707ABB" w:rsidRDefault="497974B7" w:rsidP="2BA9A38B">
      <w:pPr>
        <w:pStyle w:val="afb"/>
        <w:ind w:leftChars="0" w:left="1168" w:rightChars="14" w:right="34" w:firstLineChars="100" w:firstLine="240"/>
        <w:rPr>
          <w:rFonts w:ascii="ＭＳ ゴシック" w:eastAsia="ＭＳ ゴシック" w:hAnsi="ＭＳ ゴシック" w:cs="ＭＳ明朝"/>
          <w:kern w:val="0"/>
        </w:rPr>
      </w:pPr>
      <w:r w:rsidRPr="2BA9A38B">
        <w:rPr>
          <w:rFonts w:ascii="ＭＳ ゴシック" w:eastAsia="ＭＳ ゴシック" w:hAnsi="ＭＳ ゴシック" w:cs="ＭＳ明朝"/>
          <w:kern w:val="0"/>
        </w:rPr>
        <w:t>本公告</w:t>
      </w:r>
      <w:r w:rsidR="4B8B4261" w:rsidRPr="2BA9A38B">
        <w:rPr>
          <w:rFonts w:ascii="ＭＳ ゴシック" w:eastAsia="ＭＳ ゴシック" w:hAnsi="ＭＳ ゴシック" w:cs="ＭＳ明朝"/>
          <w:kern w:val="0"/>
        </w:rPr>
        <w:t>日現在における手持ちの設計業務（本業務を含まず特定後、未契約の業務を含む。）について、</w:t>
      </w:r>
      <w:r w:rsidR="4B328ED8" w:rsidRPr="2BA9A38B">
        <w:rPr>
          <w:rFonts w:ascii="ＭＳ ゴシック" w:eastAsia="ＭＳ ゴシック" w:hAnsi="ＭＳ ゴシック" w:cs="ＭＳ明朝"/>
          <w:kern w:val="0"/>
        </w:rPr>
        <w:t>様式に</w:t>
      </w:r>
      <w:r w:rsidR="4B8B4261" w:rsidRPr="2BA9A38B">
        <w:rPr>
          <w:rFonts w:ascii="ＭＳ ゴシック" w:eastAsia="ＭＳ ゴシック" w:hAnsi="ＭＳ ゴシック" w:cs="ＭＳ明朝"/>
          <w:kern w:val="0"/>
        </w:rPr>
        <w:t>記載すること。</w:t>
      </w:r>
    </w:p>
    <w:p w14:paraId="6933F530" w14:textId="77777777" w:rsidR="001B0C0C" w:rsidRPr="002659F0" w:rsidRDefault="001B0C0C" w:rsidP="2BA9A38B">
      <w:pPr>
        <w:pStyle w:val="afb"/>
        <w:ind w:leftChars="0" w:left="1168" w:rightChars="14" w:right="34" w:firstLineChars="100" w:firstLine="240"/>
        <w:rPr>
          <w:rFonts w:ascii="ＭＳ ゴシック" w:eastAsia="ＭＳ ゴシック" w:hAnsi="ＭＳ ゴシック"/>
        </w:rPr>
      </w:pPr>
    </w:p>
    <w:p w14:paraId="06D2F8F6" w14:textId="0DE5A040" w:rsidR="00707ABB" w:rsidRPr="002659F0" w:rsidRDefault="00707ABB" w:rsidP="00707ABB">
      <w:pPr>
        <w:pStyle w:val="afb"/>
        <w:ind w:leftChars="0" w:left="0" w:firstLineChars="100" w:firstLine="240"/>
        <w:rPr>
          <w:rFonts w:ascii="ＭＳ ゴシック" w:eastAsia="ＭＳ ゴシック" w:hAnsi="ＭＳ ゴシック"/>
          <w:szCs w:val="24"/>
        </w:rPr>
      </w:pPr>
      <w:r w:rsidRPr="002659F0">
        <w:rPr>
          <w:rFonts w:ascii="ＭＳ ゴシック" w:eastAsia="ＭＳ ゴシック" w:hAnsi="ＭＳ ゴシック" w:hint="eastAsia"/>
          <w:szCs w:val="24"/>
        </w:rPr>
        <w:t>（</w:t>
      </w:r>
      <w:r w:rsidR="001B0C0C">
        <w:rPr>
          <w:rFonts w:ascii="ＭＳ ゴシック" w:eastAsia="ＭＳ ゴシック" w:hAnsi="ＭＳ ゴシック" w:hint="eastAsia"/>
          <w:szCs w:val="24"/>
        </w:rPr>
        <w:t>６</w:t>
      </w:r>
      <w:r w:rsidRPr="002659F0">
        <w:rPr>
          <w:rFonts w:ascii="ＭＳ ゴシック" w:eastAsia="ＭＳ ゴシック" w:hAnsi="ＭＳ ゴシック" w:hint="eastAsia"/>
          <w:szCs w:val="24"/>
        </w:rPr>
        <w:t>）様式</w:t>
      </w:r>
      <w:r w:rsidR="00110343">
        <w:rPr>
          <w:rFonts w:ascii="ＭＳ ゴシック" w:eastAsia="ＭＳ ゴシック" w:hAnsi="ＭＳ ゴシック" w:hint="eastAsia"/>
          <w:szCs w:val="24"/>
        </w:rPr>
        <w:t>９</w:t>
      </w:r>
      <w:r w:rsidRPr="002659F0">
        <w:rPr>
          <w:rFonts w:ascii="ＭＳ ゴシック" w:eastAsia="ＭＳ ゴシック" w:hAnsi="ＭＳ ゴシック" w:hint="eastAsia"/>
          <w:szCs w:val="24"/>
        </w:rPr>
        <w:t>作成及び記載上の留意事項</w:t>
      </w:r>
    </w:p>
    <w:p w14:paraId="66A5A77E" w14:textId="77777777" w:rsidR="00707ABB" w:rsidRPr="002659F0" w:rsidRDefault="00707ABB" w:rsidP="00707ABB">
      <w:pPr>
        <w:spacing w:line="360" w:lineRule="exact"/>
        <w:ind w:right="190" w:firstLineChars="300" w:firstLine="720"/>
        <w:rPr>
          <w:rFonts w:ascii="ＭＳ ゴシック" w:eastAsia="ＭＳ ゴシック" w:hAnsi="ＭＳ ゴシック" w:cs="ＭＳ明朝"/>
          <w:kern w:val="0"/>
          <w:szCs w:val="24"/>
        </w:rPr>
      </w:pPr>
      <w:r w:rsidRPr="002659F0">
        <w:rPr>
          <w:rFonts w:ascii="ＭＳ ゴシック" w:eastAsia="ＭＳ ゴシック" w:hAnsi="ＭＳ ゴシック" w:cs="ＭＳ明朝" w:hint="eastAsia"/>
          <w:kern w:val="0"/>
          <w:szCs w:val="24"/>
        </w:rPr>
        <w:t>業務の一部を再委託する場合には、協力事務所の名称、再委託する理由及</w:t>
      </w:r>
    </w:p>
    <w:p w14:paraId="7C177A77" w14:textId="77777777" w:rsidR="00707ABB" w:rsidRPr="002659F0" w:rsidRDefault="00707ABB" w:rsidP="00707ABB">
      <w:pPr>
        <w:spacing w:line="360" w:lineRule="exact"/>
        <w:ind w:right="190" w:firstLineChars="300" w:firstLine="720"/>
        <w:rPr>
          <w:rFonts w:ascii="ＭＳ ゴシック" w:eastAsia="ＭＳ ゴシック" w:hAnsi="ＭＳ ゴシック" w:cs="ＭＳ明朝"/>
          <w:kern w:val="0"/>
          <w:szCs w:val="24"/>
        </w:rPr>
      </w:pPr>
      <w:r w:rsidRPr="002659F0">
        <w:rPr>
          <w:rFonts w:ascii="ＭＳ ゴシック" w:eastAsia="ＭＳ ゴシック" w:hAnsi="ＭＳ ゴシック" w:cs="ＭＳ明朝" w:hint="eastAsia"/>
          <w:kern w:val="0"/>
          <w:szCs w:val="24"/>
        </w:rPr>
        <w:t>び内容等を様式に従い記載すること。（主任担当技術者の記載を求めない</w:t>
      </w:r>
    </w:p>
    <w:p w14:paraId="2BC22470" w14:textId="6423668E" w:rsidR="00707ABB" w:rsidRPr="002659F0" w:rsidRDefault="00707ABB" w:rsidP="00707ABB">
      <w:pPr>
        <w:spacing w:line="360" w:lineRule="exact"/>
        <w:ind w:right="190" w:firstLineChars="300" w:firstLine="720"/>
        <w:rPr>
          <w:rFonts w:ascii="ＭＳ ゴシック" w:eastAsia="ＭＳ ゴシック" w:hAnsi="ＭＳ ゴシック" w:cs="ＭＳ明朝"/>
          <w:kern w:val="0"/>
          <w:szCs w:val="24"/>
        </w:rPr>
      </w:pPr>
      <w:r w:rsidRPr="002659F0">
        <w:rPr>
          <w:rFonts w:ascii="ＭＳ ゴシック" w:eastAsia="ＭＳ ゴシック" w:hAnsi="ＭＳ ゴシック" w:cs="ＭＳ明朝" w:hint="eastAsia"/>
          <w:kern w:val="0"/>
          <w:szCs w:val="24"/>
        </w:rPr>
        <w:t>分野を再委託する場合においても記入すること。なお、当該事項がない場</w:t>
      </w:r>
    </w:p>
    <w:p w14:paraId="70B5BD7F" w14:textId="51FCA43E" w:rsidR="00660CCD" w:rsidRPr="002659F0" w:rsidRDefault="00707ABB" w:rsidP="00707ABB">
      <w:pPr>
        <w:ind w:firstLineChars="300" w:firstLine="720"/>
        <w:rPr>
          <w:rFonts w:ascii="ＭＳ ゴシック" w:eastAsia="ＭＳ ゴシック" w:hAnsi="ＭＳ ゴシック" w:cs="ＭＳ明朝"/>
          <w:kern w:val="0"/>
          <w:szCs w:val="24"/>
        </w:rPr>
      </w:pPr>
      <w:r w:rsidRPr="002659F0">
        <w:rPr>
          <w:rFonts w:ascii="ＭＳ ゴシック" w:eastAsia="ＭＳ ゴシック" w:hAnsi="ＭＳ ゴシック" w:cs="ＭＳ明朝" w:hint="eastAsia"/>
          <w:kern w:val="0"/>
          <w:szCs w:val="24"/>
        </w:rPr>
        <w:t>合は（様式８）を提出は不要。）</w:t>
      </w:r>
    </w:p>
    <w:p w14:paraId="7D9BFC1A" w14:textId="77777777" w:rsidR="00707ABB" w:rsidRPr="002659F0" w:rsidRDefault="00707ABB" w:rsidP="00707ABB">
      <w:pPr>
        <w:rPr>
          <w:rFonts w:ascii="ＭＳ ゴシック" w:eastAsia="ＭＳ ゴシック" w:hAnsi="ＭＳ ゴシック"/>
        </w:rPr>
      </w:pPr>
    </w:p>
    <w:p w14:paraId="4857A65C" w14:textId="1F743267" w:rsidR="00EC72F0" w:rsidRDefault="0008269D" w:rsidP="00345CDC">
      <w:pPr>
        <w:ind w:right="-2"/>
        <w:rPr>
          <w:rFonts w:ascii="ＭＳ ゴシック" w:eastAsia="ＭＳ ゴシック" w:hAnsi="ＭＳ ゴシック"/>
        </w:rPr>
      </w:pPr>
      <w:r w:rsidRPr="002659F0">
        <w:rPr>
          <w:rFonts w:ascii="ＭＳ ゴシック" w:eastAsia="ＭＳ ゴシック" w:hAnsi="ＭＳ ゴシック" w:hint="eastAsia"/>
          <w:b/>
        </w:rPr>
        <w:t>６</w:t>
      </w:r>
      <w:r w:rsidR="00CF7879" w:rsidRPr="002659F0">
        <w:rPr>
          <w:rFonts w:ascii="ＭＳ ゴシック" w:eastAsia="ＭＳ ゴシック" w:hAnsi="ＭＳ ゴシック" w:hint="eastAsia"/>
          <w:b/>
        </w:rPr>
        <w:t>．</w:t>
      </w:r>
      <w:r w:rsidR="00C943AE" w:rsidRPr="002659F0">
        <w:rPr>
          <w:rFonts w:ascii="ＭＳ ゴシック" w:eastAsia="ＭＳ ゴシック" w:hAnsi="ＭＳ ゴシック" w:hint="eastAsia"/>
          <w:b/>
        </w:rPr>
        <w:t>その他</w:t>
      </w:r>
      <w:r w:rsidR="008F5EB3" w:rsidRPr="002659F0">
        <w:rPr>
          <w:rFonts w:ascii="ＭＳ ゴシック" w:eastAsia="ＭＳ ゴシック" w:hAnsi="ＭＳ ゴシック" w:hint="eastAsia"/>
          <w:b/>
        </w:rPr>
        <w:t>関連</w:t>
      </w:r>
      <w:r w:rsidR="00C943AE" w:rsidRPr="002659F0">
        <w:rPr>
          <w:rFonts w:ascii="ＭＳ ゴシック" w:eastAsia="ＭＳ ゴシック" w:hAnsi="ＭＳ ゴシック" w:hint="eastAsia"/>
          <w:b/>
        </w:rPr>
        <w:t>情報</w:t>
      </w:r>
      <w:r w:rsidR="00783FCA" w:rsidRPr="002659F0">
        <w:rPr>
          <w:rFonts w:ascii="ＭＳ ゴシック" w:eastAsia="ＭＳ ゴシック" w:hAnsi="ＭＳ ゴシック" w:cs="MS-Gothic" w:hint="eastAsia"/>
        </w:rPr>
        <w:t xml:space="preserve">　</w:t>
      </w:r>
      <w:r w:rsidR="0006527E" w:rsidRPr="002659F0">
        <w:rPr>
          <w:rFonts w:ascii="ＭＳ ゴシック" w:eastAsia="ＭＳ ゴシック" w:hAnsi="ＭＳ ゴシック" w:hint="eastAsia"/>
          <w:b/>
        </w:rPr>
        <w:t xml:space="preserve">　　</w:t>
      </w:r>
      <w:r w:rsidR="00E5756C" w:rsidRPr="002659F0">
        <w:rPr>
          <w:rFonts w:ascii="ＭＳ ゴシック" w:eastAsia="ＭＳ ゴシック" w:hAnsi="ＭＳ ゴシック" w:hint="eastAsia"/>
        </w:rPr>
        <w:t>該当なし</w:t>
      </w:r>
      <w:r w:rsidR="0006527E" w:rsidRPr="002659F0">
        <w:rPr>
          <w:rFonts w:ascii="ＭＳ ゴシック" w:eastAsia="ＭＳ ゴシック" w:hAnsi="ＭＳ ゴシック" w:hint="eastAsia"/>
        </w:rPr>
        <w:t>。</w:t>
      </w:r>
    </w:p>
    <w:p w14:paraId="6150D84F" w14:textId="77777777" w:rsidR="007903F9" w:rsidRPr="002659F0" w:rsidRDefault="007903F9" w:rsidP="00345CDC">
      <w:pPr>
        <w:ind w:right="-2"/>
        <w:rPr>
          <w:rFonts w:ascii="ＭＳ ゴシック" w:eastAsia="ＭＳ ゴシック" w:hAnsi="ＭＳ ゴシック"/>
        </w:rPr>
      </w:pPr>
    </w:p>
    <w:p w14:paraId="508BDF3B" w14:textId="25BAE466" w:rsidR="002659B5" w:rsidRPr="002659B5" w:rsidRDefault="00F86CC7" w:rsidP="002659B5">
      <w:pPr>
        <w:pStyle w:val="paragraph"/>
        <w:adjustRightInd w:val="0"/>
        <w:snapToGrid w:val="0"/>
        <w:spacing w:before="0" w:beforeAutospacing="0" w:after="0" w:afterAutospacing="0"/>
        <w:ind w:right="30"/>
        <w:jc w:val="both"/>
        <w:textAlignment w:val="baseline"/>
        <w:rPr>
          <w:rFonts w:ascii="ＭＳ ゴシック" w:eastAsia="ＭＳ ゴシック" w:hAnsi="ＭＳ ゴシック"/>
          <w:sz w:val="18"/>
          <w:szCs w:val="18"/>
        </w:rPr>
      </w:pPr>
      <w:r>
        <w:rPr>
          <w:rStyle w:val="normaltextrun"/>
          <w:rFonts w:ascii="ＭＳ ゴシック" w:eastAsia="ＭＳ ゴシック" w:hAnsi="ＭＳ ゴシック" w:cs="Times" w:hint="eastAsia"/>
          <w:b/>
          <w:bCs/>
        </w:rPr>
        <w:t>７</w:t>
      </w:r>
      <w:r w:rsidR="002659B5" w:rsidRPr="002659B5">
        <w:rPr>
          <w:rStyle w:val="normaltextrun"/>
          <w:rFonts w:ascii="ＭＳ ゴシック" w:eastAsia="ＭＳ ゴシック" w:hAnsi="ＭＳ ゴシック" w:cs="Times"/>
          <w:b/>
          <w:bCs/>
        </w:rPr>
        <w:t>．下見積書</w:t>
      </w:r>
      <w:r w:rsidR="002659B5" w:rsidRPr="002659B5">
        <w:rPr>
          <w:rStyle w:val="eop"/>
          <w:rFonts w:ascii="ＭＳ ゴシック" w:eastAsia="ＭＳ ゴシック" w:hAnsi="ＭＳ ゴシック" w:cs="Times"/>
        </w:rPr>
        <w:t> </w:t>
      </w:r>
    </w:p>
    <w:p w14:paraId="20FFAB95" w14:textId="77777777" w:rsidR="002659B5" w:rsidRPr="002659B5" w:rsidRDefault="002659B5" w:rsidP="001B0C0C">
      <w:pPr>
        <w:pStyle w:val="paragraph"/>
        <w:adjustRightInd w:val="0"/>
        <w:snapToGrid w:val="0"/>
        <w:spacing w:before="0" w:beforeAutospacing="0" w:after="0" w:afterAutospacing="0"/>
        <w:ind w:right="30" w:firstLineChars="100" w:firstLine="240"/>
        <w:jc w:val="both"/>
        <w:textAlignment w:val="baseline"/>
        <w:rPr>
          <w:rFonts w:ascii="ＭＳ ゴシック" w:eastAsia="ＭＳ ゴシック" w:hAnsi="ＭＳ ゴシック"/>
          <w:sz w:val="18"/>
          <w:szCs w:val="18"/>
        </w:rPr>
      </w:pPr>
      <w:r w:rsidRPr="002659B5">
        <w:rPr>
          <w:rStyle w:val="normaltextrun"/>
          <w:rFonts w:ascii="ＭＳ ゴシック" w:eastAsia="ＭＳ ゴシック" w:hAnsi="ＭＳ ゴシック" w:cs="Times"/>
        </w:rPr>
        <w:t>本競争への参加希望者は、競争参加資格の有無について確認を受ける手続きと共に、以下の要領で下見積書の提出をお願いします。</w:t>
      </w:r>
      <w:r w:rsidRPr="002659B5">
        <w:rPr>
          <w:rStyle w:val="eop"/>
          <w:rFonts w:ascii="ＭＳ ゴシック" w:eastAsia="ＭＳ ゴシック" w:hAnsi="ＭＳ ゴシック" w:cs="Times"/>
        </w:rPr>
        <w:t> </w:t>
      </w:r>
    </w:p>
    <w:p w14:paraId="0B66421B" w14:textId="08E1296F" w:rsidR="002659B5" w:rsidRPr="002659B5" w:rsidRDefault="007903F9" w:rsidP="001B0C0C">
      <w:pPr>
        <w:pStyle w:val="paragraph"/>
        <w:adjustRightInd w:val="0"/>
        <w:snapToGrid w:val="0"/>
        <w:spacing w:before="0" w:beforeAutospacing="0" w:after="0" w:afterAutospacing="0"/>
        <w:jc w:val="both"/>
        <w:textAlignment w:val="baseline"/>
        <w:rPr>
          <w:rFonts w:ascii="ＭＳ ゴシック" w:eastAsia="ＭＳ ゴシック" w:hAnsi="ＭＳ ゴシック"/>
        </w:rPr>
      </w:pPr>
      <w:r>
        <w:rPr>
          <w:rStyle w:val="normaltextrun"/>
          <w:rFonts w:ascii="ＭＳ ゴシック" w:eastAsia="ＭＳ ゴシック" w:hAnsi="ＭＳ ゴシック" w:cs="Times" w:hint="eastAsia"/>
        </w:rPr>
        <w:t>（１）</w:t>
      </w:r>
      <w:r w:rsidR="002659B5" w:rsidRPr="002659B5">
        <w:rPr>
          <w:rStyle w:val="normaltextrun"/>
          <w:rFonts w:ascii="ＭＳ ゴシック" w:eastAsia="ＭＳ ゴシック" w:hAnsi="ＭＳ ゴシック" w:cs="Times"/>
        </w:rPr>
        <w:t>下見積書には、商号または名称及び代表者氏名を明記してください。</w:t>
      </w:r>
      <w:r w:rsidR="002659B5" w:rsidRPr="002659B5">
        <w:rPr>
          <w:rStyle w:val="eop"/>
          <w:rFonts w:ascii="ＭＳ ゴシック" w:eastAsia="ＭＳ ゴシック" w:hAnsi="ＭＳ ゴシック" w:cs="Times"/>
        </w:rPr>
        <w:t> </w:t>
      </w:r>
    </w:p>
    <w:p w14:paraId="6D02CA84" w14:textId="2038C2B5" w:rsidR="002659B5" w:rsidRPr="002659B5" w:rsidRDefault="007903F9" w:rsidP="001B0C0C">
      <w:pPr>
        <w:pStyle w:val="paragraph"/>
        <w:adjustRightInd w:val="0"/>
        <w:snapToGrid w:val="0"/>
        <w:spacing w:before="0" w:beforeAutospacing="0" w:after="0" w:afterAutospacing="0"/>
        <w:jc w:val="both"/>
        <w:textAlignment w:val="baseline"/>
        <w:rPr>
          <w:rFonts w:ascii="ＭＳ ゴシック" w:eastAsia="ＭＳ ゴシック" w:hAnsi="ＭＳ ゴシック"/>
        </w:rPr>
      </w:pPr>
      <w:r>
        <w:rPr>
          <w:rStyle w:val="normaltextrun"/>
          <w:rFonts w:ascii="ＭＳ ゴシック" w:eastAsia="ＭＳ ゴシック" w:hAnsi="ＭＳ ゴシック" w:cs="Times" w:hint="eastAsia"/>
        </w:rPr>
        <w:t>（２）</w:t>
      </w:r>
      <w:r w:rsidR="002659B5" w:rsidRPr="002659B5">
        <w:rPr>
          <w:rStyle w:val="normaltextrun"/>
          <w:rFonts w:ascii="ＭＳ ゴシック" w:eastAsia="ＭＳ ゴシック" w:hAnsi="ＭＳ ゴシック" w:cs="Times"/>
        </w:rPr>
        <w:t>様式は任意ですが、金額の内訳を可能な限り詳細に記載してください。</w:t>
      </w:r>
      <w:r w:rsidR="002659B5" w:rsidRPr="002659B5">
        <w:rPr>
          <w:rStyle w:val="eop"/>
          <w:rFonts w:ascii="ＭＳ ゴシック" w:eastAsia="ＭＳ ゴシック" w:hAnsi="ＭＳ ゴシック" w:cs="Times"/>
        </w:rPr>
        <w:t> </w:t>
      </w:r>
    </w:p>
    <w:p w14:paraId="1F201973" w14:textId="59269578" w:rsidR="002659B5" w:rsidRPr="002659B5" w:rsidRDefault="007903F9" w:rsidP="001B0C0C">
      <w:pPr>
        <w:pStyle w:val="paragraph"/>
        <w:adjustRightInd w:val="0"/>
        <w:snapToGrid w:val="0"/>
        <w:spacing w:before="0" w:beforeAutospacing="0" w:after="0" w:afterAutospacing="0"/>
        <w:jc w:val="both"/>
        <w:textAlignment w:val="baseline"/>
        <w:rPr>
          <w:rFonts w:ascii="ＭＳ ゴシック" w:eastAsia="ＭＳ ゴシック" w:hAnsi="ＭＳ ゴシック"/>
        </w:rPr>
      </w:pPr>
      <w:r>
        <w:rPr>
          <w:rStyle w:val="normaltextrun"/>
          <w:rFonts w:ascii="ＭＳ ゴシック" w:eastAsia="ＭＳ ゴシック" w:hAnsi="ＭＳ ゴシック" w:cs="Times" w:hint="eastAsia"/>
        </w:rPr>
        <w:t>（３）</w:t>
      </w:r>
      <w:r w:rsidR="002659B5" w:rsidRPr="002659B5">
        <w:rPr>
          <w:rStyle w:val="normaltextrun"/>
          <w:rFonts w:ascii="ＭＳ ゴシック" w:eastAsia="ＭＳ ゴシック" w:hAnsi="ＭＳ ゴシック" w:cs="Times"/>
        </w:rPr>
        <w:t>消費税及び地方消費税の額（以下「消費税額等」）を含んでいるか、消費税額等を除いているかを明記してください。</w:t>
      </w:r>
      <w:r w:rsidR="002659B5" w:rsidRPr="002659B5">
        <w:rPr>
          <w:rStyle w:val="eop"/>
          <w:rFonts w:ascii="ＭＳ ゴシック" w:eastAsia="ＭＳ ゴシック" w:hAnsi="ＭＳ ゴシック" w:cs="Times"/>
        </w:rPr>
        <w:t> </w:t>
      </w:r>
    </w:p>
    <w:p w14:paraId="2D7D0F0B" w14:textId="3503B0CF" w:rsidR="002659B5" w:rsidRPr="002659B5" w:rsidRDefault="007903F9" w:rsidP="001B0C0C">
      <w:pPr>
        <w:pStyle w:val="paragraph"/>
        <w:adjustRightInd w:val="0"/>
        <w:snapToGrid w:val="0"/>
        <w:spacing w:before="0" w:beforeAutospacing="0" w:after="0" w:afterAutospacing="0"/>
        <w:jc w:val="both"/>
        <w:textAlignment w:val="baseline"/>
        <w:rPr>
          <w:rFonts w:ascii="ＭＳ ゴシック" w:eastAsia="ＭＳ ゴシック" w:hAnsi="ＭＳ ゴシック"/>
        </w:rPr>
      </w:pPr>
      <w:r>
        <w:rPr>
          <w:rStyle w:val="normaltextrun"/>
          <w:rFonts w:ascii="ＭＳ ゴシック" w:eastAsia="ＭＳ ゴシック" w:hAnsi="ＭＳ ゴシック" w:cs="Times" w:hint="eastAsia"/>
        </w:rPr>
        <w:t>（４）</w:t>
      </w:r>
      <w:r w:rsidR="002659B5" w:rsidRPr="002659B5">
        <w:rPr>
          <w:rStyle w:val="normaltextrun"/>
          <w:rFonts w:ascii="ＭＳ ゴシック" w:eastAsia="ＭＳ ゴシック" w:hAnsi="ＭＳ ゴシック" w:cs="Times"/>
        </w:rPr>
        <w:t>見積書提出後、その内容について当機構から説明を求める場合があります。</w:t>
      </w:r>
      <w:r w:rsidR="002659B5" w:rsidRPr="002659B5">
        <w:rPr>
          <w:rStyle w:val="eop"/>
          <w:rFonts w:ascii="ＭＳ ゴシック" w:eastAsia="ＭＳ ゴシック" w:hAnsi="ＭＳ ゴシック" w:cs="Times"/>
        </w:rPr>
        <w:t> </w:t>
      </w:r>
    </w:p>
    <w:p w14:paraId="31B6F0AA" w14:textId="76319CEF" w:rsidR="002659B5" w:rsidRPr="002659B5" w:rsidRDefault="007903F9" w:rsidP="001B0C0C">
      <w:pPr>
        <w:pStyle w:val="paragraph"/>
        <w:adjustRightInd w:val="0"/>
        <w:snapToGrid w:val="0"/>
        <w:spacing w:before="0" w:beforeAutospacing="0" w:after="0" w:afterAutospacing="0"/>
        <w:jc w:val="both"/>
        <w:textAlignment w:val="baseline"/>
        <w:rPr>
          <w:rFonts w:ascii="ＭＳ ゴシック" w:eastAsia="ＭＳ ゴシック" w:hAnsi="ＭＳ ゴシック"/>
        </w:rPr>
      </w:pPr>
      <w:r>
        <w:rPr>
          <w:rStyle w:val="normaltextrun"/>
          <w:rFonts w:ascii="ＭＳ ゴシック" w:eastAsia="ＭＳ ゴシック" w:hAnsi="ＭＳ ゴシック" w:cs="Times" w:hint="eastAsia"/>
        </w:rPr>
        <w:t>（５）</w:t>
      </w:r>
      <w:r w:rsidR="002659B5" w:rsidRPr="002659B5">
        <w:rPr>
          <w:rStyle w:val="normaltextrun"/>
          <w:rFonts w:ascii="ＭＳ ゴシック" w:eastAsia="ＭＳ ゴシック" w:hAnsi="ＭＳ ゴシック" w:cs="Times"/>
        </w:rPr>
        <w:t>提出期限、提出方法は上記５．（</w:t>
      </w:r>
      <w:r w:rsidR="002659B5">
        <w:rPr>
          <w:rStyle w:val="normaltextrun"/>
          <w:rFonts w:ascii="ＭＳ ゴシック" w:eastAsia="ＭＳ ゴシック" w:hAnsi="ＭＳ ゴシック" w:cs="Times" w:hint="eastAsia"/>
        </w:rPr>
        <w:t>５</w:t>
      </w:r>
      <w:r w:rsidR="002659B5" w:rsidRPr="002659B5">
        <w:rPr>
          <w:rStyle w:val="normaltextrun"/>
          <w:rFonts w:ascii="ＭＳ ゴシック" w:eastAsia="ＭＳ ゴシック" w:hAnsi="ＭＳ ゴシック" w:cs="Times"/>
        </w:rPr>
        <w:t>）と同じです。</w:t>
      </w:r>
      <w:r w:rsidR="002659B5" w:rsidRPr="002659B5">
        <w:rPr>
          <w:rStyle w:val="eop"/>
          <w:rFonts w:ascii="ＭＳ ゴシック" w:eastAsia="ＭＳ ゴシック" w:hAnsi="ＭＳ ゴシック" w:cs="Times"/>
        </w:rPr>
        <w:t> </w:t>
      </w:r>
    </w:p>
    <w:p w14:paraId="36CB41A9" w14:textId="77777777" w:rsidR="00596E2A" w:rsidRPr="002659B5" w:rsidRDefault="00596E2A">
      <w:pPr>
        <w:widowControl/>
        <w:jc w:val="left"/>
        <w:rPr>
          <w:rFonts w:ascii="ＭＳ ゴシック" w:eastAsia="ＭＳ ゴシック" w:hAnsi="ＭＳ ゴシック"/>
          <w:b/>
        </w:rPr>
      </w:pPr>
    </w:p>
    <w:p w14:paraId="36C4F25E" w14:textId="7D27B5ED" w:rsidR="008F7314" w:rsidRPr="00E5756C" w:rsidRDefault="00F86CC7" w:rsidP="00345CDC">
      <w:pPr>
        <w:pStyle w:val="a3"/>
        <w:tabs>
          <w:tab w:val="clear" w:pos="4252"/>
          <w:tab w:val="clear" w:pos="8504"/>
        </w:tabs>
        <w:snapToGrid/>
        <w:ind w:right="-2"/>
        <w:outlineLvl w:val="0"/>
        <w:rPr>
          <w:rFonts w:ascii="ＭＳ ゴシック" w:eastAsia="ＭＳ ゴシック" w:hAnsi="ＭＳ ゴシック"/>
          <w:b/>
        </w:rPr>
      </w:pPr>
      <w:r>
        <w:rPr>
          <w:rFonts w:ascii="ＭＳ ゴシック" w:eastAsia="ＭＳ ゴシック" w:hAnsi="ＭＳ ゴシック" w:hint="eastAsia"/>
          <w:b/>
        </w:rPr>
        <w:t>８</w:t>
      </w:r>
      <w:r w:rsidR="007343FC" w:rsidRPr="00E5756C">
        <w:rPr>
          <w:rFonts w:ascii="ＭＳ ゴシック" w:eastAsia="ＭＳ ゴシック" w:hAnsi="ＭＳ ゴシック" w:hint="eastAsia"/>
          <w:b/>
        </w:rPr>
        <w:t xml:space="preserve">. </w:t>
      </w:r>
      <w:r w:rsidR="003F008B" w:rsidRPr="00E5756C">
        <w:rPr>
          <w:rFonts w:ascii="ＭＳ ゴシック" w:eastAsia="ＭＳ ゴシック" w:hAnsi="ＭＳ ゴシック" w:hint="eastAsia"/>
          <w:b/>
        </w:rPr>
        <w:t xml:space="preserve">入札説明書に対する質問　</w:t>
      </w:r>
    </w:p>
    <w:p w14:paraId="3C92C23C" w14:textId="09933934" w:rsidR="00AE7A7C" w:rsidRPr="00E5756C" w:rsidRDefault="007343FC" w:rsidP="003A581F">
      <w:pPr>
        <w:adjustRightInd w:val="0"/>
        <w:snapToGrid w:val="0"/>
        <w:ind w:leftChars="200" w:left="1200" w:right="-2" w:hangingChars="300" w:hanging="720"/>
        <w:rPr>
          <w:rFonts w:ascii="ＭＳ ゴシック" w:eastAsia="ＭＳ ゴシック" w:hAnsi="ＭＳ ゴシック"/>
        </w:rPr>
      </w:pPr>
      <w:r w:rsidRPr="00E5756C">
        <w:rPr>
          <w:rFonts w:ascii="ＭＳ ゴシック" w:eastAsia="ＭＳ ゴシック" w:hAnsi="ＭＳ ゴシック" w:hint="eastAsia"/>
        </w:rPr>
        <w:t>（１）</w:t>
      </w:r>
      <w:r w:rsidR="006D7802" w:rsidRPr="00E5756C">
        <w:rPr>
          <w:rFonts w:ascii="ＭＳ ゴシック" w:eastAsia="ＭＳ ゴシック" w:hAnsi="ＭＳ ゴシック" w:hint="eastAsia"/>
        </w:rPr>
        <w:t>業務</w:t>
      </w:r>
      <w:r w:rsidR="003A581F" w:rsidRPr="00E5756C">
        <w:rPr>
          <w:rFonts w:ascii="ＭＳ ゴシック" w:eastAsia="ＭＳ ゴシック" w:hAnsi="ＭＳ ゴシック" w:hint="eastAsia"/>
        </w:rPr>
        <w:t>仕様書</w:t>
      </w:r>
      <w:r w:rsidR="00C07453">
        <w:rPr>
          <w:rFonts w:ascii="ＭＳ ゴシック" w:eastAsia="ＭＳ ゴシック" w:hAnsi="ＭＳ ゴシック" w:hint="eastAsia"/>
        </w:rPr>
        <w:t>（</w:t>
      </w:r>
      <w:r w:rsidR="00DE3662" w:rsidRPr="00E5756C">
        <w:rPr>
          <w:rFonts w:ascii="ＭＳ ゴシック" w:eastAsia="ＭＳ ゴシック" w:hAnsi="ＭＳ ゴシック" w:hint="eastAsia"/>
        </w:rPr>
        <w:t>案</w:t>
      </w:r>
      <w:r w:rsidR="00C07453">
        <w:rPr>
          <w:rFonts w:ascii="ＭＳ ゴシック" w:eastAsia="ＭＳ ゴシック" w:hAnsi="ＭＳ ゴシック" w:hint="eastAsia"/>
        </w:rPr>
        <w:t>）</w:t>
      </w:r>
      <w:r w:rsidR="003A581F" w:rsidRPr="00E5756C">
        <w:rPr>
          <w:rFonts w:ascii="ＭＳ ゴシック" w:eastAsia="ＭＳ ゴシック" w:hAnsi="ＭＳ ゴシック" w:hint="eastAsia"/>
        </w:rPr>
        <w:t>の内容等、この入札説明書に対する質問がある場合は、</w:t>
      </w:r>
      <w:r w:rsidR="00792CB8" w:rsidRPr="00E5756C">
        <w:rPr>
          <w:rFonts w:ascii="ＭＳ ゴシック" w:eastAsia="ＭＳ ゴシック" w:hAnsi="ＭＳ ゴシック" w:hint="eastAsia"/>
        </w:rPr>
        <w:t>別紙「手続・締切日時一覧」</w:t>
      </w:r>
      <w:r w:rsidR="003A581F" w:rsidRPr="00E5756C">
        <w:rPr>
          <w:rFonts w:ascii="ＭＳ ゴシック" w:eastAsia="ＭＳ ゴシック" w:hAnsi="ＭＳ ゴシック" w:hint="eastAsia"/>
          <w:szCs w:val="21"/>
        </w:rPr>
        <w:t>に従い、質問書様式（</w:t>
      </w:r>
      <w:r w:rsidR="006B6DB3" w:rsidRPr="00E5756C">
        <w:rPr>
          <w:rFonts w:ascii="ＭＳ ゴシック" w:eastAsia="ＭＳ ゴシック" w:hAnsi="ＭＳ ゴシック" w:hint="eastAsia"/>
        </w:rPr>
        <w:t>別添</w:t>
      </w:r>
      <w:r w:rsidR="00D17DD4" w:rsidRPr="00E5756C">
        <w:rPr>
          <w:rFonts w:ascii="ＭＳ ゴシック" w:eastAsia="ＭＳ ゴシック" w:hAnsi="ＭＳ ゴシック" w:hint="eastAsia"/>
        </w:rPr>
        <w:t>様式集参照</w:t>
      </w:r>
      <w:r w:rsidR="003A581F" w:rsidRPr="00E5756C">
        <w:rPr>
          <w:rFonts w:ascii="ＭＳ ゴシック" w:eastAsia="ＭＳ ゴシック" w:hAnsi="ＭＳ ゴシック" w:hint="eastAsia"/>
        </w:rPr>
        <w:t>）に記載のうえ</w:t>
      </w:r>
      <w:r w:rsidR="00A91E7D" w:rsidRPr="00E5756C">
        <w:rPr>
          <w:rFonts w:ascii="ＭＳ ゴシック" w:eastAsia="ＭＳ ゴシック" w:hAnsi="ＭＳ ゴシック" w:hint="eastAsia"/>
        </w:rPr>
        <w:t>、メールに添付して</w:t>
      </w:r>
      <w:r w:rsidR="003A581F" w:rsidRPr="00E5756C">
        <w:rPr>
          <w:rFonts w:ascii="ＭＳ ゴシック" w:eastAsia="ＭＳ ゴシック" w:hAnsi="ＭＳ ゴシック" w:hint="eastAsia"/>
        </w:rPr>
        <w:t>提出ください。</w:t>
      </w:r>
    </w:p>
    <w:p w14:paraId="65325994" w14:textId="77777777" w:rsidR="0011379F" w:rsidRPr="00E5756C" w:rsidRDefault="003A581F" w:rsidP="00BE5421">
      <w:pPr>
        <w:adjustRightInd w:val="0"/>
        <w:snapToGrid w:val="0"/>
        <w:ind w:leftChars="200" w:left="1224" w:right="-2" w:hangingChars="310" w:hanging="744"/>
        <w:rPr>
          <w:rFonts w:ascii="ＭＳ ゴシック" w:eastAsia="ＭＳ ゴシック" w:hAnsi="ＭＳ ゴシック"/>
        </w:rPr>
      </w:pPr>
      <w:r w:rsidRPr="00E5756C">
        <w:rPr>
          <w:rFonts w:ascii="ＭＳ ゴシック" w:eastAsia="ＭＳ ゴシック" w:hAnsi="ＭＳ ゴシック" w:hint="eastAsia"/>
        </w:rPr>
        <w:t>（２</w:t>
      </w:r>
      <w:r w:rsidR="00D823ED" w:rsidRPr="00E5756C">
        <w:rPr>
          <w:rFonts w:ascii="ＭＳ ゴシック" w:eastAsia="ＭＳ ゴシック" w:hAnsi="ＭＳ ゴシック" w:hint="eastAsia"/>
        </w:rPr>
        <w:t>）</w:t>
      </w:r>
      <w:r w:rsidR="00D17DD4" w:rsidRPr="00E5756C">
        <w:rPr>
          <w:rFonts w:ascii="ＭＳ ゴシック" w:eastAsia="ＭＳ ゴシック" w:hAnsi="ＭＳ ゴシック" w:hint="eastAsia"/>
        </w:rPr>
        <w:t>公正性・公平性等確保の観点から、電話</w:t>
      </w:r>
      <w:r w:rsidR="00D260ED" w:rsidRPr="00E5756C">
        <w:rPr>
          <w:rFonts w:ascii="ＭＳ ゴシック" w:eastAsia="ＭＳ ゴシック" w:hAnsi="ＭＳ ゴシック" w:hint="eastAsia"/>
        </w:rPr>
        <w:t>等</w:t>
      </w:r>
      <w:r w:rsidR="00CC1872" w:rsidRPr="00E5756C">
        <w:rPr>
          <w:rFonts w:ascii="ＭＳ ゴシック" w:eastAsia="ＭＳ ゴシック" w:hAnsi="ＭＳ ゴシック" w:hint="eastAsia"/>
        </w:rPr>
        <w:t>口頭でのご質問は</w:t>
      </w:r>
      <w:r w:rsidR="00D17DD4" w:rsidRPr="00E5756C">
        <w:rPr>
          <w:rFonts w:ascii="ＭＳ ゴシック" w:eastAsia="ＭＳ ゴシック" w:hAnsi="ＭＳ ゴシック" w:hint="eastAsia"/>
        </w:rPr>
        <w:t>原則としてお断</w:t>
      </w:r>
      <w:r w:rsidR="004D17FE" w:rsidRPr="00E5756C">
        <w:rPr>
          <w:rFonts w:ascii="ＭＳ ゴシック" w:eastAsia="ＭＳ ゴシック" w:hAnsi="ＭＳ ゴシック" w:hint="eastAsia"/>
        </w:rPr>
        <w:t>りしていますので</w:t>
      </w:r>
      <w:r w:rsidR="00D17DD4" w:rsidRPr="00E5756C">
        <w:rPr>
          <w:rFonts w:ascii="ＭＳ ゴシック" w:eastAsia="ＭＳ ゴシック" w:hAnsi="ＭＳ ゴシック" w:hint="eastAsia"/>
        </w:rPr>
        <w:t>ご了承</w:t>
      </w:r>
      <w:r w:rsidR="00524845" w:rsidRPr="00E5756C">
        <w:rPr>
          <w:rFonts w:ascii="ＭＳ ゴシック" w:eastAsia="ＭＳ ゴシック" w:hAnsi="ＭＳ ゴシック" w:hint="eastAsia"/>
        </w:rPr>
        <w:t>ください</w:t>
      </w:r>
      <w:r w:rsidR="00D17DD4" w:rsidRPr="00E5756C">
        <w:rPr>
          <w:rFonts w:ascii="ＭＳ ゴシック" w:eastAsia="ＭＳ ゴシック" w:hAnsi="ＭＳ ゴシック" w:hint="eastAsia"/>
        </w:rPr>
        <w:t>。</w:t>
      </w:r>
    </w:p>
    <w:p w14:paraId="57A35E2D" w14:textId="77777777" w:rsidR="004A19CC" w:rsidRPr="00E5756C" w:rsidRDefault="004A19CC" w:rsidP="00BE5421">
      <w:pPr>
        <w:adjustRightInd w:val="0"/>
        <w:snapToGrid w:val="0"/>
        <w:ind w:leftChars="200" w:left="1224" w:right="-2" w:hangingChars="310" w:hanging="744"/>
        <w:rPr>
          <w:rFonts w:ascii="ＭＳ ゴシック" w:eastAsia="ＭＳ ゴシック" w:hAnsi="ＭＳ ゴシック"/>
          <w:szCs w:val="24"/>
        </w:rPr>
      </w:pPr>
      <w:r w:rsidRPr="00E5756C">
        <w:rPr>
          <w:rFonts w:ascii="ＭＳ ゴシック" w:eastAsia="ＭＳ ゴシック" w:hAnsi="ＭＳ ゴシック" w:hint="eastAsia"/>
        </w:rPr>
        <w:t>（３）上記（１）の質問に対する回答書は、別紙「手続・締切日時一覧」に従い、</w:t>
      </w:r>
      <w:r w:rsidRPr="00E5756C">
        <w:rPr>
          <w:rFonts w:ascii="ＭＳ ゴシック" w:eastAsia="ＭＳ ゴシック" w:hAnsi="ＭＳ ゴシック" w:hint="eastAsia"/>
          <w:szCs w:val="24"/>
        </w:rPr>
        <w:t>以下のサイト上に掲示します。なお、質問がなかった場合には掲載を省略します。</w:t>
      </w:r>
    </w:p>
    <w:p w14:paraId="04D386B3" w14:textId="3D4180D4" w:rsidR="00A43489" w:rsidRDefault="00000000" w:rsidP="001B0C0C">
      <w:pPr>
        <w:adjustRightInd w:val="0"/>
        <w:snapToGrid w:val="0"/>
        <w:spacing w:afterLines="50" w:after="180"/>
        <w:ind w:firstLineChars="500" w:firstLine="1200"/>
        <w:rPr>
          <w:rFonts w:ascii="ＭＳ ゴシック" w:eastAsia="ＭＳ ゴシック" w:hAnsi="ＭＳ ゴシック" w:cs="Arial"/>
          <w:kern w:val="0"/>
          <w:szCs w:val="24"/>
        </w:rPr>
      </w:pPr>
      <w:hyperlink r:id="rId12" w:history="1">
        <w:r w:rsidR="00F067B5" w:rsidRPr="00571210">
          <w:rPr>
            <w:rStyle w:val="af"/>
            <w:rFonts w:ascii="ＭＳ ゴシック" w:eastAsia="ＭＳ ゴシック" w:hAnsi="ＭＳ ゴシック" w:hint="eastAsia"/>
            <w:shd w:val="clear" w:color="auto" w:fill="FFFFFF"/>
          </w:rPr>
          <w:t>https://www.jica.go.jp/about/announce/domestic/koji2025.html</w:t>
        </w:r>
      </w:hyperlink>
      <w:r w:rsidR="00F067B5">
        <w:rPr>
          <w:rStyle w:val="eop"/>
          <w:rFonts w:ascii="ＭＳ ゴシック" w:eastAsia="ＭＳ ゴシック" w:hAnsi="ＭＳ ゴシック" w:hint="eastAsia"/>
          <w:color w:val="000000"/>
          <w:shd w:val="clear" w:color="auto" w:fill="FFFFFF"/>
        </w:rPr>
        <w:t> </w:t>
      </w:r>
      <w:r w:rsidR="00F067B5" w:rsidDel="00F067B5">
        <w:t xml:space="preserve"> </w:t>
      </w:r>
    </w:p>
    <w:p w14:paraId="42E6B29A" w14:textId="77777777" w:rsidR="00A43489" w:rsidRPr="00A43489" w:rsidRDefault="00A43489" w:rsidP="001B0C0C">
      <w:pPr>
        <w:ind w:right="-144"/>
        <w:jc w:val="left"/>
        <w:rPr>
          <w:rFonts w:ascii="ＭＳ ゴシック" w:eastAsia="ＭＳ ゴシック" w:hAnsi="ＭＳ ゴシック" w:cs="Arial"/>
          <w:kern w:val="0"/>
          <w:szCs w:val="24"/>
        </w:rPr>
      </w:pPr>
    </w:p>
    <w:p w14:paraId="5ADE74B1" w14:textId="7547042B" w:rsidR="004A19CC" w:rsidRPr="00E5756C" w:rsidRDefault="004A19CC" w:rsidP="00982248">
      <w:pPr>
        <w:ind w:leftChars="200" w:left="1152" w:right="-144" w:hangingChars="280" w:hanging="672"/>
        <w:jc w:val="left"/>
        <w:rPr>
          <w:rFonts w:ascii="ＭＳ ゴシック" w:eastAsia="ＭＳ ゴシック" w:hAnsi="ＭＳ ゴシック"/>
          <w:szCs w:val="24"/>
        </w:rPr>
      </w:pPr>
      <w:r>
        <w:rPr>
          <w:rFonts w:ascii="ＭＳ ゴシック" w:eastAsia="ＭＳ ゴシック" w:hAnsi="ＭＳ ゴシック" w:hint="eastAsia"/>
          <w:szCs w:val="24"/>
        </w:rPr>
        <w:t>（４）</w:t>
      </w:r>
      <w:r w:rsidRPr="00D37865">
        <w:rPr>
          <w:rFonts w:ascii="ＭＳ ゴシック" w:eastAsia="ＭＳ ゴシック" w:hAnsi="ＭＳ ゴシック" w:hint="eastAsia"/>
          <w:szCs w:val="24"/>
        </w:rPr>
        <w:t>回答書によって、仕様・数量等が変更されることがありますので、本件競争参加希望者は質問提出の有無にかかわらず回答を必ずご確認</w:t>
      </w:r>
      <w:r w:rsidRPr="00D37865">
        <w:rPr>
          <w:rFonts w:ascii="ＭＳ ゴシック" w:eastAsia="ＭＳ ゴシック" w:hAnsi="ＭＳ ゴシック" w:cs="ＭＳ 明朝" w:hint="eastAsia"/>
          <w:szCs w:val="24"/>
        </w:rPr>
        <w:t>ください</w:t>
      </w:r>
      <w:r w:rsidRPr="00D37865">
        <w:rPr>
          <w:rFonts w:ascii="ＭＳ ゴシック" w:eastAsia="ＭＳ ゴシック" w:hAnsi="ＭＳ ゴシック" w:hint="eastAsia"/>
          <w:szCs w:val="24"/>
        </w:rPr>
        <w:t>。</w:t>
      </w:r>
      <w:r w:rsidRPr="00E5756C">
        <w:rPr>
          <w:rFonts w:ascii="ＭＳ ゴシック" w:eastAsia="ＭＳ ゴシック" w:hAnsi="ＭＳ ゴシック" w:hint="eastAsia"/>
          <w:szCs w:val="24"/>
        </w:rPr>
        <w:t>入札金額は回答による変更を反映したものとして取り扱います。</w:t>
      </w:r>
    </w:p>
    <w:p w14:paraId="232F9F57" w14:textId="77777777" w:rsidR="008F7314" w:rsidRPr="00E5756C" w:rsidRDefault="008F7314" w:rsidP="00345CDC">
      <w:pPr>
        <w:ind w:right="-2"/>
        <w:rPr>
          <w:rFonts w:ascii="ＭＳ ゴシック" w:eastAsia="ＭＳ ゴシック" w:hAnsi="ＭＳ ゴシック"/>
        </w:rPr>
      </w:pPr>
    </w:p>
    <w:p w14:paraId="75009BCD" w14:textId="0DE70001" w:rsidR="00FB3D37" w:rsidRPr="00E5756C" w:rsidRDefault="00F86CC7" w:rsidP="00FB3D37">
      <w:pPr>
        <w:autoSpaceDE w:val="0"/>
        <w:autoSpaceDN w:val="0"/>
        <w:adjustRightInd w:val="0"/>
        <w:jc w:val="left"/>
        <w:rPr>
          <w:rFonts w:ascii="ＭＳ ゴシック" w:eastAsia="ＭＳ ゴシック" w:hAnsi="ＭＳ ゴシック" w:cs="ＭＳ 明朝"/>
          <w:b/>
          <w:kern w:val="0"/>
          <w:szCs w:val="24"/>
          <w:lang w:val="ja-JP"/>
        </w:rPr>
      </w:pPr>
      <w:r>
        <w:rPr>
          <w:rFonts w:ascii="ＭＳ ゴシック" w:eastAsia="ＭＳ ゴシック" w:hAnsi="ＭＳ ゴシック" w:hint="eastAsia"/>
          <w:b/>
          <w:szCs w:val="24"/>
        </w:rPr>
        <w:t>９</w:t>
      </w:r>
      <w:r w:rsidR="00FB3D37" w:rsidRPr="00E5756C">
        <w:rPr>
          <w:rFonts w:ascii="ＭＳ ゴシック" w:eastAsia="ＭＳ ゴシック" w:hAnsi="ＭＳ ゴシック" w:hint="eastAsia"/>
          <w:b/>
          <w:szCs w:val="24"/>
        </w:rPr>
        <w:t>．</w:t>
      </w:r>
      <w:r w:rsidR="00FB3D37" w:rsidRPr="00E5756C">
        <w:rPr>
          <w:rFonts w:ascii="ＭＳ ゴシック" w:eastAsia="ＭＳ ゴシック" w:hAnsi="ＭＳ ゴシック" w:cs="ＭＳ 明朝" w:hint="eastAsia"/>
          <w:b/>
          <w:kern w:val="0"/>
          <w:szCs w:val="24"/>
          <w:lang w:val="ja-JP"/>
        </w:rPr>
        <w:t>辞退</w:t>
      </w:r>
      <w:r w:rsidR="00721489" w:rsidRPr="00E5756C">
        <w:rPr>
          <w:rFonts w:ascii="ＭＳ ゴシック" w:eastAsia="ＭＳ ゴシック" w:hAnsi="ＭＳ ゴシック" w:cs="ＭＳ 明朝" w:hint="eastAsia"/>
          <w:b/>
          <w:kern w:val="0"/>
          <w:szCs w:val="24"/>
          <w:lang w:val="ja-JP"/>
        </w:rPr>
        <w:t>届</w:t>
      </w:r>
      <w:r w:rsidR="00FB3D37" w:rsidRPr="00E5756C">
        <w:rPr>
          <w:rFonts w:ascii="ＭＳ ゴシック" w:eastAsia="ＭＳ ゴシック" w:hAnsi="ＭＳ ゴシック" w:cs="ＭＳ 明朝" w:hint="eastAsia"/>
          <w:b/>
          <w:kern w:val="0"/>
          <w:szCs w:val="24"/>
          <w:lang w:val="ja-JP"/>
        </w:rPr>
        <w:t>の提出</w:t>
      </w:r>
    </w:p>
    <w:p w14:paraId="33660774" w14:textId="6C346B79" w:rsidR="00FB3D37" w:rsidRDefault="00FB3D37" w:rsidP="00D27856">
      <w:pPr>
        <w:autoSpaceDE w:val="0"/>
        <w:autoSpaceDN w:val="0"/>
        <w:adjustRightInd w:val="0"/>
        <w:ind w:left="720" w:hangingChars="300" w:hanging="720"/>
        <w:jc w:val="left"/>
        <w:rPr>
          <w:rFonts w:ascii="ＭＳ ゴシック" w:eastAsia="ＭＳ ゴシック" w:hAnsi="ＭＳ ゴシック" w:cs="ＭＳ 明朝"/>
          <w:kern w:val="0"/>
          <w:szCs w:val="24"/>
          <w:lang w:val="ja-JP"/>
        </w:rPr>
      </w:pPr>
      <w:r w:rsidRPr="00E5756C">
        <w:rPr>
          <w:rFonts w:ascii="ＭＳ ゴシック" w:eastAsia="ＭＳ ゴシック" w:hAnsi="ＭＳ ゴシック" w:cs="Arial" w:hint="eastAsia"/>
          <w:kern w:val="0"/>
          <w:szCs w:val="24"/>
          <w:lang w:val="ja-JP"/>
        </w:rPr>
        <w:t>（１）競争参加</w:t>
      </w:r>
      <w:r w:rsidRPr="00E5756C">
        <w:rPr>
          <w:rFonts w:ascii="ＭＳ ゴシック" w:eastAsia="ＭＳ ゴシック" w:hAnsi="ＭＳ ゴシック" w:cs="ＭＳ 明朝" w:hint="eastAsia"/>
          <w:kern w:val="0"/>
          <w:szCs w:val="24"/>
          <w:lang w:val="ja-JP"/>
        </w:rPr>
        <w:t>資格の確認</w:t>
      </w:r>
      <w:r w:rsidR="00BA1E38">
        <w:rPr>
          <w:rFonts w:ascii="ＭＳ ゴシック" w:eastAsia="ＭＳ ゴシック" w:hAnsi="ＭＳ ゴシック" w:cs="ＭＳ 明朝" w:hint="eastAsia"/>
          <w:kern w:val="0"/>
          <w:szCs w:val="24"/>
          <w:lang w:val="ja-JP"/>
        </w:rPr>
        <w:t>申請を行った</w:t>
      </w:r>
      <w:r w:rsidRPr="00E5756C">
        <w:rPr>
          <w:rFonts w:ascii="ＭＳ ゴシック" w:eastAsia="ＭＳ ゴシック" w:hAnsi="ＭＳ ゴシック" w:cs="ＭＳ 明朝" w:hint="eastAsia"/>
          <w:kern w:val="0"/>
          <w:szCs w:val="24"/>
          <w:lang w:val="ja-JP"/>
        </w:rPr>
        <w:t>者が競争参加を辞退するときは、</w:t>
      </w:r>
      <w:r w:rsidR="00BB6C42" w:rsidRPr="00E5756C">
        <w:rPr>
          <w:rFonts w:ascii="ＭＳ ゴシック" w:eastAsia="ＭＳ ゴシック" w:hAnsi="ＭＳ ゴシック" w:cs="ＭＳ 明朝" w:hint="eastAsia"/>
          <w:kern w:val="0"/>
          <w:szCs w:val="24"/>
          <w:lang w:val="ja-JP"/>
        </w:rPr>
        <w:t>入札書受付</w:t>
      </w:r>
      <w:proofErr w:type="gramStart"/>
      <w:r w:rsidR="00BB6C42" w:rsidRPr="00E5756C">
        <w:rPr>
          <w:rFonts w:ascii="ＭＳ ゴシック" w:eastAsia="ＭＳ ゴシック" w:hAnsi="ＭＳ ゴシック" w:cs="ＭＳ 明朝" w:hint="eastAsia"/>
          <w:kern w:val="0"/>
          <w:szCs w:val="24"/>
          <w:lang w:val="ja-JP"/>
        </w:rPr>
        <w:t>締切</w:t>
      </w:r>
      <w:proofErr w:type="gramEnd"/>
      <w:r w:rsidR="007D4EC2">
        <w:rPr>
          <w:rFonts w:ascii="ＭＳ ゴシック" w:eastAsia="ＭＳ ゴシック" w:hAnsi="ＭＳ ゴシック" w:cs="ＭＳ 明朝" w:hint="eastAsia"/>
          <w:kern w:val="0"/>
          <w:szCs w:val="24"/>
          <w:lang w:val="ja-JP"/>
        </w:rPr>
        <w:t>予定</w:t>
      </w:r>
      <w:r w:rsidR="00BB6C42" w:rsidRPr="00E5756C">
        <w:rPr>
          <w:rFonts w:ascii="ＭＳ ゴシック" w:eastAsia="ＭＳ ゴシック" w:hAnsi="ＭＳ ゴシック" w:cs="ＭＳ 明朝" w:hint="eastAsia"/>
          <w:kern w:val="0"/>
          <w:szCs w:val="24"/>
          <w:lang w:val="ja-JP"/>
        </w:rPr>
        <w:t>日</w:t>
      </w:r>
      <w:r w:rsidR="00D27856" w:rsidRPr="00E5756C">
        <w:rPr>
          <w:rFonts w:ascii="ＭＳ ゴシック" w:eastAsia="ＭＳ ゴシック" w:hAnsi="ＭＳ ゴシック" w:cs="ＭＳ 明朝" w:hint="eastAsia"/>
          <w:kern w:val="0"/>
          <w:szCs w:val="24"/>
          <w:lang w:val="ja-JP"/>
        </w:rPr>
        <w:t>時までに、辞退届を提出してください。</w:t>
      </w:r>
    </w:p>
    <w:p w14:paraId="6C38A9E8" w14:textId="77777777" w:rsidR="00FB3D37" w:rsidRPr="00E5756C" w:rsidRDefault="00FB3D37" w:rsidP="00FB3D37">
      <w:pPr>
        <w:autoSpaceDE w:val="0"/>
        <w:autoSpaceDN w:val="0"/>
        <w:adjustRightInd w:val="0"/>
        <w:ind w:leftChars="9" w:left="742" w:hangingChars="300" w:hanging="720"/>
        <w:jc w:val="left"/>
        <w:rPr>
          <w:rFonts w:ascii="ＭＳ ゴシック" w:eastAsia="ＭＳ ゴシック" w:hAnsi="ＭＳ ゴシック" w:cs="ＭＳ 明朝"/>
          <w:kern w:val="0"/>
          <w:szCs w:val="24"/>
          <w:lang w:val="ja-JP"/>
        </w:rPr>
      </w:pPr>
      <w:r w:rsidRPr="00E5756C">
        <w:rPr>
          <w:rFonts w:ascii="ＭＳ ゴシック" w:eastAsia="ＭＳ ゴシック" w:hAnsi="ＭＳ ゴシック" w:cs="Arial" w:hint="eastAsia"/>
          <w:kern w:val="0"/>
          <w:szCs w:val="24"/>
          <w:lang w:val="ja-JP"/>
        </w:rPr>
        <w:t>（２）（１）</w:t>
      </w:r>
      <w:r w:rsidR="00293406" w:rsidRPr="00E5756C">
        <w:rPr>
          <w:rFonts w:ascii="ＭＳ ゴシック" w:eastAsia="ＭＳ ゴシック" w:hAnsi="ＭＳ ゴシック" w:cs="ＭＳ 明朝" w:hint="eastAsia"/>
          <w:kern w:val="0"/>
          <w:szCs w:val="24"/>
          <w:lang w:val="ja-JP"/>
        </w:rPr>
        <w:t>の手続きにより競争参加を辞退した者は、これを理由として以降</w:t>
      </w:r>
      <w:r w:rsidRPr="00E5756C">
        <w:rPr>
          <w:rFonts w:ascii="ＭＳ ゴシック" w:eastAsia="ＭＳ ゴシック" w:hAnsi="ＭＳ ゴシック" w:cs="ＭＳ 明朝" w:hint="eastAsia"/>
          <w:kern w:val="0"/>
          <w:szCs w:val="24"/>
          <w:lang w:val="ja-JP"/>
        </w:rPr>
        <w:t>の</w:t>
      </w:r>
      <w:r w:rsidR="00293406" w:rsidRPr="00E5756C">
        <w:rPr>
          <w:rFonts w:ascii="ＭＳ ゴシック" w:eastAsia="ＭＳ ゴシック" w:hAnsi="ＭＳ ゴシック" w:cs="ＭＳ 明朝" w:hint="eastAsia"/>
          <w:kern w:val="0"/>
          <w:szCs w:val="24"/>
          <w:lang w:val="ja-JP"/>
        </w:rPr>
        <w:t>入札におい</w:t>
      </w:r>
      <w:r w:rsidRPr="00E5756C">
        <w:rPr>
          <w:rFonts w:ascii="ＭＳ ゴシック" w:eastAsia="ＭＳ ゴシック" w:hAnsi="ＭＳ ゴシック" w:cs="ＭＳ 明朝" w:hint="eastAsia"/>
          <w:kern w:val="0"/>
          <w:szCs w:val="24"/>
          <w:lang w:val="ja-JP"/>
        </w:rPr>
        <w:t>て不利益な取扱いを受けるものではありません。</w:t>
      </w:r>
    </w:p>
    <w:p w14:paraId="08642761" w14:textId="43FA405D" w:rsidR="00FB3D37" w:rsidRDefault="00FB3D37" w:rsidP="00BD1A81">
      <w:pPr>
        <w:autoSpaceDE w:val="0"/>
        <w:autoSpaceDN w:val="0"/>
        <w:adjustRightInd w:val="0"/>
        <w:jc w:val="left"/>
        <w:rPr>
          <w:rFonts w:ascii="ＭＳ ゴシック" w:eastAsia="ＭＳ ゴシック" w:hAnsi="ＭＳ ゴシック" w:cs="ＭＳ 明朝"/>
          <w:kern w:val="0"/>
          <w:szCs w:val="24"/>
          <w:lang w:val="ja-JP"/>
        </w:rPr>
      </w:pPr>
      <w:r w:rsidRPr="00E5756C">
        <w:rPr>
          <w:rFonts w:ascii="ＭＳ ゴシック" w:eastAsia="ＭＳ ゴシック" w:hAnsi="ＭＳ ゴシック" w:cs="Arial" w:hint="eastAsia"/>
          <w:kern w:val="0"/>
          <w:szCs w:val="24"/>
          <w:lang w:val="ja-JP"/>
        </w:rPr>
        <w:t>（３）</w:t>
      </w:r>
      <w:r w:rsidR="009046E3" w:rsidRPr="00E5756C">
        <w:rPr>
          <w:rFonts w:ascii="ＭＳ ゴシック" w:eastAsia="ＭＳ ゴシック" w:hAnsi="ＭＳ ゴシック" w:cs="ＭＳ 明朝" w:hint="eastAsia"/>
          <w:kern w:val="0"/>
          <w:szCs w:val="24"/>
          <w:lang w:val="ja-JP"/>
        </w:rPr>
        <w:t>一度</w:t>
      </w:r>
      <w:r w:rsidRPr="00E5756C">
        <w:rPr>
          <w:rFonts w:ascii="ＭＳ ゴシック" w:eastAsia="ＭＳ ゴシック" w:hAnsi="ＭＳ ゴシック" w:cs="ＭＳ 明朝" w:hint="eastAsia"/>
          <w:kern w:val="0"/>
          <w:szCs w:val="24"/>
          <w:lang w:val="ja-JP"/>
        </w:rPr>
        <w:t>提出された辞退</w:t>
      </w:r>
      <w:r w:rsidR="002006B1" w:rsidRPr="00E5756C">
        <w:rPr>
          <w:rFonts w:ascii="ＭＳ ゴシック" w:eastAsia="ＭＳ ゴシック" w:hAnsi="ＭＳ ゴシック" w:cs="ＭＳ 明朝" w:hint="eastAsia"/>
          <w:kern w:val="0"/>
          <w:szCs w:val="24"/>
          <w:lang w:val="ja-JP"/>
        </w:rPr>
        <w:t>届</w:t>
      </w:r>
      <w:r w:rsidRPr="00E5756C">
        <w:rPr>
          <w:rFonts w:ascii="ＭＳ ゴシック" w:eastAsia="ＭＳ ゴシック" w:hAnsi="ＭＳ ゴシック" w:cs="ＭＳ 明朝" w:hint="eastAsia"/>
          <w:kern w:val="0"/>
          <w:szCs w:val="24"/>
          <w:lang w:val="ja-JP"/>
        </w:rPr>
        <w:t>は、</w:t>
      </w:r>
      <w:r w:rsidR="00293406" w:rsidRPr="00E5756C">
        <w:rPr>
          <w:rFonts w:ascii="ＭＳ ゴシック" w:eastAsia="ＭＳ ゴシック" w:hAnsi="ＭＳ ゴシック" w:cs="ＭＳ 明朝" w:hint="eastAsia"/>
          <w:kern w:val="0"/>
          <w:szCs w:val="24"/>
          <w:lang w:val="ja-JP"/>
        </w:rPr>
        <w:t>取り消しを</w:t>
      </w:r>
      <w:r w:rsidRPr="00E5756C">
        <w:rPr>
          <w:rFonts w:ascii="ＭＳ ゴシック" w:eastAsia="ＭＳ ゴシック" w:hAnsi="ＭＳ ゴシック" w:cs="ＭＳ 明朝" w:hint="eastAsia"/>
          <w:kern w:val="0"/>
          <w:szCs w:val="24"/>
          <w:lang w:val="ja-JP"/>
        </w:rPr>
        <w:t>認めません。</w:t>
      </w:r>
    </w:p>
    <w:p w14:paraId="4F467471" w14:textId="77777777" w:rsidR="00BD1A81" w:rsidRPr="00840CC2" w:rsidRDefault="00BD1A81" w:rsidP="00840CC2">
      <w:pPr>
        <w:autoSpaceDE w:val="0"/>
        <w:autoSpaceDN w:val="0"/>
        <w:adjustRightInd w:val="0"/>
        <w:ind w:left="852"/>
        <w:jc w:val="left"/>
        <w:rPr>
          <w:rFonts w:ascii="ＭＳ ゴシック" w:eastAsia="ＭＳ ゴシック" w:hAnsi="ＭＳ ゴシック" w:cs="ＭＳ 明朝"/>
          <w:kern w:val="0"/>
          <w:szCs w:val="24"/>
          <w:lang w:val="ja-JP"/>
        </w:rPr>
      </w:pPr>
    </w:p>
    <w:p w14:paraId="054777D4" w14:textId="71F7D052" w:rsidR="00993415" w:rsidRPr="00777DC1" w:rsidRDefault="00F86CC7" w:rsidP="00345CDC">
      <w:pPr>
        <w:pStyle w:val="a3"/>
        <w:tabs>
          <w:tab w:val="clear" w:pos="4252"/>
          <w:tab w:val="clear" w:pos="8504"/>
        </w:tabs>
        <w:snapToGrid/>
        <w:ind w:right="-2"/>
        <w:outlineLvl w:val="0"/>
        <w:rPr>
          <w:rFonts w:ascii="ＭＳ ゴシック" w:eastAsia="ＭＳ ゴシック" w:hAnsi="ＭＳ ゴシック"/>
          <w:b/>
        </w:rPr>
      </w:pPr>
      <w:r>
        <w:rPr>
          <w:rFonts w:ascii="ＭＳ ゴシック" w:eastAsia="ＭＳ ゴシック" w:hAnsi="ＭＳ ゴシック" w:hint="eastAsia"/>
          <w:b/>
        </w:rPr>
        <w:t>１０</w:t>
      </w:r>
      <w:r w:rsidR="007343FC" w:rsidRPr="00777DC1">
        <w:rPr>
          <w:rFonts w:ascii="ＭＳ ゴシック" w:eastAsia="ＭＳ ゴシック" w:hAnsi="ＭＳ ゴシック" w:hint="eastAsia"/>
          <w:b/>
        </w:rPr>
        <w:t>.</w:t>
      </w:r>
      <w:r w:rsidR="000731CA" w:rsidRPr="00777DC1">
        <w:rPr>
          <w:rFonts w:ascii="ＭＳ ゴシック" w:eastAsia="ＭＳ ゴシック" w:hAnsi="ＭＳ ゴシック" w:hint="eastAsia"/>
          <w:b/>
        </w:rPr>
        <w:t>技術</w:t>
      </w:r>
      <w:r w:rsidR="00DA139F" w:rsidRPr="00777DC1">
        <w:rPr>
          <w:rFonts w:ascii="ＭＳ ゴシック" w:eastAsia="ＭＳ ゴシック" w:hAnsi="ＭＳ ゴシック" w:hint="eastAsia"/>
          <w:b/>
        </w:rPr>
        <w:t>提案書</w:t>
      </w:r>
      <w:r w:rsidR="00C21FC2" w:rsidRPr="00777DC1">
        <w:rPr>
          <w:rFonts w:ascii="ＭＳ ゴシック" w:eastAsia="ＭＳ ゴシック" w:hAnsi="ＭＳ ゴシック" w:hint="eastAsia"/>
          <w:b/>
        </w:rPr>
        <w:t>・入札書</w:t>
      </w:r>
    </w:p>
    <w:p w14:paraId="04FC6C12" w14:textId="74C58917" w:rsidR="00302983" w:rsidRPr="00777DC1" w:rsidRDefault="00E86B30" w:rsidP="00012918">
      <w:pPr>
        <w:ind w:right="-2"/>
        <w:rPr>
          <w:rFonts w:ascii="ＭＳ ゴシック" w:eastAsia="ＭＳ ゴシック" w:hAnsi="ＭＳ ゴシック"/>
        </w:rPr>
      </w:pPr>
      <w:r w:rsidRPr="00777DC1">
        <w:rPr>
          <w:rFonts w:ascii="ＭＳ ゴシック" w:eastAsia="ＭＳ ゴシック" w:hAnsi="ＭＳ ゴシック" w:hint="eastAsia"/>
        </w:rPr>
        <w:t>（１）</w:t>
      </w:r>
      <w:r w:rsidR="00F942D5" w:rsidRPr="00777DC1">
        <w:rPr>
          <w:rFonts w:ascii="ＭＳ ゴシック" w:eastAsia="ＭＳ ゴシック" w:hAnsi="ＭＳ ゴシック" w:hint="eastAsia"/>
        </w:rPr>
        <w:t>提出方法</w:t>
      </w:r>
    </w:p>
    <w:p w14:paraId="21CCAD59" w14:textId="59293F0D" w:rsidR="00F942D5" w:rsidRPr="00777DC1" w:rsidRDefault="00302983" w:rsidP="00F42D27">
      <w:pPr>
        <w:ind w:right="-2" w:firstLineChars="300" w:firstLine="720"/>
        <w:rPr>
          <w:rFonts w:ascii="ＭＳ ゴシック" w:eastAsia="ＭＳ ゴシック" w:hAnsi="ＭＳ ゴシック"/>
          <w:szCs w:val="21"/>
        </w:rPr>
      </w:pPr>
      <w:r w:rsidRPr="00777DC1">
        <w:rPr>
          <w:rFonts w:ascii="ＭＳ ゴシック" w:eastAsia="ＭＳ ゴシック" w:hAnsi="ＭＳ ゴシック" w:hint="eastAsia"/>
        </w:rPr>
        <w:t>提出方法及び</w:t>
      </w:r>
      <w:r w:rsidRPr="00777DC1">
        <w:rPr>
          <w:rFonts w:ascii="ＭＳ ゴシック" w:eastAsia="ＭＳ ゴシック" w:hAnsi="ＭＳ ゴシック" w:hint="eastAsia"/>
          <w:szCs w:val="21"/>
        </w:rPr>
        <w:t>締切日時は</w:t>
      </w:r>
      <w:r w:rsidR="00012918" w:rsidRPr="00777DC1">
        <w:rPr>
          <w:rFonts w:ascii="ＭＳ ゴシック" w:eastAsia="ＭＳ ゴシック" w:hAnsi="ＭＳ ゴシック" w:hint="eastAsia"/>
        </w:rPr>
        <w:t>別紙「手続・締切日時一覧」</w:t>
      </w:r>
      <w:r w:rsidR="00012918" w:rsidRPr="00777DC1">
        <w:rPr>
          <w:rFonts w:ascii="ＭＳ ゴシック" w:eastAsia="ＭＳ ゴシック" w:hAnsi="ＭＳ ゴシック" w:hint="eastAsia"/>
          <w:szCs w:val="21"/>
        </w:rPr>
        <w:t>をご覧ください。</w:t>
      </w:r>
    </w:p>
    <w:p w14:paraId="0ED24B04" w14:textId="1EBB7DCE" w:rsidR="00FD5FFD" w:rsidRPr="00777DC1" w:rsidRDefault="00293406" w:rsidP="00FD5FFD">
      <w:pPr>
        <w:ind w:leftChars="201" w:left="962" w:right="-2" w:hangingChars="200" w:hanging="480"/>
        <w:rPr>
          <w:rFonts w:ascii="ＭＳ ゴシック" w:eastAsia="ＭＳ ゴシック" w:hAnsi="ＭＳ ゴシック"/>
        </w:rPr>
      </w:pPr>
      <w:r w:rsidRPr="00777DC1">
        <w:rPr>
          <w:rFonts w:ascii="ＭＳ ゴシック" w:eastAsia="ＭＳ ゴシック" w:hAnsi="ＭＳ ゴシック"/>
        </w:rPr>
        <w:t>１）</w:t>
      </w:r>
      <w:r w:rsidR="00A64405" w:rsidRPr="00777DC1">
        <w:rPr>
          <w:rFonts w:ascii="ＭＳ ゴシック" w:eastAsia="ＭＳ ゴシック" w:hAnsi="ＭＳ ゴシック"/>
        </w:rPr>
        <w:t>技術提案書は</w:t>
      </w:r>
      <w:r w:rsidR="004C6F25" w:rsidRPr="00777DC1">
        <w:rPr>
          <w:rFonts w:ascii="ＭＳ ゴシック" w:eastAsia="ＭＳ ゴシック" w:hAnsi="ＭＳ ゴシック" w:hint="eastAsia"/>
        </w:rPr>
        <w:t>、</w:t>
      </w:r>
      <w:r w:rsidR="00225D92" w:rsidRPr="00777DC1">
        <w:rPr>
          <w:rFonts w:ascii="ＭＳ ゴシック" w:eastAsia="ＭＳ ゴシック" w:hAnsi="ＭＳ ゴシック" w:hint="eastAsia"/>
        </w:rPr>
        <w:t>可能な限り1つの PDF ファイルにまとめて、</w:t>
      </w:r>
      <w:r w:rsidR="00FD5FFD" w:rsidRPr="00777DC1">
        <w:rPr>
          <w:rFonts w:ascii="ＭＳ ゴシック" w:eastAsia="ＭＳ ゴシック" w:hAnsi="ＭＳ ゴシック" w:hint="eastAsia"/>
        </w:rPr>
        <w:t>別紙「手続・締切日時一覧」の提出期限</w:t>
      </w:r>
      <w:r w:rsidR="00FD5FFD" w:rsidRPr="00777DC1">
        <w:rPr>
          <w:rFonts w:ascii="ＭＳ ゴシック" w:eastAsia="ＭＳ ゴシック" w:hAnsi="ＭＳ ゴシック" w:cs="ＭＳ 明朝"/>
          <w:kern w:val="0"/>
          <w:lang w:val="ja-JP"/>
        </w:rPr>
        <w:t>ま</w:t>
      </w:r>
      <w:r w:rsidR="00FD5FFD" w:rsidRPr="00777DC1">
        <w:rPr>
          <w:rFonts w:ascii="ＭＳ ゴシック" w:eastAsia="ＭＳ ゴシック" w:hAnsi="ＭＳ ゴシック"/>
        </w:rPr>
        <w:t>でに</w:t>
      </w:r>
      <w:r w:rsidR="00FD5FFD" w:rsidRPr="00777DC1">
        <w:rPr>
          <w:rFonts w:ascii="ＭＳ ゴシック" w:eastAsia="ＭＳ ゴシック" w:hAnsi="ＭＳ ゴシック" w:hint="eastAsia"/>
        </w:rPr>
        <w:t>、</w:t>
      </w:r>
      <w:r w:rsidR="00FD5FFD" w:rsidRPr="00777DC1">
        <w:rPr>
          <w:rFonts w:ascii="ＭＳ ゴシック" w:eastAsia="ＭＳ ゴシック" w:hAnsi="ＭＳ ゴシック"/>
        </w:rPr>
        <w:t xml:space="preserve">「４. </w:t>
      </w:r>
      <w:r w:rsidR="00FD5FFD" w:rsidRPr="00777DC1">
        <w:rPr>
          <w:rFonts w:ascii="ＭＳ ゴシック" w:eastAsia="ＭＳ ゴシック" w:hAnsi="ＭＳ ゴシック" w:hint="eastAsia"/>
        </w:rPr>
        <w:t>手続全般にかかる事項</w:t>
      </w:r>
      <w:r w:rsidR="00FD5FFD" w:rsidRPr="00777DC1">
        <w:rPr>
          <w:rFonts w:ascii="ＭＳ ゴシック" w:eastAsia="ＭＳ ゴシック" w:hAnsi="ＭＳ ゴシック"/>
        </w:rPr>
        <w:t>（１）書類等</w:t>
      </w:r>
      <w:r w:rsidR="00FD5FFD" w:rsidRPr="00777DC1">
        <w:rPr>
          <w:rFonts w:ascii="ＭＳ ゴシック" w:eastAsia="ＭＳ ゴシック" w:hAnsi="ＭＳ ゴシック"/>
        </w:rPr>
        <w:lastRenderedPageBreak/>
        <w:t>の提出先」</w:t>
      </w:r>
      <w:r w:rsidR="00FD5FFD" w:rsidRPr="00777DC1">
        <w:rPr>
          <w:rFonts w:ascii="ＭＳ ゴシック" w:eastAsia="ＭＳ ゴシック" w:hAnsi="ＭＳ ゴシック" w:hint="eastAsia"/>
        </w:rPr>
        <w:t>へ、メール添付にて提出ください</w:t>
      </w:r>
      <w:r w:rsidR="00FD5FFD" w:rsidRPr="00777DC1">
        <w:rPr>
          <w:rFonts w:ascii="ＭＳ ゴシック" w:eastAsia="ＭＳ ゴシック" w:hAnsi="ＭＳ ゴシック"/>
        </w:rPr>
        <w:t>。</w:t>
      </w:r>
    </w:p>
    <w:p w14:paraId="73C2DD71" w14:textId="77777777" w:rsidR="001E0385" w:rsidRDefault="00293406" w:rsidP="00F86CC7">
      <w:pPr>
        <w:pStyle w:val="paragraph"/>
        <w:spacing w:before="0" w:beforeAutospacing="0" w:after="0" w:afterAutospacing="0"/>
        <w:ind w:firstLineChars="200" w:firstLine="480"/>
        <w:jc w:val="both"/>
        <w:textAlignment w:val="baseline"/>
        <w:rPr>
          <w:rFonts w:ascii="ＭＳ ゴシック" w:eastAsia="ＭＳ ゴシック" w:hAnsi="ＭＳ ゴシック"/>
        </w:rPr>
      </w:pPr>
      <w:r w:rsidRPr="00777DC1">
        <w:rPr>
          <w:rFonts w:ascii="ＭＳ ゴシック" w:eastAsia="ＭＳ ゴシック" w:hAnsi="ＭＳ ゴシック" w:hint="eastAsia"/>
          <w:szCs w:val="21"/>
        </w:rPr>
        <w:t>２）</w:t>
      </w:r>
      <w:r w:rsidR="00F22347" w:rsidRPr="00777DC1">
        <w:rPr>
          <w:rFonts w:ascii="ＭＳ ゴシック" w:eastAsia="ＭＳ ゴシック" w:hAnsi="ＭＳ ゴシック" w:hint="eastAsia"/>
        </w:rPr>
        <w:t>入札書は、</w:t>
      </w:r>
      <w:r w:rsidR="001E0385">
        <w:rPr>
          <w:rStyle w:val="eop"/>
          <w:rFonts w:ascii="Times" w:eastAsia="ＭＳ ゴシック" w:hAnsi="Times" w:cs="Times"/>
        </w:rPr>
        <w:t> </w:t>
      </w:r>
    </w:p>
    <w:p w14:paraId="0BBF3810" w14:textId="16557F87" w:rsidR="00F86CC7" w:rsidRDefault="007903F9" w:rsidP="00F86CC7">
      <w:pPr>
        <w:pStyle w:val="paragraph"/>
        <w:spacing w:before="0" w:beforeAutospacing="0" w:after="0" w:afterAutospacing="0"/>
        <w:ind w:firstLineChars="350" w:firstLine="840"/>
        <w:jc w:val="both"/>
        <w:textAlignment w:val="baseline"/>
        <w:rPr>
          <w:rStyle w:val="normaltextrun"/>
          <w:rFonts w:ascii="Times" w:eastAsia="ＭＳ ゴシック" w:hAnsi="Times" w:cs="Times"/>
        </w:rPr>
      </w:pPr>
      <w:r w:rsidRPr="007903F9">
        <w:rPr>
          <w:rStyle w:val="normaltextrun"/>
          <w:rFonts w:ascii="ＭＳ ゴシック" w:eastAsia="ＭＳ ゴシック" w:hAnsi="ＭＳ ゴシック" w:cs="Times" w:hint="eastAsia"/>
        </w:rPr>
        <w:t>1</w:t>
      </w:r>
      <w:r>
        <w:rPr>
          <w:rStyle w:val="normaltextrun"/>
          <w:rFonts w:ascii="Times" w:eastAsia="ＭＳ ゴシック" w:hAnsi="Times" w:cs="Times" w:hint="eastAsia"/>
        </w:rPr>
        <w:t>.</w:t>
      </w:r>
      <w:r w:rsidR="00DF5D8D">
        <w:rPr>
          <w:rStyle w:val="normaltextrun"/>
          <w:rFonts w:ascii="Times" w:eastAsia="ＭＳ ゴシック" w:hAnsi="Times" w:cs="Times" w:hint="eastAsia"/>
        </w:rPr>
        <w:t xml:space="preserve"> </w:t>
      </w:r>
      <w:r w:rsidR="00DF5D8D">
        <w:rPr>
          <w:rStyle w:val="normaltextrun"/>
          <w:rFonts w:ascii="Times" w:eastAsia="ＭＳ ゴシック" w:hAnsi="Times" w:cs="Times" w:hint="eastAsia"/>
        </w:rPr>
        <w:t>「</w:t>
      </w:r>
      <w:r w:rsidR="001E0385">
        <w:rPr>
          <w:rStyle w:val="normaltextrun"/>
          <w:rFonts w:ascii="Times" w:eastAsia="ＭＳ ゴシック" w:hAnsi="Times" w:cs="Times"/>
        </w:rPr>
        <w:t>１１．入札執行（入札会）の日時及び場所等」に記載する入札執行日に</w:t>
      </w:r>
      <w:r w:rsidR="00F86CC7">
        <w:rPr>
          <w:rStyle w:val="normaltextrun"/>
          <w:rFonts w:ascii="Times" w:eastAsia="ＭＳ ゴシック" w:hAnsi="Times" w:cs="Times" w:hint="eastAsia"/>
        </w:rPr>
        <w:t xml:space="preserve">  </w:t>
      </w:r>
    </w:p>
    <w:p w14:paraId="69D8B379" w14:textId="77777777" w:rsidR="00F86CC7" w:rsidRDefault="001E0385" w:rsidP="00F86CC7">
      <w:pPr>
        <w:pStyle w:val="paragraph"/>
        <w:spacing w:before="0" w:beforeAutospacing="0" w:after="0" w:afterAutospacing="0"/>
        <w:ind w:firstLineChars="550" w:firstLine="1320"/>
        <w:jc w:val="both"/>
        <w:textAlignment w:val="baseline"/>
        <w:rPr>
          <w:rStyle w:val="normaltextrun"/>
          <w:rFonts w:ascii="Times" w:eastAsia="ＭＳ ゴシック" w:hAnsi="Times" w:cs="Times"/>
        </w:rPr>
      </w:pPr>
      <w:r>
        <w:rPr>
          <w:rStyle w:val="normaltextrun"/>
          <w:rFonts w:ascii="Times" w:eastAsia="ＭＳ ゴシック" w:hAnsi="Times" w:cs="Times"/>
        </w:rPr>
        <w:t>開札する入札書を長３号封筒に厳封の上、技術提案書と同時に提出して</w:t>
      </w:r>
    </w:p>
    <w:p w14:paraId="0AFAA2F7" w14:textId="2F908AEC" w:rsidR="001E0385" w:rsidRDefault="001E0385" w:rsidP="00951632">
      <w:pPr>
        <w:pStyle w:val="paragraph"/>
        <w:numPr>
          <w:ilvl w:val="0"/>
          <w:numId w:val="18"/>
        </w:numPr>
        <w:spacing w:before="0" w:beforeAutospacing="0" w:after="0" w:afterAutospacing="0"/>
        <w:jc w:val="both"/>
        <w:textAlignment w:val="baseline"/>
        <w:rPr>
          <w:rFonts w:ascii="ＭＳ ゴシック" w:eastAsia="ＭＳ ゴシック" w:hAnsi="ＭＳ ゴシック"/>
        </w:rPr>
      </w:pPr>
      <w:r>
        <w:rPr>
          <w:rStyle w:val="normaltextrun"/>
          <w:rFonts w:ascii="Times" w:eastAsia="ＭＳ ゴシック" w:hAnsi="Times" w:cs="Times"/>
        </w:rPr>
        <w:t>ください。同入札書は、機構にて厳封のまま入札執行日まで保管します。</w:t>
      </w:r>
      <w:r>
        <w:rPr>
          <w:rStyle w:val="eop"/>
          <w:rFonts w:ascii="Times" w:eastAsia="ＭＳ ゴシック" w:hAnsi="Times" w:cs="Times"/>
        </w:rPr>
        <w:t> </w:t>
      </w:r>
      <w:r>
        <w:rPr>
          <w:rStyle w:val="normaltextrun"/>
          <w:rFonts w:ascii="Times" w:eastAsia="ＭＳ ゴシック" w:hAnsi="Times" w:cs="Times"/>
        </w:rPr>
        <w:t>本入札書については、原則、代理人を立てず、入札者の名称又は商号並びに代表者の氏名による入札書とし、社印又は代表者印を押印してください。</w:t>
      </w:r>
      <w:r>
        <w:rPr>
          <w:rStyle w:val="eop"/>
          <w:rFonts w:ascii="Times" w:eastAsia="ＭＳ ゴシック" w:hAnsi="Times" w:cs="Times"/>
        </w:rPr>
        <w:t> </w:t>
      </w:r>
    </w:p>
    <w:p w14:paraId="4C4AA510" w14:textId="59CFEBF4" w:rsidR="001E0385" w:rsidRDefault="001E0385" w:rsidP="00951632">
      <w:pPr>
        <w:pStyle w:val="paragraph"/>
        <w:numPr>
          <w:ilvl w:val="0"/>
          <w:numId w:val="19"/>
        </w:numPr>
        <w:spacing w:before="0" w:beforeAutospacing="0" w:after="0" w:afterAutospacing="0"/>
        <w:jc w:val="both"/>
        <w:textAlignment w:val="baseline"/>
        <w:rPr>
          <w:rFonts w:ascii="ＭＳ ゴシック" w:eastAsia="ＭＳ ゴシック" w:hAnsi="ＭＳ ゴシック"/>
        </w:rPr>
      </w:pPr>
      <w:r>
        <w:rPr>
          <w:rStyle w:val="normaltextrun"/>
          <w:rFonts w:ascii="Times" w:eastAsia="ＭＳ ゴシック" w:hAnsi="Times" w:cs="Times"/>
        </w:rPr>
        <w:t>日付は入札執行日としてください。封筒に入れ、表に件名／社名を記入し、厳封のうえ提出してください。</w:t>
      </w:r>
      <w:r>
        <w:rPr>
          <w:rStyle w:val="eop"/>
          <w:rFonts w:ascii="Times" w:eastAsia="ＭＳ ゴシック" w:hAnsi="Times" w:cs="Times"/>
        </w:rPr>
        <w:t> </w:t>
      </w:r>
    </w:p>
    <w:p w14:paraId="78DFF536" w14:textId="77777777" w:rsidR="007903F9" w:rsidRDefault="007903F9" w:rsidP="00F86CC7">
      <w:pPr>
        <w:pStyle w:val="paragraph"/>
        <w:spacing w:before="0" w:beforeAutospacing="0" w:after="0" w:afterAutospacing="0"/>
        <w:ind w:left="851"/>
        <w:jc w:val="both"/>
        <w:textAlignment w:val="baseline"/>
        <w:rPr>
          <w:rStyle w:val="normaltextrun"/>
          <w:rFonts w:ascii="Times" w:eastAsia="ＭＳ ゴシック" w:hAnsi="Times" w:cs="Times"/>
        </w:rPr>
      </w:pPr>
      <w:r w:rsidRPr="007903F9">
        <w:rPr>
          <w:rStyle w:val="normaltextrun"/>
          <w:rFonts w:ascii="ＭＳ ゴシック" w:eastAsia="ＭＳ ゴシック" w:hAnsi="ＭＳ ゴシック" w:cs="Times" w:hint="eastAsia"/>
        </w:rPr>
        <w:t xml:space="preserve">4. </w:t>
      </w:r>
      <w:r w:rsidR="001E0385">
        <w:rPr>
          <w:rStyle w:val="normaltextrun"/>
          <w:rFonts w:ascii="Times" w:eastAsia="ＭＳ ゴシック" w:hAnsi="Times" w:cs="Times"/>
        </w:rPr>
        <w:t>技術審査結果通知書返信用の封筒（</w:t>
      </w:r>
      <w:r w:rsidR="001E0385">
        <w:rPr>
          <w:rStyle w:val="normaltextrun"/>
          <w:rFonts w:ascii="Times" w:eastAsia="ＭＳ ゴシック" w:hAnsi="Times" w:cs="Times" w:hint="eastAsia"/>
        </w:rPr>
        <w:t>110</w:t>
      </w:r>
      <w:r w:rsidR="001E0385">
        <w:rPr>
          <w:rStyle w:val="normaltextrun"/>
          <w:rFonts w:ascii="Times" w:eastAsia="ＭＳ ゴシック" w:hAnsi="Times" w:cs="Times"/>
        </w:rPr>
        <w:t>円分の切手を貼った長３号又は同等の大きさの返信用封筒）を提出ください。</w:t>
      </w:r>
    </w:p>
    <w:p w14:paraId="68EE4D7D" w14:textId="1CEE3124" w:rsidR="00F86CC7" w:rsidRDefault="00F86CC7" w:rsidP="00F86CC7">
      <w:pPr>
        <w:pStyle w:val="paragraph"/>
        <w:spacing w:before="0" w:beforeAutospacing="0" w:after="0" w:afterAutospacing="0"/>
        <w:ind w:left="851"/>
        <w:jc w:val="both"/>
        <w:textAlignment w:val="baseline"/>
        <w:rPr>
          <w:rStyle w:val="normaltextrun"/>
          <w:rFonts w:ascii="Times" w:eastAsia="ＭＳ ゴシック" w:hAnsi="Times" w:cs="Times"/>
        </w:rPr>
      </w:pPr>
      <w:r w:rsidRPr="00F86CC7">
        <w:rPr>
          <w:rStyle w:val="normaltextrun"/>
          <w:rFonts w:eastAsia="ＭＳ ゴシック" w:cs="Times" w:hint="eastAsia"/>
        </w:rPr>
        <w:t>5.</w:t>
      </w:r>
      <w:r>
        <w:rPr>
          <w:rStyle w:val="normaltextrun"/>
          <w:rFonts w:ascii="Times" w:eastAsia="ＭＳ ゴシック" w:hAnsi="Times" w:cs="Times"/>
        </w:rPr>
        <w:t xml:space="preserve"> </w:t>
      </w:r>
      <w:r w:rsidR="001E0385" w:rsidRPr="00F86CC7">
        <w:rPr>
          <w:rStyle w:val="normaltextrun"/>
          <w:rFonts w:ascii="Times" w:eastAsia="ＭＳ ゴシック" w:hAnsi="Times" w:cs="Times"/>
        </w:rPr>
        <w:t>本入札書提出時に、当該入札金額に応じた入札金額内訳書（種別、数量、</w:t>
      </w:r>
    </w:p>
    <w:p w14:paraId="6C7E48E5" w14:textId="7F9742E5" w:rsidR="001E0385" w:rsidRPr="00F86CC7" w:rsidRDefault="001E0385" w:rsidP="00F86CC7">
      <w:pPr>
        <w:pStyle w:val="paragraph"/>
        <w:spacing w:before="0" w:beforeAutospacing="0" w:after="0" w:afterAutospacing="0"/>
        <w:ind w:left="851" w:firstLineChars="100" w:firstLine="240"/>
        <w:jc w:val="both"/>
        <w:textAlignment w:val="baseline"/>
        <w:rPr>
          <w:rStyle w:val="eop"/>
          <w:rFonts w:ascii="Times" w:eastAsia="ＭＳ ゴシック" w:hAnsi="Times" w:cs="Times"/>
        </w:rPr>
      </w:pPr>
      <w:r w:rsidRPr="00F86CC7">
        <w:rPr>
          <w:rStyle w:val="normaltextrun"/>
          <w:rFonts w:ascii="Times" w:eastAsia="ＭＳ ゴシック" w:hAnsi="Times" w:cs="Times"/>
        </w:rPr>
        <w:t>単価等必要な事項を記載したもの）を同封して提出してください。</w:t>
      </w:r>
      <w:r w:rsidRPr="00F86CC7">
        <w:rPr>
          <w:rStyle w:val="eop"/>
          <w:rFonts w:ascii="Times" w:eastAsia="ＭＳ ゴシック" w:hAnsi="Times" w:cs="Times"/>
        </w:rPr>
        <w:t> </w:t>
      </w:r>
    </w:p>
    <w:p w14:paraId="0F5C9152" w14:textId="77777777" w:rsidR="00F174E0" w:rsidRDefault="00F174E0" w:rsidP="00F174E0">
      <w:pPr>
        <w:pStyle w:val="paragraph"/>
        <w:spacing w:before="0" w:beforeAutospacing="0" w:after="0" w:afterAutospacing="0"/>
        <w:ind w:firstLineChars="350" w:firstLine="840"/>
        <w:jc w:val="both"/>
        <w:textAlignment w:val="baseline"/>
        <w:rPr>
          <w:rStyle w:val="normaltextrun"/>
          <w:rFonts w:ascii="ＭＳ ゴシック" w:eastAsia="ＭＳ ゴシック" w:hAnsi="ＭＳ ゴシック" w:cs="Times"/>
        </w:rPr>
      </w:pPr>
      <w:r w:rsidRPr="007903F9">
        <w:rPr>
          <w:rStyle w:val="normaltextrun"/>
          <w:rFonts w:ascii="ＭＳ ゴシック" w:eastAsia="ＭＳ ゴシック" w:hAnsi="ＭＳ ゴシック" w:cs="Times" w:hint="eastAsia"/>
        </w:rPr>
        <w:t xml:space="preserve">6. </w:t>
      </w:r>
      <w:r w:rsidR="001E0385" w:rsidRPr="001E0385">
        <w:rPr>
          <w:rStyle w:val="normaltextrun"/>
          <w:rFonts w:ascii="Times" w:eastAsia="ＭＳ ゴシック" w:hAnsi="Times" w:cs="Times"/>
        </w:rPr>
        <w:t>提出方法：郵送又は持参のうえ提出してください。なお、郵</w:t>
      </w:r>
      <w:r w:rsidR="001E0385" w:rsidRPr="001E0385">
        <w:rPr>
          <w:rStyle w:val="normaltextrun"/>
          <w:rFonts w:ascii="ＭＳ ゴシック" w:eastAsia="ＭＳ ゴシック" w:hAnsi="ＭＳ ゴシック" w:cs="Times"/>
        </w:rPr>
        <w:t>送の場合は</w:t>
      </w:r>
      <w:r w:rsidR="001E0385" w:rsidRPr="001E0385">
        <w:rPr>
          <w:rStyle w:val="eop"/>
          <w:rFonts w:ascii="ＭＳ ゴシック" w:eastAsia="ＭＳ ゴシック" w:hAnsi="ＭＳ ゴシック" w:cs="Times"/>
        </w:rPr>
        <w:t> </w:t>
      </w:r>
      <w:r w:rsidR="001E0385" w:rsidRPr="001E0385">
        <w:rPr>
          <w:rStyle w:val="normaltextrun"/>
          <w:rFonts w:ascii="ＭＳ ゴシック" w:eastAsia="ＭＳ ゴシック" w:hAnsi="ＭＳ ゴシック" w:cs="Times"/>
        </w:rPr>
        <w:t>上</w:t>
      </w:r>
    </w:p>
    <w:p w14:paraId="58F69EC2" w14:textId="2FD4BCD2" w:rsidR="001E0385" w:rsidRPr="001E0385" w:rsidRDefault="001E0385" w:rsidP="00F174E0">
      <w:pPr>
        <w:pStyle w:val="paragraph"/>
        <w:spacing w:before="0" w:beforeAutospacing="0" w:after="0" w:afterAutospacing="0"/>
        <w:ind w:firstLineChars="450" w:firstLine="1080"/>
        <w:jc w:val="both"/>
        <w:textAlignment w:val="baseline"/>
        <w:rPr>
          <w:rFonts w:ascii="ＭＳ ゴシック" w:eastAsia="ＭＳ ゴシック" w:hAnsi="ＭＳ ゴシック"/>
        </w:rPr>
      </w:pPr>
      <w:r w:rsidRPr="001E0385">
        <w:rPr>
          <w:rStyle w:val="normaltextrun"/>
          <w:rFonts w:ascii="ＭＳ ゴシック" w:eastAsia="ＭＳ ゴシック" w:hAnsi="ＭＳ ゴシック" w:cs="Times"/>
        </w:rPr>
        <w:t>記（１）の提出期限までに到着するものに限ります。</w:t>
      </w:r>
      <w:r w:rsidRPr="001E0385">
        <w:rPr>
          <w:rStyle w:val="eop"/>
          <w:rFonts w:ascii="ＭＳ ゴシック" w:eastAsia="ＭＳ ゴシック" w:hAnsi="ＭＳ ゴシック" w:cs="Times"/>
        </w:rPr>
        <w:t> </w:t>
      </w:r>
    </w:p>
    <w:p w14:paraId="5612A42B" w14:textId="77777777" w:rsidR="001E0385" w:rsidRDefault="001E0385" w:rsidP="001E0385">
      <w:pPr>
        <w:pStyle w:val="paragraph"/>
        <w:spacing w:before="0" w:beforeAutospacing="0" w:after="0" w:afterAutospacing="0"/>
        <w:ind w:left="1620"/>
        <w:jc w:val="both"/>
        <w:textAlignment w:val="baseline"/>
        <w:rPr>
          <w:rFonts w:ascii="ＭＳ ゴシック" w:eastAsia="ＭＳ ゴシック" w:hAnsi="ＭＳ ゴシック"/>
        </w:rPr>
      </w:pPr>
    </w:p>
    <w:p w14:paraId="2D19650C" w14:textId="67026D75" w:rsidR="00E86B30" w:rsidRPr="00777DC1" w:rsidRDefault="00B73AEA" w:rsidP="00951241">
      <w:pPr>
        <w:pStyle w:val="a3"/>
        <w:tabs>
          <w:tab w:val="clear" w:pos="4252"/>
          <w:tab w:val="clear" w:pos="8504"/>
        </w:tabs>
        <w:snapToGrid/>
        <w:ind w:right="-2"/>
        <w:rPr>
          <w:rFonts w:ascii="ＭＳ ゴシック" w:eastAsia="ＭＳ ゴシック" w:hAnsi="ＭＳ ゴシック"/>
          <w:szCs w:val="24"/>
        </w:rPr>
      </w:pPr>
      <w:r w:rsidRPr="00777DC1">
        <w:rPr>
          <w:rFonts w:ascii="ＭＳ ゴシック" w:eastAsia="ＭＳ ゴシック" w:hAnsi="ＭＳ ゴシック" w:hint="eastAsia"/>
        </w:rPr>
        <w:t>（</w:t>
      </w:r>
      <w:r w:rsidR="002445C9" w:rsidRPr="00777DC1">
        <w:rPr>
          <w:rFonts w:ascii="ＭＳ ゴシック" w:eastAsia="ＭＳ ゴシック" w:hAnsi="ＭＳ ゴシック" w:hint="eastAsia"/>
        </w:rPr>
        <w:t>２</w:t>
      </w:r>
      <w:r w:rsidR="00E86B30" w:rsidRPr="00777DC1">
        <w:rPr>
          <w:rFonts w:ascii="ＭＳ ゴシック" w:eastAsia="ＭＳ ゴシック" w:hAnsi="ＭＳ ゴシック" w:hint="eastAsia"/>
        </w:rPr>
        <w:t>）その他</w:t>
      </w:r>
    </w:p>
    <w:p w14:paraId="42465B3F" w14:textId="77777777" w:rsidR="00E86B30" w:rsidRPr="00777DC1" w:rsidRDefault="00E86B30" w:rsidP="00951241">
      <w:pPr>
        <w:pStyle w:val="a3"/>
        <w:tabs>
          <w:tab w:val="clear" w:pos="4252"/>
          <w:tab w:val="clear" w:pos="8504"/>
        </w:tabs>
        <w:snapToGrid/>
        <w:ind w:leftChars="240" w:left="1003" w:right="-2" w:hangingChars="178" w:hanging="427"/>
        <w:outlineLvl w:val="0"/>
        <w:rPr>
          <w:rFonts w:ascii="ＭＳ ゴシック" w:eastAsia="ＭＳ ゴシック" w:hAnsi="ＭＳ ゴシック"/>
        </w:rPr>
      </w:pPr>
      <w:r w:rsidRPr="00777DC1">
        <w:rPr>
          <w:rFonts w:ascii="ＭＳ ゴシック" w:eastAsia="ＭＳ ゴシック" w:hAnsi="ＭＳ ゴシック" w:hint="eastAsia"/>
        </w:rPr>
        <w:t>１）一旦提出された技術提案書及び入札書は、差し替え、変更または取り消しはできません。</w:t>
      </w:r>
    </w:p>
    <w:p w14:paraId="20274A38" w14:textId="77777777" w:rsidR="00E86B30" w:rsidRPr="00777DC1" w:rsidRDefault="00E86B30" w:rsidP="00951241">
      <w:pPr>
        <w:pStyle w:val="a3"/>
        <w:tabs>
          <w:tab w:val="clear" w:pos="4252"/>
          <w:tab w:val="clear" w:pos="8504"/>
        </w:tabs>
        <w:snapToGrid/>
        <w:ind w:leftChars="240" w:left="1003" w:right="-2" w:hangingChars="178" w:hanging="427"/>
        <w:outlineLvl w:val="0"/>
        <w:rPr>
          <w:rFonts w:ascii="ＭＳ ゴシック" w:eastAsia="ＭＳ ゴシック" w:hAnsi="ＭＳ ゴシック"/>
        </w:rPr>
      </w:pPr>
      <w:r w:rsidRPr="00777DC1">
        <w:rPr>
          <w:rFonts w:ascii="ＭＳ ゴシック" w:eastAsia="ＭＳ ゴシック" w:hAnsi="ＭＳ ゴシック" w:hint="eastAsia"/>
        </w:rPr>
        <w:t>２）開札日の前日までの間において、当機構から技術提案書に関し説明を求められた場合には、定められた期日までにそれに応じていただきます。</w:t>
      </w:r>
    </w:p>
    <w:p w14:paraId="1E570104" w14:textId="77777777" w:rsidR="00E86B30" w:rsidRPr="00777DC1" w:rsidRDefault="00E86B30" w:rsidP="00951241">
      <w:pPr>
        <w:pStyle w:val="a3"/>
        <w:tabs>
          <w:tab w:val="clear" w:pos="4252"/>
          <w:tab w:val="clear" w:pos="8504"/>
        </w:tabs>
        <w:snapToGrid/>
        <w:ind w:leftChars="240" w:left="1003" w:right="-2" w:hangingChars="178" w:hanging="427"/>
        <w:outlineLvl w:val="0"/>
        <w:rPr>
          <w:rFonts w:ascii="ＭＳ ゴシック" w:eastAsia="ＭＳ ゴシック" w:hAnsi="ＭＳ ゴシック"/>
        </w:rPr>
      </w:pPr>
      <w:r w:rsidRPr="00777DC1">
        <w:rPr>
          <w:rFonts w:ascii="ＭＳ ゴシック" w:eastAsia="ＭＳ ゴシック" w:hAnsi="ＭＳ ゴシック" w:hint="eastAsia"/>
        </w:rPr>
        <w:t>３）技術提案書等の作成、提出に係る費用については報酬を支払いません。</w:t>
      </w:r>
    </w:p>
    <w:p w14:paraId="6D5E8823" w14:textId="67A3CA42" w:rsidR="006C190C" w:rsidRPr="00777DC1" w:rsidRDefault="006C190C" w:rsidP="00951241">
      <w:pPr>
        <w:pStyle w:val="a3"/>
        <w:tabs>
          <w:tab w:val="clear" w:pos="4252"/>
          <w:tab w:val="clear" w:pos="8504"/>
        </w:tabs>
        <w:snapToGrid/>
        <w:ind w:leftChars="240" w:left="1003" w:right="-2" w:hangingChars="178" w:hanging="427"/>
        <w:outlineLvl w:val="0"/>
        <w:rPr>
          <w:rFonts w:ascii="ＭＳ ゴシック" w:eastAsia="ＭＳ ゴシック" w:hAnsi="ＭＳ ゴシック"/>
        </w:rPr>
      </w:pPr>
      <w:r w:rsidRPr="00777DC1">
        <w:rPr>
          <w:rFonts w:ascii="ＭＳ ゴシック" w:eastAsia="ＭＳ ゴシック" w:hAnsi="ＭＳ ゴシック" w:hint="eastAsia"/>
        </w:rPr>
        <w:t>４）入札保証金は免除します。</w:t>
      </w:r>
    </w:p>
    <w:p w14:paraId="78874700" w14:textId="77777777" w:rsidR="00BD07E4" w:rsidRPr="00777DC1" w:rsidRDefault="00BD07E4" w:rsidP="00951241">
      <w:pPr>
        <w:pStyle w:val="a3"/>
        <w:tabs>
          <w:tab w:val="clear" w:pos="4252"/>
          <w:tab w:val="clear" w:pos="8504"/>
        </w:tabs>
        <w:snapToGrid/>
        <w:ind w:leftChars="240" w:left="1003" w:right="-2" w:hangingChars="178" w:hanging="427"/>
        <w:outlineLvl w:val="0"/>
        <w:rPr>
          <w:rFonts w:ascii="ＭＳ ゴシック" w:eastAsia="ＭＳ ゴシック" w:hAnsi="ＭＳ ゴシック"/>
        </w:rPr>
      </w:pPr>
    </w:p>
    <w:p w14:paraId="0ACEB28D" w14:textId="07E9D539" w:rsidR="00E86B30" w:rsidRPr="00777DC1" w:rsidRDefault="00E86B30" w:rsidP="00951241">
      <w:pPr>
        <w:widowControl/>
        <w:jc w:val="left"/>
        <w:rPr>
          <w:rFonts w:ascii="ＭＳ ゴシック" w:eastAsia="ＭＳ ゴシック" w:hAnsi="ＭＳ ゴシック" w:cs="Arial"/>
          <w:szCs w:val="24"/>
        </w:rPr>
      </w:pPr>
      <w:r w:rsidRPr="00777DC1">
        <w:rPr>
          <w:rFonts w:ascii="ＭＳ ゴシック" w:eastAsia="ＭＳ ゴシック" w:hAnsi="ＭＳ ゴシック" w:cs="Arial"/>
          <w:szCs w:val="24"/>
        </w:rPr>
        <w:t>（</w:t>
      </w:r>
      <w:r w:rsidR="000234F2" w:rsidRPr="00777DC1">
        <w:rPr>
          <w:rFonts w:ascii="ＭＳ ゴシック" w:eastAsia="ＭＳ ゴシック" w:hAnsi="ＭＳ ゴシック" w:cs="Arial" w:hint="eastAsia"/>
          <w:szCs w:val="24"/>
        </w:rPr>
        <w:t>３</w:t>
      </w:r>
      <w:r w:rsidRPr="00777DC1">
        <w:rPr>
          <w:rFonts w:ascii="ＭＳ ゴシック" w:eastAsia="ＭＳ ゴシック" w:hAnsi="ＭＳ ゴシック" w:cs="Arial"/>
          <w:szCs w:val="24"/>
        </w:rPr>
        <w:t>）</w:t>
      </w:r>
      <w:r w:rsidRPr="00777DC1">
        <w:rPr>
          <w:rFonts w:ascii="ＭＳ ゴシック" w:eastAsia="ＭＳ ゴシック" w:hAnsi="ＭＳ ゴシック" w:cs="Arial" w:hint="eastAsia"/>
          <w:szCs w:val="24"/>
        </w:rPr>
        <w:t>技術</w:t>
      </w:r>
      <w:r w:rsidRPr="00777DC1">
        <w:rPr>
          <w:rFonts w:ascii="ＭＳ ゴシック" w:eastAsia="ＭＳ ゴシック" w:hAnsi="ＭＳ ゴシック" w:cs="Arial"/>
          <w:szCs w:val="24"/>
        </w:rPr>
        <w:t>提案書の無効</w:t>
      </w:r>
    </w:p>
    <w:p w14:paraId="36A47243" w14:textId="77777777" w:rsidR="00E86B30" w:rsidRPr="00777DC1" w:rsidRDefault="00E86B30" w:rsidP="00951241">
      <w:pPr>
        <w:ind w:right="-2" w:firstLineChars="240" w:firstLine="576"/>
        <w:rPr>
          <w:rFonts w:ascii="ＭＳ ゴシック" w:eastAsia="ＭＳ ゴシック" w:hAnsi="ＭＳ ゴシック" w:cs="Arial"/>
          <w:szCs w:val="24"/>
        </w:rPr>
      </w:pPr>
      <w:r w:rsidRPr="00777DC1">
        <w:rPr>
          <w:rFonts w:ascii="ＭＳ ゴシック" w:eastAsia="ＭＳ ゴシック" w:hAnsi="ＭＳ ゴシック" w:cs="Arial"/>
          <w:szCs w:val="24"/>
        </w:rPr>
        <w:t>次の各号のいずれかに該当する</w:t>
      </w:r>
      <w:r w:rsidRPr="00777DC1">
        <w:rPr>
          <w:rFonts w:ascii="ＭＳ ゴシック" w:eastAsia="ＭＳ ゴシック" w:hAnsi="ＭＳ ゴシック" w:cs="Arial" w:hint="eastAsia"/>
          <w:szCs w:val="24"/>
        </w:rPr>
        <w:t>技術</w:t>
      </w:r>
      <w:r w:rsidRPr="00777DC1">
        <w:rPr>
          <w:rFonts w:ascii="ＭＳ ゴシック" w:eastAsia="ＭＳ ゴシック" w:hAnsi="ＭＳ ゴシック" w:cs="Arial"/>
          <w:szCs w:val="24"/>
        </w:rPr>
        <w:t>提案書は無効とします。</w:t>
      </w:r>
    </w:p>
    <w:p w14:paraId="5DC0402A" w14:textId="77777777" w:rsidR="00E86B30" w:rsidRPr="00777DC1" w:rsidRDefault="00E86B30" w:rsidP="00951241">
      <w:pPr>
        <w:ind w:right="-2" w:firstLineChars="240" w:firstLine="576"/>
        <w:rPr>
          <w:rFonts w:ascii="ＭＳ ゴシック" w:eastAsia="ＭＳ ゴシック" w:hAnsi="ＭＳ ゴシック" w:cs="Arial"/>
          <w:szCs w:val="24"/>
        </w:rPr>
      </w:pPr>
      <w:r w:rsidRPr="00777DC1">
        <w:rPr>
          <w:rFonts w:ascii="ＭＳ ゴシック" w:eastAsia="ＭＳ ゴシック" w:hAnsi="ＭＳ ゴシック" w:cs="Arial" w:hint="eastAsia"/>
          <w:szCs w:val="24"/>
        </w:rPr>
        <w:t>１）</w:t>
      </w:r>
      <w:r w:rsidRPr="00777DC1">
        <w:rPr>
          <w:rFonts w:ascii="ＭＳ ゴシック" w:eastAsia="ＭＳ ゴシック" w:hAnsi="ＭＳ ゴシック" w:cs="Arial"/>
          <w:szCs w:val="24"/>
        </w:rPr>
        <w:t>提出期限後に</w:t>
      </w:r>
      <w:r w:rsidRPr="00777DC1">
        <w:rPr>
          <w:rFonts w:ascii="ＭＳ ゴシック" w:eastAsia="ＭＳ ゴシック" w:hAnsi="ＭＳ ゴシック" w:cs="Arial" w:hint="eastAsia"/>
          <w:szCs w:val="24"/>
        </w:rPr>
        <w:t>提出されたとき。</w:t>
      </w:r>
    </w:p>
    <w:p w14:paraId="336A8491" w14:textId="632E19D6" w:rsidR="00182525" w:rsidRPr="00777DC1" w:rsidRDefault="00182525" w:rsidP="00951241">
      <w:pPr>
        <w:ind w:leftChars="240" w:left="1008" w:right="-2" w:hangingChars="180" w:hanging="432"/>
        <w:rPr>
          <w:rFonts w:ascii="ＭＳ ゴシック" w:eastAsia="ＭＳ ゴシック" w:hAnsi="ＭＳ ゴシック" w:cs="Arial"/>
          <w:szCs w:val="24"/>
        </w:rPr>
      </w:pPr>
      <w:r w:rsidRPr="00777DC1">
        <w:rPr>
          <w:rFonts w:ascii="ＭＳ ゴシック" w:eastAsia="ＭＳ ゴシック" w:hAnsi="ＭＳ ゴシック" w:cs="Arial" w:hint="eastAsia"/>
          <w:szCs w:val="24"/>
        </w:rPr>
        <w:t>２）提出された技術提案書に記名</w:t>
      </w:r>
      <w:r w:rsidR="007732E3" w:rsidRPr="00777DC1">
        <w:rPr>
          <w:rFonts w:ascii="ＭＳ ゴシック" w:eastAsia="ＭＳ ゴシック" w:hAnsi="ＭＳ ゴシック" w:cs="Arial" w:hint="eastAsia"/>
          <w:szCs w:val="24"/>
        </w:rPr>
        <w:t>・押印</w:t>
      </w:r>
      <w:r w:rsidRPr="00777DC1">
        <w:rPr>
          <w:rFonts w:ascii="ＭＳ ゴシック" w:eastAsia="ＭＳ ゴシック" w:hAnsi="ＭＳ ゴシック" w:cs="Arial" w:hint="eastAsia"/>
          <w:szCs w:val="24"/>
        </w:rPr>
        <w:t>がないとき。</w:t>
      </w:r>
      <w:r w:rsidR="007732E3" w:rsidRPr="00777DC1">
        <w:rPr>
          <w:rFonts w:ascii="ＭＳ ゴシック" w:eastAsia="ＭＳ ゴシック" w:hAnsi="ＭＳ ゴシック" w:cs="Arial" w:hint="eastAsia"/>
          <w:szCs w:val="24"/>
        </w:rPr>
        <w:t>ただし、押印が困難な場合は、</w:t>
      </w:r>
      <w:r w:rsidR="00A57634" w:rsidRPr="00777DC1">
        <w:rPr>
          <w:rFonts w:ascii="ＭＳ ゴシック" w:eastAsia="ＭＳ ゴシック" w:hAnsi="ＭＳ ゴシック" w:cs="Arial" w:hint="eastAsia"/>
          <w:szCs w:val="24"/>
        </w:rPr>
        <w:t>第１入札手続き４.（２）３）</w:t>
      </w:r>
      <w:r w:rsidR="006D13B7" w:rsidRPr="00777DC1">
        <w:rPr>
          <w:rFonts w:ascii="ＭＳ ゴシック" w:eastAsia="ＭＳ ゴシック" w:hAnsi="ＭＳ ゴシック" w:cs="Arial" w:hint="eastAsia"/>
          <w:szCs w:val="24"/>
        </w:rPr>
        <w:t>を</w:t>
      </w:r>
      <w:r w:rsidR="00FA23F1" w:rsidRPr="00777DC1">
        <w:rPr>
          <w:rFonts w:ascii="ＭＳ ゴシック" w:eastAsia="ＭＳ ゴシック" w:hAnsi="ＭＳ ゴシック" w:cs="Arial" w:hint="eastAsia"/>
          <w:szCs w:val="24"/>
        </w:rPr>
        <w:t>参照の上ご提出</w:t>
      </w:r>
      <w:r w:rsidR="006D13B7" w:rsidRPr="00777DC1">
        <w:rPr>
          <w:rFonts w:ascii="ＭＳ ゴシック" w:eastAsia="ＭＳ ゴシック" w:hAnsi="ＭＳ ゴシック" w:cs="Arial" w:hint="eastAsia"/>
          <w:szCs w:val="24"/>
        </w:rPr>
        <w:t>ください。</w:t>
      </w:r>
    </w:p>
    <w:p w14:paraId="186C8B71" w14:textId="77777777" w:rsidR="00E86B30" w:rsidRPr="00777DC1" w:rsidRDefault="00182525" w:rsidP="00951241">
      <w:pPr>
        <w:ind w:right="-2" w:firstLineChars="240" w:firstLine="576"/>
        <w:rPr>
          <w:rFonts w:ascii="ＭＳ ゴシック" w:eastAsia="ＭＳ ゴシック" w:hAnsi="ＭＳ ゴシック" w:cs="Arial"/>
          <w:szCs w:val="24"/>
        </w:rPr>
      </w:pPr>
      <w:r w:rsidRPr="00777DC1">
        <w:rPr>
          <w:rFonts w:ascii="ＭＳ ゴシック" w:eastAsia="ＭＳ ゴシック" w:hAnsi="ＭＳ ゴシック" w:cs="Arial" w:hint="eastAsia"/>
          <w:szCs w:val="24"/>
        </w:rPr>
        <w:t>３</w:t>
      </w:r>
      <w:r w:rsidR="00E86B30" w:rsidRPr="00777DC1">
        <w:rPr>
          <w:rFonts w:ascii="ＭＳ ゴシック" w:eastAsia="ＭＳ ゴシック" w:hAnsi="ＭＳ ゴシック" w:cs="Arial" w:hint="eastAsia"/>
          <w:szCs w:val="24"/>
        </w:rPr>
        <w:t>）</w:t>
      </w:r>
      <w:r w:rsidR="00E86B30" w:rsidRPr="00777DC1">
        <w:rPr>
          <w:rFonts w:ascii="ＭＳ ゴシック" w:eastAsia="ＭＳ ゴシック" w:hAnsi="ＭＳ ゴシック" w:cs="Arial"/>
          <w:szCs w:val="24"/>
        </w:rPr>
        <w:t>同一提案者から</w:t>
      </w:r>
      <w:r w:rsidR="00E86B30" w:rsidRPr="00777DC1">
        <w:rPr>
          <w:rFonts w:ascii="ＭＳ ゴシック" w:eastAsia="ＭＳ ゴシック" w:hAnsi="ＭＳ ゴシック" w:cs="Arial" w:hint="eastAsia"/>
          <w:szCs w:val="24"/>
        </w:rPr>
        <w:t>内容が異なる提案が２</w:t>
      </w:r>
      <w:r w:rsidR="00E86B30" w:rsidRPr="00777DC1">
        <w:rPr>
          <w:rFonts w:ascii="ＭＳ ゴシック" w:eastAsia="ＭＳ ゴシック" w:hAnsi="ＭＳ ゴシック" w:cs="Arial"/>
          <w:szCs w:val="24"/>
        </w:rPr>
        <w:t>通以上提出された</w:t>
      </w:r>
      <w:r w:rsidR="00E86B30" w:rsidRPr="00777DC1">
        <w:rPr>
          <w:rFonts w:ascii="ＭＳ ゴシック" w:eastAsia="ＭＳ ゴシック" w:hAnsi="ＭＳ ゴシック" w:cs="Arial" w:hint="eastAsia"/>
          <w:szCs w:val="24"/>
        </w:rPr>
        <w:t>とき。</w:t>
      </w:r>
    </w:p>
    <w:p w14:paraId="172E1C96" w14:textId="77777777" w:rsidR="00E86B30" w:rsidRPr="00777DC1" w:rsidRDefault="00182525" w:rsidP="00951241">
      <w:pPr>
        <w:ind w:leftChars="241" w:left="1008" w:right="-2" w:hangingChars="179" w:hanging="430"/>
        <w:rPr>
          <w:rFonts w:ascii="ＭＳ ゴシック" w:eastAsia="ＭＳ ゴシック" w:hAnsi="ＭＳ ゴシック" w:cs="Arial"/>
          <w:szCs w:val="24"/>
        </w:rPr>
      </w:pPr>
      <w:r w:rsidRPr="00777DC1">
        <w:rPr>
          <w:rFonts w:ascii="ＭＳ ゴシック" w:eastAsia="ＭＳ ゴシック" w:hAnsi="ＭＳ ゴシック" w:cs="Arial" w:hint="eastAsia"/>
          <w:szCs w:val="24"/>
        </w:rPr>
        <w:t>４</w:t>
      </w:r>
      <w:r w:rsidR="00E86B30" w:rsidRPr="00777DC1">
        <w:rPr>
          <w:rFonts w:ascii="ＭＳ ゴシック" w:eastAsia="ＭＳ ゴシック" w:hAnsi="ＭＳ ゴシック" w:cs="Arial" w:hint="eastAsia"/>
          <w:szCs w:val="24"/>
        </w:rPr>
        <w:t>）</w:t>
      </w:r>
      <w:r w:rsidR="00E86B30" w:rsidRPr="00777DC1">
        <w:rPr>
          <w:rFonts w:ascii="ＭＳ ゴシック" w:eastAsia="ＭＳ ゴシック" w:hAnsi="ＭＳ ゴシック" w:cs="Arial"/>
          <w:szCs w:val="24"/>
        </w:rPr>
        <w:t>虚偽の内容が記載されている</w:t>
      </w:r>
      <w:r w:rsidR="00E86B30" w:rsidRPr="00777DC1">
        <w:rPr>
          <w:rFonts w:ascii="ＭＳ ゴシック" w:eastAsia="ＭＳ ゴシック" w:hAnsi="ＭＳ ゴシック" w:cs="Arial" w:hint="eastAsia"/>
          <w:szCs w:val="24"/>
        </w:rPr>
        <w:t>とき</w:t>
      </w:r>
      <w:r w:rsidR="00E86B30" w:rsidRPr="00777DC1">
        <w:rPr>
          <w:rFonts w:ascii="ＭＳ ゴシック" w:eastAsia="ＭＳ ゴシック" w:hAnsi="ＭＳ ゴシック" w:cs="Arial"/>
          <w:szCs w:val="24"/>
        </w:rPr>
        <w:t>（虚偽の記載をした</w:t>
      </w:r>
      <w:r w:rsidR="00E86B30" w:rsidRPr="00777DC1">
        <w:rPr>
          <w:rFonts w:ascii="ＭＳ ゴシック" w:eastAsia="ＭＳ ゴシック" w:hAnsi="ＭＳ ゴシック" w:cs="Arial" w:hint="eastAsia"/>
          <w:szCs w:val="24"/>
        </w:rPr>
        <w:t>技術</w:t>
      </w:r>
      <w:r w:rsidR="00E86B30" w:rsidRPr="00777DC1">
        <w:rPr>
          <w:rFonts w:ascii="ＭＳ ゴシック" w:eastAsia="ＭＳ ゴシック" w:hAnsi="ＭＳ ゴシック" w:cs="Arial"/>
          <w:szCs w:val="24"/>
        </w:rPr>
        <w:t>提案書の提出者に対して契約競争参加資格停止等の措置を行うことがあります）</w:t>
      </w:r>
    </w:p>
    <w:p w14:paraId="5F0B5240" w14:textId="77777777" w:rsidR="00E86B30" w:rsidRPr="00777DC1" w:rsidRDefault="00182525" w:rsidP="00951241">
      <w:pPr>
        <w:ind w:leftChars="241" w:left="960" w:right="-2" w:hangingChars="159" w:hanging="382"/>
        <w:rPr>
          <w:rFonts w:ascii="ＭＳ ゴシック" w:eastAsia="ＭＳ ゴシック" w:hAnsi="ＭＳ ゴシック" w:cs="Arial"/>
          <w:szCs w:val="24"/>
        </w:rPr>
      </w:pPr>
      <w:r w:rsidRPr="00777DC1">
        <w:rPr>
          <w:rFonts w:ascii="ＭＳ ゴシック" w:eastAsia="ＭＳ ゴシック" w:hAnsi="ＭＳ ゴシック" w:cs="Arial" w:hint="eastAsia"/>
          <w:szCs w:val="24"/>
        </w:rPr>
        <w:t>５</w:t>
      </w:r>
      <w:r w:rsidR="00E86B30" w:rsidRPr="00777DC1">
        <w:rPr>
          <w:rFonts w:ascii="ＭＳ ゴシック" w:eastAsia="ＭＳ ゴシック" w:hAnsi="ＭＳ ゴシック" w:cs="Arial" w:hint="eastAsia"/>
          <w:szCs w:val="24"/>
        </w:rPr>
        <w:t>）</w:t>
      </w:r>
      <w:r w:rsidR="00E86B30" w:rsidRPr="00777DC1">
        <w:rPr>
          <w:rFonts w:ascii="ＭＳ ゴシック" w:eastAsia="ＭＳ ゴシック" w:hAnsi="ＭＳ ゴシック" w:cs="Arial"/>
          <w:szCs w:val="24"/>
        </w:rPr>
        <w:t>前号に掲げるほか、本入札説明書に違反し</w:t>
      </w:r>
      <w:r w:rsidR="00E86B30" w:rsidRPr="00777DC1">
        <w:rPr>
          <w:rFonts w:ascii="ＭＳ ゴシック" w:eastAsia="ＭＳ ゴシック" w:hAnsi="ＭＳ ゴシック" w:cs="Arial" w:hint="eastAsia"/>
          <w:szCs w:val="24"/>
        </w:rPr>
        <w:t>ているとき。</w:t>
      </w:r>
    </w:p>
    <w:p w14:paraId="505F3E16" w14:textId="77777777" w:rsidR="00EC72F0" w:rsidRDefault="00EC72F0" w:rsidP="00345CDC">
      <w:pPr>
        <w:pStyle w:val="a3"/>
        <w:tabs>
          <w:tab w:val="clear" w:pos="4252"/>
          <w:tab w:val="clear" w:pos="8504"/>
        </w:tabs>
        <w:snapToGrid/>
        <w:ind w:right="-2"/>
        <w:outlineLvl w:val="0"/>
        <w:rPr>
          <w:rFonts w:ascii="ＭＳ ゴシック" w:eastAsia="ＭＳ ゴシック" w:hAnsi="ＭＳ ゴシック"/>
          <w:b/>
        </w:rPr>
      </w:pPr>
    </w:p>
    <w:p w14:paraId="0DE5C4C5" w14:textId="77777777" w:rsidR="00A236D1" w:rsidRPr="00777DC1" w:rsidRDefault="00A236D1" w:rsidP="00345CDC">
      <w:pPr>
        <w:pStyle w:val="a3"/>
        <w:tabs>
          <w:tab w:val="clear" w:pos="4252"/>
          <w:tab w:val="clear" w:pos="8504"/>
        </w:tabs>
        <w:snapToGrid/>
        <w:ind w:right="-2"/>
        <w:outlineLvl w:val="0"/>
        <w:rPr>
          <w:rFonts w:ascii="ＭＳ ゴシック" w:eastAsia="ＭＳ ゴシック" w:hAnsi="ＭＳ ゴシック"/>
          <w:b/>
        </w:rPr>
      </w:pPr>
    </w:p>
    <w:p w14:paraId="4A00CBC8" w14:textId="77777777" w:rsidR="003F254C" w:rsidRPr="00777DC1" w:rsidRDefault="003F254C" w:rsidP="00345CDC">
      <w:pPr>
        <w:pStyle w:val="a3"/>
        <w:tabs>
          <w:tab w:val="clear" w:pos="4252"/>
          <w:tab w:val="clear" w:pos="8504"/>
        </w:tabs>
        <w:snapToGrid/>
        <w:ind w:right="-2"/>
        <w:outlineLvl w:val="0"/>
        <w:rPr>
          <w:rFonts w:ascii="ＭＳ ゴシック" w:eastAsia="ＭＳ ゴシック" w:hAnsi="ＭＳ ゴシック"/>
          <w:b/>
        </w:rPr>
      </w:pPr>
    </w:p>
    <w:p w14:paraId="311F91D8" w14:textId="60C9D467" w:rsidR="009735FF" w:rsidRPr="00777DC1" w:rsidRDefault="00F174E0" w:rsidP="00345CDC">
      <w:pPr>
        <w:pStyle w:val="a3"/>
        <w:tabs>
          <w:tab w:val="clear" w:pos="4252"/>
          <w:tab w:val="clear" w:pos="8504"/>
        </w:tabs>
        <w:snapToGrid/>
        <w:ind w:right="-2"/>
        <w:outlineLvl w:val="0"/>
        <w:rPr>
          <w:rFonts w:ascii="ＭＳ ゴシック" w:eastAsia="ＭＳ ゴシック" w:hAnsi="ＭＳ ゴシック"/>
          <w:b/>
        </w:rPr>
      </w:pPr>
      <w:r w:rsidRPr="00777DC1">
        <w:rPr>
          <w:rFonts w:ascii="ＭＳ ゴシック" w:eastAsia="ＭＳ ゴシック" w:hAnsi="ＭＳ ゴシック" w:hint="eastAsia"/>
          <w:b/>
        </w:rPr>
        <w:t>１</w:t>
      </w:r>
      <w:r>
        <w:rPr>
          <w:rFonts w:ascii="ＭＳ ゴシック" w:eastAsia="ＭＳ ゴシック" w:hAnsi="ＭＳ ゴシック" w:hint="eastAsia"/>
          <w:b/>
        </w:rPr>
        <w:t>１</w:t>
      </w:r>
      <w:r w:rsidR="009735FF" w:rsidRPr="00777DC1">
        <w:rPr>
          <w:rFonts w:ascii="ＭＳ ゴシック" w:eastAsia="ＭＳ ゴシック" w:hAnsi="ＭＳ ゴシック" w:hint="eastAsia"/>
          <w:b/>
        </w:rPr>
        <w:t>.</w:t>
      </w:r>
      <w:r w:rsidR="004672CD" w:rsidRPr="00777DC1">
        <w:rPr>
          <w:rFonts w:ascii="ＭＳ ゴシック" w:eastAsia="ＭＳ ゴシック" w:hAnsi="ＭＳ ゴシック" w:hint="eastAsia"/>
          <w:b/>
        </w:rPr>
        <w:t>技術</w:t>
      </w:r>
      <w:r w:rsidR="00DA139F" w:rsidRPr="00777DC1">
        <w:rPr>
          <w:rFonts w:ascii="ＭＳ ゴシック" w:eastAsia="ＭＳ ゴシック" w:hAnsi="ＭＳ ゴシック" w:hint="eastAsia"/>
          <w:b/>
        </w:rPr>
        <w:t>提案書</w:t>
      </w:r>
      <w:r w:rsidR="009735FF" w:rsidRPr="00777DC1">
        <w:rPr>
          <w:rFonts w:ascii="ＭＳ ゴシック" w:eastAsia="ＭＳ ゴシック" w:hAnsi="ＭＳ ゴシック" w:hint="eastAsia"/>
          <w:b/>
        </w:rPr>
        <w:t>の</w:t>
      </w:r>
      <w:r w:rsidR="00C3591A" w:rsidRPr="00777DC1">
        <w:rPr>
          <w:rFonts w:ascii="ＭＳ ゴシック" w:eastAsia="ＭＳ ゴシック" w:hAnsi="ＭＳ ゴシック" w:hint="eastAsia"/>
          <w:b/>
        </w:rPr>
        <w:t>評価</w:t>
      </w:r>
      <w:r w:rsidR="001B4B7D" w:rsidRPr="00777DC1">
        <w:rPr>
          <w:rFonts w:ascii="ＭＳ ゴシック" w:eastAsia="ＭＳ ゴシック" w:hAnsi="ＭＳ ゴシック" w:hint="eastAsia"/>
          <w:b/>
        </w:rPr>
        <w:t>結果の通知</w:t>
      </w:r>
      <w:r w:rsidR="001733CB" w:rsidRPr="00777DC1">
        <w:rPr>
          <w:rFonts w:ascii="ＭＳ ゴシック" w:eastAsia="ＭＳ ゴシック" w:hAnsi="ＭＳ ゴシック" w:hint="eastAsia"/>
          <w:b/>
        </w:rPr>
        <w:t xml:space="preserve">　</w:t>
      </w:r>
    </w:p>
    <w:p w14:paraId="41973480" w14:textId="77777777" w:rsidR="00F42D27" w:rsidRPr="00777DC1" w:rsidRDefault="00071A5F" w:rsidP="00F42D27">
      <w:pPr>
        <w:pStyle w:val="a3"/>
        <w:tabs>
          <w:tab w:val="clear" w:pos="4252"/>
          <w:tab w:val="clear" w:pos="8504"/>
        </w:tabs>
        <w:snapToGrid/>
        <w:ind w:right="-2" w:firstLineChars="200" w:firstLine="480"/>
        <w:outlineLvl w:val="0"/>
        <w:rPr>
          <w:rFonts w:ascii="ＭＳ ゴシック" w:eastAsia="ＭＳ ゴシック" w:hAnsi="ＭＳ ゴシック"/>
        </w:rPr>
      </w:pPr>
      <w:r w:rsidRPr="00777DC1">
        <w:rPr>
          <w:rFonts w:ascii="ＭＳ ゴシック" w:eastAsia="ＭＳ ゴシック" w:hAnsi="ＭＳ ゴシック" w:hint="eastAsia"/>
        </w:rPr>
        <w:lastRenderedPageBreak/>
        <w:t>技術提案書は当機構において技術</w:t>
      </w:r>
      <w:r w:rsidR="00C3591A" w:rsidRPr="00777DC1">
        <w:rPr>
          <w:rFonts w:ascii="ＭＳ ゴシック" w:eastAsia="ＭＳ ゴシック" w:hAnsi="ＭＳ ゴシック" w:hint="eastAsia"/>
        </w:rPr>
        <w:t>評価</w:t>
      </w:r>
      <w:r w:rsidR="000B67B1" w:rsidRPr="00777DC1">
        <w:rPr>
          <w:rFonts w:ascii="ＭＳ ゴシック" w:eastAsia="ＭＳ ゴシック" w:hAnsi="ＭＳ ゴシック" w:hint="eastAsia"/>
        </w:rPr>
        <w:t>をします。</w:t>
      </w:r>
      <w:r w:rsidR="00773A52" w:rsidRPr="00777DC1">
        <w:rPr>
          <w:rFonts w:ascii="ＭＳ ゴシック" w:eastAsia="ＭＳ ゴシック" w:hAnsi="ＭＳ ゴシック" w:hint="eastAsia"/>
        </w:rPr>
        <w:t>技術提案書を提出した全者に対</w:t>
      </w:r>
    </w:p>
    <w:p w14:paraId="32859F96" w14:textId="77777777" w:rsidR="00F42D27" w:rsidRPr="00777DC1" w:rsidRDefault="00773A52" w:rsidP="00F42D27">
      <w:pPr>
        <w:pStyle w:val="a3"/>
        <w:tabs>
          <w:tab w:val="clear" w:pos="4252"/>
          <w:tab w:val="clear" w:pos="8504"/>
        </w:tabs>
        <w:snapToGrid/>
        <w:ind w:right="-2" w:firstLineChars="200" w:firstLine="480"/>
        <w:outlineLvl w:val="0"/>
        <w:rPr>
          <w:rFonts w:ascii="ＭＳ ゴシック" w:eastAsia="ＭＳ ゴシック" w:hAnsi="ＭＳ ゴシック"/>
        </w:rPr>
      </w:pPr>
      <w:r w:rsidRPr="00777DC1">
        <w:rPr>
          <w:rFonts w:ascii="ＭＳ ゴシック" w:eastAsia="ＭＳ ゴシック" w:hAnsi="ＭＳ ゴシック" w:hint="eastAsia"/>
        </w:rPr>
        <w:t>し、別紙「手続・締切日時一覧」</w:t>
      </w:r>
      <w:r w:rsidRPr="00777DC1">
        <w:rPr>
          <w:rFonts w:ascii="ＭＳ ゴシック" w:eastAsia="ＭＳ ゴシック" w:hAnsi="ＭＳ ゴシック" w:hint="eastAsia"/>
          <w:szCs w:val="21"/>
        </w:rPr>
        <w:t>に則し</w:t>
      </w:r>
      <w:r w:rsidRPr="00777DC1">
        <w:rPr>
          <w:rFonts w:ascii="ＭＳ ゴシック" w:eastAsia="ＭＳ ゴシック" w:hAnsi="ＭＳ ゴシック" w:hint="eastAsia"/>
        </w:rPr>
        <w:t>、</w:t>
      </w:r>
      <w:r w:rsidR="00C3591A" w:rsidRPr="00777DC1">
        <w:rPr>
          <w:rFonts w:ascii="ＭＳ ゴシック" w:eastAsia="ＭＳ ゴシック" w:hAnsi="ＭＳ ゴシック" w:hint="eastAsia"/>
        </w:rPr>
        <w:t>評価</w:t>
      </w:r>
      <w:r w:rsidRPr="00777DC1">
        <w:rPr>
          <w:rFonts w:ascii="ＭＳ ゴシック" w:eastAsia="ＭＳ ゴシック" w:hAnsi="ＭＳ ゴシック" w:hint="eastAsia"/>
        </w:rPr>
        <w:t>結果</w:t>
      </w:r>
      <w:r w:rsidR="001A73A1" w:rsidRPr="00777DC1">
        <w:rPr>
          <w:rFonts w:ascii="ＭＳ ゴシック" w:eastAsia="ＭＳ ゴシック" w:hAnsi="ＭＳ ゴシック" w:hint="eastAsia"/>
        </w:rPr>
        <w:t>の合否</w:t>
      </w:r>
      <w:r w:rsidRPr="00777DC1">
        <w:rPr>
          <w:rFonts w:ascii="ＭＳ ゴシック" w:eastAsia="ＭＳ ゴシック" w:hAnsi="ＭＳ ゴシック" w:hint="eastAsia"/>
        </w:rPr>
        <w:t>を</w:t>
      </w:r>
      <w:r w:rsidR="001A73A1" w:rsidRPr="00777DC1">
        <w:rPr>
          <w:rFonts w:ascii="ＭＳ ゴシック" w:eastAsia="ＭＳ ゴシック" w:hAnsi="ＭＳ ゴシック" w:hint="eastAsia"/>
        </w:rPr>
        <w:t>メールで</w:t>
      </w:r>
      <w:r w:rsidRPr="00777DC1">
        <w:rPr>
          <w:rFonts w:ascii="ＭＳ ゴシック" w:eastAsia="ＭＳ ゴシック" w:hAnsi="ＭＳ ゴシック" w:hint="eastAsia"/>
        </w:rPr>
        <w:t>通知します。</w:t>
      </w:r>
    </w:p>
    <w:p w14:paraId="5F81FFFC" w14:textId="6F5C4A3D" w:rsidR="00071A5F" w:rsidRDefault="00CC6782" w:rsidP="004F5E1F">
      <w:pPr>
        <w:pStyle w:val="a3"/>
        <w:tabs>
          <w:tab w:val="clear" w:pos="4252"/>
          <w:tab w:val="clear" w:pos="8504"/>
        </w:tabs>
        <w:snapToGrid/>
        <w:ind w:leftChars="180" w:left="432" w:right="-2" w:firstLineChars="19" w:firstLine="46"/>
        <w:outlineLvl w:val="0"/>
        <w:rPr>
          <w:rFonts w:ascii="ＭＳ ゴシック" w:eastAsia="ＭＳ ゴシック" w:hAnsi="ＭＳ ゴシック"/>
        </w:rPr>
      </w:pPr>
      <w:r w:rsidRPr="00777DC1">
        <w:rPr>
          <w:rFonts w:ascii="ＭＳ ゴシック" w:eastAsia="ＭＳ ゴシック" w:hAnsi="ＭＳ ゴシック" w:hint="eastAsia"/>
        </w:rPr>
        <w:t>通知</w:t>
      </w:r>
      <w:r w:rsidR="00EE74A4" w:rsidRPr="00777DC1">
        <w:rPr>
          <w:rFonts w:ascii="ＭＳ ゴシック" w:eastAsia="ＭＳ ゴシック" w:hAnsi="ＭＳ ゴシック" w:hint="eastAsia"/>
        </w:rPr>
        <w:t>期限</w:t>
      </w:r>
      <w:r w:rsidRPr="00777DC1">
        <w:rPr>
          <w:rFonts w:ascii="ＭＳ ゴシック" w:eastAsia="ＭＳ ゴシック" w:hAnsi="ＭＳ ゴシック" w:hint="eastAsia"/>
        </w:rPr>
        <w:t>までに結果が通知されない場合は、上記</w:t>
      </w:r>
      <w:r w:rsidR="004F5E1F" w:rsidRPr="00777DC1">
        <w:rPr>
          <w:rFonts w:ascii="ＭＳ ゴシック" w:eastAsia="ＭＳ ゴシック" w:hAnsi="ＭＳ ゴシック" w:hint="eastAsia"/>
        </w:rPr>
        <w:t>「</w:t>
      </w:r>
      <w:r w:rsidRPr="00777DC1">
        <w:rPr>
          <w:rFonts w:ascii="ＭＳ ゴシック" w:eastAsia="ＭＳ ゴシック" w:hAnsi="ＭＳ ゴシック" w:hint="eastAsia"/>
        </w:rPr>
        <w:t>４．</w:t>
      </w:r>
      <w:r w:rsidR="004F5E1F" w:rsidRPr="00777DC1">
        <w:rPr>
          <w:rFonts w:ascii="ＭＳ ゴシック" w:eastAsia="ＭＳ ゴシック" w:hAnsi="ＭＳ ゴシック" w:hint="eastAsia"/>
          <w:szCs w:val="21"/>
        </w:rPr>
        <w:t>（１）</w:t>
      </w:r>
      <w:r w:rsidR="004F5E1F" w:rsidRPr="00777DC1">
        <w:rPr>
          <w:rFonts w:ascii="ＭＳ ゴシック" w:eastAsia="ＭＳ ゴシック" w:hAnsi="ＭＳ ゴシック" w:hint="eastAsia"/>
        </w:rPr>
        <w:t>書類等の提出先」まで</w:t>
      </w:r>
      <w:r w:rsidRPr="00777DC1">
        <w:rPr>
          <w:rFonts w:ascii="ＭＳ ゴシック" w:eastAsia="ＭＳ ゴシック" w:hAnsi="ＭＳ ゴシック" w:hint="eastAsia"/>
        </w:rPr>
        <w:t>メールでお問い合わせ下さい。</w:t>
      </w:r>
    </w:p>
    <w:p w14:paraId="5173D880" w14:textId="77777777" w:rsidR="00AC0799" w:rsidRPr="00E5756C" w:rsidRDefault="00AC0799" w:rsidP="00345CDC">
      <w:pPr>
        <w:pStyle w:val="a3"/>
        <w:tabs>
          <w:tab w:val="clear" w:pos="4252"/>
          <w:tab w:val="clear" w:pos="8504"/>
        </w:tabs>
        <w:snapToGrid/>
        <w:ind w:right="-2"/>
        <w:outlineLvl w:val="0"/>
        <w:rPr>
          <w:rFonts w:ascii="ＭＳ ゴシック" w:eastAsia="ＭＳ ゴシック" w:hAnsi="ＭＳ ゴシック"/>
        </w:rPr>
      </w:pPr>
    </w:p>
    <w:p w14:paraId="194655AB" w14:textId="39E66B3B" w:rsidR="003F008B" w:rsidRPr="00E5756C" w:rsidRDefault="00C943AE" w:rsidP="00345CDC">
      <w:pPr>
        <w:pStyle w:val="a3"/>
        <w:tabs>
          <w:tab w:val="clear" w:pos="4252"/>
          <w:tab w:val="clear" w:pos="8504"/>
        </w:tabs>
        <w:snapToGrid/>
        <w:ind w:right="-2"/>
        <w:outlineLvl w:val="0"/>
        <w:rPr>
          <w:rFonts w:ascii="ＭＳ ゴシック" w:eastAsia="ＭＳ ゴシック" w:hAnsi="ＭＳ ゴシック"/>
          <w:b/>
        </w:rPr>
      </w:pPr>
      <w:r w:rsidRPr="00E5756C">
        <w:rPr>
          <w:rFonts w:ascii="ＭＳ ゴシック" w:eastAsia="ＭＳ ゴシック" w:hAnsi="ＭＳ ゴシック" w:hint="eastAsia"/>
          <w:b/>
        </w:rPr>
        <w:t>１</w:t>
      </w:r>
      <w:r w:rsidR="00F174E0">
        <w:rPr>
          <w:rFonts w:ascii="ＭＳ ゴシック" w:eastAsia="ＭＳ ゴシック" w:hAnsi="ＭＳ ゴシック" w:hint="eastAsia"/>
          <w:b/>
        </w:rPr>
        <w:t>２</w:t>
      </w:r>
      <w:r w:rsidR="007343FC" w:rsidRPr="00E5756C">
        <w:rPr>
          <w:rFonts w:ascii="ＭＳ ゴシック" w:eastAsia="ＭＳ ゴシック" w:hAnsi="ＭＳ ゴシック" w:hint="eastAsia"/>
          <w:b/>
        </w:rPr>
        <w:t xml:space="preserve">. </w:t>
      </w:r>
      <w:r w:rsidR="003F008B" w:rsidRPr="00E5756C">
        <w:rPr>
          <w:rFonts w:ascii="ＭＳ ゴシック" w:eastAsia="ＭＳ ゴシック" w:hAnsi="ＭＳ ゴシック" w:hint="eastAsia"/>
          <w:b/>
        </w:rPr>
        <w:t>入札執行</w:t>
      </w:r>
      <w:r w:rsidR="00615B6C" w:rsidRPr="00E5756C">
        <w:rPr>
          <w:rFonts w:ascii="ＭＳ ゴシック" w:eastAsia="ＭＳ ゴシック" w:hAnsi="ＭＳ ゴシック" w:hint="eastAsia"/>
          <w:b/>
        </w:rPr>
        <w:t>（入札会）</w:t>
      </w:r>
      <w:r w:rsidR="003F008B" w:rsidRPr="00E5756C">
        <w:rPr>
          <w:rFonts w:ascii="ＭＳ ゴシック" w:eastAsia="ＭＳ ゴシック" w:hAnsi="ＭＳ ゴシック" w:hint="eastAsia"/>
          <w:b/>
        </w:rPr>
        <w:t>の日時</w:t>
      </w:r>
      <w:r w:rsidR="00BC0487" w:rsidRPr="00E5756C">
        <w:rPr>
          <w:rFonts w:ascii="ＭＳ ゴシック" w:eastAsia="ＭＳ ゴシック" w:hAnsi="ＭＳ ゴシック" w:hint="eastAsia"/>
          <w:b/>
        </w:rPr>
        <w:t>等</w:t>
      </w:r>
      <w:r w:rsidR="003F008B" w:rsidRPr="00E5756C">
        <w:rPr>
          <w:rFonts w:ascii="ＭＳ ゴシック" w:eastAsia="ＭＳ ゴシック" w:hAnsi="ＭＳ ゴシック" w:hint="eastAsia"/>
          <w:b/>
        </w:rPr>
        <w:t xml:space="preserve">　</w:t>
      </w:r>
    </w:p>
    <w:p w14:paraId="012F4770" w14:textId="77777777" w:rsidR="001E0385" w:rsidRPr="001E0385" w:rsidRDefault="001E0385" w:rsidP="001E0385">
      <w:pPr>
        <w:pStyle w:val="paragraph"/>
        <w:adjustRightInd w:val="0"/>
        <w:snapToGrid w:val="0"/>
        <w:spacing w:before="0" w:beforeAutospacing="0" w:after="0" w:afterAutospacing="0"/>
        <w:ind w:left="480" w:hanging="450"/>
        <w:jc w:val="both"/>
        <w:textAlignment w:val="baseline"/>
        <w:rPr>
          <w:rFonts w:ascii="ＭＳ ゴシック" w:eastAsia="ＭＳ ゴシック" w:hAnsi="ＭＳ ゴシック"/>
          <w:sz w:val="18"/>
          <w:szCs w:val="18"/>
        </w:rPr>
      </w:pPr>
      <w:r w:rsidRPr="001E0385">
        <w:rPr>
          <w:rStyle w:val="normaltextrun"/>
          <w:rFonts w:ascii="ＭＳ ゴシック" w:eastAsia="ＭＳ ゴシック" w:hAnsi="ＭＳ ゴシック" w:cs="Times"/>
        </w:rPr>
        <w:t xml:space="preserve">　　　入札執行（入札会）にて、技術提案書の審査に合格した者の提出した入札書を開札します。合格した者に対しては、代表者若しくは代理人（委任状を要す。）の入札執行（入札会）への参加を求めます。</w:t>
      </w:r>
      <w:r w:rsidRPr="001E0385">
        <w:rPr>
          <w:rStyle w:val="eop"/>
          <w:rFonts w:ascii="ＭＳ ゴシック" w:eastAsia="ＭＳ ゴシック" w:hAnsi="ＭＳ ゴシック" w:cs="Times"/>
        </w:rPr>
        <w:t> </w:t>
      </w:r>
    </w:p>
    <w:p w14:paraId="56001489" w14:textId="77777777" w:rsidR="001E0385" w:rsidRPr="001E0385" w:rsidRDefault="001E0385" w:rsidP="00951632">
      <w:pPr>
        <w:pStyle w:val="paragraph"/>
        <w:numPr>
          <w:ilvl w:val="0"/>
          <w:numId w:val="20"/>
        </w:numPr>
        <w:adjustRightInd w:val="0"/>
        <w:snapToGrid w:val="0"/>
        <w:spacing w:before="0" w:beforeAutospacing="0" w:after="0" w:afterAutospacing="0"/>
        <w:jc w:val="both"/>
        <w:textAlignment w:val="baseline"/>
        <w:rPr>
          <w:rFonts w:ascii="ＭＳ ゴシック" w:eastAsia="ＭＳ ゴシック" w:hAnsi="ＭＳ ゴシック"/>
        </w:rPr>
      </w:pPr>
      <w:r w:rsidRPr="001E0385">
        <w:rPr>
          <w:rStyle w:val="normaltextrun"/>
          <w:rFonts w:ascii="ＭＳ ゴシック" w:eastAsia="ＭＳ ゴシック" w:hAnsi="ＭＳ ゴシック" w:cs="Times"/>
        </w:rPr>
        <w:t>日時</w:t>
      </w:r>
      <w:r w:rsidRPr="001E0385">
        <w:rPr>
          <w:rStyle w:val="normaltextrun"/>
          <w:rFonts w:ascii="ＭＳ ゴシック" w:eastAsia="ＭＳ ゴシック" w:hAnsi="ＭＳ ゴシック" w:hint="eastAsia"/>
        </w:rPr>
        <w:t>：2025</w:t>
      </w:r>
      <w:r w:rsidRPr="001E0385">
        <w:rPr>
          <w:rStyle w:val="normaltextrun"/>
          <w:rFonts w:ascii="ＭＳ ゴシック" w:eastAsia="ＭＳ ゴシック" w:hAnsi="ＭＳ ゴシック" w:cs="Times"/>
        </w:rPr>
        <w:t>年</w:t>
      </w:r>
      <w:r w:rsidRPr="001E0385">
        <w:rPr>
          <w:rStyle w:val="normaltextrun"/>
          <w:rFonts w:ascii="ＭＳ ゴシック" w:eastAsia="ＭＳ ゴシック" w:hAnsi="ＭＳ ゴシック" w:hint="eastAsia"/>
        </w:rPr>
        <w:t>7</w:t>
      </w:r>
      <w:r w:rsidRPr="001E0385">
        <w:rPr>
          <w:rStyle w:val="normaltextrun"/>
          <w:rFonts w:ascii="ＭＳ ゴシック" w:eastAsia="ＭＳ ゴシック" w:hAnsi="ＭＳ ゴシック" w:cs="Times"/>
        </w:rPr>
        <w:t>月</w:t>
      </w:r>
      <w:r w:rsidRPr="001E0385">
        <w:rPr>
          <w:rStyle w:val="normaltextrun"/>
          <w:rFonts w:ascii="ＭＳ ゴシック" w:eastAsia="ＭＳ ゴシック" w:hAnsi="ＭＳ ゴシック" w:hint="eastAsia"/>
        </w:rPr>
        <w:t>4</w:t>
      </w:r>
      <w:r w:rsidRPr="001E0385">
        <w:rPr>
          <w:rStyle w:val="normaltextrun"/>
          <w:rFonts w:ascii="ＭＳ ゴシック" w:eastAsia="ＭＳ ゴシック" w:hAnsi="ＭＳ ゴシック" w:cs="Times"/>
        </w:rPr>
        <w:t>日</w:t>
      </w:r>
      <w:r w:rsidRPr="001E0385">
        <w:rPr>
          <w:rStyle w:val="normaltextrun"/>
          <w:rFonts w:ascii="ＭＳ ゴシック" w:eastAsia="ＭＳ ゴシック" w:hAnsi="ＭＳ ゴシック" w:hint="eastAsia"/>
        </w:rPr>
        <w:t xml:space="preserve">　14</w:t>
      </w:r>
      <w:r w:rsidRPr="001E0385">
        <w:rPr>
          <w:rStyle w:val="normaltextrun"/>
          <w:rFonts w:ascii="ＭＳ ゴシック" w:eastAsia="ＭＳ ゴシック" w:hAnsi="ＭＳ ゴシック" w:cs="Times"/>
        </w:rPr>
        <w:t>時から</w:t>
      </w:r>
      <w:r w:rsidRPr="001E0385">
        <w:rPr>
          <w:rStyle w:val="eop"/>
          <w:rFonts w:ascii="ＭＳ ゴシック" w:eastAsia="ＭＳ ゴシック" w:hAnsi="ＭＳ ゴシック" w:cs="Times"/>
        </w:rPr>
        <w:t> </w:t>
      </w:r>
    </w:p>
    <w:p w14:paraId="19217B81" w14:textId="77777777" w:rsidR="001E0385" w:rsidRPr="001E0385" w:rsidRDefault="001E0385" w:rsidP="00951632">
      <w:pPr>
        <w:pStyle w:val="paragraph"/>
        <w:numPr>
          <w:ilvl w:val="0"/>
          <w:numId w:val="20"/>
        </w:numPr>
        <w:adjustRightInd w:val="0"/>
        <w:snapToGrid w:val="0"/>
        <w:spacing w:before="0" w:beforeAutospacing="0" w:after="0" w:afterAutospacing="0"/>
        <w:jc w:val="both"/>
        <w:textAlignment w:val="baseline"/>
        <w:rPr>
          <w:rStyle w:val="normaltextrun"/>
          <w:rFonts w:ascii="ＭＳ ゴシック" w:eastAsia="ＭＳ ゴシック" w:hAnsi="ＭＳ ゴシック"/>
        </w:rPr>
      </w:pPr>
      <w:r w:rsidRPr="001E0385">
        <w:rPr>
          <w:rStyle w:val="normaltextrun"/>
          <w:rFonts w:ascii="ＭＳ ゴシック" w:eastAsia="ＭＳ ゴシック" w:hAnsi="ＭＳ ゴシック" w:cs="Times"/>
        </w:rPr>
        <w:t>場所：</w:t>
      </w:r>
      <w:r w:rsidRPr="001E0385">
        <w:rPr>
          <w:rStyle w:val="eop"/>
          <w:rFonts w:ascii="ＭＳ ゴシック" w:eastAsia="ＭＳ ゴシック" w:hAnsi="ＭＳ ゴシック" w:cs="Times"/>
        </w:rPr>
        <w:t> </w:t>
      </w:r>
      <w:r w:rsidRPr="001E0385">
        <w:rPr>
          <w:rStyle w:val="normaltextrun"/>
          <w:rFonts w:ascii="ＭＳ ゴシック" w:eastAsia="ＭＳ ゴシック" w:hAnsi="ＭＳ ゴシック" w:cs="Times"/>
        </w:rPr>
        <w:t>北海道帯広市西２０条南６丁目１番地２</w:t>
      </w:r>
      <w:r w:rsidRPr="001E0385">
        <w:rPr>
          <w:rStyle w:val="eop"/>
          <w:rFonts w:ascii="ＭＳ ゴシック" w:eastAsia="ＭＳ ゴシック" w:hAnsi="ＭＳ ゴシック" w:cs="Times"/>
        </w:rPr>
        <w:t> </w:t>
      </w:r>
      <w:r w:rsidRPr="001E0385">
        <w:rPr>
          <w:rStyle w:val="normaltextrun"/>
          <w:rFonts w:ascii="ＭＳ ゴシック" w:eastAsia="ＭＳ ゴシック" w:hAnsi="ＭＳ ゴシック" w:cs="Times"/>
        </w:rPr>
        <w:t xml:space="preserve">独立行政法人国際協力機構 </w:t>
      </w:r>
    </w:p>
    <w:p w14:paraId="696298EE" w14:textId="4F9EC612" w:rsidR="001E0385" w:rsidRPr="001E0385" w:rsidRDefault="001E0385" w:rsidP="001E0385">
      <w:pPr>
        <w:pStyle w:val="paragraph"/>
        <w:adjustRightInd w:val="0"/>
        <w:snapToGrid w:val="0"/>
        <w:spacing w:before="0" w:beforeAutospacing="0" w:after="0" w:afterAutospacing="0"/>
        <w:ind w:left="720" w:firstLineChars="300" w:firstLine="720"/>
        <w:jc w:val="both"/>
        <w:textAlignment w:val="baseline"/>
        <w:rPr>
          <w:rFonts w:ascii="ＭＳ ゴシック" w:eastAsia="ＭＳ ゴシック" w:hAnsi="ＭＳ ゴシック"/>
        </w:rPr>
      </w:pPr>
      <w:r w:rsidRPr="001E0385">
        <w:rPr>
          <w:rStyle w:val="normaltextrun"/>
          <w:rFonts w:ascii="ＭＳ ゴシック" w:eastAsia="ＭＳ ゴシック" w:hAnsi="ＭＳ ゴシック" w:cs="Times"/>
          <w:color w:val="000000"/>
        </w:rPr>
        <w:t>北海道センター（帯広）</w:t>
      </w:r>
      <w:r w:rsidRPr="001E0385">
        <w:rPr>
          <w:rStyle w:val="normaltextrun"/>
          <w:rFonts w:ascii="ＭＳ ゴシック" w:eastAsia="ＭＳ ゴシック" w:hAnsi="ＭＳ ゴシック" w:hint="eastAsia"/>
        </w:rPr>
        <w:t xml:space="preserve">　</w:t>
      </w:r>
      <w:r w:rsidRPr="001E0385">
        <w:rPr>
          <w:rStyle w:val="normaltextrun"/>
          <w:rFonts w:ascii="ＭＳ ゴシック" w:eastAsia="ＭＳ ゴシック" w:hAnsi="ＭＳ ゴシック" w:cs="Times"/>
        </w:rPr>
        <w:t>セミナールーム４</w:t>
      </w:r>
      <w:r w:rsidRPr="001E0385">
        <w:rPr>
          <w:rStyle w:val="eop"/>
          <w:rFonts w:ascii="ＭＳ ゴシック" w:eastAsia="ＭＳ ゴシック" w:hAnsi="ＭＳ ゴシック" w:cs="Times"/>
        </w:rPr>
        <w:t> </w:t>
      </w:r>
    </w:p>
    <w:p w14:paraId="7F6E7128" w14:textId="77777777" w:rsidR="001E0385" w:rsidRDefault="001E0385" w:rsidP="001E0385">
      <w:pPr>
        <w:pStyle w:val="paragraph"/>
        <w:adjustRightInd w:val="0"/>
        <w:snapToGrid w:val="0"/>
        <w:spacing w:before="0" w:beforeAutospacing="0" w:after="0" w:afterAutospacing="0"/>
        <w:ind w:left="675" w:firstLineChars="300" w:firstLine="720"/>
        <w:jc w:val="both"/>
        <w:textAlignment w:val="baseline"/>
        <w:rPr>
          <w:rStyle w:val="normaltextrun"/>
          <w:rFonts w:ascii="ＭＳ ゴシック" w:eastAsia="ＭＳ ゴシック" w:hAnsi="ＭＳ ゴシック" w:cs="Times"/>
        </w:rPr>
      </w:pPr>
      <w:r w:rsidRPr="001E0385">
        <w:rPr>
          <w:rStyle w:val="normaltextrun"/>
          <w:rFonts w:ascii="ＭＳ ゴシック" w:eastAsia="ＭＳ ゴシック" w:hAnsi="ＭＳ ゴシック" w:cs="Times"/>
        </w:rPr>
        <w:t>注）入札会会場の開場は、入札会開始時刻の５分前となります。</w:t>
      </w:r>
      <w:r w:rsidRPr="001E0385">
        <w:rPr>
          <w:rStyle w:val="normaltextrun"/>
          <w:rFonts w:ascii="ＭＳ ゴシック" w:eastAsia="ＭＳ ゴシック" w:hAnsi="ＭＳ ゴシック" w:hint="eastAsia"/>
        </w:rPr>
        <w:t>1</w:t>
      </w:r>
      <w:r w:rsidRPr="001E0385">
        <w:rPr>
          <w:rStyle w:val="normaltextrun"/>
          <w:rFonts w:ascii="ＭＳ ゴシック" w:eastAsia="ＭＳ ゴシック" w:hAnsi="ＭＳ ゴシック" w:cs="Times"/>
        </w:rPr>
        <w:t>階ロ</w:t>
      </w:r>
    </w:p>
    <w:p w14:paraId="232B0B07" w14:textId="77777777" w:rsidR="001E0385" w:rsidRDefault="001E0385" w:rsidP="001E0385">
      <w:pPr>
        <w:pStyle w:val="paragraph"/>
        <w:adjustRightInd w:val="0"/>
        <w:snapToGrid w:val="0"/>
        <w:spacing w:before="0" w:beforeAutospacing="0" w:after="0" w:afterAutospacing="0"/>
        <w:ind w:left="675" w:firstLineChars="300" w:firstLine="720"/>
        <w:jc w:val="both"/>
        <w:textAlignment w:val="baseline"/>
        <w:rPr>
          <w:rStyle w:val="normaltextrun"/>
          <w:rFonts w:ascii="ＭＳ ゴシック" w:eastAsia="ＭＳ ゴシック" w:hAnsi="ＭＳ ゴシック" w:cs="Times"/>
        </w:rPr>
      </w:pPr>
      <w:r w:rsidRPr="001E0385">
        <w:rPr>
          <w:rStyle w:val="normaltextrun"/>
          <w:rFonts w:ascii="ＭＳ ゴシック" w:eastAsia="ＭＳ ゴシック" w:hAnsi="ＭＳ ゴシック" w:cs="Times"/>
        </w:rPr>
        <w:t>ビーにて待機いただき、同時刻になりましたら入室してください。入札</w:t>
      </w:r>
    </w:p>
    <w:p w14:paraId="39E6D9DA" w14:textId="77777777" w:rsidR="001E0385" w:rsidRDefault="001E0385" w:rsidP="001E0385">
      <w:pPr>
        <w:pStyle w:val="paragraph"/>
        <w:adjustRightInd w:val="0"/>
        <w:snapToGrid w:val="0"/>
        <w:spacing w:before="0" w:beforeAutospacing="0" w:after="0" w:afterAutospacing="0"/>
        <w:ind w:left="675" w:firstLineChars="300" w:firstLine="720"/>
        <w:jc w:val="both"/>
        <w:textAlignment w:val="baseline"/>
        <w:rPr>
          <w:rStyle w:val="normaltextrun"/>
          <w:rFonts w:ascii="ＭＳ ゴシック" w:eastAsia="ＭＳ ゴシック" w:hAnsi="ＭＳ ゴシック" w:cs="Times"/>
        </w:rPr>
      </w:pPr>
      <w:r w:rsidRPr="001E0385">
        <w:rPr>
          <w:rStyle w:val="normaltextrun"/>
          <w:rFonts w:ascii="ＭＳ ゴシック" w:eastAsia="ＭＳ ゴシック" w:hAnsi="ＭＳ ゴシック" w:cs="Times"/>
        </w:rPr>
        <w:t>執行開始時刻に間に合わなかった者は、入札会（入札執行）に参加でき</w:t>
      </w:r>
    </w:p>
    <w:p w14:paraId="0691DC73" w14:textId="7BF67B58" w:rsidR="001E0385" w:rsidRPr="001E0385" w:rsidRDefault="001E0385" w:rsidP="001E0385">
      <w:pPr>
        <w:pStyle w:val="paragraph"/>
        <w:adjustRightInd w:val="0"/>
        <w:snapToGrid w:val="0"/>
        <w:spacing w:before="0" w:beforeAutospacing="0" w:after="0" w:afterAutospacing="0"/>
        <w:ind w:left="675" w:firstLineChars="300" w:firstLine="720"/>
        <w:jc w:val="both"/>
        <w:textAlignment w:val="baseline"/>
        <w:rPr>
          <w:rFonts w:ascii="ＭＳ ゴシック" w:eastAsia="ＭＳ ゴシック" w:hAnsi="ＭＳ ゴシック" w:cs="Times"/>
        </w:rPr>
      </w:pPr>
      <w:r w:rsidRPr="001E0385">
        <w:rPr>
          <w:rStyle w:val="normaltextrun"/>
          <w:rFonts w:ascii="ＭＳ ゴシック" w:eastAsia="ＭＳ ゴシック" w:hAnsi="ＭＳ ゴシック" w:cs="Times"/>
        </w:rPr>
        <w:t>ません。</w:t>
      </w:r>
      <w:r w:rsidRPr="001E0385">
        <w:rPr>
          <w:rStyle w:val="eop"/>
          <w:rFonts w:ascii="ＭＳ ゴシック" w:eastAsia="ＭＳ ゴシック" w:hAnsi="ＭＳ ゴシック" w:cs="Times"/>
        </w:rPr>
        <w:t> </w:t>
      </w:r>
    </w:p>
    <w:p w14:paraId="33DD86DB" w14:textId="77777777" w:rsidR="001E0385" w:rsidRDefault="001E0385" w:rsidP="001E0385">
      <w:pPr>
        <w:pStyle w:val="paragraph"/>
        <w:adjustRightInd w:val="0"/>
        <w:snapToGrid w:val="0"/>
        <w:spacing w:before="0" w:beforeAutospacing="0" w:after="0" w:afterAutospacing="0"/>
        <w:ind w:left="450" w:hanging="225"/>
        <w:jc w:val="both"/>
        <w:textAlignment w:val="baseline"/>
        <w:rPr>
          <w:rStyle w:val="normaltextrun"/>
          <w:rFonts w:ascii="ＭＳ ゴシック" w:eastAsia="ＭＳ ゴシック" w:hAnsi="ＭＳ ゴシック" w:cs="Times"/>
        </w:rPr>
      </w:pPr>
      <w:r w:rsidRPr="001E0385">
        <w:rPr>
          <w:rStyle w:val="normaltextrun"/>
          <w:rFonts w:ascii="ＭＳ ゴシック" w:eastAsia="ＭＳ ゴシック" w:hAnsi="ＭＳ ゴシック" w:hint="eastAsia"/>
        </w:rPr>
        <w:t xml:space="preserve">　     </w:t>
      </w:r>
      <w:r>
        <w:rPr>
          <w:rStyle w:val="normaltextrun"/>
          <w:rFonts w:ascii="ＭＳ ゴシック" w:eastAsia="ＭＳ ゴシック" w:hAnsi="ＭＳ ゴシック" w:hint="eastAsia"/>
        </w:rPr>
        <w:t xml:space="preserve"> </w:t>
      </w:r>
      <w:r w:rsidRPr="001E0385">
        <w:rPr>
          <w:rStyle w:val="normaltextrun"/>
          <w:rFonts w:ascii="ＭＳ ゴシック" w:eastAsia="ＭＳ ゴシック" w:hAnsi="ＭＳ ゴシック" w:hint="eastAsia"/>
        </w:rPr>
        <w:t xml:space="preserve"> </w:t>
      </w:r>
      <w:r w:rsidRPr="001E0385">
        <w:rPr>
          <w:rStyle w:val="normaltextrun"/>
          <w:rFonts w:ascii="ＭＳ ゴシック" w:eastAsia="ＭＳ ゴシック" w:hAnsi="ＭＳ ゴシック" w:cs="Times"/>
        </w:rPr>
        <w:t>※ただし、既に「９．技術提案書・入札書の提出」の規定に基づき提出</w:t>
      </w:r>
    </w:p>
    <w:p w14:paraId="24C2D02A" w14:textId="6326857E" w:rsidR="001E0385" w:rsidRPr="001E0385" w:rsidRDefault="001E0385" w:rsidP="001E0385">
      <w:pPr>
        <w:pStyle w:val="paragraph"/>
        <w:adjustRightInd w:val="0"/>
        <w:snapToGrid w:val="0"/>
        <w:spacing w:before="0" w:beforeAutospacing="0" w:after="0" w:afterAutospacing="0"/>
        <w:ind w:leftChars="50" w:left="120" w:firstLineChars="500" w:firstLine="1200"/>
        <w:jc w:val="both"/>
        <w:textAlignment w:val="baseline"/>
        <w:rPr>
          <w:rFonts w:ascii="ＭＳ ゴシック" w:eastAsia="ＭＳ ゴシック" w:hAnsi="ＭＳ ゴシック" w:cs="Times"/>
        </w:rPr>
      </w:pPr>
      <w:r w:rsidRPr="001E0385">
        <w:rPr>
          <w:rStyle w:val="normaltextrun"/>
          <w:rFonts w:ascii="ＭＳ ゴシック" w:eastAsia="ＭＳ ゴシック" w:hAnsi="ＭＳ ゴシック" w:cs="Times"/>
        </w:rPr>
        <w:t>されている入札書は有効とします。</w:t>
      </w:r>
      <w:r w:rsidRPr="001E0385">
        <w:rPr>
          <w:rStyle w:val="eop"/>
          <w:rFonts w:ascii="ＭＳ ゴシック" w:eastAsia="ＭＳ ゴシック" w:hAnsi="ＭＳ ゴシック" w:cs="Times"/>
        </w:rPr>
        <w:t> </w:t>
      </w:r>
    </w:p>
    <w:p w14:paraId="60B8B16C" w14:textId="18955C03" w:rsidR="001E0385" w:rsidRPr="001E0385" w:rsidRDefault="007903F9" w:rsidP="007903F9">
      <w:pPr>
        <w:pStyle w:val="paragraph"/>
        <w:adjustRightInd w:val="0"/>
        <w:snapToGrid w:val="0"/>
        <w:spacing w:before="0" w:beforeAutospacing="0" w:after="0" w:afterAutospacing="0"/>
        <w:ind w:firstLineChars="200" w:firstLine="480"/>
        <w:jc w:val="both"/>
        <w:textAlignment w:val="baseline"/>
        <w:rPr>
          <w:rFonts w:ascii="Times" w:eastAsia="ＭＳ ゴシック" w:hAnsi="Times" w:cs="Times"/>
        </w:rPr>
      </w:pPr>
      <w:r w:rsidRPr="007903F9">
        <w:rPr>
          <w:rStyle w:val="normaltextrun"/>
          <w:rFonts w:ascii="ＭＳ ゴシック" w:eastAsia="ＭＳ ゴシック" w:hAnsi="ＭＳ ゴシック" w:cs="Times" w:hint="eastAsia"/>
        </w:rPr>
        <w:t xml:space="preserve">3. </w:t>
      </w:r>
      <w:r w:rsidR="001E0385">
        <w:rPr>
          <w:rStyle w:val="normaltextrun"/>
          <w:rFonts w:ascii="Times" w:eastAsia="ＭＳ ゴシック" w:hAnsi="Times" w:cs="Times"/>
        </w:rPr>
        <w:t xml:space="preserve">必要書類等：入札会への参加にあたっては、以下の書類等をご準備くだ　</w:t>
      </w:r>
      <w:r w:rsidR="001E0385">
        <w:rPr>
          <w:rStyle w:val="eop"/>
          <w:rFonts w:ascii="Times" w:eastAsia="ＭＳ ゴシック" w:hAnsi="Times" w:cs="Times"/>
        </w:rPr>
        <w:t> </w:t>
      </w:r>
    </w:p>
    <w:p w14:paraId="287B7818" w14:textId="77777777" w:rsidR="001E0385" w:rsidRPr="001E0385" w:rsidRDefault="001E0385" w:rsidP="001E0385">
      <w:pPr>
        <w:pStyle w:val="paragraph"/>
        <w:adjustRightInd w:val="0"/>
        <w:snapToGrid w:val="0"/>
        <w:spacing w:before="0" w:beforeAutospacing="0" w:after="0" w:afterAutospacing="0"/>
        <w:ind w:left="420" w:right="30" w:firstLine="270"/>
        <w:jc w:val="both"/>
        <w:textAlignment w:val="baseline"/>
        <w:rPr>
          <w:rFonts w:ascii="ＭＳ ゴシック" w:eastAsia="ＭＳ ゴシック" w:hAnsi="ＭＳ ゴシック"/>
          <w:sz w:val="18"/>
          <w:szCs w:val="18"/>
        </w:rPr>
      </w:pPr>
      <w:r w:rsidRPr="001E0385">
        <w:rPr>
          <w:rStyle w:val="normaltextrun"/>
          <w:rFonts w:ascii="ＭＳ ゴシック" w:eastAsia="ＭＳ ゴシック" w:hAnsi="ＭＳ ゴシック" w:cs="Times"/>
        </w:rPr>
        <w:t>さい。</w:t>
      </w:r>
      <w:r w:rsidRPr="001E0385">
        <w:rPr>
          <w:rStyle w:val="eop"/>
          <w:rFonts w:ascii="ＭＳ ゴシック" w:eastAsia="ＭＳ ゴシック" w:hAnsi="ＭＳ ゴシック" w:cs="Times"/>
        </w:rPr>
        <w:t> </w:t>
      </w:r>
    </w:p>
    <w:p w14:paraId="23BAEDDD" w14:textId="668FB014" w:rsidR="001E0385" w:rsidRDefault="00770A67" w:rsidP="00770A67">
      <w:pPr>
        <w:pStyle w:val="paragraph"/>
        <w:adjustRightInd w:val="0"/>
        <w:snapToGrid w:val="0"/>
        <w:spacing w:before="0" w:beforeAutospacing="0" w:after="0" w:afterAutospacing="0"/>
        <w:ind w:left="1320"/>
        <w:jc w:val="both"/>
        <w:textAlignment w:val="baseline"/>
        <w:rPr>
          <w:rFonts w:ascii="ＭＳ ゴシック" w:eastAsia="ＭＳ ゴシック" w:hAnsi="ＭＳ ゴシック"/>
        </w:rPr>
      </w:pPr>
      <w:r>
        <w:rPr>
          <w:rStyle w:val="normaltextrun"/>
          <w:rFonts w:ascii="Times" w:eastAsia="ＭＳ ゴシック" w:hAnsi="Times" w:cs="Times" w:hint="eastAsia"/>
        </w:rPr>
        <w:t>①</w:t>
      </w:r>
      <w:r w:rsidR="001E0385">
        <w:rPr>
          <w:rStyle w:val="normaltextrun"/>
          <w:rFonts w:ascii="Times" w:eastAsia="ＭＳ ゴシック" w:hAnsi="Times" w:cs="Times"/>
        </w:rPr>
        <w:t>委任状　１通（代表権を有する者が出席の場合は不要。）</w:t>
      </w:r>
      <w:r w:rsidR="001E0385">
        <w:rPr>
          <w:rStyle w:val="eop"/>
          <w:rFonts w:ascii="Times" w:eastAsia="ＭＳ ゴシック" w:hAnsi="Times" w:cs="Times"/>
        </w:rPr>
        <w:t> </w:t>
      </w:r>
    </w:p>
    <w:p w14:paraId="5543F327" w14:textId="7A947E97" w:rsidR="001E0385" w:rsidRDefault="00770A67" w:rsidP="00770A67">
      <w:pPr>
        <w:pStyle w:val="paragraph"/>
        <w:adjustRightInd w:val="0"/>
        <w:snapToGrid w:val="0"/>
        <w:spacing w:before="0" w:beforeAutospacing="0" w:after="0" w:afterAutospacing="0"/>
        <w:ind w:left="1320"/>
        <w:jc w:val="both"/>
        <w:textAlignment w:val="baseline"/>
        <w:rPr>
          <w:rFonts w:ascii="ＭＳ ゴシック" w:eastAsia="ＭＳ ゴシック" w:hAnsi="ＭＳ ゴシック"/>
        </w:rPr>
      </w:pPr>
      <w:r>
        <w:rPr>
          <w:rStyle w:val="normaltextrun"/>
          <w:rFonts w:ascii="Times" w:eastAsia="ＭＳ ゴシック" w:hAnsi="Times" w:cs="Times" w:hint="eastAsia"/>
        </w:rPr>
        <w:t>②</w:t>
      </w:r>
      <w:r w:rsidR="001E0385">
        <w:rPr>
          <w:rStyle w:val="normaltextrun"/>
          <w:rFonts w:ascii="Times" w:eastAsia="ＭＳ ゴシック" w:hAnsi="Times" w:cs="Times"/>
        </w:rPr>
        <w:t>入札書　２通（再入札用）</w:t>
      </w:r>
      <w:r w:rsidR="001E0385">
        <w:rPr>
          <w:rStyle w:val="eop"/>
          <w:rFonts w:ascii="Times" w:eastAsia="ＭＳ ゴシック" w:hAnsi="Times" w:cs="Times"/>
        </w:rPr>
        <w:t> </w:t>
      </w:r>
    </w:p>
    <w:p w14:paraId="2AD3FE07" w14:textId="77777777" w:rsidR="001E0385" w:rsidRPr="00311CEF" w:rsidRDefault="001E0385" w:rsidP="001E0385">
      <w:pPr>
        <w:pStyle w:val="paragraph"/>
        <w:adjustRightInd w:val="0"/>
        <w:snapToGrid w:val="0"/>
        <w:spacing w:before="0" w:beforeAutospacing="0" w:after="0" w:afterAutospacing="0"/>
        <w:ind w:left="1080" w:right="30"/>
        <w:jc w:val="both"/>
        <w:textAlignment w:val="baseline"/>
        <w:rPr>
          <w:rFonts w:ascii="ＭＳ ゴシック" w:eastAsia="ＭＳ ゴシック" w:hAnsi="ＭＳ ゴシック"/>
          <w:sz w:val="18"/>
          <w:szCs w:val="18"/>
        </w:rPr>
      </w:pPr>
      <w:r w:rsidRPr="00311CEF">
        <w:rPr>
          <w:rStyle w:val="normaltextrun"/>
          <w:rFonts w:ascii="ＭＳ ゴシック" w:eastAsia="ＭＳ ゴシック" w:hAnsi="ＭＳ ゴシック" w:cs="Times"/>
        </w:rPr>
        <w:t>（最大再入札回数２回。なお、初回分の入札書は技術提案書と共に提出。）</w:t>
      </w:r>
      <w:r w:rsidRPr="00311CEF">
        <w:rPr>
          <w:rStyle w:val="eop"/>
          <w:rFonts w:ascii="ＭＳ ゴシック" w:eastAsia="ＭＳ ゴシック" w:hAnsi="ＭＳ ゴシック" w:cs="Times"/>
        </w:rPr>
        <w:t> </w:t>
      </w:r>
    </w:p>
    <w:p w14:paraId="21C52ABC" w14:textId="14F5505B" w:rsidR="001E0385" w:rsidRDefault="00770A67" w:rsidP="00770A67">
      <w:pPr>
        <w:pStyle w:val="paragraph"/>
        <w:adjustRightInd w:val="0"/>
        <w:snapToGrid w:val="0"/>
        <w:spacing w:before="0" w:beforeAutospacing="0" w:after="0" w:afterAutospacing="0"/>
        <w:ind w:left="1320"/>
        <w:jc w:val="both"/>
        <w:textAlignment w:val="baseline"/>
        <w:rPr>
          <w:rFonts w:ascii="ＭＳ ゴシック" w:eastAsia="ＭＳ ゴシック" w:hAnsi="ＭＳ ゴシック"/>
        </w:rPr>
      </w:pPr>
      <w:r>
        <w:rPr>
          <w:rStyle w:val="normaltextrun"/>
          <w:rFonts w:ascii="Times" w:eastAsia="ＭＳ ゴシック" w:hAnsi="Times" w:cs="Times" w:hint="eastAsia"/>
        </w:rPr>
        <w:t>③</w:t>
      </w:r>
      <w:r w:rsidR="001E0385">
        <w:rPr>
          <w:rStyle w:val="normaltextrun"/>
          <w:rFonts w:ascii="Times" w:eastAsia="ＭＳ ゴシック" w:hAnsi="Times" w:cs="Times"/>
        </w:rPr>
        <w:t>印鑑、身分証明証</w:t>
      </w:r>
      <w:r w:rsidR="001E0385">
        <w:rPr>
          <w:rStyle w:val="eop"/>
          <w:rFonts w:ascii="Times" w:eastAsia="ＭＳ ゴシック" w:hAnsi="Times" w:cs="Times"/>
        </w:rPr>
        <w:t> </w:t>
      </w:r>
    </w:p>
    <w:p w14:paraId="2C706E42" w14:textId="57AC7AEB" w:rsidR="001E0385" w:rsidRDefault="001E0385" w:rsidP="00770A67">
      <w:pPr>
        <w:pStyle w:val="paragraph"/>
        <w:adjustRightInd w:val="0"/>
        <w:snapToGrid w:val="0"/>
        <w:spacing w:before="0" w:beforeAutospacing="0" w:after="0" w:afterAutospacing="0"/>
        <w:ind w:left="720" w:firstLineChars="300" w:firstLine="720"/>
        <w:jc w:val="both"/>
        <w:textAlignment w:val="baseline"/>
        <w:rPr>
          <w:rStyle w:val="normaltextrun"/>
          <w:rFonts w:ascii="Times" w:eastAsia="ＭＳ ゴシック" w:hAnsi="Times" w:cs="Times"/>
        </w:rPr>
      </w:pPr>
      <w:r w:rsidRPr="00770A67">
        <w:rPr>
          <w:rStyle w:val="normaltextrun"/>
          <w:rFonts w:ascii="ＭＳ ゴシック" w:eastAsia="ＭＳ ゴシック" w:hAnsi="ＭＳ ゴシック" w:cs="Times" w:hint="eastAsia"/>
        </w:rPr>
        <w:t>1</w:t>
      </w:r>
      <w:r w:rsidR="00F174E0" w:rsidRPr="00770A67">
        <w:rPr>
          <w:rStyle w:val="normaltextrun"/>
          <w:rFonts w:ascii="ＭＳ ゴシック" w:eastAsia="ＭＳ ゴシック" w:hAnsi="ＭＳ ゴシック" w:cs="Times" w:hint="eastAsia"/>
        </w:rPr>
        <w:t>）</w:t>
      </w:r>
      <w:r>
        <w:rPr>
          <w:rStyle w:val="normaltextrun"/>
          <w:rFonts w:ascii="Times" w:eastAsia="ＭＳ ゴシック" w:hAnsi="Times" w:cs="Times"/>
        </w:rPr>
        <w:t>代理人が参加する場合、委任状に押印したものと同じ印鑑が訂正印</w:t>
      </w:r>
    </w:p>
    <w:p w14:paraId="2405401F" w14:textId="283C4D5B" w:rsidR="001E0385" w:rsidRDefault="001E0385" w:rsidP="001E0385">
      <w:pPr>
        <w:pStyle w:val="paragraph"/>
        <w:adjustRightInd w:val="0"/>
        <w:snapToGrid w:val="0"/>
        <w:spacing w:before="0" w:beforeAutospacing="0" w:after="0" w:afterAutospacing="0"/>
        <w:ind w:left="720" w:firstLineChars="400" w:firstLine="960"/>
        <w:jc w:val="both"/>
        <w:textAlignment w:val="baseline"/>
        <w:rPr>
          <w:rFonts w:ascii="ＭＳ ゴシック" w:eastAsia="ＭＳ ゴシック" w:hAnsi="ＭＳ ゴシック"/>
        </w:rPr>
      </w:pPr>
      <w:r>
        <w:rPr>
          <w:rStyle w:val="normaltextrun"/>
          <w:rFonts w:ascii="Times" w:eastAsia="ＭＳ ゴシック" w:hAnsi="Times" w:cs="Times"/>
        </w:rPr>
        <w:t>として必要になりますので、持参してください。</w:t>
      </w:r>
      <w:r>
        <w:rPr>
          <w:rStyle w:val="eop"/>
          <w:rFonts w:ascii="Times" w:eastAsia="ＭＳ ゴシック" w:hAnsi="Times" w:cs="Times"/>
        </w:rPr>
        <w:t> </w:t>
      </w:r>
    </w:p>
    <w:p w14:paraId="257E27DD" w14:textId="0EF463F6" w:rsidR="00311CEF" w:rsidRDefault="00311CEF" w:rsidP="00770A67">
      <w:pPr>
        <w:pStyle w:val="paragraph"/>
        <w:adjustRightInd w:val="0"/>
        <w:snapToGrid w:val="0"/>
        <w:spacing w:before="0" w:beforeAutospacing="0" w:after="0" w:afterAutospacing="0"/>
        <w:ind w:left="360" w:firstLineChars="450" w:firstLine="1080"/>
        <w:jc w:val="both"/>
        <w:textAlignment w:val="baseline"/>
        <w:rPr>
          <w:rStyle w:val="normaltextrun"/>
          <w:rFonts w:ascii="Times" w:eastAsia="ＭＳ ゴシック" w:hAnsi="Times" w:cs="Times"/>
        </w:rPr>
      </w:pPr>
      <w:r w:rsidRPr="00770A67">
        <w:rPr>
          <w:rStyle w:val="normaltextrun"/>
          <w:rFonts w:ascii="ＭＳ ゴシック" w:eastAsia="ＭＳ ゴシック" w:hAnsi="ＭＳ ゴシック" w:cs="Times" w:hint="eastAsia"/>
        </w:rPr>
        <w:t>2</w:t>
      </w:r>
      <w:r w:rsidR="00F174E0" w:rsidRPr="00770A67">
        <w:rPr>
          <w:rStyle w:val="normaltextrun"/>
          <w:rFonts w:ascii="ＭＳ ゴシック" w:eastAsia="ＭＳ ゴシック" w:hAnsi="ＭＳ ゴシック" w:cs="Times" w:hint="eastAsia"/>
        </w:rPr>
        <w:t>）</w:t>
      </w:r>
      <w:r w:rsidRPr="00770A67">
        <w:rPr>
          <w:rStyle w:val="normaltextrun"/>
          <w:rFonts w:ascii="ＭＳ ゴシック" w:eastAsia="ＭＳ ゴシック" w:hAnsi="ＭＳ ゴシック" w:cs="Times" w:hint="eastAsia"/>
        </w:rPr>
        <w:t xml:space="preserve"> </w:t>
      </w:r>
      <w:r w:rsidR="001E0385">
        <w:rPr>
          <w:rStyle w:val="normaltextrun"/>
          <w:rFonts w:ascii="Times" w:eastAsia="ＭＳ ゴシック" w:hAnsi="Times" w:cs="Times"/>
        </w:rPr>
        <w:t>代表権を有する者が出席の場合は、社印又は代表者印に代えて同人</w:t>
      </w:r>
    </w:p>
    <w:p w14:paraId="2CA871CB" w14:textId="77777777" w:rsidR="00311CEF" w:rsidRDefault="001E0385" w:rsidP="00311CEF">
      <w:pPr>
        <w:pStyle w:val="paragraph"/>
        <w:adjustRightInd w:val="0"/>
        <w:snapToGrid w:val="0"/>
        <w:spacing w:before="0" w:beforeAutospacing="0" w:after="0" w:afterAutospacing="0"/>
        <w:ind w:left="360" w:firstLineChars="550" w:firstLine="1320"/>
        <w:jc w:val="both"/>
        <w:textAlignment w:val="baseline"/>
        <w:rPr>
          <w:rStyle w:val="normaltextrun"/>
          <w:rFonts w:ascii="Times" w:eastAsia="ＭＳ ゴシック" w:hAnsi="Times" w:cs="Times"/>
        </w:rPr>
      </w:pPr>
      <w:r>
        <w:rPr>
          <w:rStyle w:val="normaltextrun"/>
          <w:rFonts w:ascii="Times" w:eastAsia="ＭＳ ゴシック" w:hAnsi="Times" w:cs="Times"/>
        </w:rPr>
        <w:t>の個人印を訂正印として使用することを認めますが、本人であること</w:t>
      </w:r>
    </w:p>
    <w:p w14:paraId="7879A639" w14:textId="4D2201B6" w:rsidR="001E0385" w:rsidRDefault="001E0385" w:rsidP="00311CEF">
      <w:pPr>
        <w:pStyle w:val="paragraph"/>
        <w:adjustRightInd w:val="0"/>
        <w:snapToGrid w:val="0"/>
        <w:spacing w:before="0" w:beforeAutospacing="0" w:after="0" w:afterAutospacing="0"/>
        <w:ind w:left="360" w:firstLineChars="550" w:firstLine="1320"/>
        <w:jc w:val="both"/>
        <w:textAlignment w:val="baseline"/>
        <w:rPr>
          <w:rFonts w:ascii="ＭＳ ゴシック" w:eastAsia="ＭＳ ゴシック" w:hAnsi="ＭＳ ゴシック"/>
        </w:rPr>
      </w:pPr>
      <w:r>
        <w:rPr>
          <w:rStyle w:val="normaltextrun"/>
          <w:rFonts w:ascii="Times" w:eastAsia="ＭＳ ゴシック" w:hAnsi="Times" w:cs="Times"/>
        </w:rPr>
        <w:t xml:space="preserve">の確認のため、身分証明書等の提示を求めることがあります。　</w:t>
      </w:r>
      <w:r>
        <w:rPr>
          <w:rStyle w:val="eop"/>
          <w:rFonts w:ascii="Times" w:eastAsia="ＭＳ ゴシック" w:hAnsi="Times" w:cs="Times"/>
        </w:rPr>
        <w:t> </w:t>
      </w:r>
    </w:p>
    <w:p w14:paraId="6DEAC50D" w14:textId="032365B0" w:rsidR="001E0385" w:rsidRPr="00311CEF" w:rsidRDefault="00770A67" w:rsidP="00770A67">
      <w:pPr>
        <w:pStyle w:val="paragraph"/>
        <w:adjustRightInd w:val="0"/>
        <w:snapToGrid w:val="0"/>
        <w:spacing w:before="0" w:beforeAutospacing="0" w:after="0" w:afterAutospacing="0"/>
        <w:ind w:left="360"/>
        <w:jc w:val="both"/>
        <w:textAlignment w:val="baseline"/>
        <w:rPr>
          <w:rFonts w:ascii="ＭＳ ゴシック" w:eastAsia="ＭＳ ゴシック" w:hAnsi="ＭＳ ゴシック"/>
        </w:rPr>
      </w:pPr>
      <w:r>
        <w:rPr>
          <w:rStyle w:val="normaltextrun"/>
          <w:rFonts w:ascii="ＭＳ ゴシック" w:eastAsia="ＭＳ ゴシック" w:hAnsi="ＭＳ ゴシック" w:cs="Times" w:hint="eastAsia"/>
        </w:rPr>
        <w:t xml:space="preserve">4. </w:t>
      </w:r>
      <w:r w:rsidR="001E0385" w:rsidRPr="00311CEF">
        <w:rPr>
          <w:rStyle w:val="normaltextrun"/>
          <w:rFonts w:ascii="ＭＳ ゴシック" w:eastAsia="ＭＳ ゴシック" w:hAnsi="ＭＳ ゴシック" w:cs="Times"/>
        </w:rPr>
        <w:t>再入札の実施</w:t>
      </w:r>
      <w:r w:rsidR="001E0385" w:rsidRPr="00311CEF">
        <w:rPr>
          <w:rStyle w:val="eop"/>
          <w:rFonts w:ascii="ＭＳ ゴシック" w:eastAsia="ＭＳ ゴシック" w:hAnsi="ＭＳ ゴシック" w:cs="Times"/>
        </w:rPr>
        <w:t> </w:t>
      </w:r>
    </w:p>
    <w:p w14:paraId="629676BC" w14:textId="77777777" w:rsidR="001E0385" w:rsidRPr="00311CEF" w:rsidRDefault="001E0385" w:rsidP="001E0385">
      <w:pPr>
        <w:pStyle w:val="paragraph"/>
        <w:adjustRightInd w:val="0"/>
        <w:snapToGrid w:val="0"/>
        <w:spacing w:before="0" w:beforeAutospacing="0" w:after="0" w:afterAutospacing="0"/>
        <w:ind w:left="720" w:right="30" w:hanging="675"/>
        <w:jc w:val="both"/>
        <w:textAlignment w:val="baseline"/>
        <w:rPr>
          <w:rFonts w:ascii="ＭＳ ゴシック" w:eastAsia="ＭＳ ゴシック" w:hAnsi="ＭＳ ゴシック"/>
          <w:sz w:val="18"/>
          <w:szCs w:val="18"/>
        </w:rPr>
      </w:pPr>
      <w:r w:rsidRPr="00311CEF">
        <w:rPr>
          <w:rStyle w:val="normaltextrun"/>
          <w:rFonts w:ascii="ＭＳ ゴシック" w:eastAsia="ＭＳ ゴシック" w:hAnsi="ＭＳ ゴシック" w:cs="Times"/>
        </w:rPr>
        <w:t xml:space="preserve">　　　すべての入札参加者の応札額が機構の定める予定価格を超えた場合は、その場で再入札を実施します。</w:t>
      </w:r>
      <w:r w:rsidRPr="00311CEF">
        <w:rPr>
          <w:rStyle w:val="eop"/>
          <w:rFonts w:ascii="ＭＳ ゴシック" w:eastAsia="ＭＳ ゴシック" w:hAnsi="ＭＳ ゴシック" w:cs="Times"/>
        </w:rPr>
        <w:t> </w:t>
      </w:r>
    </w:p>
    <w:p w14:paraId="4156039B" w14:textId="77777777" w:rsidR="001E0385" w:rsidRPr="00311CEF" w:rsidRDefault="001E0385" w:rsidP="001E0385">
      <w:pPr>
        <w:pStyle w:val="paragraph"/>
        <w:adjustRightInd w:val="0"/>
        <w:snapToGrid w:val="0"/>
        <w:spacing w:before="0" w:beforeAutospacing="0" w:after="0" w:afterAutospacing="0"/>
        <w:ind w:left="720" w:right="30" w:hanging="675"/>
        <w:jc w:val="both"/>
        <w:textAlignment w:val="baseline"/>
        <w:rPr>
          <w:rFonts w:ascii="ＭＳ ゴシック" w:eastAsia="ＭＳ ゴシック" w:hAnsi="ＭＳ ゴシック"/>
          <w:sz w:val="18"/>
          <w:szCs w:val="18"/>
        </w:rPr>
      </w:pPr>
      <w:r w:rsidRPr="00311CEF">
        <w:rPr>
          <w:rStyle w:val="normaltextrun"/>
          <w:rFonts w:ascii="ＭＳ ゴシック" w:eastAsia="ＭＳ ゴシック" w:hAnsi="ＭＳ ゴシック" w:cs="Times"/>
        </w:rPr>
        <w:t xml:space="preserve">　　　再入札に参加する（再入札に係る入札書を提出する）者は、上記の委任状により再入札に参加する権限が委任されていることと押印された入札書が必要となりますので、ご留意ください。</w:t>
      </w:r>
      <w:r w:rsidRPr="00311CEF">
        <w:rPr>
          <w:rStyle w:val="eop"/>
          <w:rFonts w:ascii="ＭＳ ゴシック" w:eastAsia="ＭＳ ゴシック" w:hAnsi="ＭＳ ゴシック" w:cs="Times"/>
        </w:rPr>
        <w:t> </w:t>
      </w:r>
    </w:p>
    <w:p w14:paraId="1BD52E13" w14:textId="0B8218AF" w:rsidR="001E0385" w:rsidRPr="00311CEF" w:rsidRDefault="00770A67" w:rsidP="00770A67">
      <w:pPr>
        <w:pStyle w:val="paragraph"/>
        <w:adjustRightInd w:val="0"/>
        <w:snapToGrid w:val="0"/>
        <w:spacing w:before="0" w:beforeAutospacing="0" w:after="0" w:afterAutospacing="0"/>
        <w:ind w:firstLineChars="150" w:firstLine="360"/>
        <w:jc w:val="both"/>
        <w:textAlignment w:val="baseline"/>
        <w:rPr>
          <w:rFonts w:ascii="ＭＳ ゴシック" w:eastAsia="ＭＳ ゴシック" w:hAnsi="ＭＳ ゴシック" w:cs="Times"/>
        </w:rPr>
      </w:pPr>
      <w:r>
        <w:rPr>
          <w:rStyle w:val="normaltextrun"/>
          <w:rFonts w:ascii="ＭＳ ゴシック" w:eastAsia="ＭＳ ゴシック" w:hAnsi="ＭＳ ゴシック" w:cs="Times" w:hint="eastAsia"/>
        </w:rPr>
        <w:t xml:space="preserve">5, </w:t>
      </w:r>
      <w:r w:rsidR="001E0385" w:rsidRPr="00311CEF">
        <w:rPr>
          <w:rStyle w:val="normaltextrun"/>
          <w:rFonts w:ascii="ＭＳ ゴシック" w:eastAsia="ＭＳ ゴシック" w:hAnsi="ＭＳ ゴシック" w:cs="Times"/>
        </w:rPr>
        <w:t>その他</w:t>
      </w:r>
      <w:r w:rsidR="001E0385" w:rsidRPr="00311CEF">
        <w:rPr>
          <w:rStyle w:val="eop"/>
          <w:rFonts w:ascii="ＭＳ ゴシック" w:eastAsia="ＭＳ ゴシック" w:hAnsi="ＭＳ ゴシック" w:cs="Times"/>
        </w:rPr>
        <w:t> </w:t>
      </w:r>
    </w:p>
    <w:p w14:paraId="30B16925" w14:textId="77777777" w:rsidR="00311CEF" w:rsidRDefault="001E0385" w:rsidP="001E0385">
      <w:pPr>
        <w:pStyle w:val="paragraph"/>
        <w:adjustRightInd w:val="0"/>
        <w:snapToGrid w:val="0"/>
        <w:spacing w:before="0" w:beforeAutospacing="0" w:after="0" w:afterAutospacing="0"/>
        <w:ind w:left="450" w:right="30" w:hanging="225"/>
        <w:jc w:val="both"/>
        <w:textAlignment w:val="baseline"/>
        <w:rPr>
          <w:rStyle w:val="normaltextrun"/>
          <w:rFonts w:ascii="ＭＳ ゴシック" w:eastAsia="ＭＳ ゴシック" w:hAnsi="ＭＳ ゴシック" w:cs="Times"/>
        </w:rPr>
      </w:pPr>
      <w:r w:rsidRPr="00311CEF">
        <w:rPr>
          <w:rStyle w:val="normaltextrun"/>
          <w:rFonts w:ascii="ＭＳ ゴシック" w:eastAsia="ＭＳ ゴシック" w:hAnsi="ＭＳ ゴシック" w:cs="Times"/>
        </w:rPr>
        <w:t xml:space="preserve">　</w:t>
      </w:r>
      <w:r w:rsidR="00311CEF">
        <w:rPr>
          <w:rStyle w:val="normaltextrun"/>
          <w:rFonts w:ascii="ＭＳ ゴシック" w:eastAsia="ＭＳ ゴシック" w:hAnsi="ＭＳ ゴシック" w:cs="Times" w:hint="eastAsia"/>
        </w:rPr>
        <w:t xml:space="preserve">  </w:t>
      </w:r>
      <w:r w:rsidRPr="00311CEF">
        <w:rPr>
          <w:rStyle w:val="normaltextrun"/>
          <w:rFonts w:ascii="ＭＳ ゴシック" w:eastAsia="ＭＳ ゴシック" w:hAnsi="ＭＳ ゴシック" w:cs="Times"/>
        </w:rPr>
        <w:t>入札会場で書類を修正する必要が生じた場合に、以下の手続きが必要となりま</w:t>
      </w:r>
    </w:p>
    <w:p w14:paraId="5C553D6E" w14:textId="1E6C02BA" w:rsidR="001E0385" w:rsidRPr="00311CEF" w:rsidRDefault="001E0385" w:rsidP="00311CEF">
      <w:pPr>
        <w:pStyle w:val="paragraph"/>
        <w:adjustRightInd w:val="0"/>
        <w:snapToGrid w:val="0"/>
        <w:spacing w:before="0" w:beforeAutospacing="0" w:after="0" w:afterAutospacing="0"/>
        <w:ind w:leftChars="50" w:left="120" w:right="30" w:firstLineChars="250" w:firstLine="600"/>
        <w:jc w:val="both"/>
        <w:textAlignment w:val="baseline"/>
        <w:rPr>
          <w:rFonts w:ascii="ＭＳ ゴシック" w:eastAsia="ＭＳ ゴシック" w:hAnsi="ＭＳ ゴシック"/>
          <w:sz w:val="18"/>
          <w:szCs w:val="18"/>
        </w:rPr>
      </w:pPr>
      <w:r w:rsidRPr="00311CEF">
        <w:rPr>
          <w:rStyle w:val="normaltextrun"/>
          <w:rFonts w:ascii="ＭＳ ゴシック" w:eastAsia="ＭＳ ゴシック" w:hAnsi="ＭＳ ゴシック" w:cs="Times"/>
        </w:rPr>
        <w:t>すので、ご留意ください。</w:t>
      </w:r>
      <w:r w:rsidRPr="00311CEF">
        <w:rPr>
          <w:rStyle w:val="eop"/>
          <w:rFonts w:ascii="ＭＳ ゴシック" w:eastAsia="ＭＳ ゴシック" w:hAnsi="ＭＳ ゴシック" w:cs="Times"/>
        </w:rPr>
        <w:t> </w:t>
      </w:r>
    </w:p>
    <w:p w14:paraId="4D229D72" w14:textId="77777777" w:rsidR="001E0385" w:rsidRDefault="001E0385" w:rsidP="00951632">
      <w:pPr>
        <w:pStyle w:val="paragraph"/>
        <w:numPr>
          <w:ilvl w:val="0"/>
          <w:numId w:val="24"/>
        </w:numPr>
        <w:adjustRightInd w:val="0"/>
        <w:snapToGrid w:val="0"/>
        <w:spacing w:before="0" w:beforeAutospacing="0" w:after="0" w:afterAutospacing="0"/>
        <w:ind w:left="1200" w:firstLine="0"/>
        <w:jc w:val="both"/>
        <w:textAlignment w:val="baseline"/>
        <w:rPr>
          <w:rFonts w:ascii="ＭＳ ゴシック" w:eastAsia="ＭＳ ゴシック" w:hAnsi="ＭＳ ゴシック"/>
        </w:rPr>
      </w:pPr>
      <w:r>
        <w:rPr>
          <w:rStyle w:val="normaltextrun"/>
          <w:rFonts w:ascii="Times" w:eastAsia="ＭＳ ゴシック" w:hAnsi="Times" w:cs="Times"/>
        </w:rPr>
        <w:t>代理人が参加する場合、委任状に押印したものと同じ印鑑が訂正印として必要になりますので、持参してください。</w:t>
      </w:r>
      <w:r>
        <w:rPr>
          <w:rStyle w:val="eop"/>
          <w:rFonts w:ascii="Times" w:eastAsia="ＭＳ ゴシック" w:hAnsi="Times" w:cs="Times"/>
        </w:rPr>
        <w:t> </w:t>
      </w:r>
    </w:p>
    <w:p w14:paraId="27F9A21D" w14:textId="7F443EB0" w:rsidR="001E0385" w:rsidRPr="003B4DA3" w:rsidRDefault="001E0385" w:rsidP="00951632">
      <w:pPr>
        <w:pStyle w:val="paragraph"/>
        <w:numPr>
          <w:ilvl w:val="0"/>
          <w:numId w:val="25"/>
        </w:numPr>
        <w:adjustRightInd w:val="0"/>
        <w:snapToGrid w:val="0"/>
        <w:spacing w:before="0" w:beforeAutospacing="0" w:after="0" w:afterAutospacing="0"/>
        <w:ind w:left="1200" w:firstLine="0"/>
        <w:jc w:val="both"/>
        <w:textAlignment w:val="baseline"/>
        <w:rPr>
          <w:rFonts w:ascii="ＭＳ ゴシック" w:eastAsia="ＭＳ ゴシック" w:hAnsi="ＭＳ ゴシック"/>
        </w:rPr>
      </w:pPr>
      <w:r>
        <w:rPr>
          <w:rStyle w:val="normaltextrun"/>
          <w:rFonts w:ascii="Times" w:eastAsia="ＭＳ ゴシック" w:hAnsi="Times" w:cs="Times"/>
        </w:rPr>
        <w:t>代表権を有する者が参加の場合は、修正箇所に、社印又は代表者印に代えて同人の個人印を訂正印として使用することを認めますが、代表権者</w:t>
      </w:r>
      <w:r>
        <w:rPr>
          <w:rStyle w:val="normaltextrun"/>
          <w:rFonts w:ascii="Times" w:eastAsia="ＭＳ ゴシック" w:hAnsi="Times" w:cs="Times"/>
        </w:rPr>
        <w:lastRenderedPageBreak/>
        <w:t>本人であることの確認のため、身分証明書の提示を求めることがあります。</w:t>
      </w:r>
      <w:r>
        <w:rPr>
          <w:rStyle w:val="eop"/>
          <w:rFonts w:ascii="Times" w:eastAsia="ＭＳ ゴシック" w:hAnsi="Times" w:cs="Times"/>
        </w:rPr>
        <w:t> </w:t>
      </w:r>
    </w:p>
    <w:p w14:paraId="2ECD0089" w14:textId="77777777" w:rsidR="001E0385" w:rsidRPr="00311CEF" w:rsidRDefault="001E0385" w:rsidP="001E0385">
      <w:pPr>
        <w:pStyle w:val="paragraph"/>
        <w:adjustRightInd w:val="0"/>
        <w:snapToGrid w:val="0"/>
        <w:spacing w:before="0" w:beforeAutospacing="0" w:after="0" w:afterAutospacing="0"/>
        <w:ind w:left="465" w:hanging="465"/>
        <w:jc w:val="both"/>
        <w:textAlignment w:val="baseline"/>
        <w:rPr>
          <w:rFonts w:ascii="ＭＳ ゴシック" w:eastAsia="ＭＳ ゴシック" w:hAnsi="ＭＳ ゴシック"/>
          <w:sz w:val="18"/>
          <w:szCs w:val="18"/>
        </w:rPr>
      </w:pPr>
      <w:r w:rsidRPr="00311CEF">
        <w:rPr>
          <w:rStyle w:val="eop"/>
          <w:rFonts w:ascii="ＭＳ ゴシック" w:eastAsia="ＭＳ ゴシック" w:hAnsi="ＭＳ ゴシック" w:hint="eastAsia"/>
        </w:rPr>
        <w:t> </w:t>
      </w:r>
    </w:p>
    <w:p w14:paraId="099A64FC" w14:textId="50AB9EFF" w:rsidR="001E0385" w:rsidRPr="00311CEF" w:rsidRDefault="001E0385" w:rsidP="001E0385">
      <w:pPr>
        <w:pStyle w:val="paragraph"/>
        <w:adjustRightInd w:val="0"/>
        <w:snapToGrid w:val="0"/>
        <w:spacing w:before="0" w:beforeAutospacing="0" w:after="0" w:afterAutospacing="0"/>
        <w:ind w:left="465" w:hanging="465"/>
        <w:jc w:val="both"/>
        <w:textAlignment w:val="baseline"/>
        <w:rPr>
          <w:rFonts w:ascii="ＭＳ ゴシック" w:eastAsia="ＭＳ ゴシック" w:hAnsi="ＭＳ ゴシック"/>
          <w:sz w:val="18"/>
          <w:szCs w:val="18"/>
        </w:rPr>
      </w:pPr>
      <w:r w:rsidRPr="00311CEF">
        <w:rPr>
          <w:rStyle w:val="normaltextrun"/>
          <w:rFonts w:ascii="ＭＳ ゴシック" w:eastAsia="ＭＳ ゴシック" w:hAnsi="ＭＳ ゴシック" w:cs="Times"/>
          <w:b/>
          <w:bCs/>
          <w:color w:val="000000"/>
        </w:rPr>
        <w:t>１</w:t>
      </w:r>
      <w:r w:rsidR="00F174E0">
        <w:rPr>
          <w:rStyle w:val="normaltextrun"/>
          <w:rFonts w:ascii="ＭＳ ゴシック" w:eastAsia="ＭＳ ゴシック" w:hAnsi="ＭＳ ゴシック" w:cs="Times" w:hint="eastAsia"/>
          <w:b/>
          <w:bCs/>
          <w:color w:val="000000"/>
        </w:rPr>
        <w:t>３</w:t>
      </w:r>
      <w:r w:rsidRPr="00311CEF">
        <w:rPr>
          <w:rStyle w:val="normaltextrun"/>
          <w:rFonts w:ascii="ＭＳ ゴシック" w:eastAsia="ＭＳ ゴシック" w:hAnsi="ＭＳ ゴシック" w:hint="eastAsia"/>
          <w:b/>
          <w:bCs/>
        </w:rPr>
        <w:t>．</w:t>
      </w:r>
      <w:r w:rsidRPr="00311CEF">
        <w:rPr>
          <w:rStyle w:val="normaltextrun"/>
          <w:rFonts w:ascii="ＭＳ ゴシック" w:eastAsia="ＭＳ ゴシック" w:hAnsi="ＭＳ ゴシック" w:cs="Times"/>
          <w:b/>
          <w:bCs/>
          <w:color w:val="000000"/>
        </w:rPr>
        <w:t>入札書</w:t>
      </w:r>
      <w:r w:rsidRPr="00311CEF">
        <w:rPr>
          <w:rStyle w:val="eop"/>
          <w:rFonts w:ascii="ＭＳ ゴシック" w:eastAsia="ＭＳ ゴシック" w:hAnsi="ＭＳ ゴシック" w:cs="Times"/>
          <w:color w:val="000000"/>
        </w:rPr>
        <w:t> </w:t>
      </w:r>
    </w:p>
    <w:p w14:paraId="0320C987" w14:textId="77777777" w:rsidR="001E0385" w:rsidRPr="00311CEF" w:rsidRDefault="001E0385" w:rsidP="001E0385">
      <w:pPr>
        <w:pStyle w:val="paragraph"/>
        <w:adjustRightInd w:val="0"/>
        <w:snapToGrid w:val="0"/>
        <w:spacing w:before="0" w:beforeAutospacing="0" w:after="0" w:afterAutospacing="0"/>
        <w:ind w:left="480" w:hanging="450"/>
        <w:jc w:val="both"/>
        <w:textAlignment w:val="baseline"/>
        <w:rPr>
          <w:rFonts w:ascii="ＭＳ ゴシック" w:eastAsia="ＭＳ ゴシック" w:hAnsi="ＭＳ ゴシック"/>
          <w:sz w:val="18"/>
          <w:szCs w:val="18"/>
        </w:rPr>
      </w:pPr>
      <w:r w:rsidRPr="00311CEF">
        <w:rPr>
          <w:rStyle w:val="normaltextrun"/>
          <w:rFonts w:ascii="ＭＳ ゴシック" w:eastAsia="ＭＳ ゴシック" w:hAnsi="ＭＳ ゴシック" w:hint="eastAsia"/>
          <w:lang w:eastAsia="zh-CN"/>
        </w:rPr>
        <w:t>（</w:t>
      </w:r>
      <w:r w:rsidRPr="00311CEF">
        <w:rPr>
          <w:rStyle w:val="normaltextrun"/>
          <w:rFonts w:ascii="ＭＳ ゴシック" w:eastAsia="ＭＳ ゴシック" w:hAnsi="ＭＳ ゴシック" w:cs="Times"/>
          <w:lang w:eastAsia="zh-CN"/>
        </w:rPr>
        <w:t>１</w:t>
      </w:r>
      <w:r w:rsidRPr="00311CEF">
        <w:rPr>
          <w:rStyle w:val="normaltextrun"/>
          <w:rFonts w:ascii="ＭＳ ゴシック" w:eastAsia="ＭＳ ゴシック" w:hAnsi="ＭＳ ゴシック" w:hint="eastAsia"/>
          <w:lang w:eastAsia="zh-CN"/>
        </w:rPr>
        <w:t>）</w:t>
      </w:r>
      <w:r w:rsidRPr="00311CEF">
        <w:rPr>
          <w:rStyle w:val="normaltextrun"/>
          <w:rFonts w:ascii="ＭＳ ゴシック" w:eastAsia="ＭＳ ゴシック" w:hAnsi="ＭＳ ゴシック" w:cs="Times"/>
          <w:lang w:eastAsia="zh-CN"/>
        </w:rPr>
        <w:t>入札書の提出方法は持参とし、郵送または電送による提出は認めません。</w:t>
      </w:r>
      <w:r w:rsidRPr="00311CEF">
        <w:rPr>
          <w:rStyle w:val="eop"/>
          <w:rFonts w:ascii="ＭＳ ゴシック" w:eastAsia="ＭＳ ゴシック" w:hAnsi="ＭＳ ゴシック" w:cs="Times"/>
        </w:rPr>
        <w:t> </w:t>
      </w:r>
    </w:p>
    <w:p w14:paraId="1BDFF971" w14:textId="77777777" w:rsidR="001E0385" w:rsidRPr="00311CEF" w:rsidRDefault="001E0385" w:rsidP="001E0385">
      <w:pPr>
        <w:pStyle w:val="paragraph"/>
        <w:adjustRightInd w:val="0"/>
        <w:snapToGrid w:val="0"/>
        <w:spacing w:before="0" w:beforeAutospacing="0" w:after="0" w:afterAutospacing="0"/>
        <w:ind w:left="705" w:hanging="660"/>
        <w:jc w:val="both"/>
        <w:textAlignment w:val="baseline"/>
        <w:rPr>
          <w:rFonts w:ascii="ＭＳ ゴシック" w:eastAsia="ＭＳ ゴシック" w:hAnsi="ＭＳ ゴシック"/>
          <w:sz w:val="18"/>
          <w:szCs w:val="18"/>
        </w:rPr>
      </w:pPr>
      <w:r w:rsidRPr="00311CEF">
        <w:rPr>
          <w:rStyle w:val="normaltextrun"/>
          <w:rFonts w:ascii="ＭＳ ゴシック" w:eastAsia="ＭＳ ゴシック" w:hAnsi="ＭＳ ゴシック" w:cs="Times"/>
        </w:rPr>
        <w:t>（２）入札書は入札件名、入札金額を記入して、次のいずれかの方法により記名捺印し、封入のうえ、入札事務担当者の指示に従い入札箱に投入してください。</w:t>
      </w:r>
      <w:r w:rsidRPr="00311CEF">
        <w:rPr>
          <w:rStyle w:val="eop"/>
          <w:rFonts w:ascii="ＭＳ ゴシック" w:eastAsia="ＭＳ ゴシック" w:hAnsi="ＭＳ ゴシック" w:cs="Times"/>
        </w:rPr>
        <w:t> </w:t>
      </w:r>
    </w:p>
    <w:p w14:paraId="7A711CC5" w14:textId="77777777" w:rsidR="001E0385" w:rsidRPr="00311CEF" w:rsidRDefault="001E0385" w:rsidP="001E0385">
      <w:pPr>
        <w:pStyle w:val="paragraph"/>
        <w:adjustRightInd w:val="0"/>
        <w:snapToGrid w:val="0"/>
        <w:spacing w:before="0" w:beforeAutospacing="0" w:after="0" w:afterAutospacing="0"/>
        <w:ind w:left="705" w:hanging="420"/>
        <w:jc w:val="both"/>
        <w:textAlignment w:val="baseline"/>
        <w:rPr>
          <w:rFonts w:ascii="ＭＳ ゴシック" w:eastAsia="ＭＳ ゴシック" w:hAnsi="ＭＳ ゴシック"/>
          <w:sz w:val="18"/>
          <w:szCs w:val="18"/>
        </w:rPr>
      </w:pPr>
      <w:r w:rsidRPr="00311CEF">
        <w:rPr>
          <w:rStyle w:val="normaltextrun"/>
          <w:rFonts w:ascii="ＭＳ ゴシック" w:eastAsia="ＭＳ ゴシック" w:hAnsi="ＭＳ ゴシック" w:cs="Times"/>
        </w:rPr>
        <w:t>１）代表権を有する者（以下「代表者」）自身による場合は、その氏名及び職印</w:t>
      </w:r>
      <w:r w:rsidRPr="00311CEF">
        <w:rPr>
          <w:rStyle w:val="normaltextrun"/>
          <w:rFonts w:ascii="ＭＳ ゴシック" w:eastAsia="ＭＳ ゴシック" w:hAnsi="ＭＳ ゴシック" w:hint="eastAsia"/>
        </w:rPr>
        <w:t>（</w:t>
      </w:r>
      <w:r w:rsidRPr="00311CEF">
        <w:rPr>
          <w:rStyle w:val="normaltextrun"/>
          <w:rFonts w:ascii="ＭＳ ゴシック" w:eastAsia="ＭＳ ゴシック" w:hAnsi="ＭＳ ゴシック" w:cs="Times"/>
        </w:rPr>
        <w:t>個人印についても認めます</w:t>
      </w:r>
      <w:r w:rsidRPr="00311CEF">
        <w:rPr>
          <w:rStyle w:val="normaltextrun"/>
          <w:rFonts w:ascii="ＭＳ ゴシック" w:eastAsia="ＭＳ ゴシック" w:hAnsi="ＭＳ ゴシック" w:hint="eastAsia"/>
        </w:rPr>
        <w:t>）。</w:t>
      </w:r>
      <w:r w:rsidRPr="00311CEF">
        <w:rPr>
          <w:rStyle w:val="eop"/>
          <w:rFonts w:ascii="ＭＳ ゴシック" w:eastAsia="ＭＳ ゴシック" w:hAnsi="ＭＳ ゴシック" w:hint="eastAsia"/>
        </w:rPr>
        <w:t> </w:t>
      </w:r>
    </w:p>
    <w:p w14:paraId="6069B5AA" w14:textId="77777777" w:rsidR="001E0385" w:rsidRPr="00311CEF" w:rsidRDefault="001E0385" w:rsidP="001E0385">
      <w:pPr>
        <w:pStyle w:val="paragraph"/>
        <w:adjustRightInd w:val="0"/>
        <w:snapToGrid w:val="0"/>
        <w:spacing w:before="0" w:beforeAutospacing="0" w:after="0" w:afterAutospacing="0"/>
        <w:ind w:left="705" w:hanging="420"/>
        <w:jc w:val="both"/>
        <w:textAlignment w:val="baseline"/>
        <w:rPr>
          <w:rFonts w:ascii="ＭＳ ゴシック" w:eastAsia="ＭＳ ゴシック" w:hAnsi="ＭＳ ゴシック"/>
          <w:sz w:val="18"/>
          <w:szCs w:val="18"/>
        </w:rPr>
      </w:pPr>
      <w:r w:rsidRPr="00311CEF">
        <w:rPr>
          <w:rStyle w:val="normaltextrun"/>
          <w:rFonts w:ascii="ＭＳ ゴシック" w:eastAsia="ＭＳ ゴシック" w:hAnsi="ＭＳ ゴシック" w:cs="Times"/>
        </w:rPr>
        <w:t>２）代理人を定める場合、委任状を提出のうえ</w:t>
      </w:r>
      <w:r w:rsidRPr="00311CEF">
        <w:rPr>
          <w:rStyle w:val="normaltextrun"/>
          <w:rFonts w:ascii="ＭＳ ゴシック" w:eastAsia="ＭＳ ゴシック" w:hAnsi="ＭＳ ゴシック" w:hint="eastAsia"/>
        </w:rPr>
        <w:t>、</w:t>
      </w:r>
      <w:r w:rsidRPr="00311CEF">
        <w:rPr>
          <w:rStyle w:val="normaltextrun"/>
          <w:rFonts w:ascii="ＭＳ ゴシック" w:eastAsia="ＭＳ ゴシック" w:hAnsi="ＭＳ ゴシック" w:cs="Times"/>
        </w:rPr>
        <w:t>法人の名称又は商号並びに代表者役職・氏名及び受任者（代理人）の氏名を記載し、代理人の印（委任状に押印されたものと同じ印鑑）を押印することで、有効な入札書とみなします</w:t>
      </w:r>
      <w:r w:rsidRPr="00311CEF">
        <w:rPr>
          <w:rStyle w:val="normaltextrun"/>
          <w:rFonts w:ascii="ＭＳ ゴシック" w:eastAsia="ＭＳ ゴシック" w:hAnsi="ＭＳ ゴシック" w:hint="eastAsia"/>
        </w:rPr>
        <w:t>。</w:t>
      </w:r>
      <w:r w:rsidRPr="00311CEF">
        <w:rPr>
          <w:rStyle w:val="eop"/>
          <w:rFonts w:ascii="ＭＳ ゴシック" w:eastAsia="ＭＳ ゴシック" w:hAnsi="ＭＳ ゴシック" w:hint="eastAsia"/>
        </w:rPr>
        <w:t> </w:t>
      </w:r>
    </w:p>
    <w:p w14:paraId="526B1D96" w14:textId="77777777" w:rsidR="001E0385" w:rsidRPr="00311CEF" w:rsidRDefault="001E0385" w:rsidP="001E0385">
      <w:pPr>
        <w:pStyle w:val="paragraph"/>
        <w:adjustRightInd w:val="0"/>
        <w:snapToGrid w:val="0"/>
        <w:spacing w:before="0" w:beforeAutospacing="0" w:after="0" w:afterAutospacing="0"/>
        <w:ind w:left="705" w:hanging="420"/>
        <w:jc w:val="both"/>
        <w:textAlignment w:val="baseline"/>
        <w:rPr>
          <w:rFonts w:ascii="ＭＳ ゴシック" w:eastAsia="ＭＳ ゴシック" w:hAnsi="ＭＳ ゴシック"/>
          <w:sz w:val="18"/>
          <w:szCs w:val="18"/>
        </w:rPr>
      </w:pPr>
      <w:r w:rsidRPr="00311CEF">
        <w:rPr>
          <w:rStyle w:val="normaltextrun"/>
          <w:rFonts w:ascii="ＭＳ ゴシック" w:eastAsia="ＭＳ ゴシック" w:hAnsi="ＭＳ ゴシック" w:cs="Times"/>
        </w:rPr>
        <w:t>３）委任は、代表者からの委任としてください。</w:t>
      </w:r>
      <w:r w:rsidRPr="00311CEF">
        <w:rPr>
          <w:rStyle w:val="eop"/>
          <w:rFonts w:ascii="ＭＳ ゴシック" w:eastAsia="ＭＳ ゴシック" w:hAnsi="ＭＳ ゴシック" w:cs="Times"/>
        </w:rPr>
        <w:t> </w:t>
      </w:r>
    </w:p>
    <w:p w14:paraId="725AF3BB" w14:textId="77777777" w:rsidR="001E0385" w:rsidRPr="00311CEF" w:rsidRDefault="001E0385" w:rsidP="001E0385">
      <w:pPr>
        <w:pStyle w:val="paragraph"/>
        <w:adjustRightInd w:val="0"/>
        <w:snapToGrid w:val="0"/>
        <w:spacing w:before="0" w:beforeAutospacing="0" w:after="0" w:afterAutospacing="0"/>
        <w:ind w:left="705" w:hanging="660"/>
        <w:jc w:val="both"/>
        <w:textAlignment w:val="baseline"/>
        <w:rPr>
          <w:rFonts w:ascii="ＭＳ ゴシック" w:eastAsia="ＭＳ ゴシック" w:hAnsi="ＭＳ ゴシック"/>
          <w:sz w:val="18"/>
          <w:szCs w:val="18"/>
        </w:rPr>
      </w:pPr>
      <w:r w:rsidRPr="00311CEF">
        <w:rPr>
          <w:rStyle w:val="normaltextrun"/>
          <w:rFonts w:ascii="ＭＳ ゴシック" w:eastAsia="ＭＳ ゴシック" w:hAnsi="ＭＳ ゴシック" w:cs="Times"/>
        </w:rPr>
        <w:t>（３）入札金額は、消費税及び地方消費税（以下「消費税等」）の額を除いた金額としてください。記入に際しては、桁取り誤り、宛先（発注者名）の記入ミス等に十分注意してください。</w:t>
      </w:r>
      <w:r w:rsidRPr="00311CEF">
        <w:rPr>
          <w:rStyle w:val="eop"/>
          <w:rFonts w:ascii="ＭＳ ゴシック" w:eastAsia="ＭＳ ゴシック" w:hAnsi="ＭＳ ゴシック" w:cs="Times"/>
        </w:rPr>
        <w:t> </w:t>
      </w:r>
    </w:p>
    <w:p w14:paraId="264550E2" w14:textId="77777777" w:rsidR="001E0385" w:rsidRPr="00311CEF" w:rsidRDefault="001E0385" w:rsidP="001E0385">
      <w:pPr>
        <w:pStyle w:val="paragraph"/>
        <w:adjustRightInd w:val="0"/>
        <w:snapToGrid w:val="0"/>
        <w:spacing w:before="0" w:beforeAutospacing="0" w:after="0" w:afterAutospacing="0"/>
        <w:ind w:left="705" w:hanging="660"/>
        <w:jc w:val="both"/>
        <w:textAlignment w:val="baseline"/>
        <w:rPr>
          <w:rFonts w:ascii="ＭＳ ゴシック" w:eastAsia="ＭＳ ゴシック" w:hAnsi="ＭＳ ゴシック"/>
          <w:sz w:val="18"/>
          <w:szCs w:val="18"/>
        </w:rPr>
      </w:pPr>
      <w:r w:rsidRPr="00311CEF">
        <w:rPr>
          <w:rStyle w:val="normaltextrun"/>
          <w:rFonts w:ascii="ＭＳ ゴシック" w:eastAsia="ＭＳ ゴシック" w:hAnsi="ＭＳ ゴシック" w:cs="Times"/>
        </w:rPr>
        <w:t>（４）入札書には、入札金額内訳書（任意様式）を添付してください。</w:t>
      </w:r>
      <w:r w:rsidRPr="00311CEF">
        <w:rPr>
          <w:rStyle w:val="eop"/>
          <w:rFonts w:ascii="ＭＳ ゴシック" w:eastAsia="ＭＳ ゴシック" w:hAnsi="ＭＳ ゴシック" w:cs="Times"/>
        </w:rPr>
        <w:t> </w:t>
      </w:r>
    </w:p>
    <w:p w14:paraId="4C3CC2FF" w14:textId="4AA84166" w:rsidR="001E0385" w:rsidRPr="00311CEF" w:rsidRDefault="001E0385" w:rsidP="001E0385">
      <w:pPr>
        <w:pStyle w:val="paragraph"/>
        <w:adjustRightInd w:val="0"/>
        <w:snapToGrid w:val="0"/>
        <w:spacing w:before="0" w:beforeAutospacing="0" w:after="0" w:afterAutospacing="0"/>
        <w:ind w:left="705" w:hanging="660"/>
        <w:jc w:val="both"/>
        <w:textAlignment w:val="baseline"/>
        <w:rPr>
          <w:rFonts w:ascii="ＭＳ ゴシック" w:eastAsia="ＭＳ ゴシック" w:hAnsi="ＭＳ ゴシック"/>
          <w:sz w:val="18"/>
          <w:szCs w:val="18"/>
        </w:rPr>
      </w:pPr>
      <w:r w:rsidRPr="00311CEF">
        <w:rPr>
          <w:rStyle w:val="normaltextrun"/>
          <w:rFonts w:ascii="ＭＳ ゴシック" w:eastAsia="ＭＳ ゴシック" w:hAnsi="ＭＳ ゴシック" w:cs="Times"/>
        </w:rPr>
        <w:t>（５）入札書及び入札金額内訳書は封入し、封筒には「</w:t>
      </w:r>
      <w:r w:rsidR="00770A67">
        <w:rPr>
          <w:rStyle w:val="normaltextrun"/>
          <w:rFonts w:ascii="ＭＳ ゴシック" w:eastAsia="ＭＳ ゴシック" w:hAnsi="ＭＳ ゴシック" w:cs="Times" w:hint="eastAsia"/>
        </w:rPr>
        <w:t>業務</w:t>
      </w:r>
      <w:r w:rsidRPr="00311CEF">
        <w:rPr>
          <w:rStyle w:val="normaltextrun"/>
          <w:rFonts w:ascii="ＭＳ ゴシック" w:eastAsia="ＭＳ ゴシック" w:hAnsi="ＭＳ ゴシック" w:cs="Times"/>
        </w:rPr>
        <w:t>件名」及び応札者の商号を記載してください。</w:t>
      </w:r>
      <w:r w:rsidRPr="00311CEF">
        <w:rPr>
          <w:rStyle w:val="eop"/>
          <w:rFonts w:ascii="ＭＳ ゴシック" w:eastAsia="ＭＳ ゴシック" w:hAnsi="ＭＳ ゴシック" w:cs="Times"/>
        </w:rPr>
        <w:t> </w:t>
      </w:r>
    </w:p>
    <w:p w14:paraId="521182C2" w14:textId="77777777" w:rsidR="001E0385" w:rsidRPr="00311CEF" w:rsidRDefault="001E0385" w:rsidP="001E0385">
      <w:pPr>
        <w:pStyle w:val="paragraph"/>
        <w:adjustRightInd w:val="0"/>
        <w:snapToGrid w:val="0"/>
        <w:spacing w:before="0" w:beforeAutospacing="0" w:after="0" w:afterAutospacing="0"/>
        <w:ind w:left="705" w:hanging="660"/>
        <w:jc w:val="both"/>
        <w:textAlignment w:val="baseline"/>
        <w:rPr>
          <w:rFonts w:ascii="ＭＳ ゴシック" w:eastAsia="ＭＳ ゴシック" w:hAnsi="ＭＳ ゴシック"/>
          <w:sz w:val="18"/>
          <w:szCs w:val="18"/>
        </w:rPr>
      </w:pPr>
      <w:r w:rsidRPr="00311CEF">
        <w:rPr>
          <w:rStyle w:val="normaltextrun"/>
          <w:rFonts w:ascii="ＭＳ ゴシック" w:eastAsia="ＭＳ ゴシック" w:hAnsi="ＭＳ ゴシック" w:hint="eastAsia"/>
        </w:rPr>
        <w:t>（</w:t>
      </w:r>
      <w:r w:rsidRPr="00311CEF">
        <w:rPr>
          <w:rStyle w:val="normaltextrun"/>
          <w:rFonts w:ascii="ＭＳ ゴシック" w:eastAsia="ＭＳ ゴシック" w:hAnsi="ＭＳ ゴシック" w:cs="Times"/>
        </w:rPr>
        <w:t>６）落札決定に当たっては、入札書に記載された金額に当該金額の</w:t>
      </w:r>
      <w:r w:rsidRPr="00311CEF">
        <w:rPr>
          <w:rStyle w:val="normaltextrun"/>
          <w:rFonts w:ascii="ＭＳ ゴシック" w:eastAsia="ＭＳ ゴシック" w:hAnsi="ＭＳ ゴシック" w:hint="eastAsia"/>
        </w:rPr>
        <w:t>100</w:t>
      </w:r>
      <w:r w:rsidRPr="00311CEF">
        <w:rPr>
          <w:rStyle w:val="normaltextrun"/>
          <w:rFonts w:ascii="ＭＳ ゴシック" w:eastAsia="ＭＳ ゴシック" w:hAnsi="ＭＳ ゴシック" w:cs="Times"/>
        </w:rPr>
        <w:t>分の</w:t>
      </w:r>
      <w:r w:rsidRPr="00311CEF">
        <w:rPr>
          <w:rStyle w:val="normaltextrun"/>
          <w:rFonts w:ascii="ＭＳ ゴシック" w:eastAsia="ＭＳ ゴシック" w:hAnsi="ＭＳ ゴシック" w:hint="eastAsia"/>
        </w:rPr>
        <w:t>10</w:t>
      </w:r>
      <w:r w:rsidRPr="00311CEF">
        <w:rPr>
          <w:rStyle w:val="normaltextrun"/>
          <w:rFonts w:ascii="ＭＳ ゴシック" w:eastAsia="ＭＳ ゴシック" w:hAnsi="ＭＳ ゴシック" w:cs="Times"/>
        </w:rPr>
        <w:t>（消費税等）に相当する額を加算した金額をもって落札価格とします。</w:t>
      </w:r>
      <w:r w:rsidRPr="00311CEF">
        <w:rPr>
          <w:rStyle w:val="eop"/>
          <w:rFonts w:ascii="ＭＳ ゴシック" w:eastAsia="ＭＳ ゴシック" w:hAnsi="ＭＳ ゴシック" w:cs="Times"/>
        </w:rPr>
        <w:t> </w:t>
      </w:r>
    </w:p>
    <w:p w14:paraId="04D22951" w14:textId="77777777" w:rsidR="001E0385" w:rsidRPr="00311CEF" w:rsidRDefault="001E0385" w:rsidP="001E0385">
      <w:pPr>
        <w:pStyle w:val="paragraph"/>
        <w:adjustRightInd w:val="0"/>
        <w:snapToGrid w:val="0"/>
        <w:spacing w:before="0" w:beforeAutospacing="0" w:after="0" w:afterAutospacing="0"/>
        <w:ind w:left="705" w:hanging="660"/>
        <w:jc w:val="both"/>
        <w:textAlignment w:val="baseline"/>
        <w:rPr>
          <w:rFonts w:ascii="ＭＳ ゴシック" w:eastAsia="ＭＳ ゴシック" w:hAnsi="ＭＳ ゴシック"/>
          <w:sz w:val="18"/>
          <w:szCs w:val="18"/>
        </w:rPr>
      </w:pPr>
      <w:r w:rsidRPr="00311CEF">
        <w:rPr>
          <w:rStyle w:val="normaltextrun"/>
          <w:rFonts w:ascii="ＭＳ ゴシック" w:eastAsia="ＭＳ ゴシック" w:hAnsi="ＭＳ ゴシック" w:hint="eastAsia"/>
        </w:rPr>
        <w:t>（</w:t>
      </w:r>
      <w:r w:rsidRPr="00311CEF">
        <w:rPr>
          <w:rStyle w:val="normaltextrun"/>
          <w:rFonts w:ascii="ＭＳ ゴシック" w:eastAsia="ＭＳ ゴシック" w:hAnsi="ＭＳ ゴシック" w:cs="Times"/>
        </w:rPr>
        <w:t>７</w:t>
      </w:r>
      <w:r w:rsidRPr="00311CEF">
        <w:rPr>
          <w:rStyle w:val="normaltextrun"/>
          <w:rFonts w:ascii="ＭＳ ゴシック" w:eastAsia="ＭＳ ゴシック" w:hAnsi="ＭＳ ゴシック" w:hint="eastAsia"/>
        </w:rPr>
        <w:t>）</w:t>
      </w:r>
      <w:r w:rsidRPr="00311CEF">
        <w:rPr>
          <w:rStyle w:val="normaltextrun"/>
          <w:rFonts w:ascii="ＭＳ ゴシック" w:eastAsia="ＭＳ ゴシック" w:hAnsi="ＭＳ ゴシック" w:cs="Times"/>
        </w:rPr>
        <w:t>入札者は、一旦提出した入札書を引換、変更又は取消すことが出来ません。</w:t>
      </w:r>
      <w:r w:rsidRPr="00311CEF">
        <w:rPr>
          <w:rStyle w:val="eop"/>
          <w:rFonts w:ascii="ＭＳ ゴシック" w:eastAsia="ＭＳ ゴシック" w:hAnsi="ＭＳ ゴシック" w:cs="Times"/>
        </w:rPr>
        <w:t> </w:t>
      </w:r>
    </w:p>
    <w:p w14:paraId="0D87BDEE" w14:textId="77777777" w:rsidR="001E0385" w:rsidRPr="00311CEF" w:rsidRDefault="001E0385" w:rsidP="001E0385">
      <w:pPr>
        <w:pStyle w:val="paragraph"/>
        <w:adjustRightInd w:val="0"/>
        <w:snapToGrid w:val="0"/>
        <w:spacing w:before="0" w:beforeAutospacing="0" w:after="0" w:afterAutospacing="0"/>
        <w:ind w:left="705" w:hanging="660"/>
        <w:jc w:val="both"/>
        <w:textAlignment w:val="baseline"/>
        <w:rPr>
          <w:rFonts w:ascii="ＭＳ ゴシック" w:eastAsia="ＭＳ ゴシック" w:hAnsi="ＭＳ ゴシック"/>
          <w:sz w:val="18"/>
          <w:szCs w:val="18"/>
        </w:rPr>
      </w:pPr>
      <w:r w:rsidRPr="00311CEF">
        <w:rPr>
          <w:rStyle w:val="normaltextrun"/>
          <w:rFonts w:ascii="ＭＳ ゴシック" w:eastAsia="ＭＳ ゴシック" w:hAnsi="ＭＳ ゴシック" w:hint="eastAsia"/>
        </w:rPr>
        <w:t>（</w:t>
      </w:r>
      <w:r w:rsidRPr="00311CEF">
        <w:rPr>
          <w:rStyle w:val="normaltextrun"/>
          <w:rFonts w:ascii="ＭＳ ゴシック" w:eastAsia="ＭＳ ゴシック" w:hAnsi="ＭＳ ゴシック" w:cs="Times"/>
        </w:rPr>
        <w:t>８</w:t>
      </w:r>
      <w:r w:rsidRPr="00311CEF">
        <w:rPr>
          <w:rStyle w:val="normaltextrun"/>
          <w:rFonts w:ascii="ＭＳ ゴシック" w:eastAsia="ＭＳ ゴシック" w:hAnsi="ＭＳ ゴシック" w:hint="eastAsia"/>
        </w:rPr>
        <w:t>）</w:t>
      </w:r>
      <w:r w:rsidRPr="00311CEF">
        <w:rPr>
          <w:rStyle w:val="normaltextrun"/>
          <w:rFonts w:ascii="ＭＳ ゴシック" w:eastAsia="ＭＳ ゴシック" w:hAnsi="ＭＳ ゴシック" w:cs="Times"/>
        </w:rPr>
        <w:t>入札者は、入札公告及び入札説明書に記載されている全ての事項を了承のうえ入札書を提出したものとみなします。</w:t>
      </w:r>
      <w:r w:rsidRPr="00311CEF">
        <w:rPr>
          <w:rStyle w:val="eop"/>
          <w:rFonts w:ascii="ＭＳ ゴシック" w:eastAsia="ＭＳ ゴシック" w:hAnsi="ＭＳ ゴシック" w:cs="Times"/>
        </w:rPr>
        <w:t> </w:t>
      </w:r>
    </w:p>
    <w:p w14:paraId="2B8DFB19" w14:textId="77777777" w:rsidR="001E0385" w:rsidRPr="00311CEF" w:rsidRDefault="001E0385" w:rsidP="001E0385">
      <w:pPr>
        <w:pStyle w:val="paragraph"/>
        <w:adjustRightInd w:val="0"/>
        <w:snapToGrid w:val="0"/>
        <w:spacing w:before="0" w:beforeAutospacing="0" w:after="0" w:afterAutospacing="0"/>
        <w:ind w:left="705" w:hanging="660"/>
        <w:jc w:val="both"/>
        <w:textAlignment w:val="baseline"/>
        <w:rPr>
          <w:rFonts w:ascii="ＭＳ ゴシック" w:eastAsia="ＭＳ ゴシック" w:hAnsi="ＭＳ ゴシック"/>
          <w:sz w:val="18"/>
          <w:szCs w:val="18"/>
        </w:rPr>
      </w:pPr>
      <w:r w:rsidRPr="00311CEF">
        <w:rPr>
          <w:rStyle w:val="normaltextrun"/>
          <w:rFonts w:ascii="ＭＳ ゴシック" w:eastAsia="ＭＳ ゴシック" w:hAnsi="ＭＳ ゴシック" w:hint="eastAsia"/>
        </w:rPr>
        <w:t>（</w:t>
      </w:r>
      <w:r w:rsidRPr="00311CEF">
        <w:rPr>
          <w:rStyle w:val="normaltextrun"/>
          <w:rFonts w:ascii="ＭＳ ゴシック" w:eastAsia="ＭＳ ゴシック" w:hAnsi="ＭＳ ゴシック" w:cs="Times"/>
        </w:rPr>
        <w:t>９）入札保証金は免除します。</w:t>
      </w:r>
      <w:r w:rsidRPr="00311CEF">
        <w:rPr>
          <w:rStyle w:val="eop"/>
          <w:rFonts w:ascii="ＭＳ ゴシック" w:eastAsia="ＭＳ ゴシック" w:hAnsi="ＭＳ ゴシック" w:cs="Times"/>
        </w:rPr>
        <w:t> </w:t>
      </w:r>
    </w:p>
    <w:p w14:paraId="00E6CB4C" w14:textId="77777777" w:rsidR="001E0385" w:rsidRPr="00311CEF" w:rsidRDefault="001E0385" w:rsidP="001E0385">
      <w:pPr>
        <w:pStyle w:val="paragraph"/>
        <w:adjustRightInd w:val="0"/>
        <w:snapToGrid w:val="0"/>
        <w:spacing w:before="0" w:beforeAutospacing="0" w:after="0" w:afterAutospacing="0"/>
        <w:ind w:left="705" w:hanging="660"/>
        <w:jc w:val="both"/>
        <w:textAlignment w:val="baseline"/>
        <w:rPr>
          <w:rFonts w:ascii="ＭＳ ゴシック" w:eastAsia="ＭＳ ゴシック" w:hAnsi="ＭＳ ゴシック"/>
          <w:sz w:val="18"/>
          <w:szCs w:val="18"/>
        </w:rPr>
      </w:pPr>
      <w:r w:rsidRPr="00311CEF">
        <w:rPr>
          <w:rStyle w:val="normaltextrun"/>
          <w:rFonts w:ascii="ＭＳ ゴシック" w:eastAsia="ＭＳ ゴシック" w:hAnsi="ＭＳ ゴシック" w:hint="eastAsia"/>
        </w:rPr>
        <w:t>（10</w:t>
      </w:r>
      <w:r w:rsidRPr="00311CEF">
        <w:rPr>
          <w:rStyle w:val="normaltextrun"/>
          <w:rFonts w:ascii="ＭＳ ゴシック" w:eastAsia="ＭＳ ゴシック" w:hAnsi="ＭＳ ゴシック" w:cs="Times"/>
        </w:rPr>
        <w:t>）再入札の場合の入札書は入札金額を記入して、次のいずれかの方法により記名捺印し、入札担当係員の指示に従い入札箱に投入して下さい。再入札の場合、入札金額内訳書は不要です。</w:t>
      </w:r>
      <w:r w:rsidRPr="00311CEF">
        <w:rPr>
          <w:rStyle w:val="eop"/>
          <w:rFonts w:ascii="ＭＳ ゴシック" w:eastAsia="ＭＳ ゴシック" w:hAnsi="ＭＳ ゴシック" w:cs="Times"/>
        </w:rPr>
        <w:t> </w:t>
      </w:r>
    </w:p>
    <w:p w14:paraId="3111D496" w14:textId="77777777" w:rsidR="001E0385" w:rsidRPr="00311CEF" w:rsidRDefault="001E0385" w:rsidP="001E0385">
      <w:pPr>
        <w:pStyle w:val="paragraph"/>
        <w:adjustRightInd w:val="0"/>
        <w:snapToGrid w:val="0"/>
        <w:spacing w:before="0" w:beforeAutospacing="0" w:after="0" w:afterAutospacing="0"/>
        <w:ind w:left="705" w:hanging="420"/>
        <w:jc w:val="both"/>
        <w:textAlignment w:val="baseline"/>
        <w:rPr>
          <w:rFonts w:ascii="ＭＳ ゴシック" w:eastAsia="ＭＳ ゴシック" w:hAnsi="ＭＳ ゴシック"/>
          <w:sz w:val="18"/>
          <w:szCs w:val="18"/>
        </w:rPr>
      </w:pPr>
      <w:r w:rsidRPr="00311CEF">
        <w:rPr>
          <w:rStyle w:val="normaltextrun"/>
          <w:rFonts w:ascii="ＭＳ ゴシック" w:eastAsia="ＭＳ ゴシック" w:hAnsi="ＭＳ ゴシック" w:cs="Times"/>
        </w:rPr>
        <w:t>１）代表権者自身による場合は、その氏名及び職印（個人印も認めます。）。（様式３の１）</w:t>
      </w:r>
      <w:r w:rsidRPr="00311CEF">
        <w:rPr>
          <w:rStyle w:val="eop"/>
          <w:rFonts w:ascii="ＭＳ ゴシック" w:eastAsia="ＭＳ ゴシック" w:hAnsi="ＭＳ ゴシック" w:cs="Times"/>
        </w:rPr>
        <w:t> </w:t>
      </w:r>
    </w:p>
    <w:p w14:paraId="14155E41" w14:textId="77777777" w:rsidR="001E0385" w:rsidRPr="00311CEF" w:rsidRDefault="001E0385" w:rsidP="001E0385">
      <w:pPr>
        <w:pStyle w:val="paragraph"/>
        <w:adjustRightInd w:val="0"/>
        <w:snapToGrid w:val="0"/>
        <w:spacing w:before="0" w:beforeAutospacing="0" w:after="0" w:afterAutospacing="0"/>
        <w:ind w:left="705" w:hanging="420"/>
        <w:jc w:val="both"/>
        <w:textAlignment w:val="baseline"/>
        <w:rPr>
          <w:rFonts w:ascii="ＭＳ ゴシック" w:eastAsia="ＭＳ ゴシック" w:hAnsi="ＭＳ ゴシック"/>
          <w:sz w:val="18"/>
          <w:szCs w:val="18"/>
        </w:rPr>
      </w:pPr>
      <w:r w:rsidRPr="00311CEF">
        <w:rPr>
          <w:rStyle w:val="normaltextrun"/>
          <w:rFonts w:ascii="ＭＳ ゴシック" w:eastAsia="ＭＳ ゴシック" w:hAnsi="ＭＳ ゴシック" w:cs="Times"/>
        </w:rPr>
        <w:t>２）代理人を定める場合は、委任状を提出のうえ、代理人の氏名及びその者の印。（様式３の２）</w:t>
      </w:r>
      <w:r w:rsidRPr="00311CEF">
        <w:rPr>
          <w:rStyle w:val="eop"/>
          <w:rFonts w:ascii="ＭＳ ゴシック" w:eastAsia="ＭＳ ゴシック" w:hAnsi="ＭＳ ゴシック" w:cs="Times"/>
        </w:rPr>
        <w:t> </w:t>
      </w:r>
    </w:p>
    <w:p w14:paraId="76AC921F" w14:textId="0FE6B0A9" w:rsidR="001E0385" w:rsidRPr="00311CEF" w:rsidRDefault="001E0385" w:rsidP="001E0385">
      <w:pPr>
        <w:pStyle w:val="paragraph"/>
        <w:adjustRightInd w:val="0"/>
        <w:snapToGrid w:val="0"/>
        <w:spacing w:before="0" w:beforeAutospacing="0" w:after="0" w:afterAutospacing="0"/>
        <w:jc w:val="both"/>
        <w:textAlignment w:val="baseline"/>
        <w:rPr>
          <w:rFonts w:ascii="ＭＳ ゴシック" w:eastAsia="ＭＳ ゴシック" w:hAnsi="ＭＳ ゴシック"/>
          <w:sz w:val="18"/>
          <w:szCs w:val="18"/>
        </w:rPr>
      </w:pPr>
      <w:r w:rsidRPr="00311CEF">
        <w:rPr>
          <w:rStyle w:val="eop"/>
          <w:rFonts w:ascii="ＭＳ ゴシック" w:eastAsia="ＭＳ ゴシック" w:hAnsi="ＭＳ ゴシック" w:hint="eastAsia"/>
        </w:rPr>
        <w:t> </w:t>
      </w:r>
    </w:p>
    <w:p w14:paraId="556E9B7F" w14:textId="62FF732D" w:rsidR="001E0385" w:rsidRPr="00311CEF" w:rsidRDefault="001E0385" w:rsidP="001E0385">
      <w:pPr>
        <w:pStyle w:val="paragraph"/>
        <w:adjustRightInd w:val="0"/>
        <w:snapToGrid w:val="0"/>
        <w:spacing w:before="0" w:beforeAutospacing="0" w:after="0" w:afterAutospacing="0"/>
        <w:jc w:val="both"/>
        <w:textAlignment w:val="baseline"/>
        <w:rPr>
          <w:rFonts w:ascii="ＭＳ ゴシック" w:eastAsia="ＭＳ ゴシック" w:hAnsi="ＭＳ ゴシック"/>
          <w:sz w:val="18"/>
          <w:szCs w:val="18"/>
        </w:rPr>
      </w:pPr>
      <w:r w:rsidRPr="00311CEF">
        <w:rPr>
          <w:rStyle w:val="normaltextrun"/>
          <w:rFonts w:ascii="ＭＳ ゴシック" w:eastAsia="ＭＳ ゴシック" w:hAnsi="ＭＳ ゴシック" w:cs="Times"/>
          <w:b/>
          <w:bCs/>
          <w:color w:val="000000"/>
        </w:rPr>
        <w:t>１</w:t>
      </w:r>
      <w:r w:rsidR="00F174E0">
        <w:rPr>
          <w:rStyle w:val="normaltextrun"/>
          <w:rFonts w:ascii="ＭＳ ゴシック" w:eastAsia="ＭＳ ゴシック" w:hAnsi="ＭＳ ゴシック" w:cs="Times" w:hint="eastAsia"/>
          <w:b/>
          <w:bCs/>
          <w:color w:val="000000"/>
        </w:rPr>
        <w:t>４</w:t>
      </w:r>
      <w:r w:rsidRPr="00311CEF">
        <w:rPr>
          <w:rStyle w:val="normaltextrun"/>
          <w:rFonts w:ascii="ＭＳ ゴシック" w:eastAsia="ＭＳ ゴシック" w:hAnsi="ＭＳ ゴシック" w:cs="Times"/>
          <w:b/>
          <w:bCs/>
          <w:color w:val="000000"/>
        </w:rPr>
        <w:t>．入札書の無効</w:t>
      </w:r>
      <w:r w:rsidRPr="00311CEF">
        <w:rPr>
          <w:rStyle w:val="eop"/>
          <w:rFonts w:ascii="ＭＳ ゴシック" w:eastAsia="ＭＳ ゴシック" w:hAnsi="ＭＳ ゴシック" w:cs="Times"/>
          <w:color w:val="000000"/>
        </w:rPr>
        <w:t> </w:t>
      </w:r>
    </w:p>
    <w:p w14:paraId="0F502C7C" w14:textId="77777777" w:rsidR="001E0385" w:rsidRPr="00311CEF" w:rsidRDefault="001E0385" w:rsidP="001E0385">
      <w:pPr>
        <w:pStyle w:val="paragraph"/>
        <w:adjustRightInd w:val="0"/>
        <w:snapToGrid w:val="0"/>
        <w:spacing w:before="0" w:beforeAutospacing="0" w:after="0" w:afterAutospacing="0"/>
        <w:ind w:firstLine="225"/>
        <w:jc w:val="both"/>
        <w:textAlignment w:val="baseline"/>
        <w:rPr>
          <w:rFonts w:ascii="ＭＳ ゴシック" w:eastAsia="ＭＳ ゴシック" w:hAnsi="ＭＳ ゴシック"/>
          <w:sz w:val="18"/>
          <w:szCs w:val="18"/>
        </w:rPr>
      </w:pPr>
      <w:r w:rsidRPr="00311CEF">
        <w:rPr>
          <w:rStyle w:val="normaltextrun"/>
          <w:rFonts w:ascii="ＭＳ ゴシック" w:eastAsia="ＭＳ ゴシック" w:hAnsi="ＭＳ ゴシック" w:cs="Times"/>
        </w:rPr>
        <w:t>次の各号のいずれかに該当する入札（書）は無効とします。</w:t>
      </w:r>
      <w:r w:rsidRPr="00311CEF">
        <w:rPr>
          <w:rStyle w:val="eop"/>
          <w:rFonts w:ascii="ＭＳ ゴシック" w:eastAsia="ＭＳ ゴシック" w:hAnsi="ＭＳ ゴシック" w:cs="Times"/>
        </w:rPr>
        <w:t> </w:t>
      </w:r>
    </w:p>
    <w:p w14:paraId="11C74041" w14:textId="77777777" w:rsidR="001E0385" w:rsidRPr="00311CEF" w:rsidRDefault="001E0385" w:rsidP="001E0385">
      <w:pPr>
        <w:pStyle w:val="paragraph"/>
        <w:adjustRightInd w:val="0"/>
        <w:snapToGrid w:val="0"/>
        <w:spacing w:before="0" w:beforeAutospacing="0" w:after="0" w:afterAutospacing="0"/>
        <w:jc w:val="both"/>
        <w:textAlignment w:val="baseline"/>
        <w:rPr>
          <w:rFonts w:ascii="ＭＳ ゴシック" w:eastAsia="ＭＳ ゴシック" w:hAnsi="ＭＳ ゴシック"/>
          <w:sz w:val="18"/>
          <w:szCs w:val="18"/>
        </w:rPr>
      </w:pPr>
      <w:r w:rsidRPr="00311CEF">
        <w:rPr>
          <w:rStyle w:val="normaltextrun"/>
          <w:rFonts w:ascii="ＭＳ ゴシック" w:eastAsia="ＭＳ ゴシック" w:hAnsi="ＭＳ ゴシック" w:hint="eastAsia"/>
        </w:rPr>
        <w:t>（</w:t>
      </w:r>
      <w:r w:rsidRPr="00311CEF">
        <w:rPr>
          <w:rStyle w:val="normaltextrun"/>
          <w:rFonts w:ascii="ＭＳ ゴシック" w:eastAsia="ＭＳ ゴシック" w:hAnsi="ＭＳ ゴシック" w:cs="Times"/>
        </w:rPr>
        <w:t>１）競争に参加する資格を有しない者のした入札</w:t>
      </w:r>
      <w:r w:rsidRPr="00311CEF">
        <w:rPr>
          <w:rStyle w:val="eop"/>
          <w:rFonts w:ascii="ＭＳ ゴシック" w:eastAsia="ＭＳ ゴシック" w:hAnsi="ＭＳ ゴシック" w:cs="Times"/>
        </w:rPr>
        <w:t> </w:t>
      </w:r>
    </w:p>
    <w:p w14:paraId="23F8C1BA" w14:textId="77777777" w:rsidR="001E0385" w:rsidRPr="00311CEF" w:rsidRDefault="001E0385" w:rsidP="001E0385">
      <w:pPr>
        <w:pStyle w:val="paragraph"/>
        <w:adjustRightInd w:val="0"/>
        <w:snapToGrid w:val="0"/>
        <w:spacing w:before="0" w:beforeAutospacing="0" w:after="0" w:afterAutospacing="0"/>
        <w:jc w:val="both"/>
        <w:textAlignment w:val="baseline"/>
        <w:rPr>
          <w:rFonts w:ascii="ＭＳ ゴシック" w:eastAsia="ＭＳ ゴシック" w:hAnsi="ＭＳ ゴシック"/>
          <w:sz w:val="18"/>
          <w:szCs w:val="18"/>
        </w:rPr>
      </w:pPr>
      <w:r w:rsidRPr="00311CEF">
        <w:rPr>
          <w:rStyle w:val="normaltextrun"/>
          <w:rFonts w:ascii="ＭＳ ゴシック" w:eastAsia="ＭＳ ゴシック" w:hAnsi="ＭＳ ゴシック" w:hint="eastAsia"/>
        </w:rPr>
        <w:t>（</w:t>
      </w:r>
      <w:r w:rsidRPr="00311CEF">
        <w:rPr>
          <w:rStyle w:val="normaltextrun"/>
          <w:rFonts w:ascii="ＭＳ ゴシック" w:eastAsia="ＭＳ ゴシック" w:hAnsi="ＭＳ ゴシック" w:cs="Times"/>
        </w:rPr>
        <w:t>２）入札会開始時刻後に到着した入札</w:t>
      </w:r>
      <w:r w:rsidRPr="00311CEF">
        <w:rPr>
          <w:rStyle w:val="eop"/>
          <w:rFonts w:ascii="ＭＳ ゴシック" w:eastAsia="ＭＳ ゴシック" w:hAnsi="ＭＳ ゴシック" w:cs="Times"/>
        </w:rPr>
        <w:t> </w:t>
      </w:r>
    </w:p>
    <w:p w14:paraId="192CB452" w14:textId="77777777" w:rsidR="001E0385" w:rsidRPr="00311CEF" w:rsidRDefault="001E0385" w:rsidP="001E0385">
      <w:pPr>
        <w:pStyle w:val="paragraph"/>
        <w:adjustRightInd w:val="0"/>
        <w:snapToGrid w:val="0"/>
        <w:spacing w:before="0" w:beforeAutospacing="0" w:after="0" w:afterAutospacing="0"/>
        <w:jc w:val="both"/>
        <w:textAlignment w:val="baseline"/>
        <w:rPr>
          <w:rFonts w:ascii="ＭＳ ゴシック" w:eastAsia="ＭＳ ゴシック" w:hAnsi="ＭＳ ゴシック"/>
          <w:sz w:val="18"/>
          <w:szCs w:val="18"/>
        </w:rPr>
      </w:pPr>
      <w:r w:rsidRPr="00311CEF">
        <w:rPr>
          <w:rStyle w:val="normaltextrun"/>
          <w:rFonts w:ascii="ＭＳ ゴシック" w:eastAsia="ＭＳ ゴシック" w:hAnsi="ＭＳ ゴシック" w:hint="eastAsia"/>
        </w:rPr>
        <w:t>（</w:t>
      </w:r>
      <w:r w:rsidRPr="00311CEF">
        <w:rPr>
          <w:rStyle w:val="normaltextrun"/>
          <w:rFonts w:ascii="ＭＳ ゴシック" w:eastAsia="ＭＳ ゴシック" w:hAnsi="ＭＳ ゴシック" w:cs="Times"/>
        </w:rPr>
        <w:t>３）委任状を提出しない代理人による入札</w:t>
      </w:r>
      <w:r w:rsidRPr="00311CEF">
        <w:rPr>
          <w:rStyle w:val="eop"/>
          <w:rFonts w:ascii="ＭＳ ゴシック" w:eastAsia="ＭＳ ゴシック" w:hAnsi="ＭＳ ゴシック" w:cs="Times"/>
        </w:rPr>
        <w:t> </w:t>
      </w:r>
    </w:p>
    <w:p w14:paraId="630E66A8" w14:textId="77777777" w:rsidR="001E0385" w:rsidRPr="00311CEF" w:rsidRDefault="001E0385" w:rsidP="001E0385">
      <w:pPr>
        <w:pStyle w:val="paragraph"/>
        <w:adjustRightInd w:val="0"/>
        <w:snapToGrid w:val="0"/>
        <w:spacing w:before="0" w:beforeAutospacing="0" w:after="0" w:afterAutospacing="0"/>
        <w:jc w:val="both"/>
        <w:textAlignment w:val="baseline"/>
        <w:rPr>
          <w:rFonts w:ascii="ＭＳ ゴシック" w:eastAsia="ＭＳ ゴシック" w:hAnsi="ＭＳ ゴシック"/>
          <w:sz w:val="18"/>
          <w:szCs w:val="18"/>
        </w:rPr>
      </w:pPr>
      <w:r w:rsidRPr="00311CEF">
        <w:rPr>
          <w:rStyle w:val="normaltextrun"/>
          <w:rFonts w:ascii="ＭＳ ゴシック" w:eastAsia="ＭＳ ゴシック" w:hAnsi="ＭＳ ゴシック" w:hint="eastAsia"/>
        </w:rPr>
        <w:t>（</w:t>
      </w:r>
      <w:r w:rsidRPr="00311CEF">
        <w:rPr>
          <w:rStyle w:val="normaltextrun"/>
          <w:rFonts w:ascii="ＭＳ ゴシック" w:eastAsia="ＭＳ ゴシック" w:hAnsi="ＭＳ ゴシック" w:cs="Times"/>
        </w:rPr>
        <w:t>４）記名押印を欠く入札</w:t>
      </w:r>
      <w:r w:rsidRPr="00311CEF">
        <w:rPr>
          <w:rStyle w:val="eop"/>
          <w:rFonts w:ascii="ＭＳ ゴシック" w:eastAsia="ＭＳ ゴシック" w:hAnsi="ＭＳ ゴシック" w:cs="Times"/>
        </w:rPr>
        <w:t> </w:t>
      </w:r>
    </w:p>
    <w:p w14:paraId="3A853610" w14:textId="77777777" w:rsidR="001E0385" w:rsidRPr="00311CEF" w:rsidRDefault="001E0385" w:rsidP="001E0385">
      <w:pPr>
        <w:pStyle w:val="paragraph"/>
        <w:adjustRightInd w:val="0"/>
        <w:snapToGrid w:val="0"/>
        <w:spacing w:before="0" w:beforeAutospacing="0" w:after="0" w:afterAutospacing="0"/>
        <w:jc w:val="both"/>
        <w:textAlignment w:val="baseline"/>
        <w:rPr>
          <w:rFonts w:ascii="ＭＳ ゴシック" w:eastAsia="ＭＳ ゴシック" w:hAnsi="ＭＳ ゴシック"/>
          <w:sz w:val="18"/>
          <w:szCs w:val="18"/>
        </w:rPr>
      </w:pPr>
      <w:r w:rsidRPr="00311CEF">
        <w:rPr>
          <w:rStyle w:val="normaltextrun"/>
          <w:rFonts w:ascii="ＭＳ ゴシック" w:eastAsia="ＭＳ ゴシック" w:hAnsi="ＭＳ ゴシック" w:hint="eastAsia"/>
        </w:rPr>
        <w:t>（</w:t>
      </w:r>
      <w:r w:rsidRPr="00311CEF">
        <w:rPr>
          <w:rStyle w:val="normaltextrun"/>
          <w:rFonts w:ascii="ＭＳ ゴシック" w:eastAsia="ＭＳ ゴシック" w:hAnsi="ＭＳ ゴシック" w:cs="Times"/>
        </w:rPr>
        <w:t>５）金額を訂正した入札で、その訂正について押印のない入札</w:t>
      </w:r>
      <w:r w:rsidRPr="00311CEF">
        <w:rPr>
          <w:rStyle w:val="eop"/>
          <w:rFonts w:ascii="ＭＳ ゴシック" w:eastAsia="ＭＳ ゴシック" w:hAnsi="ＭＳ ゴシック" w:cs="Times"/>
        </w:rPr>
        <w:t> </w:t>
      </w:r>
    </w:p>
    <w:p w14:paraId="2377E765" w14:textId="77777777" w:rsidR="001E0385" w:rsidRPr="00311CEF" w:rsidRDefault="001E0385" w:rsidP="001E0385">
      <w:pPr>
        <w:pStyle w:val="paragraph"/>
        <w:adjustRightInd w:val="0"/>
        <w:snapToGrid w:val="0"/>
        <w:spacing w:before="0" w:beforeAutospacing="0" w:after="0" w:afterAutospacing="0"/>
        <w:ind w:left="705" w:hanging="660"/>
        <w:jc w:val="both"/>
        <w:textAlignment w:val="baseline"/>
        <w:rPr>
          <w:rFonts w:ascii="ＭＳ ゴシック" w:eastAsia="ＭＳ ゴシック" w:hAnsi="ＭＳ ゴシック"/>
          <w:sz w:val="18"/>
          <w:szCs w:val="18"/>
        </w:rPr>
      </w:pPr>
      <w:r w:rsidRPr="00311CEF">
        <w:rPr>
          <w:rStyle w:val="normaltextrun"/>
          <w:rFonts w:ascii="ＭＳ ゴシック" w:eastAsia="ＭＳ ゴシック" w:hAnsi="ＭＳ ゴシック" w:hint="eastAsia"/>
        </w:rPr>
        <w:t>（</w:t>
      </w:r>
      <w:r w:rsidRPr="00311CEF">
        <w:rPr>
          <w:rStyle w:val="normaltextrun"/>
          <w:rFonts w:ascii="ＭＳ ゴシック" w:eastAsia="ＭＳ ゴシック" w:hAnsi="ＭＳ ゴシック" w:cs="Times"/>
        </w:rPr>
        <w:t>６）入札件名、入札金額の記載のない入札、誤字、脱字等により意思表示が不明瞭である入札</w:t>
      </w:r>
      <w:r w:rsidRPr="00311CEF">
        <w:rPr>
          <w:rStyle w:val="eop"/>
          <w:rFonts w:ascii="ＭＳ ゴシック" w:eastAsia="ＭＳ ゴシック" w:hAnsi="ＭＳ ゴシック" w:cs="Times"/>
        </w:rPr>
        <w:t> </w:t>
      </w:r>
    </w:p>
    <w:p w14:paraId="13210E21" w14:textId="77777777" w:rsidR="003B4DA3" w:rsidRDefault="001E0385" w:rsidP="00951632">
      <w:pPr>
        <w:pStyle w:val="paragraph"/>
        <w:numPr>
          <w:ilvl w:val="1"/>
          <w:numId w:val="22"/>
        </w:numPr>
        <w:adjustRightInd w:val="0"/>
        <w:snapToGrid w:val="0"/>
        <w:spacing w:before="0" w:beforeAutospacing="0" w:after="0" w:afterAutospacing="0"/>
        <w:textAlignment w:val="baseline"/>
        <w:rPr>
          <w:rFonts w:ascii="ＭＳ ゴシック" w:eastAsia="ＭＳ ゴシック" w:hAnsi="ＭＳ ゴシック"/>
          <w:sz w:val="18"/>
          <w:szCs w:val="18"/>
        </w:rPr>
      </w:pPr>
      <w:r w:rsidRPr="00311CEF">
        <w:rPr>
          <w:rStyle w:val="normaltextrun"/>
          <w:rFonts w:ascii="ＭＳ ゴシック" w:eastAsia="ＭＳ ゴシック" w:hAnsi="ＭＳ ゴシック" w:cs="Times"/>
        </w:rPr>
        <w:t>明らかに連合によると認められる入札</w:t>
      </w:r>
      <w:r w:rsidRPr="00311CEF">
        <w:rPr>
          <w:rStyle w:val="eop"/>
          <w:rFonts w:ascii="ＭＳ ゴシック" w:eastAsia="ＭＳ ゴシック" w:hAnsi="ＭＳ ゴシック" w:cs="Times"/>
        </w:rPr>
        <w:t> </w:t>
      </w:r>
    </w:p>
    <w:p w14:paraId="4FF0A5C8" w14:textId="3F289676" w:rsidR="001E0385" w:rsidRPr="00311CEF" w:rsidRDefault="001E0385" w:rsidP="00951632">
      <w:pPr>
        <w:pStyle w:val="paragraph"/>
        <w:numPr>
          <w:ilvl w:val="1"/>
          <w:numId w:val="22"/>
        </w:numPr>
        <w:adjustRightInd w:val="0"/>
        <w:snapToGrid w:val="0"/>
        <w:spacing w:before="0" w:beforeAutospacing="0" w:after="0" w:afterAutospacing="0"/>
        <w:textAlignment w:val="baseline"/>
        <w:rPr>
          <w:rFonts w:ascii="ＭＳ ゴシック" w:eastAsia="ＭＳ ゴシック" w:hAnsi="ＭＳ ゴシック"/>
          <w:sz w:val="18"/>
          <w:szCs w:val="18"/>
        </w:rPr>
      </w:pPr>
      <w:r w:rsidRPr="00311CEF">
        <w:rPr>
          <w:rStyle w:val="normaltextrun"/>
          <w:rFonts w:ascii="ＭＳ ゴシック" w:eastAsia="ＭＳ ゴシック" w:hAnsi="ＭＳ ゴシック" w:cs="Times"/>
        </w:rPr>
        <w:t>同一応札者による複数の入札</w:t>
      </w:r>
      <w:r w:rsidRPr="00311CEF">
        <w:rPr>
          <w:rStyle w:val="eop"/>
          <w:rFonts w:ascii="ＭＳ ゴシック" w:eastAsia="ＭＳ ゴシック" w:hAnsi="ＭＳ ゴシック" w:cs="Times"/>
        </w:rPr>
        <w:t> </w:t>
      </w:r>
    </w:p>
    <w:p w14:paraId="6A4F5E75" w14:textId="77777777" w:rsidR="003B4DA3" w:rsidRDefault="001E0385" w:rsidP="003B4DA3">
      <w:pPr>
        <w:pStyle w:val="paragraph"/>
        <w:adjustRightInd w:val="0"/>
        <w:snapToGrid w:val="0"/>
        <w:spacing w:before="0" w:beforeAutospacing="0" w:after="0" w:afterAutospacing="0"/>
        <w:jc w:val="both"/>
        <w:textAlignment w:val="baseline"/>
        <w:rPr>
          <w:rFonts w:ascii="ＭＳ ゴシック" w:eastAsia="ＭＳ ゴシック" w:hAnsi="ＭＳ ゴシック"/>
          <w:sz w:val="18"/>
          <w:szCs w:val="18"/>
        </w:rPr>
      </w:pPr>
      <w:r w:rsidRPr="00311CEF">
        <w:rPr>
          <w:rStyle w:val="normaltextrun"/>
          <w:rFonts w:ascii="ＭＳ ゴシック" w:eastAsia="ＭＳ ゴシック" w:hAnsi="ＭＳ ゴシック" w:hint="eastAsia"/>
        </w:rPr>
        <w:lastRenderedPageBreak/>
        <w:t>（</w:t>
      </w:r>
      <w:r w:rsidRPr="00311CEF">
        <w:rPr>
          <w:rStyle w:val="normaltextrun"/>
          <w:rFonts w:ascii="ＭＳ ゴシック" w:eastAsia="ＭＳ ゴシック" w:hAnsi="ＭＳ ゴシック" w:cs="Times"/>
        </w:rPr>
        <w:t>９）条件が付されている入札</w:t>
      </w:r>
      <w:r w:rsidRPr="00311CEF">
        <w:rPr>
          <w:rStyle w:val="eop"/>
          <w:rFonts w:ascii="ＭＳ ゴシック" w:eastAsia="ＭＳ ゴシック" w:hAnsi="ＭＳ ゴシック" w:cs="Times"/>
        </w:rPr>
        <w:t> </w:t>
      </w:r>
    </w:p>
    <w:p w14:paraId="49F563BA" w14:textId="4F8F7499" w:rsidR="00872842" w:rsidRPr="00E5756C" w:rsidRDefault="003B4DA3" w:rsidP="00A236D1">
      <w:pPr>
        <w:pStyle w:val="paragraph"/>
        <w:adjustRightInd w:val="0"/>
        <w:snapToGrid w:val="0"/>
        <w:spacing w:before="0" w:beforeAutospacing="0" w:after="0" w:afterAutospacing="0"/>
        <w:jc w:val="both"/>
        <w:textAlignment w:val="baseline"/>
      </w:pPr>
      <w:r w:rsidRPr="003B4DA3">
        <w:rPr>
          <w:rFonts w:ascii="ＭＳ ゴシック" w:eastAsia="ＭＳ ゴシック" w:hAnsi="ＭＳ ゴシック" w:hint="eastAsia"/>
        </w:rPr>
        <w:t>（１０）</w:t>
      </w:r>
      <w:r w:rsidR="001E0385" w:rsidRPr="00311CEF">
        <w:rPr>
          <w:rStyle w:val="normaltextrun"/>
          <w:rFonts w:ascii="ＭＳ ゴシック" w:eastAsia="ＭＳ ゴシック" w:hAnsi="ＭＳ ゴシック" w:cs="Times"/>
        </w:rPr>
        <w:t>その他入札に関する条件に違反した入札</w:t>
      </w:r>
      <w:r w:rsidR="001E0385" w:rsidRPr="00311CEF">
        <w:rPr>
          <w:rStyle w:val="eop"/>
          <w:rFonts w:ascii="ＭＳ ゴシック" w:eastAsia="ＭＳ ゴシック" w:hAnsi="ＭＳ ゴシック" w:cs="Times"/>
        </w:rPr>
        <w:t> </w:t>
      </w:r>
    </w:p>
    <w:p w14:paraId="26CD7249" w14:textId="54EDE85B" w:rsidR="00B74838" w:rsidRPr="002C2293" w:rsidRDefault="00B74838" w:rsidP="00A236D1">
      <w:pPr>
        <w:pStyle w:val="a3"/>
        <w:tabs>
          <w:tab w:val="clear" w:pos="4252"/>
          <w:tab w:val="clear" w:pos="8504"/>
        </w:tabs>
        <w:snapToGrid/>
        <w:ind w:right="-2"/>
        <w:outlineLvl w:val="0"/>
      </w:pPr>
    </w:p>
    <w:p w14:paraId="779B848C" w14:textId="575B8194" w:rsidR="00B60D7E" w:rsidRPr="000D1F1A" w:rsidRDefault="003B4DA3" w:rsidP="0033667C">
      <w:pPr>
        <w:adjustRightInd w:val="0"/>
        <w:snapToGrid w:val="0"/>
        <w:ind w:right="-2"/>
        <w:rPr>
          <w:rFonts w:ascii="ＭＳ ゴシック" w:eastAsia="ＭＳ ゴシック" w:hAnsi="ＭＳ ゴシック"/>
          <w:b/>
        </w:rPr>
      </w:pPr>
      <w:r w:rsidRPr="00E5756C">
        <w:rPr>
          <w:rFonts w:ascii="ＭＳ ゴシック" w:eastAsia="ＭＳ ゴシック" w:hAnsi="ＭＳ ゴシック" w:hint="eastAsia"/>
          <w:b/>
        </w:rPr>
        <w:t>１</w:t>
      </w:r>
      <w:r w:rsidR="00F174E0">
        <w:rPr>
          <w:rFonts w:ascii="ＭＳ ゴシック" w:eastAsia="ＭＳ ゴシック" w:hAnsi="ＭＳ ゴシック" w:hint="eastAsia"/>
          <w:b/>
        </w:rPr>
        <w:t>５</w:t>
      </w:r>
      <w:r w:rsidR="009934D5" w:rsidRPr="00E5756C">
        <w:rPr>
          <w:rFonts w:ascii="ＭＳ ゴシック" w:eastAsia="ＭＳ ゴシック" w:hAnsi="ＭＳ ゴシック" w:hint="eastAsia"/>
          <w:b/>
        </w:rPr>
        <w:t xml:space="preserve">. </w:t>
      </w:r>
      <w:r w:rsidR="003F008B" w:rsidRPr="00E5756C">
        <w:rPr>
          <w:rFonts w:ascii="ＭＳ ゴシック" w:eastAsia="ＭＳ ゴシック" w:hAnsi="ＭＳ ゴシック" w:hint="eastAsia"/>
          <w:b/>
        </w:rPr>
        <w:t xml:space="preserve">落札者の決定方法　</w:t>
      </w:r>
    </w:p>
    <w:p w14:paraId="65DD3BA7" w14:textId="6C86E9FF" w:rsidR="000561B1" w:rsidRPr="00E5756C" w:rsidRDefault="004D6236" w:rsidP="00C82C08">
      <w:pPr>
        <w:adjustRightInd w:val="0"/>
        <w:snapToGrid w:val="0"/>
        <w:ind w:leftChars="300" w:left="720" w:right="-2"/>
        <w:rPr>
          <w:rFonts w:ascii="ＭＳ ゴシック" w:eastAsia="ＭＳ ゴシック" w:hAnsi="ＭＳ ゴシック"/>
        </w:rPr>
      </w:pPr>
      <w:r w:rsidRPr="00E5756C">
        <w:rPr>
          <w:rFonts w:ascii="ＭＳ ゴシック" w:eastAsia="ＭＳ ゴシック" w:hAnsi="ＭＳ ゴシック" w:hint="eastAsia"/>
        </w:rPr>
        <w:t>総合評価落札方式（加算方式）により落札者を決定します。</w:t>
      </w:r>
    </w:p>
    <w:p w14:paraId="00120D36" w14:textId="77777777" w:rsidR="00D020E9" w:rsidRPr="002659F0" w:rsidRDefault="00D020E9" w:rsidP="00D020E9">
      <w:pPr>
        <w:ind w:leftChars="120" w:left="1994" w:right="-2" w:hangingChars="711" w:hanging="1706"/>
        <w:rPr>
          <w:rFonts w:ascii="ＭＳ ゴシック" w:eastAsia="ＭＳ ゴシック" w:hAnsi="ＭＳ ゴシック"/>
          <w:szCs w:val="22"/>
        </w:rPr>
      </w:pPr>
      <w:r w:rsidRPr="002659F0">
        <w:rPr>
          <w:rFonts w:ascii="ＭＳ ゴシック" w:eastAsia="ＭＳ ゴシック" w:hAnsi="ＭＳ ゴシック" w:hint="eastAsia"/>
          <w:szCs w:val="22"/>
        </w:rPr>
        <w:t>（１）評価項目</w:t>
      </w:r>
    </w:p>
    <w:p w14:paraId="4F917016" w14:textId="77777777" w:rsidR="00D020E9" w:rsidRPr="002659F0" w:rsidRDefault="00D020E9" w:rsidP="00D020E9">
      <w:pPr>
        <w:adjustRightInd w:val="0"/>
        <w:ind w:leftChars="300" w:left="720" w:right="-2" w:firstLineChars="100" w:firstLine="240"/>
        <w:textAlignment w:val="baseline"/>
        <w:rPr>
          <w:rFonts w:ascii="ＭＳ ゴシック" w:eastAsia="ＭＳ ゴシック" w:hAnsi="ＭＳ ゴシック"/>
          <w:szCs w:val="22"/>
        </w:rPr>
      </w:pPr>
      <w:r w:rsidRPr="002659F0">
        <w:rPr>
          <w:rFonts w:ascii="ＭＳ ゴシック" w:eastAsia="ＭＳ ゴシック" w:hAnsi="ＭＳ ゴシック" w:hint="eastAsia"/>
          <w:szCs w:val="22"/>
        </w:rPr>
        <w:t>評価対象とする項目は、第２.業務仕様書案の別紙評価表の評価項目及び入札価格です。</w:t>
      </w:r>
    </w:p>
    <w:p w14:paraId="1985E0ED" w14:textId="76074BCF" w:rsidR="00D020E9" w:rsidRPr="002659F0" w:rsidRDefault="00D020E9" w:rsidP="00D020E9">
      <w:pPr>
        <w:adjustRightInd w:val="0"/>
        <w:ind w:right="-2" w:firstLineChars="300" w:firstLine="720"/>
        <w:textAlignment w:val="baseline"/>
        <w:rPr>
          <w:rFonts w:ascii="ＭＳ ゴシック" w:eastAsia="ＭＳ ゴシック" w:hAnsi="ＭＳ ゴシック"/>
          <w:szCs w:val="22"/>
        </w:rPr>
      </w:pPr>
      <w:r w:rsidRPr="002659F0">
        <w:rPr>
          <w:rFonts w:ascii="ＭＳ ゴシック" w:eastAsia="ＭＳ ゴシック" w:hAnsi="ＭＳ ゴシック" w:hint="eastAsia"/>
          <w:szCs w:val="22"/>
        </w:rPr>
        <w:t>１）予定技術者の経験及び能力（様式</w:t>
      </w:r>
      <w:r w:rsidR="00182ECA">
        <w:rPr>
          <w:rFonts w:ascii="ＭＳ ゴシック" w:eastAsia="ＭＳ ゴシック" w:hAnsi="ＭＳ ゴシック" w:hint="eastAsia"/>
          <w:szCs w:val="22"/>
        </w:rPr>
        <w:t>７</w:t>
      </w:r>
      <w:r w:rsidRPr="002659F0">
        <w:rPr>
          <w:rFonts w:ascii="ＭＳ ゴシック" w:eastAsia="ＭＳ ゴシック" w:hAnsi="ＭＳ ゴシック" w:hint="eastAsia"/>
          <w:szCs w:val="22"/>
        </w:rPr>
        <w:t>、様式</w:t>
      </w:r>
      <w:r w:rsidR="00541D1C">
        <w:rPr>
          <w:rFonts w:ascii="ＭＳ ゴシック" w:eastAsia="ＭＳ ゴシック" w:hAnsi="ＭＳ ゴシック" w:hint="eastAsia"/>
          <w:szCs w:val="22"/>
        </w:rPr>
        <w:t>８</w:t>
      </w:r>
      <w:r w:rsidRPr="002659F0">
        <w:rPr>
          <w:rFonts w:ascii="ＭＳ ゴシック" w:eastAsia="ＭＳ ゴシック" w:hAnsi="ＭＳ ゴシック" w:hint="eastAsia"/>
          <w:szCs w:val="22"/>
        </w:rPr>
        <w:t>）</w:t>
      </w:r>
    </w:p>
    <w:p w14:paraId="4012988C" w14:textId="77777777" w:rsidR="00D020E9" w:rsidRPr="002659F0" w:rsidRDefault="00D020E9" w:rsidP="00D020E9">
      <w:pPr>
        <w:adjustRightInd w:val="0"/>
        <w:ind w:right="-2" w:firstLineChars="300" w:firstLine="720"/>
        <w:textAlignment w:val="baseline"/>
        <w:rPr>
          <w:rFonts w:ascii="ＭＳ ゴシック" w:eastAsia="ＭＳ ゴシック" w:hAnsi="ＭＳ ゴシック"/>
          <w:szCs w:val="22"/>
        </w:rPr>
      </w:pPr>
      <w:r w:rsidRPr="002659F0">
        <w:rPr>
          <w:rFonts w:ascii="ＭＳ ゴシック" w:eastAsia="ＭＳ ゴシック" w:hAnsi="ＭＳ ゴシック" w:hint="eastAsia"/>
          <w:szCs w:val="22"/>
        </w:rPr>
        <w:t>２）実施方針など（様式１０）</w:t>
      </w:r>
    </w:p>
    <w:p w14:paraId="24731265" w14:textId="77777777" w:rsidR="00D020E9" w:rsidRPr="002659F0" w:rsidRDefault="00D020E9" w:rsidP="00D020E9">
      <w:pPr>
        <w:snapToGrid w:val="0"/>
        <w:ind w:right="-2" w:firstLineChars="120" w:firstLine="288"/>
        <w:rPr>
          <w:rFonts w:ascii="ＭＳ ゴシック" w:eastAsia="ＭＳ ゴシック" w:hAnsi="ＭＳ ゴシック"/>
          <w:szCs w:val="22"/>
        </w:rPr>
      </w:pPr>
      <w:r w:rsidRPr="002659F0">
        <w:rPr>
          <w:rFonts w:ascii="ＭＳ ゴシック" w:eastAsia="ＭＳ ゴシック" w:hAnsi="ＭＳ ゴシック" w:hint="eastAsia"/>
          <w:szCs w:val="22"/>
        </w:rPr>
        <w:t>（２）評価配点</w:t>
      </w:r>
    </w:p>
    <w:p w14:paraId="6D9576DE" w14:textId="0ECBD6AC" w:rsidR="00D020E9" w:rsidRPr="002659F0" w:rsidRDefault="00D020E9" w:rsidP="00D020E9">
      <w:pPr>
        <w:adjustRightInd w:val="0"/>
        <w:snapToGrid w:val="0"/>
        <w:spacing w:line="360" w:lineRule="atLeast"/>
        <w:ind w:leftChars="200" w:left="480" w:right="-2" w:firstLineChars="100" w:firstLine="240"/>
        <w:textAlignment w:val="baseline"/>
        <w:rPr>
          <w:rFonts w:ascii="ＭＳ ゴシック" w:eastAsia="ＭＳ ゴシック" w:hAnsi="ＭＳ ゴシック"/>
          <w:szCs w:val="22"/>
        </w:rPr>
      </w:pPr>
      <w:r w:rsidRPr="002659F0">
        <w:rPr>
          <w:rFonts w:ascii="ＭＳ ゴシック" w:eastAsia="ＭＳ ゴシック" w:hAnsi="ＭＳ ゴシック" w:hint="eastAsia"/>
          <w:szCs w:val="22"/>
        </w:rPr>
        <w:t>評価は</w:t>
      </w:r>
      <w:r w:rsidR="003B4DA3">
        <w:rPr>
          <w:rFonts w:ascii="ＭＳ ゴシック" w:eastAsia="ＭＳ ゴシック" w:hAnsi="ＭＳ ゴシック" w:hint="eastAsia"/>
          <w:szCs w:val="22"/>
        </w:rPr>
        <w:t>２００</w:t>
      </w:r>
      <w:r w:rsidRPr="002659F0">
        <w:rPr>
          <w:rFonts w:ascii="ＭＳ ゴシック" w:eastAsia="ＭＳ ゴシック" w:hAnsi="ＭＳ ゴシック" w:hint="eastAsia"/>
          <w:szCs w:val="22"/>
        </w:rPr>
        <w:t>点満点とし、</w:t>
      </w:r>
    </w:p>
    <w:p w14:paraId="19FE1C1C" w14:textId="77777777" w:rsidR="00D020E9" w:rsidRPr="002659F0" w:rsidRDefault="00D020E9" w:rsidP="00D020E9">
      <w:pPr>
        <w:adjustRightInd w:val="0"/>
        <w:snapToGrid w:val="0"/>
        <w:spacing w:line="360" w:lineRule="atLeast"/>
        <w:ind w:leftChars="200" w:left="480" w:right="-2" w:firstLineChars="100" w:firstLine="240"/>
        <w:textAlignment w:val="baseline"/>
        <w:rPr>
          <w:rFonts w:ascii="ＭＳ ゴシック" w:eastAsia="ＭＳ ゴシック" w:hAnsi="ＭＳ ゴシック"/>
          <w:szCs w:val="22"/>
        </w:rPr>
      </w:pPr>
      <w:r w:rsidRPr="002659F0">
        <w:rPr>
          <w:rFonts w:ascii="ＭＳ ゴシック" w:eastAsia="ＭＳ ゴシック" w:hAnsi="ＭＳ ゴシック" w:hint="eastAsia"/>
          <w:szCs w:val="22"/>
        </w:rPr>
        <w:t>技術評価と価格評価に区分し、配点をそれぞれ</w:t>
      </w:r>
    </w:p>
    <w:p w14:paraId="44892295" w14:textId="3CF741DA" w:rsidR="00D020E9" w:rsidRPr="002659F0" w:rsidRDefault="00D020E9" w:rsidP="00D020E9">
      <w:pPr>
        <w:adjustRightInd w:val="0"/>
        <w:snapToGrid w:val="0"/>
        <w:spacing w:line="360" w:lineRule="atLeast"/>
        <w:ind w:leftChars="200" w:left="480" w:right="-2" w:firstLineChars="100" w:firstLine="240"/>
        <w:textAlignment w:val="baseline"/>
        <w:rPr>
          <w:rFonts w:ascii="ＭＳ ゴシック" w:eastAsia="ＭＳ ゴシック" w:hAnsi="ＭＳ ゴシック"/>
          <w:szCs w:val="22"/>
          <w:lang w:eastAsia="zh-CN"/>
        </w:rPr>
      </w:pPr>
      <w:r w:rsidRPr="002659F0">
        <w:rPr>
          <w:rFonts w:ascii="ＭＳ ゴシック" w:eastAsia="ＭＳ ゴシック" w:hAnsi="ＭＳ ゴシック" w:hint="eastAsia"/>
          <w:szCs w:val="22"/>
          <w:lang w:eastAsia="zh-CN"/>
        </w:rPr>
        <w:t>技術点</w:t>
      </w:r>
      <w:r w:rsidR="003B4DA3">
        <w:rPr>
          <w:rFonts w:ascii="ＭＳ ゴシック" w:eastAsia="ＭＳ ゴシック" w:hAnsi="ＭＳ ゴシック" w:hint="eastAsia"/>
          <w:szCs w:val="22"/>
        </w:rPr>
        <w:t>１００</w:t>
      </w:r>
      <w:r w:rsidRPr="002659F0">
        <w:rPr>
          <w:rFonts w:ascii="ＭＳ ゴシック" w:eastAsia="ＭＳ ゴシック" w:hAnsi="ＭＳ ゴシック" w:hint="eastAsia"/>
          <w:szCs w:val="22"/>
          <w:lang w:eastAsia="zh-CN"/>
        </w:rPr>
        <w:t>点</w:t>
      </w:r>
    </w:p>
    <w:p w14:paraId="5C0081BF" w14:textId="77777777" w:rsidR="00D020E9" w:rsidRPr="002659F0" w:rsidRDefault="00D020E9" w:rsidP="00D020E9">
      <w:pPr>
        <w:adjustRightInd w:val="0"/>
        <w:snapToGrid w:val="0"/>
        <w:spacing w:line="360" w:lineRule="atLeast"/>
        <w:ind w:leftChars="200" w:left="480" w:right="-2" w:firstLineChars="100" w:firstLine="240"/>
        <w:textAlignment w:val="baseline"/>
        <w:rPr>
          <w:rFonts w:ascii="ＭＳ ゴシック" w:eastAsia="ＭＳ ゴシック" w:hAnsi="ＭＳ ゴシック"/>
          <w:szCs w:val="22"/>
          <w:lang w:eastAsia="zh-CN"/>
        </w:rPr>
      </w:pPr>
      <w:r w:rsidRPr="002659F0">
        <w:rPr>
          <w:rFonts w:ascii="ＭＳ ゴシック" w:eastAsia="ＭＳ ゴシック" w:hAnsi="ＭＳ ゴシック" w:hint="eastAsia"/>
          <w:szCs w:val="22"/>
          <w:lang w:eastAsia="zh-CN"/>
        </w:rPr>
        <w:t>価格点１００点</w:t>
      </w:r>
    </w:p>
    <w:p w14:paraId="1A7E7181" w14:textId="77777777" w:rsidR="00D020E9" w:rsidRPr="002659F0" w:rsidRDefault="00D020E9" w:rsidP="00D020E9">
      <w:pPr>
        <w:adjustRightInd w:val="0"/>
        <w:snapToGrid w:val="0"/>
        <w:spacing w:line="360" w:lineRule="atLeast"/>
        <w:ind w:leftChars="200" w:left="480" w:right="-2" w:firstLineChars="100" w:firstLine="240"/>
        <w:textAlignment w:val="baseline"/>
        <w:rPr>
          <w:rFonts w:ascii="ＭＳ ゴシック" w:eastAsia="ＭＳ ゴシック" w:hAnsi="ＭＳ ゴシック"/>
          <w:szCs w:val="22"/>
        </w:rPr>
      </w:pPr>
      <w:r w:rsidRPr="002659F0">
        <w:rPr>
          <w:rFonts w:ascii="ＭＳ ゴシック" w:eastAsia="ＭＳ ゴシック" w:hAnsi="ＭＳ ゴシック" w:hint="eastAsia"/>
          <w:szCs w:val="22"/>
        </w:rPr>
        <w:t>とします。</w:t>
      </w:r>
    </w:p>
    <w:p w14:paraId="7FD511AA" w14:textId="77777777" w:rsidR="00D020E9" w:rsidRPr="002659F0" w:rsidRDefault="00D020E9" w:rsidP="00D020E9">
      <w:pPr>
        <w:ind w:right="-2" w:firstLineChars="120" w:firstLine="288"/>
        <w:rPr>
          <w:rFonts w:ascii="ＭＳ ゴシック" w:eastAsia="ＭＳ ゴシック" w:hAnsi="ＭＳ ゴシック"/>
          <w:szCs w:val="22"/>
        </w:rPr>
      </w:pPr>
      <w:r w:rsidRPr="002659F0">
        <w:rPr>
          <w:rFonts w:ascii="ＭＳ ゴシック" w:eastAsia="ＭＳ ゴシック" w:hAnsi="ＭＳ ゴシック" w:hint="eastAsia"/>
          <w:szCs w:val="22"/>
        </w:rPr>
        <w:t>（３）評価方法</w:t>
      </w:r>
    </w:p>
    <w:p w14:paraId="2C13A29E" w14:textId="77777777" w:rsidR="00D020E9" w:rsidRPr="002659F0" w:rsidRDefault="00D020E9" w:rsidP="00D020E9">
      <w:pPr>
        <w:ind w:right="-2" w:firstLineChars="300" w:firstLine="720"/>
        <w:rPr>
          <w:rFonts w:ascii="ＭＳ ゴシック" w:eastAsia="ＭＳ ゴシック" w:hAnsi="ＭＳ ゴシック"/>
          <w:szCs w:val="22"/>
        </w:rPr>
      </w:pPr>
      <w:r w:rsidRPr="002659F0">
        <w:rPr>
          <w:rFonts w:ascii="ＭＳ ゴシック" w:eastAsia="ＭＳ ゴシック" w:hAnsi="ＭＳ ゴシック" w:hint="eastAsia"/>
          <w:szCs w:val="22"/>
        </w:rPr>
        <w:t>１）技術評価</w:t>
      </w:r>
    </w:p>
    <w:p w14:paraId="5E4E29D9" w14:textId="59E401DB" w:rsidR="0071145E" w:rsidRPr="0014441D" w:rsidRDefault="0071145E" w:rsidP="0071145E">
      <w:pPr>
        <w:ind w:leftChars="299" w:left="1198" w:right="-2" w:hangingChars="200" w:hanging="480"/>
        <w:rPr>
          <w:rFonts w:ascii="ＭＳ ゴシック" w:eastAsia="ＭＳ ゴシック" w:hAnsi="ＭＳ ゴシック"/>
          <w:szCs w:val="22"/>
        </w:rPr>
      </w:pPr>
      <w:r w:rsidRPr="0014441D">
        <w:rPr>
          <w:rFonts w:ascii="ＭＳ ゴシック" w:eastAsia="ＭＳ ゴシック" w:hAnsi="ＭＳ ゴシック" w:hint="eastAsia"/>
          <w:szCs w:val="22"/>
        </w:rPr>
        <w:t>「第３　技術提案書の作成要領」の別紙評価表の項目ごとに、各項目に記載された配点を上限として、以下の基準により評価（小数点以下第三位を四捨五入します）し、合計点を技術評価点とします。</w:t>
      </w:r>
    </w:p>
    <w:p w14:paraId="77A8446B" w14:textId="77777777" w:rsidR="0071145E" w:rsidRPr="0014441D" w:rsidRDefault="0071145E" w:rsidP="0071145E">
      <w:pPr>
        <w:ind w:leftChars="299" w:left="958" w:right="-2" w:hangingChars="100" w:hanging="240"/>
        <w:rPr>
          <w:rFonts w:ascii="ＭＳ ゴシック" w:eastAsia="ＭＳ ゴシック" w:hAnsi="ＭＳ 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1"/>
        <w:gridCol w:w="2268"/>
      </w:tblGrid>
      <w:tr w:rsidR="0071145E" w:rsidRPr="0014441D" w14:paraId="19140FFD" w14:textId="77777777" w:rsidTr="00E30A11">
        <w:trPr>
          <w:trHeight w:val="454"/>
          <w:jc w:val="center"/>
        </w:trPr>
        <w:tc>
          <w:tcPr>
            <w:tcW w:w="5811" w:type="dxa"/>
            <w:shd w:val="clear" w:color="auto" w:fill="auto"/>
            <w:vAlign w:val="center"/>
          </w:tcPr>
          <w:p w14:paraId="0D55ADDE" w14:textId="77777777" w:rsidR="0071145E" w:rsidRPr="0014441D" w:rsidRDefault="0071145E" w:rsidP="00E30A11">
            <w:pPr>
              <w:ind w:right="-2"/>
              <w:jc w:val="center"/>
              <w:rPr>
                <w:rFonts w:ascii="ＭＳ ゴシック" w:eastAsia="ＭＳ ゴシック" w:hAnsi="ＭＳ ゴシック" w:cs="Arial"/>
                <w:szCs w:val="24"/>
              </w:rPr>
            </w:pPr>
            <w:r w:rsidRPr="0014441D">
              <w:rPr>
                <w:rFonts w:ascii="ＭＳ ゴシック" w:eastAsia="ＭＳ ゴシック" w:hAnsi="ＭＳ ゴシック" w:cs="Arial" w:hint="eastAsia"/>
                <w:szCs w:val="24"/>
              </w:rPr>
              <w:t>当該項目の評価</w:t>
            </w:r>
          </w:p>
        </w:tc>
        <w:tc>
          <w:tcPr>
            <w:tcW w:w="2268" w:type="dxa"/>
            <w:shd w:val="clear" w:color="auto" w:fill="auto"/>
            <w:vAlign w:val="center"/>
          </w:tcPr>
          <w:p w14:paraId="2AFBCDD4" w14:textId="77777777" w:rsidR="0071145E" w:rsidRPr="0014441D" w:rsidRDefault="0071145E" w:rsidP="00E30A11">
            <w:pPr>
              <w:ind w:right="-2"/>
              <w:jc w:val="center"/>
              <w:rPr>
                <w:rFonts w:ascii="ＭＳ ゴシック" w:eastAsia="ＭＳ ゴシック" w:hAnsi="ＭＳ ゴシック" w:cs="Arial"/>
                <w:szCs w:val="24"/>
              </w:rPr>
            </w:pPr>
            <w:r w:rsidRPr="0014441D">
              <w:rPr>
                <w:rFonts w:ascii="ＭＳ ゴシック" w:eastAsia="ＭＳ ゴシック" w:hAnsi="ＭＳ ゴシック" w:cs="Arial" w:hint="eastAsia"/>
                <w:szCs w:val="24"/>
              </w:rPr>
              <w:t>評価点</w:t>
            </w:r>
          </w:p>
        </w:tc>
      </w:tr>
      <w:tr w:rsidR="0071145E" w:rsidRPr="0014441D" w14:paraId="1968E597" w14:textId="77777777" w:rsidTr="00E30A11">
        <w:trPr>
          <w:trHeight w:val="454"/>
          <w:jc w:val="center"/>
        </w:trPr>
        <w:tc>
          <w:tcPr>
            <w:tcW w:w="5811" w:type="dxa"/>
            <w:shd w:val="clear" w:color="auto" w:fill="auto"/>
            <w:vAlign w:val="center"/>
          </w:tcPr>
          <w:p w14:paraId="31B62BD0" w14:textId="77777777" w:rsidR="0071145E" w:rsidRPr="0014441D" w:rsidRDefault="0071145E" w:rsidP="00E30A11">
            <w:pPr>
              <w:ind w:right="-2"/>
              <w:rPr>
                <w:rFonts w:ascii="ＭＳ ゴシック" w:eastAsia="ＭＳ ゴシック" w:hAnsi="ＭＳ ゴシック" w:cs="Arial"/>
                <w:szCs w:val="24"/>
              </w:rPr>
            </w:pPr>
            <w:r w:rsidRPr="0014441D">
              <w:rPr>
                <w:rFonts w:ascii="ＭＳ ゴシック" w:eastAsia="ＭＳ ゴシック" w:hAnsi="ＭＳ ゴシック" w:cs="Arial" w:hint="eastAsia"/>
                <w:szCs w:val="24"/>
              </w:rPr>
              <w:t>当該項目については</w:t>
            </w:r>
            <w:r w:rsidRPr="0014441D">
              <w:rPr>
                <w:rFonts w:ascii="ＭＳ ゴシック" w:eastAsia="ＭＳ ゴシック" w:hAnsi="ＭＳ ゴシック" w:cs="Arial" w:hint="eastAsia"/>
                <w:szCs w:val="24"/>
                <w:u w:val="single"/>
              </w:rPr>
              <w:t>優れており</w:t>
            </w:r>
            <w:r w:rsidRPr="0014441D">
              <w:rPr>
                <w:rFonts w:ascii="ＭＳ ゴシック" w:eastAsia="ＭＳ ゴシック" w:hAnsi="ＭＳ ゴシック" w:cs="Arial" w:hint="eastAsia"/>
                <w:szCs w:val="24"/>
              </w:rPr>
              <w:t>、適切な業務の履行が十分期待できるレベルにある。</w:t>
            </w:r>
          </w:p>
        </w:tc>
        <w:tc>
          <w:tcPr>
            <w:tcW w:w="2268" w:type="dxa"/>
            <w:shd w:val="clear" w:color="auto" w:fill="auto"/>
            <w:vAlign w:val="center"/>
          </w:tcPr>
          <w:p w14:paraId="34BB884E" w14:textId="77777777" w:rsidR="0071145E" w:rsidRPr="0014441D" w:rsidRDefault="0071145E" w:rsidP="00E30A11">
            <w:pPr>
              <w:ind w:right="-2"/>
              <w:jc w:val="center"/>
              <w:rPr>
                <w:rFonts w:ascii="ＭＳ ゴシック" w:eastAsia="ＭＳ ゴシック" w:hAnsi="ＭＳ ゴシック" w:cs="Arial"/>
                <w:szCs w:val="24"/>
              </w:rPr>
            </w:pPr>
            <w:r w:rsidRPr="0014441D">
              <w:rPr>
                <w:rFonts w:ascii="ＭＳ ゴシック" w:eastAsia="ＭＳ ゴシック" w:hAnsi="ＭＳ ゴシック" w:cs="Arial" w:hint="eastAsia"/>
                <w:szCs w:val="24"/>
              </w:rPr>
              <w:t>８０％以上</w:t>
            </w:r>
          </w:p>
        </w:tc>
      </w:tr>
      <w:tr w:rsidR="0071145E" w:rsidRPr="0014441D" w14:paraId="5304CA72" w14:textId="77777777" w:rsidTr="00E30A11">
        <w:trPr>
          <w:trHeight w:val="454"/>
          <w:jc w:val="center"/>
        </w:trPr>
        <w:tc>
          <w:tcPr>
            <w:tcW w:w="5811" w:type="dxa"/>
            <w:shd w:val="clear" w:color="auto" w:fill="auto"/>
            <w:vAlign w:val="center"/>
          </w:tcPr>
          <w:p w14:paraId="683C8FBE" w14:textId="77777777" w:rsidR="0071145E" w:rsidRPr="0014441D" w:rsidRDefault="0071145E" w:rsidP="00E30A11">
            <w:pPr>
              <w:ind w:right="-2"/>
              <w:rPr>
                <w:rFonts w:ascii="ＭＳ ゴシック" w:eastAsia="ＭＳ ゴシック" w:hAnsi="ＭＳ ゴシック" w:cs="Arial"/>
                <w:szCs w:val="24"/>
              </w:rPr>
            </w:pPr>
            <w:r w:rsidRPr="0014441D">
              <w:rPr>
                <w:rFonts w:ascii="ＭＳ ゴシック" w:eastAsia="ＭＳ ゴシック" w:hAnsi="ＭＳ ゴシック" w:cs="Arial" w:hint="eastAsia"/>
                <w:szCs w:val="24"/>
              </w:rPr>
              <w:t>当該項目については、一般的な水準に達しており、業務の履行が十分できるレベルにある。</w:t>
            </w:r>
          </w:p>
        </w:tc>
        <w:tc>
          <w:tcPr>
            <w:tcW w:w="2268" w:type="dxa"/>
            <w:shd w:val="clear" w:color="auto" w:fill="auto"/>
            <w:vAlign w:val="center"/>
          </w:tcPr>
          <w:p w14:paraId="76636D92" w14:textId="77777777" w:rsidR="0071145E" w:rsidRPr="0014441D" w:rsidRDefault="0071145E" w:rsidP="00E30A11">
            <w:pPr>
              <w:ind w:right="-2"/>
              <w:jc w:val="center"/>
              <w:rPr>
                <w:rFonts w:ascii="ＭＳ ゴシック" w:eastAsia="ＭＳ ゴシック" w:hAnsi="ＭＳ ゴシック" w:cs="Arial"/>
                <w:szCs w:val="24"/>
              </w:rPr>
            </w:pPr>
            <w:r w:rsidRPr="0014441D">
              <w:rPr>
                <w:rFonts w:ascii="ＭＳ ゴシック" w:eastAsia="ＭＳ ゴシック" w:hAnsi="ＭＳ ゴシック" w:cs="Arial" w:hint="eastAsia"/>
                <w:szCs w:val="24"/>
              </w:rPr>
              <w:t>８０％未満</w:t>
            </w:r>
          </w:p>
          <w:p w14:paraId="5F6F7C6A" w14:textId="77777777" w:rsidR="0071145E" w:rsidRPr="0014441D" w:rsidRDefault="0071145E" w:rsidP="00E30A11">
            <w:pPr>
              <w:ind w:right="-2"/>
              <w:jc w:val="center"/>
              <w:rPr>
                <w:rFonts w:ascii="ＭＳ ゴシック" w:eastAsia="ＭＳ ゴシック" w:hAnsi="ＭＳ ゴシック" w:cs="Arial"/>
                <w:szCs w:val="24"/>
              </w:rPr>
            </w:pPr>
            <w:r w:rsidRPr="0014441D">
              <w:rPr>
                <w:rFonts w:ascii="ＭＳ ゴシック" w:eastAsia="ＭＳ ゴシック" w:hAnsi="ＭＳ ゴシック" w:cs="Arial" w:hint="eastAsia"/>
                <w:szCs w:val="24"/>
              </w:rPr>
              <w:t>６０％以上</w:t>
            </w:r>
          </w:p>
        </w:tc>
      </w:tr>
      <w:tr w:rsidR="0071145E" w:rsidRPr="0014441D" w14:paraId="1D121C90" w14:textId="77777777" w:rsidTr="00E30A11">
        <w:trPr>
          <w:trHeight w:val="454"/>
          <w:jc w:val="center"/>
        </w:trPr>
        <w:tc>
          <w:tcPr>
            <w:tcW w:w="5811" w:type="dxa"/>
            <w:shd w:val="clear" w:color="auto" w:fill="auto"/>
            <w:vAlign w:val="center"/>
          </w:tcPr>
          <w:p w14:paraId="79D74C61" w14:textId="77777777" w:rsidR="0071145E" w:rsidRPr="0014441D" w:rsidRDefault="0071145E" w:rsidP="00E30A11">
            <w:pPr>
              <w:ind w:right="-2"/>
              <w:rPr>
                <w:rFonts w:ascii="ＭＳ ゴシック" w:eastAsia="ＭＳ ゴシック" w:hAnsi="ＭＳ ゴシック" w:cs="Arial"/>
                <w:szCs w:val="24"/>
              </w:rPr>
            </w:pPr>
            <w:r w:rsidRPr="0014441D">
              <w:rPr>
                <w:rFonts w:ascii="ＭＳ ゴシック" w:eastAsia="ＭＳ ゴシック" w:hAnsi="ＭＳ ゴシック" w:cs="Arial" w:hint="eastAsia"/>
                <w:szCs w:val="24"/>
              </w:rPr>
              <w:t>当該項目だけで判断した場合、</w:t>
            </w:r>
            <w:r w:rsidRPr="0014441D">
              <w:rPr>
                <w:rFonts w:ascii="ＭＳ ゴシック" w:eastAsia="ＭＳ ゴシック" w:hAnsi="ＭＳ ゴシック" w:cs="Arial" w:hint="eastAsia"/>
                <w:szCs w:val="24"/>
                <w:u w:val="single"/>
              </w:rPr>
              <w:t>業務の適切な履行が困難であると判断されるが、他項目の提案内容・評価によっては、全体業務は可能と判断</w:t>
            </w:r>
            <w:r w:rsidRPr="0014441D">
              <w:rPr>
                <w:rFonts w:ascii="ＭＳ ゴシック" w:eastAsia="ＭＳ ゴシック" w:hAnsi="ＭＳ ゴシック" w:cs="Arial" w:hint="eastAsia"/>
                <w:szCs w:val="24"/>
              </w:rPr>
              <w:t>されるレベルにある。</w:t>
            </w:r>
          </w:p>
        </w:tc>
        <w:tc>
          <w:tcPr>
            <w:tcW w:w="2268" w:type="dxa"/>
            <w:shd w:val="clear" w:color="auto" w:fill="auto"/>
            <w:vAlign w:val="center"/>
          </w:tcPr>
          <w:p w14:paraId="539A24B1" w14:textId="77777777" w:rsidR="0071145E" w:rsidRPr="0014441D" w:rsidRDefault="0071145E" w:rsidP="00E30A11">
            <w:pPr>
              <w:ind w:right="-2"/>
              <w:jc w:val="center"/>
              <w:rPr>
                <w:rFonts w:ascii="ＭＳ ゴシック" w:eastAsia="ＭＳ ゴシック" w:hAnsi="ＭＳ ゴシック" w:cs="Arial"/>
                <w:szCs w:val="24"/>
              </w:rPr>
            </w:pPr>
            <w:r w:rsidRPr="0014441D">
              <w:rPr>
                <w:rFonts w:ascii="ＭＳ ゴシック" w:eastAsia="ＭＳ ゴシック" w:hAnsi="ＭＳ ゴシック" w:cs="Arial" w:hint="eastAsia"/>
                <w:szCs w:val="24"/>
              </w:rPr>
              <w:t>６０％未満</w:t>
            </w:r>
          </w:p>
          <w:p w14:paraId="5B7E7317" w14:textId="77777777" w:rsidR="0071145E" w:rsidRPr="0014441D" w:rsidRDefault="0071145E" w:rsidP="00E30A11">
            <w:pPr>
              <w:ind w:right="-2"/>
              <w:jc w:val="center"/>
              <w:rPr>
                <w:rFonts w:ascii="ＭＳ ゴシック" w:eastAsia="ＭＳ ゴシック" w:hAnsi="ＭＳ ゴシック" w:cs="Arial"/>
                <w:szCs w:val="24"/>
              </w:rPr>
            </w:pPr>
            <w:r w:rsidRPr="0014441D">
              <w:rPr>
                <w:rFonts w:ascii="ＭＳ ゴシック" w:eastAsia="ＭＳ ゴシック" w:hAnsi="ＭＳ ゴシック" w:cs="Arial" w:hint="eastAsia"/>
                <w:szCs w:val="24"/>
              </w:rPr>
              <w:t>４０％以上</w:t>
            </w:r>
          </w:p>
        </w:tc>
      </w:tr>
      <w:tr w:rsidR="0071145E" w:rsidRPr="0014441D" w14:paraId="4CFFD4EC" w14:textId="77777777" w:rsidTr="00E30A11">
        <w:trPr>
          <w:trHeight w:val="454"/>
          <w:jc w:val="center"/>
        </w:trPr>
        <w:tc>
          <w:tcPr>
            <w:tcW w:w="5811" w:type="dxa"/>
            <w:shd w:val="clear" w:color="auto" w:fill="auto"/>
            <w:vAlign w:val="center"/>
          </w:tcPr>
          <w:p w14:paraId="5ADE86AB" w14:textId="77777777" w:rsidR="0071145E" w:rsidRPr="0014441D" w:rsidRDefault="0071145E" w:rsidP="00E30A11">
            <w:pPr>
              <w:ind w:right="-2"/>
              <w:rPr>
                <w:rFonts w:ascii="ＭＳ ゴシック" w:eastAsia="ＭＳ ゴシック" w:hAnsi="ＭＳ ゴシック" w:cs="Arial"/>
                <w:szCs w:val="24"/>
              </w:rPr>
            </w:pPr>
            <w:r w:rsidRPr="0014441D">
              <w:rPr>
                <w:rFonts w:ascii="ＭＳ ゴシック" w:eastAsia="ＭＳ ゴシック" w:hAnsi="ＭＳ ゴシック" w:cs="Arial" w:hint="eastAsia"/>
                <w:szCs w:val="24"/>
              </w:rPr>
              <w:t>当該項目の評価は著しく低いものであり、</w:t>
            </w:r>
            <w:r w:rsidRPr="0014441D">
              <w:rPr>
                <w:rFonts w:ascii="ＭＳ ゴシック" w:eastAsia="ＭＳ ゴシック" w:hAnsi="ＭＳ ゴシック" w:cs="Arial" w:hint="eastAsia"/>
                <w:szCs w:val="24"/>
                <w:u w:val="single"/>
              </w:rPr>
              <w:t>他項目の提案内容・評価が優れたものであったとしても、本項目の評価のみをもって、業務の適切な履行が疑われる</w:t>
            </w:r>
            <w:r w:rsidRPr="0014441D">
              <w:rPr>
                <w:rFonts w:ascii="ＭＳ ゴシック" w:eastAsia="ＭＳ ゴシック" w:hAnsi="ＭＳ ゴシック" w:cs="Arial" w:hint="eastAsia"/>
                <w:szCs w:val="24"/>
              </w:rPr>
              <w:t>レベルにある。</w:t>
            </w:r>
          </w:p>
        </w:tc>
        <w:tc>
          <w:tcPr>
            <w:tcW w:w="2268" w:type="dxa"/>
            <w:shd w:val="clear" w:color="auto" w:fill="auto"/>
            <w:vAlign w:val="center"/>
          </w:tcPr>
          <w:p w14:paraId="25E13D77" w14:textId="77777777" w:rsidR="0071145E" w:rsidRPr="0014441D" w:rsidRDefault="0071145E" w:rsidP="00E30A11">
            <w:pPr>
              <w:ind w:right="-2"/>
              <w:jc w:val="center"/>
              <w:rPr>
                <w:rFonts w:ascii="ＭＳ ゴシック" w:eastAsia="ＭＳ ゴシック" w:hAnsi="ＭＳ ゴシック" w:cs="Arial"/>
                <w:szCs w:val="24"/>
              </w:rPr>
            </w:pPr>
            <w:r w:rsidRPr="0014441D">
              <w:rPr>
                <w:rFonts w:ascii="ＭＳ ゴシック" w:eastAsia="ＭＳ ゴシック" w:hAnsi="ＭＳ ゴシック" w:cs="Arial" w:hint="eastAsia"/>
                <w:szCs w:val="24"/>
              </w:rPr>
              <w:t>４０％未満</w:t>
            </w:r>
          </w:p>
        </w:tc>
      </w:tr>
    </w:tbl>
    <w:p w14:paraId="0D9841A5" w14:textId="77777777" w:rsidR="0071145E" w:rsidRPr="0014441D" w:rsidRDefault="0071145E" w:rsidP="0071145E">
      <w:pPr>
        <w:ind w:leftChars="280" w:left="672" w:right="-2" w:firstLineChars="19" w:firstLine="46"/>
        <w:rPr>
          <w:rFonts w:ascii="ＭＳ ゴシック" w:eastAsia="ＭＳ ゴシック" w:hAnsi="ＭＳ ゴシック"/>
          <w:szCs w:val="22"/>
        </w:rPr>
      </w:pPr>
    </w:p>
    <w:p w14:paraId="251B1D9A" w14:textId="2318B498" w:rsidR="0071145E" w:rsidRPr="0014441D" w:rsidRDefault="0071145E" w:rsidP="0071145E">
      <w:pPr>
        <w:ind w:leftChars="480" w:left="1152" w:right="-2" w:firstLineChars="19" w:firstLine="46"/>
        <w:rPr>
          <w:rFonts w:ascii="ＭＳ ゴシック" w:eastAsia="ＭＳ ゴシック" w:hAnsi="ＭＳ ゴシック"/>
          <w:szCs w:val="22"/>
        </w:rPr>
      </w:pPr>
      <w:r w:rsidRPr="0014441D">
        <w:rPr>
          <w:rFonts w:ascii="ＭＳ ゴシック" w:eastAsia="ＭＳ ゴシック" w:hAnsi="ＭＳ ゴシック" w:hint="eastAsia"/>
          <w:szCs w:val="22"/>
        </w:rPr>
        <w:t>なお、技術評価点が６０％、つまり</w:t>
      </w:r>
      <w:r w:rsidR="003B4DA3">
        <w:rPr>
          <w:rFonts w:ascii="ＭＳ ゴシック" w:eastAsia="ＭＳ ゴシック" w:hAnsi="ＭＳ ゴシック" w:hint="eastAsia"/>
          <w:szCs w:val="22"/>
        </w:rPr>
        <w:t>１００</w:t>
      </w:r>
      <w:r w:rsidRPr="0014441D">
        <w:rPr>
          <w:rFonts w:ascii="ＭＳ ゴシック" w:eastAsia="ＭＳ ゴシック" w:hAnsi="ＭＳ ゴシック" w:hint="eastAsia"/>
          <w:szCs w:val="22"/>
        </w:rPr>
        <w:t>点満点中</w:t>
      </w:r>
      <w:r w:rsidR="003B4DA3">
        <w:rPr>
          <w:rFonts w:ascii="ＭＳ ゴシック" w:eastAsia="ＭＳ ゴシック" w:hAnsi="ＭＳ ゴシック" w:hint="eastAsia"/>
          <w:szCs w:val="22"/>
        </w:rPr>
        <w:t>６０</w:t>
      </w:r>
      <w:r w:rsidRPr="0014441D">
        <w:rPr>
          <w:rFonts w:ascii="ＭＳ ゴシック" w:eastAsia="ＭＳ ゴシック" w:hAnsi="ＭＳ ゴシック" w:hint="eastAsia"/>
          <w:szCs w:val="22"/>
        </w:rPr>
        <w:t>点（「基準点」という。）を下回る場合を不合格とします。不合格となった場合は、「１０．技術提案書の評価結果の通知」に記載の手続きに基づき、不合格であることが通知され、入札会には参加できません。</w:t>
      </w:r>
    </w:p>
    <w:p w14:paraId="1C4B5B70" w14:textId="77777777" w:rsidR="0071145E" w:rsidRPr="00FE63CD" w:rsidRDefault="0071145E" w:rsidP="0071145E">
      <w:pPr>
        <w:ind w:leftChars="480" w:left="1152" w:right="-2" w:firstLineChars="19" w:firstLine="46"/>
        <w:rPr>
          <w:rFonts w:ascii="ＭＳ ゴシック" w:eastAsia="ＭＳ ゴシック" w:hAnsi="ＭＳ ゴシック"/>
          <w:bCs/>
          <w:szCs w:val="24"/>
        </w:rPr>
      </w:pPr>
      <w:bookmarkStart w:id="1" w:name="_Hlk130359237"/>
      <w:r w:rsidRPr="00FE63CD">
        <w:rPr>
          <w:rFonts w:ascii="ＭＳ ゴシック" w:eastAsia="ＭＳ ゴシック" w:hAnsi="ＭＳ ゴシック" w:hint="eastAsia"/>
          <w:szCs w:val="22"/>
        </w:rPr>
        <w:lastRenderedPageBreak/>
        <w:t>また、</w:t>
      </w:r>
      <w:r w:rsidRPr="00FE63CD">
        <w:rPr>
          <w:rFonts w:ascii="ＭＳ ゴシック" w:eastAsia="ＭＳ ゴシック" w:hAnsi="ＭＳ ゴシック" w:hint="eastAsia"/>
          <w:szCs w:val="24"/>
        </w:rPr>
        <w:t xml:space="preserve">WLB等推進企業（女性活躍推進法、次世代育成支援対策推進法、青少年の雇用の促進等に関する法律に基づく認定企業や、一般事業主行動計画策定企業）への評価については、「第３　技術提案書の作成要領　</w:t>
      </w:r>
      <w:r w:rsidRPr="00FE63CD">
        <w:rPr>
          <w:rFonts w:ascii="ＭＳ ゴシック" w:eastAsia="ＭＳ ゴシック" w:hAnsi="ＭＳ ゴシック" w:hint="eastAsia"/>
          <w:bCs/>
          <w:szCs w:val="22"/>
        </w:rPr>
        <w:t>２.技術提案書作成にあたっての留意事項（２）</w:t>
      </w:r>
      <w:r w:rsidRPr="00FE63CD">
        <w:rPr>
          <w:rFonts w:ascii="ＭＳ ゴシック" w:eastAsia="ＭＳ ゴシック" w:hAnsi="ＭＳ ゴシック" w:hint="eastAsia"/>
          <w:bCs/>
          <w:szCs w:val="24"/>
        </w:rPr>
        <w:t>」をご参照ください。</w:t>
      </w:r>
    </w:p>
    <w:bookmarkEnd w:id="1"/>
    <w:p w14:paraId="60BDEC89" w14:textId="77777777" w:rsidR="00D020E9" w:rsidRPr="002659F0" w:rsidRDefault="00D020E9" w:rsidP="00D020E9">
      <w:pPr>
        <w:ind w:right="-2" w:firstLineChars="300" w:firstLine="720"/>
        <w:rPr>
          <w:rFonts w:ascii="ＭＳ ゴシック" w:eastAsia="ＭＳ ゴシック" w:hAnsi="ＭＳ ゴシック"/>
          <w:szCs w:val="22"/>
        </w:rPr>
      </w:pPr>
      <w:r w:rsidRPr="002659F0">
        <w:rPr>
          <w:rFonts w:ascii="ＭＳ ゴシック" w:eastAsia="ＭＳ ゴシック" w:hAnsi="ＭＳ ゴシック" w:hint="eastAsia"/>
          <w:szCs w:val="22"/>
        </w:rPr>
        <w:t>２）価格評価</w:t>
      </w:r>
    </w:p>
    <w:p w14:paraId="71281C55" w14:textId="77777777" w:rsidR="00D020E9" w:rsidRPr="002659F0" w:rsidRDefault="00D020E9" w:rsidP="00D020E9">
      <w:pPr>
        <w:ind w:leftChars="509" w:left="1222" w:right="-2"/>
        <w:rPr>
          <w:rFonts w:ascii="ＭＳ ゴシック" w:eastAsia="ＭＳ ゴシック" w:hAnsi="ＭＳ ゴシック"/>
          <w:szCs w:val="22"/>
        </w:rPr>
      </w:pPr>
      <w:r w:rsidRPr="002659F0">
        <w:rPr>
          <w:rFonts w:ascii="ＭＳ ゴシック" w:eastAsia="ＭＳ ゴシック" w:hAnsi="ＭＳ ゴシック" w:hint="eastAsia"/>
          <w:szCs w:val="22"/>
        </w:rPr>
        <w:t>価格評価点については以下の評価方式により算出します。算出に当たっては、小数点以下第三位を四捨五入します。</w:t>
      </w:r>
    </w:p>
    <w:p w14:paraId="2AD3DD8B" w14:textId="77777777" w:rsidR="00D020E9" w:rsidRPr="002659F0" w:rsidRDefault="00D020E9" w:rsidP="00D020E9">
      <w:pPr>
        <w:ind w:leftChars="509" w:left="1222" w:right="-2"/>
        <w:rPr>
          <w:rFonts w:ascii="ＭＳ ゴシック" w:eastAsia="ＭＳ ゴシック" w:hAnsi="ＭＳ ゴシック"/>
          <w:szCs w:val="22"/>
          <w:lang w:eastAsia="zh-CN"/>
        </w:rPr>
      </w:pPr>
      <w:r w:rsidRPr="002659F0">
        <w:rPr>
          <w:rFonts w:ascii="ＭＳ ゴシック" w:eastAsia="ＭＳ ゴシック" w:hAnsi="ＭＳ ゴシック" w:cs="ＭＳ ゴシック" w:hint="eastAsia"/>
          <w:szCs w:val="22"/>
          <w:lang w:eastAsia="zh-CN"/>
        </w:rPr>
        <w:t>価格評価点＝（予定価格－入札価格）／予定価格×（１００点)</w:t>
      </w:r>
    </w:p>
    <w:p w14:paraId="1CE6F04B" w14:textId="77777777" w:rsidR="00D020E9" w:rsidRPr="002659F0" w:rsidRDefault="00D020E9" w:rsidP="00D020E9">
      <w:pPr>
        <w:ind w:right="-2" w:firstLineChars="300" w:firstLine="720"/>
        <w:rPr>
          <w:rFonts w:ascii="ＭＳ ゴシック" w:eastAsia="ＭＳ ゴシック" w:hAnsi="ＭＳ ゴシック" w:cs="Arial"/>
          <w:szCs w:val="24"/>
        </w:rPr>
      </w:pPr>
      <w:r w:rsidRPr="002659F0">
        <w:rPr>
          <w:rFonts w:ascii="ＭＳ ゴシック" w:eastAsia="ＭＳ ゴシック" w:hAnsi="ＭＳ ゴシック" w:cs="Arial" w:hint="eastAsia"/>
          <w:szCs w:val="24"/>
        </w:rPr>
        <w:t>３）総合</w:t>
      </w:r>
      <w:r w:rsidRPr="002659F0">
        <w:rPr>
          <w:rFonts w:ascii="ＭＳ ゴシック" w:eastAsia="ＭＳ ゴシック" w:hAnsi="ＭＳ ゴシック" w:cs="Arial"/>
          <w:szCs w:val="24"/>
        </w:rPr>
        <w:t>評価</w:t>
      </w:r>
    </w:p>
    <w:p w14:paraId="629D3C12" w14:textId="77777777" w:rsidR="00D020E9" w:rsidRPr="002659F0" w:rsidRDefault="00D020E9" w:rsidP="00D020E9">
      <w:pPr>
        <w:ind w:leftChars="311" w:left="746" w:right="-2" w:firstLineChars="198" w:firstLine="475"/>
        <w:rPr>
          <w:rFonts w:ascii="ＭＳ ゴシック" w:eastAsia="ＭＳ ゴシック" w:hAnsi="ＭＳ ゴシック" w:cs="ＭＳ ゴシック"/>
          <w:szCs w:val="22"/>
        </w:rPr>
      </w:pPr>
      <w:r w:rsidRPr="002659F0">
        <w:rPr>
          <w:rFonts w:ascii="ＭＳ ゴシック" w:eastAsia="ＭＳ ゴシック" w:hAnsi="ＭＳ ゴシック" w:cs="ＭＳ ゴシック" w:hint="eastAsia"/>
          <w:szCs w:val="22"/>
        </w:rPr>
        <w:t>技術評価点と価格評価点を合計した値を総合評価点とします。</w:t>
      </w:r>
    </w:p>
    <w:p w14:paraId="45165BAD" w14:textId="77777777" w:rsidR="00D020E9" w:rsidRPr="002659F0" w:rsidRDefault="00D020E9" w:rsidP="00D020E9">
      <w:pPr>
        <w:snapToGrid w:val="0"/>
        <w:ind w:right="-2" w:firstLineChars="120" w:firstLine="288"/>
        <w:rPr>
          <w:rFonts w:ascii="ＭＳ ゴシック" w:eastAsia="ＭＳ ゴシック" w:hAnsi="ＭＳ ゴシック"/>
        </w:rPr>
      </w:pPr>
      <w:r w:rsidRPr="002659F0">
        <w:rPr>
          <w:rFonts w:ascii="ＭＳ ゴシック" w:eastAsia="ＭＳ ゴシック" w:hAnsi="ＭＳ ゴシック"/>
        </w:rPr>
        <w:t>（４）落札者の決定</w:t>
      </w:r>
    </w:p>
    <w:p w14:paraId="05C7CD39" w14:textId="77777777" w:rsidR="00D020E9" w:rsidRPr="002659F0" w:rsidRDefault="00D020E9" w:rsidP="00D020E9">
      <w:pPr>
        <w:snapToGrid w:val="0"/>
        <w:ind w:right="-2" w:firstLineChars="300" w:firstLine="720"/>
        <w:rPr>
          <w:rFonts w:ascii="ＭＳ ゴシック" w:eastAsia="ＭＳ ゴシック" w:hAnsi="ＭＳ ゴシック"/>
        </w:rPr>
      </w:pPr>
      <w:r w:rsidRPr="002659F0">
        <w:rPr>
          <w:rFonts w:ascii="ＭＳ ゴシック" w:eastAsia="ＭＳ ゴシック" w:hAnsi="ＭＳ ゴシック" w:hint="eastAsia"/>
        </w:rPr>
        <w:t>機構が設定した予定価格を超えない入札金額を応札した者のうち、総合評価</w:t>
      </w:r>
    </w:p>
    <w:p w14:paraId="6925778D" w14:textId="7DA81DA9" w:rsidR="004D6236" w:rsidRPr="002659F0" w:rsidRDefault="00D020E9" w:rsidP="0015504F">
      <w:pPr>
        <w:snapToGrid w:val="0"/>
        <w:ind w:leftChars="295" w:left="708" w:right="-2" w:firstLineChars="4" w:firstLine="10"/>
        <w:rPr>
          <w:rFonts w:ascii="ＭＳ ゴシック" w:eastAsia="ＭＳ ゴシック" w:hAnsi="ＭＳ ゴシック"/>
        </w:rPr>
      </w:pPr>
      <w:r w:rsidRPr="002659F0">
        <w:rPr>
          <w:rFonts w:ascii="ＭＳ ゴシック" w:eastAsia="ＭＳ ゴシック" w:hAnsi="ＭＳ ゴシック" w:hint="eastAsia"/>
        </w:rPr>
        <w:t>点が最も高い者を落札者とします。なお、落札者となるべき総合評価点の者が２者以上あるときは、抽選により落札者を決定します。落札者は、入札金額の内訳書（社印不要）をメールで提出ください。なお、</w:t>
      </w:r>
      <w:r w:rsidRPr="002659F0">
        <w:rPr>
          <w:rFonts w:ascii="ＭＳ ゴシック" w:eastAsia="ＭＳ ゴシック" w:hAnsi="ＭＳ ゴシック" w:hint="eastAsia"/>
          <w:b/>
          <w:bCs/>
          <w:u w:val="single"/>
        </w:rPr>
        <w:t>入札金額内訳書には「</w:t>
      </w:r>
      <w:r w:rsidR="004B151E" w:rsidRPr="002659F0">
        <w:rPr>
          <w:rFonts w:ascii="ＭＳ ゴシック" w:eastAsia="ＭＳ ゴシック" w:hAnsi="ＭＳ ゴシック" w:hint="eastAsia"/>
          <w:b/>
          <w:bCs/>
          <w:u w:val="single"/>
        </w:rPr>
        <w:t>出精</w:t>
      </w:r>
      <w:r w:rsidRPr="002659F0">
        <w:rPr>
          <w:rFonts w:ascii="ＭＳ ゴシック" w:eastAsia="ＭＳ ゴシック" w:hAnsi="ＭＳ ゴシック" w:hint="eastAsia"/>
          <w:b/>
          <w:bCs/>
          <w:u w:val="single"/>
        </w:rPr>
        <w:t>値引き」等の記載は</w:t>
      </w:r>
      <w:r w:rsidR="001D1124" w:rsidRPr="002659F0">
        <w:rPr>
          <w:rFonts w:ascii="ＭＳ ゴシック" w:eastAsia="ＭＳ ゴシック" w:hAnsi="ＭＳ ゴシック" w:hint="eastAsia"/>
          <w:b/>
          <w:bCs/>
          <w:u w:val="single"/>
        </w:rPr>
        <w:t>せず、</w:t>
      </w:r>
      <w:r w:rsidR="00DF7A85">
        <w:rPr>
          <w:rFonts w:ascii="ＭＳ ゴシック" w:eastAsia="ＭＳ ゴシック" w:hAnsi="ＭＳ ゴシック" w:hint="eastAsia"/>
          <w:b/>
          <w:bCs/>
          <w:u w:val="single"/>
        </w:rPr>
        <w:t>各費目に吸収させる形で</w:t>
      </w:r>
      <w:r w:rsidR="00DE2325" w:rsidRPr="002659F0">
        <w:rPr>
          <w:rFonts w:ascii="ＭＳ ゴシック" w:eastAsia="ＭＳ ゴシック" w:hAnsi="ＭＳ ゴシック" w:hint="eastAsia"/>
          <w:b/>
          <w:bCs/>
          <w:u w:val="single"/>
        </w:rPr>
        <w:t>作成</w:t>
      </w:r>
      <w:r w:rsidR="001D1124" w:rsidRPr="002659F0">
        <w:rPr>
          <w:rFonts w:ascii="ＭＳ ゴシック" w:eastAsia="ＭＳ ゴシック" w:hAnsi="ＭＳ ゴシック" w:hint="eastAsia"/>
          <w:b/>
          <w:bCs/>
          <w:u w:val="single"/>
        </w:rPr>
        <w:t>してください。</w:t>
      </w:r>
    </w:p>
    <w:p w14:paraId="73F403AB" w14:textId="2156DD2A" w:rsidR="005431E9" w:rsidRPr="00E5756C" w:rsidRDefault="00AF69A0" w:rsidP="00BD1857">
      <w:pPr>
        <w:adjustRightInd w:val="0"/>
        <w:snapToGrid w:val="0"/>
        <w:ind w:right="-2" w:firstLineChars="118" w:firstLine="283"/>
        <w:rPr>
          <w:rFonts w:ascii="ＭＳ ゴシック" w:eastAsia="ＭＳ ゴシック" w:hAnsi="ＭＳ ゴシック"/>
        </w:rPr>
      </w:pPr>
      <w:r w:rsidRPr="00E5756C">
        <w:rPr>
          <w:rFonts w:ascii="ＭＳ ゴシック" w:eastAsia="ＭＳ ゴシック" w:hAnsi="ＭＳ ゴシック" w:hint="eastAsia"/>
        </w:rPr>
        <w:t>（５）落札者と宣言された者</w:t>
      </w:r>
      <w:r w:rsidR="005431E9" w:rsidRPr="00E5756C">
        <w:rPr>
          <w:rFonts w:ascii="ＭＳ ゴシック" w:eastAsia="ＭＳ ゴシック" w:hAnsi="ＭＳ ゴシック" w:hint="eastAsia"/>
        </w:rPr>
        <w:t>の失格</w:t>
      </w:r>
    </w:p>
    <w:p w14:paraId="733DAF3A" w14:textId="77777777" w:rsidR="005431E9" w:rsidRPr="00E5756C" w:rsidRDefault="005431E9" w:rsidP="005431E9">
      <w:pPr>
        <w:adjustRightInd w:val="0"/>
        <w:snapToGrid w:val="0"/>
        <w:ind w:leftChars="300" w:left="720" w:right="-2"/>
        <w:rPr>
          <w:rFonts w:ascii="ＭＳ ゴシック" w:eastAsia="ＭＳ ゴシック" w:hAnsi="ＭＳ ゴシック"/>
        </w:rPr>
      </w:pPr>
      <w:r w:rsidRPr="00E5756C">
        <w:rPr>
          <w:rFonts w:ascii="ＭＳ ゴシック" w:eastAsia="ＭＳ ゴシック" w:hAnsi="ＭＳ ゴシック" w:hint="eastAsia"/>
        </w:rPr>
        <w:t>入札会において上述の落札者の決定方法に基づき落札者と宣言された者について、入札会の後に、以下の条件に当てはまると判断された場合は、当該落札者を失格とし、改めて落札者を確定します。</w:t>
      </w:r>
    </w:p>
    <w:p w14:paraId="20784ADE" w14:textId="77777777" w:rsidR="005431E9" w:rsidRPr="00E5756C" w:rsidRDefault="005431E9" w:rsidP="00AA67D2">
      <w:pPr>
        <w:adjustRightInd w:val="0"/>
        <w:snapToGrid w:val="0"/>
        <w:ind w:leftChars="300" w:left="1200" w:right="-2" w:hangingChars="200" w:hanging="480"/>
        <w:rPr>
          <w:rFonts w:ascii="ＭＳ ゴシック" w:eastAsia="ＭＳ ゴシック" w:hAnsi="ＭＳ ゴシック"/>
        </w:rPr>
      </w:pPr>
      <w:r w:rsidRPr="00E5756C">
        <w:rPr>
          <w:rFonts w:ascii="ＭＳ ゴシック" w:eastAsia="ＭＳ ゴシック" w:hAnsi="ＭＳ ゴシック" w:hint="eastAsia"/>
        </w:rPr>
        <w:t>１）その者が提出した技術提案書に不備が発見され、上述の９．に基づき「無効」と判断された場合</w:t>
      </w:r>
    </w:p>
    <w:p w14:paraId="41DCF7CC" w14:textId="77777777" w:rsidR="005431E9" w:rsidRPr="00E5756C" w:rsidRDefault="005431E9" w:rsidP="00BE5421">
      <w:pPr>
        <w:adjustRightInd w:val="0"/>
        <w:snapToGrid w:val="0"/>
        <w:ind w:leftChars="300" w:left="1200" w:right="-2" w:hangingChars="200" w:hanging="480"/>
        <w:rPr>
          <w:rFonts w:ascii="ＭＳ ゴシック" w:eastAsia="ＭＳ ゴシック" w:hAnsi="ＭＳ ゴシック"/>
        </w:rPr>
      </w:pPr>
      <w:r w:rsidRPr="00E5756C">
        <w:rPr>
          <w:rFonts w:ascii="ＭＳ ゴシック" w:eastAsia="ＭＳ ゴシック" w:hAnsi="ＭＳ ゴシック" w:hint="eastAsia"/>
        </w:rPr>
        <w:t>２）その者が提出した入札書に不備が発見され、１３．に基づき「無効」と判断された場合</w:t>
      </w:r>
    </w:p>
    <w:p w14:paraId="551B1C15" w14:textId="77777777" w:rsidR="005431E9" w:rsidRPr="00E5756C" w:rsidRDefault="005431E9" w:rsidP="00BE5421">
      <w:pPr>
        <w:adjustRightInd w:val="0"/>
        <w:snapToGrid w:val="0"/>
        <w:ind w:leftChars="300" w:left="1200" w:right="-2" w:hangingChars="200" w:hanging="480"/>
        <w:rPr>
          <w:rFonts w:ascii="ＭＳ ゴシック" w:eastAsia="ＭＳ ゴシック" w:hAnsi="ＭＳ ゴシック"/>
        </w:rPr>
      </w:pPr>
      <w:r w:rsidRPr="00E5756C">
        <w:rPr>
          <w:rFonts w:ascii="ＭＳ ゴシック" w:eastAsia="ＭＳ ゴシック" w:hAnsi="ＭＳ ゴシック" w:hint="eastAsia"/>
        </w:rPr>
        <w:t>３）入札金額が著しく低い等、当該応札者と契約を締結することが公正な取引の秩序を乱すこととなるおそれがあって著しく不適当であると認められる場合</w:t>
      </w:r>
    </w:p>
    <w:p w14:paraId="2F4BAC41" w14:textId="3C539EB5" w:rsidR="003F10F2" w:rsidRDefault="003F10F2" w:rsidP="00BD1857">
      <w:pPr>
        <w:adjustRightInd w:val="0"/>
        <w:snapToGrid w:val="0"/>
        <w:ind w:left="720" w:right="-2" w:hangingChars="300" w:hanging="720"/>
        <w:rPr>
          <w:rFonts w:ascii="ＭＳ ゴシック" w:eastAsia="ＭＳ ゴシック" w:hAnsi="ＭＳ ゴシック"/>
          <w:kern w:val="0"/>
        </w:rPr>
      </w:pPr>
    </w:p>
    <w:p w14:paraId="252262B7" w14:textId="05D4DE40" w:rsidR="003F10F2" w:rsidRPr="003F10F2" w:rsidRDefault="003F10F2" w:rsidP="003F10F2">
      <w:pPr>
        <w:widowControl/>
        <w:textAlignment w:val="baseline"/>
        <w:rPr>
          <w:rFonts w:ascii="ＭＳ ゴシック" w:eastAsia="ＭＳ ゴシック" w:hAnsi="ＭＳ ゴシック" w:cs="ＭＳ Ｐゴシック"/>
          <w:kern w:val="0"/>
          <w:sz w:val="18"/>
          <w:szCs w:val="18"/>
        </w:rPr>
      </w:pPr>
      <w:r w:rsidRPr="003F10F2">
        <w:rPr>
          <w:rFonts w:ascii="ＭＳ ゴシック" w:eastAsia="ＭＳ ゴシック" w:hAnsi="ＭＳ ゴシック" w:cs="Times"/>
          <w:b/>
          <w:bCs/>
          <w:kern w:val="0"/>
          <w:szCs w:val="24"/>
        </w:rPr>
        <w:t>１</w:t>
      </w:r>
      <w:r w:rsidR="00F174E0">
        <w:rPr>
          <w:rFonts w:ascii="ＭＳ ゴシック" w:eastAsia="ＭＳ ゴシック" w:hAnsi="ＭＳ ゴシック" w:cs="Times" w:hint="eastAsia"/>
          <w:b/>
          <w:bCs/>
          <w:kern w:val="0"/>
          <w:szCs w:val="24"/>
        </w:rPr>
        <w:t>６</w:t>
      </w:r>
      <w:r w:rsidRPr="003F10F2">
        <w:rPr>
          <w:rFonts w:ascii="ＭＳ ゴシック" w:eastAsia="ＭＳ ゴシック" w:hAnsi="ＭＳ ゴシック" w:cs="ＭＳ Ｐゴシック" w:hint="eastAsia"/>
          <w:b/>
          <w:bCs/>
          <w:kern w:val="0"/>
          <w:szCs w:val="24"/>
        </w:rPr>
        <w:t>．</w:t>
      </w:r>
      <w:r w:rsidRPr="003F10F2">
        <w:rPr>
          <w:rFonts w:ascii="ＭＳ ゴシック" w:eastAsia="ＭＳ ゴシック" w:hAnsi="ＭＳ ゴシック" w:cs="Times"/>
          <w:b/>
          <w:bCs/>
          <w:kern w:val="0"/>
          <w:szCs w:val="24"/>
        </w:rPr>
        <w:t>入札執行（入札会</w:t>
      </w:r>
      <w:r w:rsidRPr="003F10F2">
        <w:rPr>
          <w:rFonts w:ascii="ＭＳ ゴシック" w:eastAsia="ＭＳ ゴシック" w:hAnsi="ＭＳ ゴシック" w:cs="ＭＳ Ｐゴシック" w:hint="eastAsia"/>
          <w:b/>
          <w:bCs/>
          <w:kern w:val="0"/>
          <w:szCs w:val="24"/>
        </w:rPr>
        <w:t>）</w:t>
      </w:r>
      <w:r w:rsidRPr="003F10F2">
        <w:rPr>
          <w:rFonts w:ascii="ＭＳ ゴシック" w:eastAsia="ＭＳ ゴシック" w:hAnsi="ＭＳ ゴシック" w:cs="Times"/>
          <w:b/>
          <w:bCs/>
          <w:kern w:val="0"/>
          <w:szCs w:val="24"/>
        </w:rPr>
        <w:t>の手順等</w:t>
      </w:r>
      <w:r w:rsidRPr="003F10F2">
        <w:rPr>
          <w:rFonts w:ascii="ＭＳ ゴシック" w:eastAsia="ＭＳ ゴシック" w:hAnsi="ＭＳ ゴシック" w:cs="Times"/>
          <w:kern w:val="0"/>
          <w:szCs w:val="24"/>
        </w:rPr>
        <w:t> </w:t>
      </w:r>
    </w:p>
    <w:p w14:paraId="3331C173" w14:textId="77777777" w:rsidR="003F10F2" w:rsidRPr="003F10F2" w:rsidRDefault="003F10F2" w:rsidP="003F10F2">
      <w:pPr>
        <w:widowControl/>
        <w:adjustRightInd w:val="0"/>
        <w:snapToGrid w:val="0"/>
        <w:ind w:left="480" w:hanging="450"/>
        <w:textAlignment w:val="baseline"/>
        <w:rPr>
          <w:rFonts w:ascii="ＭＳ ゴシック" w:eastAsia="ＭＳ ゴシック" w:hAnsi="ＭＳ ゴシック" w:cs="ＭＳ Ｐゴシック"/>
          <w:kern w:val="0"/>
          <w:szCs w:val="24"/>
        </w:rPr>
      </w:pPr>
      <w:r w:rsidRPr="003F10F2">
        <w:rPr>
          <w:rFonts w:ascii="ＭＳ ゴシック" w:eastAsia="ＭＳ ゴシック" w:hAnsi="ＭＳ ゴシック" w:cs="Times"/>
          <w:kern w:val="0"/>
          <w:szCs w:val="24"/>
          <w:lang w:eastAsia="zh-CN"/>
        </w:rPr>
        <w:t>（１）入札会の手順</w:t>
      </w:r>
      <w:r w:rsidRPr="003F10F2">
        <w:rPr>
          <w:rFonts w:ascii="ＭＳ ゴシック" w:eastAsia="ＭＳ ゴシック" w:hAnsi="ＭＳ ゴシック" w:cs="Times"/>
          <w:kern w:val="0"/>
          <w:szCs w:val="24"/>
        </w:rPr>
        <w:t> </w:t>
      </w:r>
    </w:p>
    <w:p w14:paraId="16D730BF" w14:textId="77777777" w:rsidR="003F10F2" w:rsidRPr="003F10F2" w:rsidRDefault="003F10F2" w:rsidP="003F10F2">
      <w:pPr>
        <w:widowControl/>
        <w:adjustRightInd w:val="0"/>
        <w:snapToGrid w:val="0"/>
        <w:ind w:leftChars="100" w:left="240" w:firstLineChars="100" w:firstLine="240"/>
        <w:textAlignment w:val="baseline"/>
        <w:rPr>
          <w:rFonts w:ascii="ＭＳ ゴシック" w:eastAsia="ＭＳ ゴシック" w:hAnsi="ＭＳ ゴシック" w:cs="ＭＳ Ｐゴシック"/>
          <w:kern w:val="0"/>
          <w:szCs w:val="24"/>
        </w:rPr>
      </w:pPr>
      <w:r w:rsidRPr="003F10F2">
        <w:rPr>
          <w:rFonts w:ascii="ＭＳ ゴシック" w:eastAsia="ＭＳ ゴシック" w:hAnsi="ＭＳ ゴシック" w:cs="Times"/>
          <w:kern w:val="0"/>
          <w:szCs w:val="24"/>
        </w:rPr>
        <w:t>１）入札会参加者の確認 </w:t>
      </w:r>
    </w:p>
    <w:p w14:paraId="5875CC4D" w14:textId="77777777" w:rsidR="003F10F2" w:rsidRPr="003F10F2" w:rsidRDefault="003F10F2" w:rsidP="003F10F2">
      <w:pPr>
        <w:widowControl/>
        <w:adjustRightInd w:val="0"/>
        <w:snapToGrid w:val="0"/>
        <w:ind w:left="660"/>
        <w:textAlignment w:val="baseline"/>
        <w:rPr>
          <w:rFonts w:ascii="ＭＳ ゴシック" w:eastAsia="ＭＳ ゴシック" w:hAnsi="ＭＳ ゴシック" w:cs="ＭＳ Ｐゴシック"/>
          <w:kern w:val="0"/>
          <w:szCs w:val="24"/>
        </w:rPr>
      </w:pPr>
      <w:r w:rsidRPr="003F10F2">
        <w:rPr>
          <w:rFonts w:ascii="ＭＳ ゴシック" w:eastAsia="ＭＳ ゴシック" w:hAnsi="ＭＳ ゴシック" w:cs="Times"/>
          <w:kern w:val="0"/>
          <w:szCs w:val="24"/>
        </w:rPr>
        <w:t>機構の入札事務担当者が入札会出席者名簿を回付し、各出席者へ署名を求め、入札会出席者の確認をします</w:t>
      </w:r>
      <w:r w:rsidRPr="003F10F2">
        <w:rPr>
          <w:rFonts w:ascii="ＭＳ ゴシック" w:eastAsia="ＭＳ ゴシック" w:hAnsi="ＭＳ ゴシック" w:cs="ＭＳ Ｐゴシック" w:hint="eastAsia"/>
          <w:kern w:val="0"/>
          <w:szCs w:val="24"/>
        </w:rPr>
        <w:t>。</w:t>
      </w:r>
      <w:r w:rsidRPr="003F10F2">
        <w:rPr>
          <w:rFonts w:ascii="ＭＳ ゴシック" w:eastAsia="ＭＳ ゴシック" w:hAnsi="ＭＳ ゴシック" w:cs="Times"/>
          <w:kern w:val="0"/>
          <w:szCs w:val="24"/>
        </w:rPr>
        <w:t>入札に参加できる者は各社</w:t>
      </w:r>
      <w:r w:rsidRPr="003F10F2">
        <w:rPr>
          <w:rFonts w:ascii="ＭＳ ゴシック" w:eastAsia="ＭＳ ゴシック" w:hAnsi="ＭＳ ゴシック" w:cs="ＭＳ Ｐゴシック" w:hint="eastAsia"/>
          <w:kern w:val="0"/>
          <w:szCs w:val="24"/>
        </w:rPr>
        <w:t>1</w:t>
      </w:r>
      <w:r w:rsidRPr="003F10F2">
        <w:rPr>
          <w:rFonts w:ascii="ＭＳ ゴシック" w:eastAsia="ＭＳ ゴシック" w:hAnsi="ＭＳ ゴシック" w:cs="Times"/>
          <w:kern w:val="0"/>
          <w:szCs w:val="24"/>
        </w:rPr>
        <w:t>名とし、これ以外の者は入札場所に立ち入ることはできません。 </w:t>
      </w:r>
    </w:p>
    <w:p w14:paraId="3A2B99AA" w14:textId="77777777" w:rsidR="003F10F2" w:rsidRPr="003F10F2" w:rsidRDefault="003F10F2" w:rsidP="003F10F2">
      <w:pPr>
        <w:widowControl/>
        <w:adjustRightInd w:val="0"/>
        <w:snapToGrid w:val="0"/>
        <w:ind w:leftChars="100" w:left="240" w:firstLineChars="100" w:firstLine="240"/>
        <w:textAlignment w:val="baseline"/>
        <w:rPr>
          <w:rFonts w:ascii="ＭＳ ゴシック" w:eastAsia="ＭＳ ゴシック" w:hAnsi="ＭＳ ゴシック" w:cs="ＭＳ Ｐゴシック"/>
          <w:kern w:val="0"/>
          <w:szCs w:val="24"/>
        </w:rPr>
      </w:pPr>
      <w:r w:rsidRPr="003F10F2">
        <w:rPr>
          <w:rFonts w:ascii="ＭＳ ゴシック" w:eastAsia="ＭＳ ゴシック" w:hAnsi="ＭＳ ゴシック" w:cs="Times"/>
          <w:kern w:val="0"/>
          <w:szCs w:val="24"/>
        </w:rPr>
        <w:t>２）入札会参加資格の確認 </w:t>
      </w:r>
    </w:p>
    <w:p w14:paraId="35B2D39E" w14:textId="77777777" w:rsidR="003F10F2" w:rsidRPr="003F10F2" w:rsidRDefault="003F10F2" w:rsidP="003F10F2">
      <w:pPr>
        <w:widowControl/>
        <w:adjustRightInd w:val="0"/>
        <w:snapToGrid w:val="0"/>
        <w:ind w:left="660"/>
        <w:textAlignment w:val="baseline"/>
        <w:rPr>
          <w:rFonts w:ascii="ＭＳ ゴシック" w:eastAsia="ＭＳ ゴシック" w:hAnsi="ＭＳ ゴシック" w:cs="ＭＳ Ｐゴシック"/>
          <w:kern w:val="0"/>
          <w:szCs w:val="24"/>
        </w:rPr>
      </w:pPr>
      <w:r w:rsidRPr="003F10F2">
        <w:rPr>
          <w:rFonts w:ascii="ＭＳ ゴシック" w:eastAsia="ＭＳ ゴシック" w:hAnsi="ＭＳ ゴシック" w:cs="Times"/>
          <w:kern w:val="0"/>
          <w:szCs w:val="24"/>
        </w:rPr>
        <w:t>各出席者から委任状（代表権を有する者が出席の場合は不要）を受領し、入札事務担当者が参加者の入札会参加資格を確認します</w:t>
      </w:r>
      <w:r w:rsidRPr="003F10F2">
        <w:rPr>
          <w:rFonts w:ascii="ＭＳ ゴシック" w:eastAsia="ＭＳ ゴシック" w:hAnsi="ＭＳ ゴシック" w:cs="ＭＳ Ｐゴシック" w:hint="eastAsia"/>
          <w:kern w:val="0"/>
          <w:szCs w:val="24"/>
        </w:rPr>
        <w:t>。</w:t>
      </w:r>
      <w:r w:rsidRPr="003F10F2">
        <w:rPr>
          <w:rFonts w:ascii="ＭＳ ゴシック" w:eastAsia="ＭＳ ゴシック" w:hAnsi="ＭＳ ゴシック" w:cs="Times"/>
          <w:kern w:val="0"/>
          <w:szCs w:val="24"/>
        </w:rPr>
        <w:t>必要に応じ、本人確認（運転免許証の提示等）を求めることがあります。 </w:t>
      </w:r>
    </w:p>
    <w:p w14:paraId="286D2B78" w14:textId="77777777" w:rsidR="003F10F2" w:rsidRPr="003F10F2" w:rsidRDefault="003F10F2" w:rsidP="003F10F2">
      <w:pPr>
        <w:widowControl/>
        <w:adjustRightInd w:val="0"/>
        <w:snapToGrid w:val="0"/>
        <w:ind w:leftChars="100" w:left="240" w:firstLineChars="100" w:firstLine="240"/>
        <w:textAlignment w:val="baseline"/>
        <w:rPr>
          <w:rFonts w:ascii="ＭＳ ゴシック" w:eastAsia="ＭＳ ゴシック" w:hAnsi="ＭＳ ゴシック" w:cs="ＭＳ Ｐゴシック"/>
          <w:kern w:val="0"/>
          <w:szCs w:val="24"/>
        </w:rPr>
      </w:pPr>
      <w:r w:rsidRPr="003F10F2">
        <w:rPr>
          <w:rFonts w:ascii="ＭＳ ゴシック" w:eastAsia="ＭＳ ゴシック" w:hAnsi="ＭＳ ゴシック" w:cs="Times"/>
          <w:kern w:val="0"/>
          <w:szCs w:val="24"/>
        </w:rPr>
        <w:t>３）入札書の投入 </w:t>
      </w:r>
    </w:p>
    <w:p w14:paraId="7F29509D" w14:textId="47824D5F" w:rsidR="003F10F2" w:rsidRPr="003F10F2" w:rsidRDefault="003F10F2" w:rsidP="003F10F2">
      <w:pPr>
        <w:widowControl/>
        <w:adjustRightInd w:val="0"/>
        <w:snapToGrid w:val="0"/>
        <w:ind w:left="660"/>
        <w:textAlignment w:val="baseline"/>
        <w:rPr>
          <w:rFonts w:ascii="ＭＳ ゴシック" w:eastAsia="ＭＳ ゴシック" w:hAnsi="ＭＳ ゴシック" w:cs="ＭＳ Ｐゴシック"/>
          <w:kern w:val="0"/>
          <w:szCs w:val="24"/>
        </w:rPr>
      </w:pPr>
      <w:r w:rsidRPr="003F10F2">
        <w:rPr>
          <w:rFonts w:ascii="ＭＳ ゴシック" w:eastAsia="ＭＳ ゴシック" w:hAnsi="ＭＳ ゴシック" w:cs="Times"/>
          <w:kern w:val="0"/>
          <w:szCs w:val="24"/>
        </w:rPr>
        <w:t>各参加者は、</w:t>
      </w:r>
      <w:r w:rsidR="00B46210">
        <w:rPr>
          <w:rFonts w:ascii="ＭＳ ゴシック" w:eastAsia="ＭＳ ゴシック" w:hAnsi="ＭＳ ゴシック" w:cs="Times" w:hint="eastAsia"/>
          <w:kern w:val="0"/>
          <w:szCs w:val="24"/>
        </w:rPr>
        <w:t>第１回目の入札が不調となった場合に、再入札用の</w:t>
      </w:r>
      <w:r w:rsidRPr="003F10F2">
        <w:rPr>
          <w:rFonts w:ascii="ＭＳ ゴシック" w:eastAsia="ＭＳ ゴシック" w:hAnsi="ＭＳ ゴシック" w:cs="Times"/>
          <w:kern w:val="0"/>
          <w:szCs w:val="24"/>
        </w:rPr>
        <w:t>入札書（入札金額内訳書を含む）を封入のうえ、入札箱へ投入します。 </w:t>
      </w:r>
    </w:p>
    <w:p w14:paraId="6F0695D0" w14:textId="77777777" w:rsidR="003F10F2" w:rsidRPr="003F10F2" w:rsidRDefault="003F10F2" w:rsidP="003F10F2">
      <w:pPr>
        <w:widowControl/>
        <w:adjustRightInd w:val="0"/>
        <w:snapToGrid w:val="0"/>
        <w:ind w:leftChars="100" w:left="240" w:firstLineChars="100" w:firstLine="240"/>
        <w:textAlignment w:val="baseline"/>
        <w:rPr>
          <w:rFonts w:ascii="ＭＳ ゴシック" w:eastAsia="ＭＳ ゴシック" w:hAnsi="ＭＳ ゴシック" w:cs="ＭＳ Ｐゴシック"/>
          <w:kern w:val="0"/>
          <w:szCs w:val="24"/>
        </w:rPr>
      </w:pPr>
      <w:r w:rsidRPr="003F10F2">
        <w:rPr>
          <w:rFonts w:ascii="ＭＳ ゴシック" w:eastAsia="ＭＳ ゴシック" w:hAnsi="ＭＳ ゴシック" w:cs="Times"/>
          <w:kern w:val="0"/>
          <w:szCs w:val="24"/>
        </w:rPr>
        <w:t>４</w:t>
      </w:r>
      <w:r w:rsidRPr="003F10F2">
        <w:rPr>
          <w:rFonts w:ascii="ＭＳ ゴシック" w:eastAsia="ＭＳ ゴシック" w:hAnsi="ＭＳ ゴシック" w:cs="ＭＳ Ｐゴシック" w:hint="eastAsia"/>
          <w:kern w:val="0"/>
          <w:szCs w:val="24"/>
        </w:rPr>
        <w:t>）</w:t>
      </w:r>
      <w:r w:rsidRPr="003F10F2">
        <w:rPr>
          <w:rFonts w:ascii="ＭＳ ゴシック" w:eastAsia="ＭＳ ゴシック" w:hAnsi="ＭＳ ゴシック" w:cs="Times"/>
          <w:kern w:val="0"/>
          <w:szCs w:val="24"/>
        </w:rPr>
        <w:t>開札及び入札書の内容確認 </w:t>
      </w:r>
    </w:p>
    <w:p w14:paraId="6AAE3349" w14:textId="77777777" w:rsidR="003F10F2" w:rsidRPr="003F10F2" w:rsidRDefault="003F10F2" w:rsidP="003F10F2">
      <w:pPr>
        <w:widowControl/>
        <w:adjustRightInd w:val="0"/>
        <w:snapToGrid w:val="0"/>
        <w:ind w:left="660"/>
        <w:textAlignment w:val="baseline"/>
        <w:rPr>
          <w:rFonts w:ascii="ＭＳ ゴシック" w:eastAsia="ＭＳ ゴシック" w:hAnsi="ＭＳ ゴシック" w:cs="ＭＳ Ｐゴシック"/>
          <w:kern w:val="0"/>
          <w:szCs w:val="24"/>
        </w:rPr>
      </w:pPr>
      <w:r w:rsidRPr="003F10F2">
        <w:rPr>
          <w:rFonts w:ascii="ＭＳ ゴシック" w:eastAsia="ＭＳ ゴシック" w:hAnsi="ＭＳ ゴシック" w:cs="Times"/>
          <w:kern w:val="0"/>
          <w:szCs w:val="24"/>
        </w:rPr>
        <w:lastRenderedPageBreak/>
        <w:t>入札事務担当者が、投入された入札書の記載内容を確認します。 </w:t>
      </w:r>
    </w:p>
    <w:p w14:paraId="37F278EC" w14:textId="77777777" w:rsidR="003F10F2" w:rsidRPr="003F10F2" w:rsidRDefault="003F10F2" w:rsidP="003F10F2">
      <w:pPr>
        <w:widowControl/>
        <w:adjustRightInd w:val="0"/>
        <w:snapToGrid w:val="0"/>
        <w:ind w:leftChars="100" w:left="240" w:firstLineChars="100" w:firstLine="240"/>
        <w:textAlignment w:val="baseline"/>
        <w:rPr>
          <w:rFonts w:ascii="ＭＳ ゴシック" w:eastAsia="ＭＳ ゴシック" w:hAnsi="ＭＳ ゴシック" w:cs="ＭＳ Ｐゴシック"/>
          <w:kern w:val="0"/>
          <w:szCs w:val="24"/>
        </w:rPr>
      </w:pPr>
      <w:r w:rsidRPr="003F10F2">
        <w:rPr>
          <w:rFonts w:ascii="ＭＳ ゴシック" w:eastAsia="ＭＳ ゴシック" w:hAnsi="ＭＳ ゴシック" w:cs="Times"/>
          <w:kern w:val="0"/>
          <w:szCs w:val="24"/>
        </w:rPr>
        <w:t>５</w:t>
      </w:r>
      <w:r w:rsidRPr="003F10F2">
        <w:rPr>
          <w:rFonts w:ascii="ＭＳ ゴシック" w:eastAsia="ＭＳ ゴシック" w:hAnsi="ＭＳ ゴシック" w:cs="ＭＳ Ｐゴシック" w:hint="eastAsia"/>
          <w:kern w:val="0"/>
          <w:szCs w:val="24"/>
        </w:rPr>
        <w:t>）</w:t>
      </w:r>
      <w:r w:rsidRPr="003F10F2">
        <w:rPr>
          <w:rFonts w:ascii="ＭＳ ゴシック" w:eastAsia="ＭＳ ゴシック" w:hAnsi="ＭＳ ゴシック" w:cs="Times"/>
          <w:kern w:val="0"/>
          <w:szCs w:val="24"/>
        </w:rPr>
        <w:t>入札金額の発表 </w:t>
      </w:r>
    </w:p>
    <w:p w14:paraId="6C15C3CF" w14:textId="77777777" w:rsidR="003F10F2" w:rsidRPr="003F10F2" w:rsidRDefault="003F10F2" w:rsidP="003F10F2">
      <w:pPr>
        <w:widowControl/>
        <w:adjustRightInd w:val="0"/>
        <w:snapToGrid w:val="0"/>
        <w:ind w:left="660"/>
        <w:textAlignment w:val="baseline"/>
        <w:rPr>
          <w:rFonts w:ascii="ＭＳ ゴシック" w:eastAsia="ＭＳ ゴシック" w:hAnsi="ＭＳ ゴシック" w:cs="ＭＳ Ｐゴシック"/>
          <w:kern w:val="0"/>
          <w:szCs w:val="24"/>
        </w:rPr>
      </w:pPr>
      <w:r w:rsidRPr="003F10F2">
        <w:rPr>
          <w:rFonts w:ascii="ＭＳ ゴシック" w:eastAsia="ＭＳ ゴシック" w:hAnsi="ＭＳ ゴシック" w:cs="Times"/>
          <w:kern w:val="0"/>
          <w:szCs w:val="24"/>
        </w:rPr>
        <w:t>入札事務担当者が、各応札者の入札金額を低い順番から読み上げます。 </w:t>
      </w:r>
    </w:p>
    <w:p w14:paraId="1A05C062" w14:textId="77777777" w:rsidR="003F10F2" w:rsidRPr="003F10F2" w:rsidRDefault="003F10F2" w:rsidP="003F10F2">
      <w:pPr>
        <w:widowControl/>
        <w:adjustRightInd w:val="0"/>
        <w:snapToGrid w:val="0"/>
        <w:ind w:leftChars="100" w:left="240" w:firstLineChars="100" w:firstLine="240"/>
        <w:textAlignment w:val="baseline"/>
        <w:rPr>
          <w:rFonts w:ascii="ＭＳ ゴシック" w:eastAsia="ＭＳ ゴシック" w:hAnsi="ＭＳ ゴシック" w:cs="ＭＳ Ｐゴシック"/>
          <w:kern w:val="0"/>
          <w:szCs w:val="24"/>
        </w:rPr>
      </w:pPr>
      <w:r w:rsidRPr="003F10F2">
        <w:rPr>
          <w:rFonts w:ascii="ＭＳ ゴシック" w:eastAsia="ＭＳ ゴシック" w:hAnsi="ＭＳ ゴシック" w:cs="Times"/>
          <w:kern w:val="0"/>
          <w:szCs w:val="24"/>
        </w:rPr>
        <w:t>６</w:t>
      </w:r>
      <w:r w:rsidRPr="003F10F2">
        <w:rPr>
          <w:rFonts w:ascii="ＭＳ ゴシック" w:eastAsia="ＭＳ ゴシック" w:hAnsi="ＭＳ ゴシック" w:cs="ＭＳ Ｐゴシック" w:hint="eastAsia"/>
          <w:kern w:val="0"/>
          <w:szCs w:val="24"/>
        </w:rPr>
        <w:t>）</w:t>
      </w:r>
      <w:r w:rsidRPr="003F10F2">
        <w:rPr>
          <w:rFonts w:ascii="ＭＳ ゴシック" w:eastAsia="ＭＳ ゴシック" w:hAnsi="ＭＳ ゴシック" w:cs="Times"/>
          <w:kern w:val="0"/>
          <w:szCs w:val="24"/>
        </w:rPr>
        <w:t>予定価格の開封及び入札書との照合 </w:t>
      </w:r>
    </w:p>
    <w:p w14:paraId="69B21D88" w14:textId="77777777" w:rsidR="003F10F2" w:rsidRPr="003F10F2" w:rsidRDefault="003F10F2" w:rsidP="003F10F2">
      <w:pPr>
        <w:widowControl/>
        <w:adjustRightInd w:val="0"/>
        <w:snapToGrid w:val="0"/>
        <w:ind w:left="660"/>
        <w:textAlignment w:val="baseline"/>
        <w:rPr>
          <w:rFonts w:ascii="ＭＳ ゴシック" w:eastAsia="ＭＳ ゴシック" w:hAnsi="ＭＳ ゴシック" w:cs="ＭＳ Ｐゴシック"/>
          <w:kern w:val="0"/>
          <w:szCs w:val="24"/>
        </w:rPr>
      </w:pPr>
      <w:r w:rsidRPr="003F10F2">
        <w:rPr>
          <w:rFonts w:ascii="ＭＳ ゴシック" w:eastAsia="ＭＳ ゴシック" w:hAnsi="ＭＳ ゴシック" w:cs="Times"/>
          <w:kern w:val="0"/>
          <w:szCs w:val="24"/>
        </w:rPr>
        <w:t>入札執行者が予定価格を開封し</w:t>
      </w:r>
      <w:r w:rsidRPr="003F10F2">
        <w:rPr>
          <w:rFonts w:ascii="ＭＳ ゴシック" w:eastAsia="ＭＳ ゴシック" w:hAnsi="ＭＳ ゴシック" w:cs="ＭＳ Ｐゴシック" w:hint="eastAsia"/>
          <w:kern w:val="0"/>
          <w:szCs w:val="24"/>
        </w:rPr>
        <w:t>、</w:t>
      </w:r>
      <w:r w:rsidRPr="003F10F2">
        <w:rPr>
          <w:rFonts w:ascii="ＭＳ ゴシック" w:eastAsia="ＭＳ ゴシック" w:hAnsi="ＭＳ ゴシック" w:cs="Times"/>
          <w:kern w:val="0"/>
          <w:szCs w:val="24"/>
        </w:rPr>
        <w:t>入札金額と照合します。 </w:t>
      </w:r>
    </w:p>
    <w:p w14:paraId="7123D181" w14:textId="77777777" w:rsidR="003F10F2" w:rsidRPr="003F10F2" w:rsidRDefault="003F10F2" w:rsidP="003F10F2">
      <w:pPr>
        <w:widowControl/>
        <w:adjustRightInd w:val="0"/>
        <w:snapToGrid w:val="0"/>
        <w:ind w:leftChars="100" w:left="240" w:firstLineChars="100" w:firstLine="240"/>
        <w:textAlignment w:val="baseline"/>
        <w:rPr>
          <w:rFonts w:ascii="ＭＳ ゴシック" w:eastAsia="ＭＳ ゴシック" w:hAnsi="ＭＳ ゴシック" w:cs="ＭＳ Ｐゴシック"/>
          <w:kern w:val="0"/>
          <w:szCs w:val="24"/>
        </w:rPr>
      </w:pPr>
      <w:r w:rsidRPr="003F10F2">
        <w:rPr>
          <w:rFonts w:ascii="ＭＳ ゴシック" w:eastAsia="ＭＳ ゴシック" w:hAnsi="ＭＳ ゴシック" w:cs="Times"/>
          <w:kern w:val="0"/>
          <w:szCs w:val="24"/>
        </w:rPr>
        <w:t>７</w:t>
      </w:r>
      <w:r w:rsidRPr="003F10F2">
        <w:rPr>
          <w:rFonts w:ascii="ＭＳ ゴシック" w:eastAsia="ＭＳ ゴシック" w:hAnsi="ＭＳ ゴシック" w:cs="ＭＳ Ｐゴシック" w:hint="eastAsia"/>
          <w:kern w:val="0"/>
          <w:szCs w:val="24"/>
        </w:rPr>
        <w:t>）</w:t>
      </w:r>
      <w:r w:rsidRPr="003F10F2">
        <w:rPr>
          <w:rFonts w:ascii="ＭＳ ゴシック" w:eastAsia="ＭＳ ゴシック" w:hAnsi="ＭＳ ゴシック" w:cs="Times"/>
          <w:kern w:val="0"/>
          <w:szCs w:val="24"/>
        </w:rPr>
        <w:t>落札者の発表等 </w:t>
      </w:r>
    </w:p>
    <w:p w14:paraId="06293FAC" w14:textId="77777777" w:rsidR="003F10F2" w:rsidRPr="003F10F2" w:rsidRDefault="003F10F2" w:rsidP="003F10F2">
      <w:pPr>
        <w:widowControl/>
        <w:adjustRightInd w:val="0"/>
        <w:snapToGrid w:val="0"/>
        <w:ind w:left="660"/>
        <w:textAlignment w:val="baseline"/>
        <w:rPr>
          <w:rFonts w:ascii="ＭＳ ゴシック" w:eastAsia="ＭＳ ゴシック" w:hAnsi="ＭＳ ゴシック" w:cs="ＭＳ Ｐゴシック"/>
          <w:kern w:val="0"/>
          <w:szCs w:val="24"/>
        </w:rPr>
      </w:pPr>
      <w:r w:rsidRPr="003F10F2">
        <w:rPr>
          <w:rFonts w:ascii="ＭＳ ゴシック" w:eastAsia="ＭＳ ゴシック" w:hAnsi="ＭＳ ゴシック" w:cs="Times"/>
          <w:kern w:val="0"/>
          <w:szCs w:val="24"/>
        </w:rPr>
        <w:t>予定価格の範囲内で最低の価格をもって入札した者を落札者とします</w:t>
      </w:r>
      <w:r w:rsidRPr="003F10F2">
        <w:rPr>
          <w:rFonts w:ascii="ＭＳ ゴシック" w:eastAsia="ＭＳ ゴシック" w:hAnsi="ＭＳ ゴシック" w:cs="ＭＳ Ｐゴシック" w:hint="eastAsia"/>
          <w:kern w:val="0"/>
          <w:szCs w:val="24"/>
        </w:rPr>
        <w:t>。</w:t>
      </w:r>
      <w:r w:rsidRPr="003F10F2">
        <w:rPr>
          <w:rFonts w:ascii="ＭＳ ゴシック" w:eastAsia="ＭＳ ゴシック" w:hAnsi="ＭＳ ゴシック" w:cs="Times"/>
          <w:kern w:val="0"/>
          <w:szCs w:val="24"/>
        </w:rPr>
        <w:t>ただし、入札金額が著しく低い等、当該応札者と契約を締結することが公正な取引の秩序を乱すこととなるおそれがあって著しく不適当であると認められるときは、その次に価格の低い者を落札者とします。 </w:t>
      </w:r>
    </w:p>
    <w:p w14:paraId="777C5C0F" w14:textId="77777777" w:rsidR="003F10F2" w:rsidRPr="003F10F2" w:rsidRDefault="003F10F2" w:rsidP="003F10F2">
      <w:pPr>
        <w:widowControl/>
        <w:adjustRightInd w:val="0"/>
        <w:snapToGrid w:val="0"/>
        <w:ind w:left="660"/>
        <w:textAlignment w:val="baseline"/>
        <w:rPr>
          <w:rFonts w:ascii="ＭＳ ゴシック" w:eastAsia="ＭＳ ゴシック" w:hAnsi="ＭＳ ゴシック" w:cs="ＭＳ Ｐゴシック"/>
          <w:kern w:val="0"/>
          <w:szCs w:val="24"/>
        </w:rPr>
      </w:pPr>
      <w:r w:rsidRPr="003F10F2">
        <w:rPr>
          <w:rFonts w:ascii="ＭＳ ゴシック" w:eastAsia="ＭＳ ゴシック" w:hAnsi="ＭＳ ゴシック" w:cs="Times"/>
          <w:kern w:val="0"/>
          <w:szCs w:val="24"/>
        </w:rPr>
        <w:t>入札執行者が「落札」、または、予定価格の制限に達した価格の入札がない場合は「不調」を発表します。 </w:t>
      </w:r>
    </w:p>
    <w:p w14:paraId="78E49C96" w14:textId="77777777" w:rsidR="003F10F2" w:rsidRPr="003F10F2" w:rsidRDefault="003F10F2" w:rsidP="003F10F2">
      <w:pPr>
        <w:widowControl/>
        <w:adjustRightInd w:val="0"/>
        <w:snapToGrid w:val="0"/>
        <w:ind w:leftChars="100" w:left="240" w:firstLineChars="100" w:firstLine="240"/>
        <w:textAlignment w:val="baseline"/>
        <w:rPr>
          <w:rFonts w:ascii="ＭＳ ゴシック" w:eastAsia="ＭＳ ゴシック" w:hAnsi="ＭＳ ゴシック" w:cs="ＭＳ Ｐゴシック"/>
          <w:kern w:val="0"/>
          <w:szCs w:val="24"/>
        </w:rPr>
      </w:pPr>
      <w:r w:rsidRPr="003F10F2">
        <w:rPr>
          <w:rFonts w:ascii="ＭＳ ゴシック" w:eastAsia="ＭＳ ゴシック" w:hAnsi="ＭＳ ゴシック" w:cs="Times"/>
          <w:kern w:val="0"/>
          <w:szCs w:val="24"/>
        </w:rPr>
        <w:t>８</w:t>
      </w:r>
      <w:r w:rsidRPr="003F10F2">
        <w:rPr>
          <w:rFonts w:ascii="ＭＳ ゴシック" w:eastAsia="ＭＳ ゴシック" w:hAnsi="ＭＳ ゴシック" w:cs="ＭＳ Ｐゴシック" w:hint="eastAsia"/>
          <w:kern w:val="0"/>
          <w:szCs w:val="24"/>
        </w:rPr>
        <w:t>）</w:t>
      </w:r>
      <w:r w:rsidRPr="003F10F2">
        <w:rPr>
          <w:rFonts w:ascii="ＭＳ ゴシック" w:eastAsia="ＭＳ ゴシック" w:hAnsi="ＭＳ ゴシック" w:cs="Times"/>
          <w:kern w:val="0"/>
          <w:szCs w:val="24"/>
        </w:rPr>
        <w:t>再度入札（再入札</w:t>
      </w:r>
      <w:r w:rsidRPr="003F10F2">
        <w:rPr>
          <w:rFonts w:ascii="ＭＳ ゴシック" w:eastAsia="ＭＳ ゴシック" w:hAnsi="ＭＳ ゴシック" w:cs="ＭＳ Ｐゴシック" w:hint="eastAsia"/>
          <w:kern w:val="0"/>
          <w:szCs w:val="24"/>
        </w:rPr>
        <w:t>） </w:t>
      </w:r>
    </w:p>
    <w:p w14:paraId="7558317B" w14:textId="77777777" w:rsidR="003F10F2" w:rsidRDefault="003F10F2" w:rsidP="003F10F2">
      <w:pPr>
        <w:widowControl/>
        <w:adjustRightInd w:val="0"/>
        <w:snapToGrid w:val="0"/>
        <w:ind w:left="660"/>
        <w:textAlignment w:val="baseline"/>
        <w:rPr>
          <w:rFonts w:ascii="ＭＳ ゴシック" w:eastAsia="ＭＳ ゴシック" w:hAnsi="ＭＳ ゴシック" w:cs="Times"/>
          <w:kern w:val="0"/>
          <w:szCs w:val="24"/>
        </w:rPr>
      </w:pPr>
      <w:r w:rsidRPr="003F10F2">
        <w:rPr>
          <w:rFonts w:ascii="ＭＳ ゴシック" w:eastAsia="ＭＳ ゴシック" w:hAnsi="ＭＳ ゴシック" w:cs="Times"/>
          <w:kern w:val="0"/>
          <w:szCs w:val="24"/>
        </w:rPr>
        <w:t>「不調」の場合には再入札を行います</w:t>
      </w:r>
      <w:r w:rsidRPr="003F10F2">
        <w:rPr>
          <w:rFonts w:ascii="ＭＳ ゴシック" w:eastAsia="ＭＳ ゴシック" w:hAnsi="ＭＳ ゴシック" w:cs="ＭＳ Ｐゴシック" w:hint="eastAsia"/>
          <w:kern w:val="0"/>
          <w:szCs w:val="24"/>
        </w:rPr>
        <w:t>。</w:t>
      </w:r>
      <w:r w:rsidRPr="003F10F2">
        <w:rPr>
          <w:rFonts w:ascii="ＭＳ ゴシック" w:eastAsia="ＭＳ ゴシック" w:hAnsi="ＭＳ ゴシック" w:cs="Times"/>
          <w:kern w:val="0"/>
          <w:szCs w:val="24"/>
        </w:rPr>
        <w:t>再入札を</w:t>
      </w:r>
      <w:r w:rsidRPr="003F10F2">
        <w:rPr>
          <w:rFonts w:ascii="ＭＳ ゴシック" w:eastAsia="ＭＳ ゴシック" w:hAnsi="ＭＳ ゴシック" w:cs="ＭＳ Ｐゴシック" w:hint="eastAsia"/>
          <w:kern w:val="0"/>
          <w:szCs w:val="24"/>
        </w:rPr>
        <w:t>2回</w:t>
      </w:r>
      <w:r w:rsidRPr="003F10F2">
        <w:rPr>
          <w:rFonts w:ascii="ＭＳ ゴシック" w:eastAsia="ＭＳ ゴシック" w:hAnsi="ＭＳ ゴシック" w:cs="Times"/>
          <w:kern w:val="0"/>
          <w:szCs w:val="24"/>
        </w:rPr>
        <w:t>（つまり合計</w:t>
      </w:r>
      <w:r w:rsidRPr="003F10F2">
        <w:rPr>
          <w:rFonts w:ascii="ＭＳ ゴシック" w:eastAsia="ＭＳ ゴシック" w:hAnsi="ＭＳ ゴシック" w:cs="ＭＳ Ｐゴシック" w:hint="eastAsia"/>
          <w:kern w:val="0"/>
          <w:szCs w:val="24"/>
        </w:rPr>
        <w:t>3回）</w:t>
      </w:r>
      <w:r w:rsidRPr="003F10F2">
        <w:rPr>
          <w:rFonts w:ascii="ＭＳ ゴシック" w:eastAsia="ＭＳ ゴシック" w:hAnsi="ＭＳ ゴシック" w:cs="Times"/>
          <w:kern w:val="0"/>
          <w:szCs w:val="24"/>
        </w:rPr>
        <w:t>まで行っても落札者がないときは、入札を打ち切ります。再入札を行う際は、入札会出席者の希望に基づき、休憩を挟む場合があります。 </w:t>
      </w:r>
    </w:p>
    <w:p w14:paraId="14A6CFB0" w14:textId="77777777" w:rsidR="003F10F2" w:rsidRDefault="003F10F2" w:rsidP="003F10F2">
      <w:pPr>
        <w:widowControl/>
        <w:adjustRightInd w:val="0"/>
        <w:snapToGrid w:val="0"/>
        <w:jc w:val="left"/>
        <w:textAlignment w:val="baseline"/>
        <w:rPr>
          <w:rFonts w:ascii="ＭＳ ゴシック" w:eastAsia="ＭＳ ゴシック" w:hAnsi="ＭＳ ゴシック" w:cs="ＭＳ Ｐゴシック"/>
          <w:kern w:val="0"/>
          <w:szCs w:val="24"/>
        </w:rPr>
      </w:pPr>
    </w:p>
    <w:p w14:paraId="6357C52D" w14:textId="293659A1" w:rsidR="00F174E0" w:rsidRPr="00F174E0" w:rsidRDefault="003F10F2" w:rsidP="003F10F2">
      <w:pPr>
        <w:widowControl/>
        <w:adjustRightInd w:val="0"/>
        <w:snapToGrid w:val="0"/>
        <w:jc w:val="left"/>
        <w:textAlignment w:val="baseline"/>
        <w:rPr>
          <w:rFonts w:ascii="ＭＳ ゴシック" w:eastAsia="ＭＳ ゴシック" w:hAnsi="ＭＳ ゴシック" w:cs="Times"/>
          <w:kern w:val="0"/>
          <w:szCs w:val="24"/>
        </w:rPr>
      </w:pPr>
      <w:r w:rsidRPr="003F10F2">
        <w:rPr>
          <w:rFonts w:ascii="ＭＳ ゴシック" w:eastAsia="ＭＳ ゴシック" w:hAnsi="ＭＳ ゴシック" w:cs="Times"/>
          <w:kern w:val="0"/>
          <w:szCs w:val="24"/>
          <w:lang w:eastAsia="zh-CN"/>
        </w:rPr>
        <w:t>（２</w:t>
      </w:r>
      <w:r w:rsidRPr="003F10F2">
        <w:rPr>
          <w:rFonts w:ascii="ＭＳ ゴシック" w:eastAsia="ＭＳ ゴシック" w:hAnsi="ＭＳ ゴシック" w:cs="ＭＳ Ｐゴシック" w:hint="eastAsia"/>
          <w:kern w:val="0"/>
          <w:szCs w:val="24"/>
          <w:lang w:eastAsia="zh-CN"/>
        </w:rPr>
        <w:t>）</w:t>
      </w:r>
      <w:r w:rsidRPr="003F10F2">
        <w:rPr>
          <w:rFonts w:ascii="ＭＳ ゴシック" w:eastAsia="ＭＳ ゴシック" w:hAnsi="ＭＳ ゴシック" w:cs="Times"/>
          <w:kern w:val="0"/>
          <w:szCs w:val="24"/>
        </w:rPr>
        <w:t>「不調」の結果に伴い、入札会開催中に再入札を辞退する場合は、次のように入札書金額欄に「入札金額」の代りに「辞退」と記載し、入札箱に投入して下さい。 </w:t>
      </w:r>
    </w:p>
    <w:tbl>
      <w:tblPr>
        <w:tblW w:w="6105" w:type="dxa"/>
        <w:tblInd w:w="10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
        <w:gridCol w:w="555"/>
        <w:gridCol w:w="555"/>
        <w:gridCol w:w="555"/>
        <w:gridCol w:w="555"/>
        <w:gridCol w:w="555"/>
        <w:gridCol w:w="555"/>
        <w:gridCol w:w="555"/>
        <w:gridCol w:w="555"/>
        <w:gridCol w:w="555"/>
        <w:gridCol w:w="555"/>
      </w:tblGrid>
      <w:tr w:rsidR="003F10F2" w:rsidRPr="003F10F2" w14:paraId="3F52DE96" w14:textId="77777777" w:rsidTr="00F174E0">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08C8D5" w14:textId="39AB17B0" w:rsidR="003F10F2" w:rsidRPr="003F10F2" w:rsidRDefault="003F10F2" w:rsidP="003F10F2">
            <w:pPr>
              <w:widowControl/>
              <w:adjustRightInd w:val="0"/>
              <w:snapToGrid w:val="0"/>
              <w:jc w:val="center"/>
              <w:textAlignment w:val="baseline"/>
              <w:rPr>
                <w:rFonts w:ascii="ＭＳ ゴシック" w:eastAsia="ＭＳ ゴシック" w:hAnsi="ＭＳ ゴシック" w:cs="ＭＳ Ｐゴシック"/>
                <w:kern w:val="0"/>
                <w:szCs w:val="24"/>
              </w:rPr>
            </w:pPr>
            <w:r w:rsidRPr="003F10F2">
              <w:rPr>
                <w:rFonts w:ascii="ＭＳ ゴシック" w:eastAsia="ＭＳ ゴシック" w:hAnsi="ＭＳ ゴシック" w:cs="Times"/>
                <w:kern w:val="0"/>
                <w:szCs w:val="24"/>
              </w:rPr>
              <w:t>金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0D740A" w14:textId="77777777" w:rsidR="003F10F2" w:rsidRPr="003F10F2" w:rsidRDefault="003F10F2" w:rsidP="003F10F2">
            <w:pPr>
              <w:widowControl/>
              <w:adjustRightInd w:val="0"/>
              <w:snapToGrid w:val="0"/>
              <w:jc w:val="center"/>
              <w:textAlignment w:val="baseline"/>
              <w:rPr>
                <w:rFonts w:ascii="ＭＳ ゴシック" w:eastAsia="ＭＳ ゴシック" w:hAnsi="ＭＳ ゴシック" w:cs="ＭＳ Ｐゴシック"/>
                <w:kern w:val="0"/>
                <w:szCs w:val="24"/>
              </w:rPr>
            </w:pPr>
            <w:r w:rsidRPr="003F10F2">
              <w:rPr>
                <w:rFonts w:ascii="ＭＳ ゴシック" w:eastAsia="ＭＳ ゴシック" w:hAnsi="ＭＳ ゴシック" w:cs="ＭＳ Ｐゴシック" w:hint="eastAsia"/>
                <w:kern w:val="0"/>
                <w:szCs w:val="24"/>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296365" w14:textId="77777777" w:rsidR="003F10F2" w:rsidRPr="003F10F2" w:rsidRDefault="003F10F2" w:rsidP="003F10F2">
            <w:pPr>
              <w:widowControl/>
              <w:adjustRightInd w:val="0"/>
              <w:snapToGrid w:val="0"/>
              <w:jc w:val="center"/>
              <w:textAlignment w:val="baseline"/>
              <w:rPr>
                <w:rFonts w:ascii="ＭＳ ゴシック" w:eastAsia="ＭＳ ゴシック" w:hAnsi="ＭＳ ゴシック" w:cs="ＭＳ Ｐゴシック"/>
                <w:kern w:val="0"/>
                <w:szCs w:val="24"/>
              </w:rPr>
            </w:pPr>
            <w:r w:rsidRPr="003F10F2">
              <w:rPr>
                <w:rFonts w:ascii="ＭＳ ゴシック" w:eastAsia="ＭＳ ゴシック" w:hAnsi="ＭＳ ゴシック" w:cs="ＭＳ Ｐゴシック" w:hint="eastAsia"/>
                <w:kern w:val="0"/>
                <w:szCs w:val="24"/>
              </w:rPr>
              <w:t> </w:t>
            </w:r>
          </w:p>
        </w:tc>
        <w:tc>
          <w:tcPr>
            <w:tcW w:w="555" w:type="dxa"/>
            <w:tcBorders>
              <w:top w:val="single" w:sz="6" w:space="0" w:color="auto"/>
              <w:left w:val="single" w:sz="6" w:space="0" w:color="auto"/>
              <w:bottom w:val="single" w:sz="6" w:space="0" w:color="auto"/>
              <w:right w:val="double" w:sz="6" w:space="0" w:color="auto"/>
            </w:tcBorders>
            <w:shd w:val="clear" w:color="auto" w:fill="auto"/>
            <w:vAlign w:val="center"/>
            <w:hideMark/>
          </w:tcPr>
          <w:p w14:paraId="7ED709A1" w14:textId="77777777" w:rsidR="003F10F2" w:rsidRPr="003F10F2" w:rsidRDefault="003F10F2" w:rsidP="003F10F2">
            <w:pPr>
              <w:widowControl/>
              <w:adjustRightInd w:val="0"/>
              <w:snapToGrid w:val="0"/>
              <w:jc w:val="center"/>
              <w:textAlignment w:val="baseline"/>
              <w:rPr>
                <w:rFonts w:ascii="ＭＳ ゴシック" w:eastAsia="ＭＳ ゴシック" w:hAnsi="ＭＳ ゴシック" w:cs="ＭＳ Ｐゴシック"/>
                <w:kern w:val="0"/>
                <w:szCs w:val="24"/>
              </w:rPr>
            </w:pPr>
            <w:r w:rsidRPr="003F10F2">
              <w:rPr>
                <w:rFonts w:ascii="ＭＳ ゴシック" w:eastAsia="ＭＳ ゴシック" w:hAnsi="ＭＳ ゴシック" w:cs="Times"/>
                <w:kern w:val="0"/>
                <w:szCs w:val="24"/>
              </w:rPr>
              <w:t>辞 </w:t>
            </w:r>
          </w:p>
        </w:tc>
        <w:tc>
          <w:tcPr>
            <w:tcW w:w="555" w:type="dxa"/>
            <w:tcBorders>
              <w:top w:val="single" w:sz="6" w:space="0" w:color="auto"/>
              <w:left w:val="nil"/>
              <w:bottom w:val="single" w:sz="6" w:space="0" w:color="auto"/>
              <w:right w:val="single" w:sz="6" w:space="0" w:color="auto"/>
            </w:tcBorders>
            <w:shd w:val="clear" w:color="auto" w:fill="auto"/>
            <w:vAlign w:val="center"/>
            <w:hideMark/>
          </w:tcPr>
          <w:p w14:paraId="1A997414" w14:textId="77777777" w:rsidR="003F10F2" w:rsidRPr="003F10F2" w:rsidRDefault="003F10F2" w:rsidP="003F10F2">
            <w:pPr>
              <w:widowControl/>
              <w:adjustRightInd w:val="0"/>
              <w:snapToGrid w:val="0"/>
              <w:jc w:val="center"/>
              <w:textAlignment w:val="baseline"/>
              <w:rPr>
                <w:rFonts w:ascii="ＭＳ ゴシック" w:eastAsia="ＭＳ ゴシック" w:hAnsi="ＭＳ ゴシック" w:cs="ＭＳ Ｐゴシック"/>
                <w:kern w:val="0"/>
                <w:szCs w:val="24"/>
              </w:rPr>
            </w:pPr>
            <w:r w:rsidRPr="003F10F2">
              <w:rPr>
                <w:rFonts w:ascii="ＭＳ ゴシック" w:eastAsia="ＭＳ ゴシック" w:hAnsi="ＭＳ ゴシック" w:cs="ＭＳ Ｐゴシック" w:hint="eastAsia"/>
                <w:kern w:val="0"/>
                <w:szCs w:val="24"/>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06F038" w14:textId="77777777" w:rsidR="003F10F2" w:rsidRPr="003F10F2" w:rsidRDefault="003F10F2" w:rsidP="003F10F2">
            <w:pPr>
              <w:widowControl/>
              <w:adjustRightInd w:val="0"/>
              <w:snapToGrid w:val="0"/>
              <w:jc w:val="center"/>
              <w:textAlignment w:val="baseline"/>
              <w:rPr>
                <w:rFonts w:ascii="ＭＳ ゴシック" w:eastAsia="ＭＳ ゴシック" w:hAnsi="ＭＳ ゴシック" w:cs="ＭＳ Ｐゴシック"/>
                <w:kern w:val="0"/>
                <w:szCs w:val="24"/>
              </w:rPr>
            </w:pPr>
            <w:r w:rsidRPr="003F10F2">
              <w:rPr>
                <w:rFonts w:ascii="ＭＳ ゴシック" w:eastAsia="ＭＳ ゴシック" w:hAnsi="ＭＳ ゴシック" w:cs="ＭＳ Ｐゴシック" w:hint="eastAsia"/>
                <w:kern w:val="0"/>
                <w:szCs w:val="24"/>
              </w:rPr>
              <w:t> </w:t>
            </w:r>
          </w:p>
        </w:tc>
        <w:tc>
          <w:tcPr>
            <w:tcW w:w="555" w:type="dxa"/>
            <w:tcBorders>
              <w:top w:val="single" w:sz="6" w:space="0" w:color="auto"/>
              <w:left w:val="single" w:sz="6" w:space="0" w:color="auto"/>
              <w:bottom w:val="single" w:sz="6" w:space="0" w:color="auto"/>
              <w:right w:val="double" w:sz="6" w:space="0" w:color="auto"/>
            </w:tcBorders>
            <w:shd w:val="clear" w:color="auto" w:fill="auto"/>
            <w:vAlign w:val="center"/>
            <w:hideMark/>
          </w:tcPr>
          <w:p w14:paraId="013A5CBB" w14:textId="77777777" w:rsidR="003F10F2" w:rsidRPr="003F10F2" w:rsidRDefault="003F10F2" w:rsidP="003F10F2">
            <w:pPr>
              <w:widowControl/>
              <w:adjustRightInd w:val="0"/>
              <w:snapToGrid w:val="0"/>
              <w:jc w:val="center"/>
              <w:textAlignment w:val="baseline"/>
              <w:rPr>
                <w:rFonts w:ascii="ＭＳ ゴシック" w:eastAsia="ＭＳ ゴシック" w:hAnsi="ＭＳ ゴシック" w:cs="ＭＳ Ｐゴシック"/>
                <w:kern w:val="0"/>
                <w:szCs w:val="24"/>
              </w:rPr>
            </w:pPr>
            <w:r w:rsidRPr="003F10F2">
              <w:rPr>
                <w:rFonts w:ascii="ＭＳ ゴシック" w:eastAsia="ＭＳ ゴシック" w:hAnsi="ＭＳ ゴシック" w:cs="ＭＳ Ｐゴシック" w:hint="eastAsia"/>
                <w:kern w:val="0"/>
                <w:szCs w:val="24"/>
              </w:rPr>
              <w:t> </w:t>
            </w:r>
          </w:p>
        </w:tc>
        <w:tc>
          <w:tcPr>
            <w:tcW w:w="555" w:type="dxa"/>
            <w:tcBorders>
              <w:top w:val="single" w:sz="6" w:space="0" w:color="auto"/>
              <w:left w:val="nil"/>
              <w:bottom w:val="single" w:sz="6" w:space="0" w:color="auto"/>
              <w:right w:val="single" w:sz="6" w:space="0" w:color="auto"/>
            </w:tcBorders>
            <w:shd w:val="clear" w:color="auto" w:fill="auto"/>
            <w:vAlign w:val="center"/>
            <w:hideMark/>
          </w:tcPr>
          <w:p w14:paraId="370410E1" w14:textId="77777777" w:rsidR="003F10F2" w:rsidRPr="003F10F2" w:rsidRDefault="003F10F2" w:rsidP="003F10F2">
            <w:pPr>
              <w:widowControl/>
              <w:adjustRightInd w:val="0"/>
              <w:snapToGrid w:val="0"/>
              <w:jc w:val="center"/>
              <w:textAlignment w:val="baseline"/>
              <w:rPr>
                <w:rFonts w:ascii="ＭＳ ゴシック" w:eastAsia="ＭＳ ゴシック" w:hAnsi="ＭＳ ゴシック" w:cs="ＭＳ Ｐゴシック"/>
                <w:kern w:val="0"/>
                <w:szCs w:val="24"/>
              </w:rPr>
            </w:pPr>
            <w:r w:rsidRPr="003F10F2">
              <w:rPr>
                <w:rFonts w:ascii="ＭＳ ゴシック" w:eastAsia="ＭＳ ゴシック" w:hAnsi="ＭＳ ゴシック" w:cs="Times"/>
                <w:kern w:val="0"/>
                <w:szCs w:val="24"/>
              </w:rPr>
              <w:t>退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086241" w14:textId="77777777" w:rsidR="003F10F2" w:rsidRPr="003F10F2" w:rsidRDefault="003F10F2" w:rsidP="003F10F2">
            <w:pPr>
              <w:widowControl/>
              <w:adjustRightInd w:val="0"/>
              <w:snapToGrid w:val="0"/>
              <w:jc w:val="center"/>
              <w:textAlignment w:val="baseline"/>
              <w:rPr>
                <w:rFonts w:ascii="ＭＳ ゴシック" w:eastAsia="ＭＳ ゴシック" w:hAnsi="ＭＳ ゴシック" w:cs="ＭＳ Ｐゴシック"/>
                <w:kern w:val="0"/>
                <w:szCs w:val="24"/>
              </w:rPr>
            </w:pPr>
            <w:r w:rsidRPr="003F10F2">
              <w:rPr>
                <w:rFonts w:ascii="ＭＳ ゴシック" w:eastAsia="ＭＳ ゴシック" w:hAnsi="ＭＳ ゴシック" w:cs="ＭＳ Ｐゴシック" w:hint="eastAsia"/>
                <w:kern w:val="0"/>
                <w:szCs w:val="24"/>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AE26BE" w14:textId="77777777" w:rsidR="003F10F2" w:rsidRPr="003F10F2" w:rsidRDefault="003F10F2" w:rsidP="003F10F2">
            <w:pPr>
              <w:widowControl/>
              <w:adjustRightInd w:val="0"/>
              <w:snapToGrid w:val="0"/>
              <w:jc w:val="center"/>
              <w:textAlignment w:val="baseline"/>
              <w:rPr>
                <w:rFonts w:ascii="ＭＳ ゴシック" w:eastAsia="ＭＳ ゴシック" w:hAnsi="ＭＳ ゴシック" w:cs="ＭＳ Ｐゴシック"/>
                <w:kern w:val="0"/>
                <w:szCs w:val="24"/>
              </w:rPr>
            </w:pPr>
            <w:r w:rsidRPr="003F10F2">
              <w:rPr>
                <w:rFonts w:ascii="ＭＳ ゴシック" w:eastAsia="ＭＳ ゴシック" w:hAnsi="ＭＳ ゴシック" w:cs="ＭＳ Ｐゴシック" w:hint="eastAsia"/>
                <w:kern w:val="0"/>
                <w:szCs w:val="24"/>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10F34E" w14:textId="77777777" w:rsidR="003F10F2" w:rsidRPr="003F10F2" w:rsidRDefault="003F10F2" w:rsidP="003F10F2">
            <w:pPr>
              <w:widowControl/>
              <w:adjustRightInd w:val="0"/>
              <w:snapToGrid w:val="0"/>
              <w:jc w:val="center"/>
              <w:textAlignment w:val="baseline"/>
              <w:rPr>
                <w:rFonts w:ascii="ＭＳ ゴシック" w:eastAsia="ＭＳ ゴシック" w:hAnsi="ＭＳ ゴシック" w:cs="ＭＳ Ｐゴシック"/>
                <w:kern w:val="0"/>
                <w:szCs w:val="24"/>
              </w:rPr>
            </w:pPr>
            <w:r w:rsidRPr="003F10F2">
              <w:rPr>
                <w:rFonts w:ascii="ＭＳ ゴシック" w:eastAsia="ＭＳ ゴシック" w:hAnsi="ＭＳ ゴシック" w:cs="Times"/>
                <w:kern w:val="0"/>
                <w:szCs w:val="24"/>
              </w:rPr>
              <w:t>円 </w:t>
            </w:r>
          </w:p>
        </w:tc>
      </w:tr>
    </w:tbl>
    <w:p w14:paraId="693205DE" w14:textId="77777777" w:rsidR="003F10F2" w:rsidRPr="003F10F2" w:rsidRDefault="003F10F2" w:rsidP="003F10F2">
      <w:pPr>
        <w:widowControl/>
        <w:adjustRightInd w:val="0"/>
        <w:snapToGrid w:val="0"/>
        <w:ind w:left="480" w:hanging="450"/>
        <w:textAlignment w:val="baseline"/>
        <w:rPr>
          <w:rFonts w:ascii="ＭＳ ゴシック" w:eastAsia="ＭＳ ゴシック" w:hAnsi="ＭＳ ゴシック" w:cs="ＭＳ Ｐゴシック"/>
          <w:kern w:val="0"/>
          <w:szCs w:val="24"/>
        </w:rPr>
      </w:pPr>
      <w:r w:rsidRPr="003F10F2">
        <w:rPr>
          <w:rFonts w:ascii="ＭＳ ゴシック" w:eastAsia="ＭＳ ゴシック" w:hAnsi="ＭＳ ゴシック" w:cs="Times"/>
          <w:kern w:val="0"/>
          <w:szCs w:val="24"/>
          <w:lang w:eastAsia="zh-CN"/>
        </w:rPr>
        <w:t>（３）入札者の失格</w:t>
      </w:r>
      <w:r w:rsidRPr="003F10F2">
        <w:rPr>
          <w:rFonts w:ascii="ＭＳ ゴシック" w:eastAsia="ＭＳ ゴシック" w:hAnsi="ＭＳ ゴシック" w:cs="Times"/>
          <w:kern w:val="0"/>
          <w:szCs w:val="24"/>
        </w:rPr>
        <w:t> </w:t>
      </w:r>
    </w:p>
    <w:p w14:paraId="3F180CA3" w14:textId="77777777" w:rsidR="003F10F2" w:rsidRPr="003F10F2" w:rsidRDefault="003F10F2" w:rsidP="003F10F2">
      <w:pPr>
        <w:widowControl/>
        <w:adjustRightInd w:val="0"/>
        <w:snapToGrid w:val="0"/>
        <w:ind w:left="660" w:firstLine="15"/>
        <w:textAlignment w:val="baseline"/>
        <w:rPr>
          <w:rFonts w:ascii="ＭＳ ゴシック" w:eastAsia="ＭＳ ゴシック" w:hAnsi="ＭＳ ゴシック" w:cs="ＭＳ Ｐゴシック"/>
          <w:kern w:val="0"/>
          <w:szCs w:val="24"/>
        </w:rPr>
      </w:pPr>
      <w:r w:rsidRPr="003F10F2">
        <w:rPr>
          <w:rFonts w:ascii="ＭＳ ゴシック" w:eastAsia="ＭＳ ゴシック" w:hAnsi="ＭＳ ゴシック" w:cs="Times"/>
          <w:kern w:val="0"/>
          <w:szCs w:val="24"/>
        </w:rPr>
        <w:t>入札会において、入札執行者による入札の執行を妨害した者、その他入札執行者の指示に従わなかった者は失格とします。 </w:t>
      </w:r>
    </w:p>
    <w:p w14:paraId="18A98DC7" w14:textId="77777777" w:rsidR="003F10F2" w:rsidRPr="003F10F2" w:rsidRDefault="003F10F2" w:rsidP="003F10F2">
      <w:pPr>
        <w:widowControl/>
        <w:adjustRightInd w:val="0"/>
        <w:snapToGrid w:val="0"/>
        <w:ind w:left="705" w:hanging="660"/>
        <w:textAlignment w:val="baseline"/>
        <w:rPr>
          <w:rFonts w:ascii="ＭＳ ゴシック" w:eastAsia="ＭＳ ゴシック" w:hAnsi="ＭＳ ゴシック" w:cs="ＭＳ Ｐゴシック"/>
          <w:kern w:val="0"/>
          <w:szCs w:val="24"/>
        </w:rPr>
      </w:pPr>
      <w:r w:rsidRPr="003F10F2">
        <w:rPr>
          <w:rFonts w:ascii="ＭＳ ゴシック" w:eastAsia="ＭＳ ゴシック" w:hAnsi="ＭＳ ゴシック" w:cs="Times"/>
          <w:kern w:val="0"/>
          <w:szCs w:val="24"/>
          <w:lang w:eastAsia="zh-CN"/>
        </w:rPr>
        <w:t>（４）落札となるべき同価の入札をしたものが</w:t>
      </w:r>
      <w:r w:rsidRPr="003F10F2">
        <w:rPr>
          <w:rFonts w:ascii="ＭＳ ゴシック" w:eastAsia="ＭＳ ゴシック" w:hAnsi="ＭＳ ゴシック" w:cs="ＭＳ Ｐゴシック" w:hint="eastAsia"/>
          <w:kern w:val="0"/>
          <w:szCs w:val="24"/>
        </w:rPr>
        <w:t>2者以上あるときは、抽選により落札</w:t>
      </w:r>
      <w:r w:rsidRPr="003F10F2">
        <w:rPr>
          <w:rFonts w:ascii="ＭＳ ゴシック" w:eastAsia="ＭＳ ゴシック" w:hAnsi="ＭＳ ゴシック" w:cs="Times"/>
          <w:kern w:val="0"/>
          <w:szCs w:val="24"/>
          <w:lang w:eastAsia="zh-CN"/>
        </w:rPr>
        <w:t>者を決定します。</w:t>
      </w:r>
      <w:r w:rsidRPr="003F10F2">
        <w:rPr>
          <w:rFonts w:ascii="ＭＳ ゴシック" w:eastAsia="ＭＳ ゴシック" w:hAnsi="ＭＳ ゴシック" w:cs="Times"/>
          <w:kern w:val="0"/>
          <w:szCs w:val="24"/>
        </w:rPr>
        <w:t> </w:t>
      </w:r>
    </w:p>
    <w:p w14:paraId="3BB0C67D" w14:textId="77777777" w:rsidR="003F10F2" w:rsidRPr="003F10F2" w:rsidRDefault="003F10F2" w:rsidP="003F10F2">
      <w:pPr>
        <w:widowControl/>
        <w:adjustRightInd w:val="0"/>
        <w:snapToGrid w:val="0"/>
        <w:textAlignment w:val="baseline"/>
        <w:rPr>
          <w:rFonts w:ascii="ＭＳ ゴシック" w:eastAsia="ＭＳ ゴシック" w:hAnsi="ＭＳ ゴシック" w:cs="ＭＳ Ｐゴシック"/>
          <w:kern w:val="0"/>
          <w:szCs w:val="24"/>
        </w:rPr>
      </w:pPr>
      <w:r w:rsidRPr="003F10F2">
        <w:rPr>
          <w:rFonts w:ascii="ＭＳ ゴシック" w:eastAsia="ＭＳ ゴシック" w:hAnsi="ＭＳ ゴシック" w:cs="Times"/>
          <w:kern w:val="0"/>
          <w:szCs w:val="24"/>
        </w:rPr>
        <w:t>（５）不落随契 </w:t>
      </w:r>
    </w:p>
    <w:p w14:paraId="07BB6FEC" w14:textId="77777777" w:rsidR="003F10F2" w:rsidRPr="003F10F2" w:rsidRDefault="003F10F2" w:rsidP="003F10F2">
      <w:pPr>
        <w:widowControl/>
        <w:adjustRightInd w:val="0"/>
        <w:snapToGrid w:val="0"/>
        <w:ind w:left="660" w:firstLine="15"/>
        <w:textAlignment w:val="baseline"/>
        <w:rPr>
          <w:rFonts w:ascii="ＭＳ ゴシック" w:eastAsia="ＭＳ ゴシック" w:hAnsi="ＭＳ ゴシック" w:cs="ＭＳ Ｐゴシック"/>
          <w:kern w:val="0"/>
          <w:szCs w:val="24"/>
        </w:rPr>
      </w:pPr>
      <w:r w:rsidRPr="003F10F2">
        <w:rPr>
          <w:rFonts w:ascii="ＭＳ ゴシック" w:eastAsia="ＭＳ ゴシック" w:hAnsi="ＭＳ ゴシック" w:cs="Times"/>
          <w:kern w:val="0"/>
          <w:szCs w:val="24"/>
        </w:rPr>
        <w:t>入札が成立しなかった場合、随意契約の交渉に応じていただく場合があります。 </w:t>
      </w:r>
    </w:p>
    <w:p w14:paraId="3CC1614A" w14:textId="77777777" w:rsidR="003F10F2" w:rsidRPr="003F10F2" w:rsidRDefault="003F10F2" w:rsidP="003F10F2">
      <w:pPr>
        <w:widowControl/>
        <w:adjustRightInd w:val="0"/>
        <w:snapToGrid w:val="0"/>
        <w:textAlignment w:val="baseline"/>
        <w:rPr>
          <w:rFonts w:ascii="ＭＳ ゴシック" w:eastAsia="ＭＳ ゴシック" w:hAnsi="ＭＳ ゴシック" w:cs="ＭＳ Ｐゴシック"/>
          <w:kern w:val="0"/>
          <w:szCs w:val="24"/>
        </w:rPr>
      </w:pPr>
      <w:r w:rsidRPr="003F10F2">
        <w:rPr>
          <w:rFonts w:ascii="ＭＳ ゴシック" w:eastAsia="ＭＳ ゴシック" w:hAnsi="ＭＳ ゴシック" w:cs="Times"/>
          <w:kern w:val="0"/>
          <w:szCs w:val="24"/>
        </w:rPr>
        <w:t>（６）落札者と宣言された者の失格 </w:t>
      </w:r>
    </w:p>
    <w:p w14:paraId="61BE2255" w14:textId="77777777" w:rsidR="003F10F2" w:rsidRPr="003F10F2" w:rsidRDefault="003F10F2" w:rsidP="003F10F2">
      <w:pPr>
        <w:widowControl/>
        <w:adjustRightInd w:val="0"/>
        <w:snapToGrid w:val="0"/>
        <w:ind w:left="720"/>
        <w:textAlignment w:val="baseline"/>
        <w:rPr>
          <w:rFonts w:ascii="ＭＳ ゴシック" w:eastAsia="ＭＳ ゴシック" w:hAnsi="ＭＳ ゴシック" w:cs="ＭＳ Ｐゴシック"/>
          <w:kern w:val="0"/>
          <w:szCs w:val="24"/>
        </w:rPr>
      </w:pPr>
      <w:r w:rsidRPr="003F10F2">
        <w:rPr>
          <w:rFonts w:ascii="ＭＳ ゴシック" w:eastAsia="ＭＳ ゴシック" w:hAnsi="ＭＳ ゴシック" w:cs="Times"/>
          <w:kern w:val="0"/>
          <w:szCs w:val="24"/>
        </w:rPr>
        <w:t>入札会に置いて落札者と宣言された者について、入札会の後に、以下の条件に当てはまると判断された場合は、当該落札者を失格とし、改めて落札者を確定します。 </w:t>
      </w:r>
    </w:p>
    <w:p w14:paraId="617C2108" w14:textId="525EE51C" w:rsidR="003F10F2" w:rsidRDefault="00F174E0" w:rsidP="003F10F2">
      <w:pPr>
        <w:widowControl/>
        <w:adjustRightInd w:val="0"/>
        <w:snapToGrid w:val="0"/>
        <w:ind w:leftChars="100" w:left="240" w:firstLineChars="100" w:firstLine="240"/>
        <w:textAlignment w:val="baseline"/>
        <w:rPr>
          <w:rFonts w:ascii="ＭＳ ゴシック" w:eastAsia="ＭＳ ゴシック" w:hAnsi="ＭＳ ゴシック" w:cs="Times"/>
          <w:kern w:val="0"/>
          <w:szCs w:val="24"/>
        </w:rPr>
      </w:pPr>
      <w:r>
        <w:rPr>
          <w:rFonts w:ascii="ＭＳ ゴシック" w:eastAsia="ＭＳ ゴシック" w:hAnsi="ＭＳ ゴシック" w:cs="Times" w:hint="eastAsia"/>
          <w:kern w:val="0"/>
          <w:szCs w:val="24"/>
        </w:rPr>
        <w:t>1</w:t>
      </w:r>
      <w:r w:rsidR="003F10F2" w:rsidRPr="003F10F2">
        <w:rPr>
          <w:rFonts w:ascii="ＭＳ ゴシック" w:eastAsia="ＭＳ ゴシック" w:hAnsi="ＭＳ ゴシック" w:cs="Times"/>
          <w:kern w:val="0"/>
          <w:szCs w:val="24"/>
        </w:rPr>
        <w:t>）その者が提出した入札書に不備が発見され、</w:t>
      </w:r>
      <w:r w:rsidR="003F10F2" w:rsidRPr="003F10F2">
        <w:rPr>
          <w:rFonts w:ascii="ＭＳ ゴシック" w:eastAsia="ＭＳ ゴシック" w:hAnsi="ＭＳ ゴシック" w:cs="ＭＳ Ｐゴシック" w:hint="eastAsia"/>
          <w:kern w:val="0"/>
          <w:szCs w:val="24"/>
        </w:rPr>
        <w:t>11．</w:t>
      </w:r>
      <w:r w:rsidR="003F10F2" w:rsidRPr="003F10F2">
        <w:rPr>
          <w:rFonts w:ascii="ＭＳ ゴシック" w:eastAsia="ＭＳ ゴシック" w:hAnsi="ＭＳ ゴシック" w:cs="Times"/>
          <w:kern w:val="0"/>
          <w:szCs w:val="24"/>
        </w:rPr>
        <w:t>に基づき「無効」と判断さ</w:t>
      </w:r>
    </w:p>
    <w:p w14:paraId="5637F789" w14:textId="4359A783" w:rsidR="003F10F2" w:rsidRPr="003F10F2" w:rsidRDefault="003F10F2" w:rsidP="003F10F2">
      <w:pPr>
        <w:widowControl/>
        <w:adjustRightInd w:val="0"/>
        <w:snapToGrid w:val="0"/>
        <w:ind w:firstLineChars="300" w:firstLine="720"/>
        <w:textAlignment w:val="baseline"/>
        <w:rPr>
          <w:rFonts w:ascii="ＭＳ ゴシック" w:eastAsia="ＭＳ ゴシック" w:hAnsi="ＭＳ ゴシック" w:cs="ＭＳ Ｐゴシック"/>
          <w:kern w:val="0"/>
          <w:szCs w:val="24"/>
        </w:rPr>
      </w:pPr>
      <w:r w:rsidRPr="003F10F2">
        <w:rPr>
          <w:rFonts w:ascii="ＭＳ ゴシック" w:eastAsia="ＭＳ ゴシック" w:hAnsi="ＭＳ ゴシック" w:cs="Times"/>
          <w:kern w:val="0"/>
          <w:szCs w:val="24"/>
        </w:rPr>
        <w:t>れた場合 </w:t>
      </w:r>
    </w:p>
    <w:p w14:paraId="442F98EA" w14:textId="738F465A" w:rsidR="00F51022" w:rsidRDefault="00F174E0" w:rsidP="00345CDC">
      <w:pPr>
        <w:adjustRightInd w:val="0"/>
        <w:snapToGrid w:val="0"/>
        <w:ind w:right="-2"/>
        <w:rPr>
          <w:rFonts w:ascii="ＭＳ ゴシック" w:eastAsia="ＭＳ ゴシック" w:hAnsi="ＭＳ ゴシック" w:cs="Times"/>
          <w:kern w:val="0"/>
          <w:szCs w:val="24"/>
        </w:rPr>
      </w:pPr>
      <w:r>
        <w:rPr>
          <w:rFonts w:ascii="ＭＳ ゴシック" w:eastAsia="ＭＳ ゴシック" w:hAnsi="ＭＳ ゴシック" w:cs="Times" w:hint="eastAsia"/>
          <w:kern w:val="0"/>
          <w:szCs w:val="24"/>
        </w:rPr>
        <w:t>2</w:t>
      </w:r>
      <w:r w:rsidR="003F10F2" w:rsidRPr="003F10F2">
        <w:rPr>
          <w:rFonts w:ascii="ＭＳ ゴシック" w:eastAsia="ＭＳ ゴシック" w:hAnsi="ＭＳ ゴシック" w:cs="Times"/>
          <w:kern w:val="0"/>
          <w:szCs w:val="24"/>
        </w:rPr>
        <w:t>）入札金額が著しく低い等、当該応札者と契約を締結することが公正な取引の秩序を乱すこととなるおそれがあって著しく不適当であると認められる場合 </w:t>
      </w:r>
    </w:p>
    <w:p w14:paraId="0C667AB1" w14:textId="77777777" w:rsidR="00A236D1" w:rsidRPr="00E5756C" w:rsidRDefault="00A236D1" w:rsidP="00345CDC">
      <w:pPr>
        <w:adjustRightInd w:val="0"/>
        <w:snapToGrid w:val="0"/>
        <w:ind w:right="-2"/>
        <w:rPr>
          <w:rFonts w:ascii="ＭＳ ゴシック" w:eastAsia="ＭＳ ゴシック" w:hAnsi="ＭＳ ゴシック"/>
        </w:rPr>
      </w:pPr>
    </w:p>
    <w:p w14:paraId="3DE43D0B" w14:textId="5A8AE6B3" w:rsidR="003F10F2" w:rsidRDefault="003F10F2" w:rsidP="003F10F2">
      <w:pPr>
        <w:pStyle w:val="paragraph"/>
        <w:spacing w:before="0" w:beforeAutospacing="0" w:after="0" w:afterAutospacing="0"/>
        <w:jc w:val="both"/>
        <w:textAlignment w:val="baseline"/>
        <w:rPr>
          <w:rFonts w:ascii="ＭＳ ゴシック" w:eastAsia="ＭＳ ゴシック" w:hAnsi="ＭＳ ゴシック"/>
        </w:rPr>
      </w:pPr>
      <w:r>
        <w:rPr>
          <w:rStyle w:val="normaltextrun"/>
          <w:rFonts w:ascii="Times" w:eastAsia="ＭＳ ゴシック" w:hAnsi="Times" w:cs="Times"/>
          <w:b/>
          <w:bCs/>
        </w:rPr>
        <w:t>１</w:t>
      </w:r>
      <w:r w:rsidR="00F174E0">
        <w:rPr>
          <w:rStyle w:val="normaltextrun"/>
          <w:rFonts w:ascii="Times" w:eastAsia="ＭＳ ゴシック" w:hAnsi="Times" w:cs="Times" w:hint="eastAsia"/>
          <w:b/>
          <w:bCs/>
        </w:rPr>
        <w:t>７</w:t>
      </w:r>
      <w:r>
        <w:rPr>
          <w:rStyle w:val="normaltextrun"/>
          <w:rFonts w:ascii="ＭＳ ゴシック" w:eastAsia="ＭＳ ゴシック" w:hAnsi="ＭＳ ゴシック" w:hint="eastAsia"/>
          <w:b/>
          <w:bCs/>
        </w:rPr>
        <w:t>．</w:t>
      </w:r>
      <w:r>
        <w:rPr>
          <w:rStyle w:val="normaltextrun"/>
          <w:rFonts w:ascii="Times" w:eastAsia="ＭＳ ゴシック" w:hAnsi="Times" w:cs="Times"/>
          <w:b/>
          <w:bCs/>
        </w:rPr>
        <w:t>入札金額内訳書の提出、契約書作成及び締結</w:t>
      </w:r>
      <w:r>
        <w:rPr>
          <w:rStyle w:val="eop"/>
          <w:rFonts w:ascii="Times" w:eastAsia="ＭＳ ゴシック" w:hAnsi="Times" w:cs="Times"/>
        </w:rPr>
        <w:t> </w:t>
      </w:r>
    </w:p>
    <w:p w14:paraId="6BD31E0F" w14:textId="77777777" w:rsidR="003F10F2" w:rsidRDefault="003F10F2" w:rsidP="003F10F2">
      <w:pPr>
        <w:pStyle w:val="paragraph"/>
        <w:spacing w:before="0" w:beforeAutospacing="0" w:after="0" w:afterAutospacing="0"/>
        <w:jc w:val="both"/>
        <w:textAlignment w:val="baseline"/>
        <w:rPr>
          <w:rFonts w:ascii="ＭＳ ゴシック" w:eastAsia="ＭＳ ゴシック" w:hAnsi="ＭＳ ゴシック"/>
        </w:rPr>
      </w:pPr>
      <w:r>
        <w:rPr>
          <w:rStyle w:val="normaltextrun"/>
          <w:rFonts w:ascii="Times" w:eastAsia="ＭＳ ゴシック" w:hAnsi="Times" w:cs="Times" w:hint="eastAsia"/>
        </w:rPr>
        <w:t>（１）</w:t>
      </w:r>
      <w:r>
        <w:rPr>
          <w:rStyle w:val="normaltextrun"/>
          <w:rFonts w:ascii="Times" w:eastAsia="ＭＳ ゴシック" w:hAnsi="Times" w:cs="Times"/>
        </w:rPr>
        <w:t>落札者からは、入札金額の内訳書（社印不要）の提出を頂きます。</w:t>
      </w:r>
      <w:r>
        <w:rPr>
          <w:rStyle w:val="eop"/>
          <w:rFonts w:ascii="Times" w:eastAsia="ＭＳ ゴシック" w:hAnsi="Times" w:cs="Times"/>
        </w:rPr>
        <w:t> </w:t>
      </w:r>
    </w:p>
    <w:p w14:paraId="4FCA47A5" w14:textId="77777777" w:rsidR="003F10F2" w:rsidRDefault="003F10F2" w:rsidP="003F10F2">
      <w:pPr>
        <w:pStyle w:val="paragraph"/>
        <w:spacing w:before="0" w:beforeAutospacing="0" w:after="0" w:afterAutospacing="0"/>
        <w:jc w:val="both"/>
        <w:textAlignment w:val="baseline"/>
        <w:rPr>
          <w:rStyle w:val="normaltextrun"/>
          <w:rFonts w:ascii="Times" w:eastAsia="ＭＳ ゴシック" w:hAnsi="Times" w:cs="Times"/>
        </w:rPr>
      </w:pPr>
      <w:r>
        <w:rPr>
          <w:rFonts w:ascii="ＭＳ ゴシック" w:eastAsia="ＭＳ ゴシック" w:hAnsi="ＭＳ ゴシック" w:hint="eastAsia"/>
        </w:rPr>
        <w:t>（２）</w:t>
      </w:r>
      <w:r>
        <w:rPr>
          <w:rStyle w:val="normaltextrun"/>
          <w:rFonts w:ascii="Times" w:eastAsia="ＭＳ ゴシック" w:hAnsi="Times" w:cs="Times"/>
        </w:rPr>
        <w:t>「第５</w:t>
      </w:r>
      <w:r>
        <w:rPr>
          <w:rStyle w:val="normaltextrun"/>
          <w:rFonts w:ascii="Times" w:eastAsia="ＭＳ ゴシック" w:hAnsi="Times" w:cs="Times"/>
        </w:rPr>
        <w:t xml:space="preserve"> </w:t>
      </w:r>
      <w:r>
        <w:rPr>
          <w:rStyle w:val="normaltextrun"/>
          <w:rFonts w:ascii="Times" w:eastAsia="ＭＳ ゴシック" w:hAnsi="Times" w:cs="Times"/>
        </w:rPr>
        <w:t>契約書（案）」に基づき、速やかに契約書を作成し、締結します。契約</w:t>
      </w:r>
      <w:r>
        <w:rPr>
          <w:rStyle w:val="normaltextrun"/>
          <w:rFonts w:ascii="Times" w:eastAsia="ＭＳ ゴシック" w:hAnsi="Times" w:cs="Times" w:hint="eastAsia"/>
        </w:rPr>
        <w:t xml:space="preserve">　</w:t>
      </w:r>
    </w:p>
    <w:p w14:paraId="18A75C3F" w14:textId="6EFC5B18" w:rsidR="003F10F2" w:rsidRDefault="003F10F2" w:rsidP="003F10F2">
      <w:pPr>
        <w:pStyle w:val="paragraph"/>
        <w:spacing w:before="0" w:beforeAutospacing="0" w:after="0" w:afterAutospacing="0"/>
        <w:ind w:firstLineChars="200" w:firstLine="480"/>
        <w:jc w:val="both"/>
        <w:textAlignment w:val="baseline"/>
        <w:rPr>
          <w:rStyle w:val="normaltextrun"/>
          <w:rFonts w:ascii="Times" w:eastAsia="ＭＳ ゴシック" w:hAnsi="Times" w:cs="Times"/>
        </w:rPr>
      </w:pPr>
      <w:r>
        <w:rPr>
          <w:rStyle w:val="normaltextrun"/>
          <w:rFonts w:ascii="Times" w:eastAsia="ＭＳ ゴシック" w:hAnsi="Times" w:cs="Times"/>
        </w:rPr>
        <w:t>保証金は契約書（案）第</w:t>
      </w:r>
      <w:r>
        <w:rPr>
          <w:rStyle w:val="normaltextrun"/>
          <w:rFonts w:ascii="Times" w:eastAsia="ＭＳ ゴシック" w:hAnsi="Times" w:cs="Times"/>
        </w:rPr>
        <w:t xml:space="preserve"> 4 </w:t>
      </w:r>
      <w:r>
        <w:rPr>
          <w:rStyle w:val="normaltextrun"/>
          <w:rFonts w:ascii="Times" w:eastAsia="ＭＳ ゴシック" w:hAnsi="Times" w:cs="Times"/>
        </w:rPr>
        <w:t>条第</w:t>
      </w:r>
      <w:r>
        <w:rPr>
          <w:rStyle w:val="normaltextrun"/>
          <w:rFonts w:ascii="Times" w:eastAsia="ＭＳ ゴシック" w:hAnsi="Times" w:cs="Times"/>
        </w:rPr>
        <w:t xml:space="preserve"> 1 </w:t>
      </w:r>
      <w:r>
        <w:rPr>
          <w:rStyle w:val="normaltextrun"/>
          <w:rFonts w:ascii="Times" w:eastAsia="ＭＳ ゴシック" w:hAnsi="Times" w:cs="Times"/>
        </w:rPr>
        <w:t>項第</w:t>
      </w:r>
      <w:r>
        <w:rPr>
          <w:rStyle w:val="normaltextrun"/>
          <w:rFonts w:ascii="Times" w:eastAsia="ＭＳ ゴシック" w:hAnsi="Times" w:cs="Times"/>
        </w:rPr>
        <w:t xml:space="preserve"> 4 </w:t>
      </w:r>
      <w:r>
        <w:rPr>
          <w:rStyle w:val="normaltextrun"/>
          <w:rFonts w:ascii="Times" w:eastAsia="ＭＳ ゴシック" w:hAnsi="Times" w:cs="Times"/>
        </w:rPr>
        <w:t>号又は第</w:t>
      </w:r>
      <w:r>
        <w:rPr>
          <w:rStyle w:val="normaltextrun"/>
          <w:rFonts w:ascii="Times" w:eastAsia="ＭＳ ゴシック" w:hAnsi="Times" w:cs="Times"/>
        </w:rPr>
        <w:t xml:space="preserve"> 5 </w:t>
      </w:r>
      <w:r>
        <w:rPr>
          <w:rStyle w:val="normaltextrun"/>
          <w:rFonts w:ascii="Times" w:eastAsia="ＭＳ ゴシック" w:hAnsi="Times" w:cs="Times"/>
        </w:rPr>
        <w:t>号による</w:t>
      </w:r>
      <w:r>
        <w:rPr>
          <w:rStyle w:val="normaltextrun"/>
          <w:rFonts w:ascii="Times" w:eastAsia="ＭＳ ゴシック" w:hAnsi="Times" w:cs="Times" w:hint="eastAsia"/>
        </w:rPr>
        <w:t xml:space="preserve">　</w:t>
      </w:r>
    </w:p>
    <w:p w14:paraId="5F9C897A" w14:textId="14AEDB70" w:rsidR="003F10F2" w:rsidRDefault="003F10F2" w:rsidP="003F10F2">
      <w:pPr>
        <w:pStyle w:val="paragraph"/>
        <w:spacing w:before="0" w:beforeAutospacing="0" w:after="0" w:afterAutospacing="0"/>
        <w:ind w:firstLineChars="200" w:firstLine="480"/>
        <w:jc w:val="both"/>
        <w:textAlignment w:val="baseline"/>
        <w:rPr>
          <w:rFonts w:ascii="ＭＳ ゴシック" w:eastAsia="ＭＳ ゴシック" w:hAnsi="ＭＳ ゴシック"/>
        </w:rPr>
      </w:pPr>
      <w:r>
        <w:rPr>
          <w:rStyle w:val="normaltextrun"/>
          <w:rFonts w:ascii="Times" w:eastAsia="ＭＳ ゴシック" w:hAnsi="Times" w:cs="Times"/>
        </w:rPr>
        <w:t>場合は、免除します。</w:t>
      </w:r>
      <w:r>
        <w:rPr>
          <w:rStyle w:val="eop"/>
          <w:rFonts w:ascii="ＭＳ ゴシック" w:eastAsia="ＭＳ ゴシック" w:hAnsi="ＭＳ ゴシック" w:hint="eastAsia"/>
        </w:rPr>
        <w:t> </w:t>
      </w:r>
    </w:p>
    <w:p w14:paraId="72F9DA21" w14:textId="18B8D3EF" w:rsidR="003F10F2" w:rsidRPr="003F10F2" w:rsidRDefault="003F10F2" w:rsidP="003F10F2">
      <w:pPr>
        <w:pStyle w:val="paragraph"/>
        <w:spacing w:before="0" w:beforeAutospacing="0" w:after="0" w:afterAutospacing="0"/>
        <w:jc w:val="both"/>
        <w:textAlignment w:val="baseline"/>
        <w:rPr>
          <w:rStyle w:val="normaltextrun"/>
          <w:rFonts w:ascii="ＭＳ ゴシック" w:eastAsia="ＭＳ ゴシック" w:hAnsi="ＭＳ ゴシック"/>
        </w:rPr>
      </w:pPr>
      <w:r>
        <w:rPr>
          <w:rFonts w:ascii="ＭＳ ゴシック" w:eastAsia="ＭＳ ゴシック" w:hAnsi="ＭＳ ゴシック" w:hint="eastAsia"/>
        </w:rPr>
        <w:lastRenderedPageBreak/>
        <w:t>（３）</w:t>
      </w:r>
      <w:r>
        <w:rPr>
          <w:rStyle w:val="normaltextrun"/>
          <w:rFonts w:ascii="Times" w:eastAsia="ＭＳ ゴシック" w:hAnsi="Times" w:cs="Times"/>
        </w:rPr>
        <w:t>契約条件、条文については、「第５</w:t>
      </w:r>
      <w:r>
        <w:rPr>
          <w:rStyle w:val="normaltextrun"/>
          <w:rFonts w:ascii="Times" w:eastAsia="ＭＳ ゴシック" w:hAnsi="Times" w:cs="Times"/>
        </w:rPr>
        <w:t xml:space="preserve"> </w:t>
      </w:r>
      <w:r>
        <w:rPr>
          <w:rStyle w:val="normaltextrun"/>
          <w:rFonts w:ascii="Times" w:eastAsia="ＭＳ ゴシック" w:hAnsi="Times" w:cs="Times"/>
        </w:rPr>
        <w:t>契約書（案）」を参照してください。なお</w:t>
      </w:r>
    </w:p>
    <w:p w14:paraId="36E0781D" w14:textId="61B835EE" w:rsidR="003F10F2" w:rsidRDefault="003F10F2" w:rsidP="003F10F2">
      <w:pPr>
        <w:pStyle w:val="paragraph"/>
        <w:spacing w:before="0" w:beforeAutospacing="0" w:after="0" w:afterAutospacing="0"/>
        <w:ind w:leftChars="200" w:left="480"/>
        <w:jc w:val="both"/>
        <w:textAlignment w:val="baseline"/>
        <w:rPr>
          <w:rFonts w:ascii="ＭＳ ゴシック" w:eastAsia="ＭＳ ゴシック" w:hAnsi="ＭＳ ゴシック"/>
        </w:rPr>
      </w:pPr>
      <w:r>
        <w:rPr>
          <w:rStyle w:val="normaltextrun"/>
          <w:rFonts w:ascii="Times" w:eastAsia="ＭＳ ゴシック" w:hAnsi="Times" w:cs="Times"/>
        </w:rPr>
        <w:t>契約書（案）の文言に質問等がある場合は、「８</w:t>
      </w:r>
      <w:r>
        <w:rPr>
          <w:rStyle w:val="normaltextrun"/>
          <w:rFonts w:ascii="Times" w:eastAsia="ＭＳ ゴシック" w:hAnsi="Times" w:cs="Times"/>
        </w:rPr>
        <w:t xml:space="preserve">. </w:t>
      </w:r>
      <w:r>
        <w:rPr>
          <w:rStyle w:val="normaltextrun"/>
          <w:rFonts w:ascii="Times" w:eastAsia="ＭＳ ゴシック" w:hAnsi="Times" w:cs="Times"/>
        </w:rPr>
        <w:t>入札説明書に対する質問」の際に併せて照会してください。</w:t>
      </w:r>
      <w:r>
        <w:rPr>
          <w:rStyle w:val="eop"/>
          <w:rFonts w:ascii="Times" w:eastAsia="ＭＳ ゴシック" w:hAnsi="Times" w:cs="Times"/>
        </w:rPr>
        <w:t> </w:t>
      </w:r>
    </w:p>
    <w:p w14:paraId="5C6CCBCC" w14:textId="5FB67BC5" w:rsidR="003F10F2" w:rsidRDefault="003F10F2" w:rsidP="003F10F2">
      <w:pPr>
        <w:pStyle w:val="paragraph"/>
        <w:spacing w:before="0" w:beforeAutospacing="0" w:after="0" w:afterAutospacing="0"/>
        <w:ind w:left="480" w:hangingChars="200" w:hanging="480"/>
        <w:jc w:val="both"/>
        <w:textAlignment w:val="baseline"/>
        <w:rPr>
          <w:rStyle w:val="eop"/>
          <w:rFonts w:ascii="Times" w:eastAsia="ＭＳ ゴシック" w:hAnsi="Times" w:cs="Times"/>
        </w:rPr>
      </w:pPr>
      <w:r>
        <w:rPr>
          <w:rStyle w:val="normaltextrun"/>
          <w:rFonts w:ascii="Times" w:eastAsia="ＭＳ ゴシック" w:hAnsi="Times" w:cs="Times" w:hint="eastAsia"/>
        </w:rPr>
        <w:t>（４）</w:t>
      </w:r>
      <w:r>
        <w:rPr>
          <w:rStyle w:val="normaltextrun"/>
          <w:rFonts w:ascii="Times" w:eastAsia="ＭＳ ゴシック" w:hAnsi="Times" w:cs="Times"/>
        </w:rPr>
        <w:t>契約書附属書</w:t>
      </w:r>
      <w:r>
        <w:rPr>
          <w:rStyle w:val="normaltextrun"/>
          <w:rFonts w:ascii="Times" w:eastAsia="ＭＳ ゴシック" w:hAnsi="Times" w:cs="Times"/>
        </w:rPr>
        <w:t>Ⅱ</w:t>
      </w:r>
      <w:r>
        <w:rPr>
          <w:rStyle w:val="normaltextrun"/>
          <w:rFonts w:ascii="Times" w:eastAsia="ＭＳ ゴシック" w:hAnsi="Times" w:cs="Times"/>
        </w:rPr>
        <w:t>「契約金額内訳書」については、入札金額の内訳書等の文書に基づき、両者協議・確認して設定します。</w:t>
      </w:r>
      <w:r>
        <w:rPr>
          <w:rStyle w:val="eop"/>
          <w:rFonts w:ascii="Times" w:eastAsia="ＭＳ ゴシック" w:hAnsi="Times" w:cs="Times"/>
        </w:rPr>
        <w:t> </w:t>
      </w:r>
    </w:p>
    <w:p w14:paraId="16CE6A7E" w14:textId="77777777" w:rsidR="00B21E4E" w:rsidRPr="00E5756C" w:rsidRDefault="00B21E4E" w:rsidP="00B21E4E">
      <w:pPr>
        <w:ind w:left="718" w:right="-2" w:hangingChars="299" w:hanging="718"/>
        <w:rPr>
          <w:rFonts w:ascii="ＭＳ ゴシック" w:eastAsia="ＭＳ ゴシック" w:hAnsi="ＭＳ ゴシック"/>
        </w:rPr>
      </w:pPr>
    </w:p>
    <w:p w14:paraId="07D82291" w14:textId="52F7910B" w:rsidR="00B21E4E" w:rsidRPr="007900A0" w:rsidRDefault="00F174E0" w:rsidP="00B21E4E">
      <w:pPr>
        <w:overflowPunct w:val="0"/>
        <w:rPr>
          <w:rFonts w:ascii="ＭＳ ゴシック" w:eastAsia="ＭＳ ゴシック" w:hAnsi="ＭＳ ゴシック"/>
          <w:b/>
          <w:szCs w:val="24"/>
        </w:rPr>
      </w:pPr>
      <w:r w:rsidRPr="007900A0">
        <w:rPr>
          <w:rFonts w:ascii="ＭＳ ゴシック" w:eastAsia="ＭＳ ゴシック" w:hAnsi="ＭＳ ゴシック" w:hint="eastAsia"/>
          <w:b/>
          <w:szCs w:val="24"/>
        </w:rPr>
        <w:t>１</w:t>
      </w:r>
      <w:r>
        <w:rPr>
          <w:rFonts w:ascii="ＭＳ ゴシック" w:eastAsia="ＭＳ ゴシック" w:hAnsi="ＭＳ ゴシック" w:hint="eastAsia"/>
          <w:b/>
          <w:szCs w:val="24"/>
        </w:rPr>
        <w:t>８</w:t>
      </w:r>
      <w:r w:rsidR="00B21E4E" w:rsidRPr="007900A0">
        <w:rPr>
          <w:rFonts w:ascii="ＭＳ ゴシック" w:eastAsia="ＭＳ ゴシック" w:hAnsi="ＭＳ ゴシック" w:hint="eastAsia"/>
          <w:b/>
          <w:szCs w:val="24"/>
        </w:rPr>
        <w:t>．競争・契約情報の公表</w:t>
      </w:r>
    </w:p>
    <w:p w14:paraId="09B2D066" w14:textId="77777777" w:rsidR="00B21E4E" w:rsidRPr="007900A0" w:rsidRDefault="00B21E4E" w:rsidP="00B21E4E">
      <w:pPr>
        <w:overflowPunct w:val="0"/>
        <w:ind w:leftChars="100" w:left="240"/>
        <w:rPr>
          <w:rFonts w:ascii="ＭＳ ゴシック" w:eastAsia="ＭＳ ゴシック" w:hAnsi="ＭＳ ゴシック"/>
          <w:szCs w:val="24"/>
        </w:rPr>
      </w:pPr>
      <w:r w:rsidRPr="007900A0">
        <w:rPr>
          <w:rFonts w:ascii="ＭＳ ゴシック" w:eastAsia="ＭＳ ゴシック" w:hAnsi="ＭＳ ゴシック" w:hint="eastAsia"/>
          <w:szCs w:val="24"/>
        </w:rPr>
        <w:t>本競争の結果及び競争に基づき締結される契約については、機構ウェブサイト上に契約関連情報（契約の相手方、契約金額等）を公表しています。また、一定の関係を有する法人との契約や関連公益法人等については、以下の通り追加情報を公表します。詳細はウェブサイト「公共調達の適正化に係る契約情報の公表について」を参照願います。</w:t>
      </w:r>
    </w:p>
    <w:p w14:paraId="2BF1839E" w14:textId="77777777" w:rsidR="00B21E4E" w:rsidRPr="007900A0" w:rsidRDefault="00B21E4E" w:rsidP="00B21E4E">
      <w:pPr>
        <w:overflowPunct w:val="0"/>
        <w:ind w:firstLineChars="100" w:firstLine="240"/>
        <w:rPr>
          <w:rFonts w:ascii="ＭＳ ゴシック" w:eastAsia="ＭＳ ゴシック" w:hAnsi="ＭＳ ゴシック"/>
          <w:szCs w:val="24"/>
        </w:rPr>
      </w:pPr>
      <w:r w:rsidRPr="007900A0">
        <w:rPr>
          <w:rFonts w:ascii="Times New Roman" w:eastAsia="ＭＳ ゴシック" w:hAnsi="Times New Roman"/>
          <w:szCs w:val="24"/>
        </w:rPr>
        <w:t>（</w:t>
      </w:r>
      <w:r w:rsidRPr="007900A0">
        <w:rPr>
          <w:rFonts w:ascii="Times New Roman" w:eastAsia="ＭＳ ゴシック" w:hAnsi="Times New Roman"/>
          <w:szCs w:val="24"/>
        </w:rPr>
        <w:t>URL:</w:t>
      </w:r>
      <w:r w:rsidRPr="007900A0">
        <w:rPr>
          <w:rFonts w:ascii="Times New Roman" w:hAnsi="Times New Roman"/>
          <w:szCs w:val="24"/>
        </w:rPr>
        <w:t xml:space="preserve"> </w:t>
      </w:r>
      <w:hyperlink r:id="rId13" w:history="1">
        <w:r w:rsidR="00D92DD1" w:rsidRPr="000C77FF">
          <w:rPr>
            <w:rStyle w:val="af"/>
            <w:rFonts w:ascii="Times New Roman" w:eastAsia="ＭＳ ゴシック" w:hAnsi="Times New Roman"/>
            <w:szCs w:val="24"/>
          </w:rPr>
          <w:t>https://www.jica.go.jp/announce/manual/guideline/consultant/corporate.html</w:t>
        </w:r>
      </w:hyperlink>
      <w:r w:rsidRPr="007900A0">
        <w:rPr>
          <w:rFonts w:ascii="Times New Roman" w:eastAsia="ＭＳ ゴシック" w:hAnsi="Times New Roman"/>
          <w:szCs w:val="24"/>
        </w:rPr>
        <w:t>）</w:t>
      </w:r>
    </w:p>
    <w:p w14:paraId="6B52FE77" w14:textId="77777777" w:rsidR="00B21E4E" w:rsidRPr="007900A0" w:rsidRDefault="00B21E4E" w:rsidP="00B21E4E">
      <w:pPr>
        <w:overflowPunct w:val="0"/>
        <w:ind w:leftChars="100" w:left="240"/>
        <w:rPr>
          <w:rFonts w:ascii="ＭＳ ゴシック" w:eastAsia="ＭＳ ゴシック" w:hAnsi="ＭＳ ゴシック"/>
          <w:szCs w:val="24"/>
        </w:rPr>
      </w:pPr>
      <w:r w:rsidRPr="007900A0">
        <w:rPr>
          <w:rFonts w:ascii="ＭＳ ゴシック" w:eastAsia="ＭＳ ゴシック" w:hAnsi="ＭＳ ゴシック" w:hint="eastAsia"/>
          <w:szCs w:val="24"/>
        </w:rPr>
        <w:t>競争への参加及び契約の締結をもって、本件公表に同意されたものとみなさせていただきます。</w:t>
      </w:r>
    </w:p>
    <w:p w14:paraId="69F912AA" w14:textId="77777777" w:rsidR="00B21E4E" w:rsidRPr="007900A0" w:rsidRDefault="00B21E4E" w:rsidP="00B21E4E">
      <w:pPr>
        <w:overflowPunct w:val="0"/>
        <w:rPr>
          <w:rFonts w:ascii="ＭＳ ゴシック" w:eastAsia="ＭＳ ゴシック" w:hAnsi="ＭＳ ゴシック"/>
          <w:szCs w:val="24"/>
        </w:rPr>
      </w:pPr>
      <w:r w:rsidRPr="007900A0">
        <w:rPr>
          <w:rFonts w:ascii="ＭＳ ゴシック" w:eastAsia="ＭＳ ゴシック" w:hAnsi="ＭＳ ゴシック" w:hint="eastAsia"/>
          <w:szCs w:val="24"/>
        </w:rPr>
        <w:t>（１）一定の関係を有する法人との契約に関する追加情報の公表</w:t>
      </w:r>
    </w:p>
    <w:p w14:paraId="134DF248" w14:textId="77777777" w:rsidR="00B21E4E" w:rsidRPr="007900A0" w:rsidRDefault="00B21E4E" w:rsidP="00B21E4E">
      <w:pPr>
        <w:overflowPunct w:val="0"/>
        <w:ind w:leftChars="276" w:left="907" w:hangingChars="102" w:hanging="245"/>
        <w:rPr>
          <w:rFonts w:ascii="ＭＳ ゴシック" w:eastAsia="ＭＳ ゴシック" w:hAnsi="ＭＳ ゴシック"/>
          <w:szCs w:val="24"/>
        </w:rPr>
      </w:pPr>
      <w:r w:rsidRPr="007900A0">
        <w:rPr>
          <w:rFonts w:ascii="ＭＳ ゴシック" w:eastAsia="ＭＳ ゴシック" w:hAnsi="ＭＳ ゴシック" w:hint="eastAsia"/>
          <w:szCs w:val="24"/>
        </w:rPr>
        <w:t>１）公表の対象となる契約相手方取引先</w:t>
      </w:r>
    </w:p>
    <w:p w14:paraId="30546490" w14:textId="77777777" w:rsidR="00B21E4E" w:rsidRPr="007900A0" w:rsidRDefault="00B21E4E" w:rsidP="00B21E4E">
      <w:pPr>
        <w:overflowPunct w:val="0"/>
        <w:ind w:leftChars="376" w:left="902" w:firstLineChars="100" w:firstLine="240"/>
        <w:rPr>
          <w:rFonts w:ascii="ＭＳ ゴシック" w:eastAsia="ＭＳ ゴシック" w:hAnsi="ＭＳ ゴシック"/>
          <w:szCs w:val="24"/>
        </w:rPr>
      </w:pPr>
      <w:r w:rsidRPr="007900A0">
        <w:rPr>
          <w:rFonts w:ascii="ＭＳ ゴシック" w:eastAsia="ＭＳ ゴシック" w:hAnsi="ＭＳ ゴシック" w:hint="eastAsia"/>
          <w:szCs w:val="24"/>
        </w:rPr>
        <w:t>次のいずれにも該当する契約相手方を対象とします。</w:t>
      </w:r>
    </w:p>
    <w:p w14:paraId="30A2A8D4" w14:textId="77777777" w:rsidR="00B21E4E" w:rsidRPr="007900A0" w:rsidRDefault="00B21E4E" w:rsidP="00B21E4E">
      <w:pPr>
        <w:overflowPunct w:val="0"/>
        <w:snapToGrid w:val="0"/>
        <w:ind w:leftChars="507" w:left="1627" w:hangingChars="171" w:hanging="410"/>
        <w:rPr>
          <w:rFonts w:ascii="ＭＳ ゴシック" w:eastAsia="ＭＳ ゴシック" w:hAnsi="ＭＳ ゴシック"/>
          <w:szCs w:val="24"/>
        </w:rPr>
      </w:pPr>
      <w:r w:rsidRPr="007900A0">
        <w:rPr>
          <w:rFonts w:ascii="ＭＳ ゴシック" w:eastAsia="ＭＳ ゴシック" w:hAnsi="ＭＳ ゴシック"/>
          <w:szCs w:val="24"/>
        </w:rPr>
        <w:t>a )</w:t>
      </w:r>
      <w:r w:rsidRPr="007900A0">
        <w:rPr>
          <w:rFonts w:ascii="ＭＳ ゴシック" w:eastAsia="ＭＳ ゴシック" w:hAnsi="ＭＳ ゴシック" w:hint="eastAsia"/>
          <w:szCs w:val="24"/>
        </w:rPr>
        <w:t>当該契約の締結日において、当機構の役員経験者が再就職していること、又は当機構の課長相当職以上経験者が役員等として再就職していること</w:t>
      </w:r>
    </w:p>
    <w:p w14:paraId="6B338F8D" w14:textId="77777777" w:rsidR="00B21E4E" w:rsidRPr="007900A0" w:rsidRDefault="00B21E4E" w:rsidP="00B21E4E">
      <w:pPr>
        <w:overflowPunct w:val="0"/>
        <w:snapToGrid w:val="0"/>
        <w:ind w:leftChars="507" w:left="1577" w:hangingChars="150" w:hanging="360"/>
        <w:rPr>
          <w:rFonts w:ascii="ＭＳ ゴシック" w:eastAsia="ＭＳ ゴシック" w:hAnsi="ＭＳ ゴシック"/>
          <w:szCs w:val="24"/>
        </w:rPr>
      </w:pPr>
      <w:r w:rsidRPr="007900A0">
        <w:rPr>
          <w:rFonts w:ascii="ＭＳ ゴシック" w:eastAsia="ＭＳ ゴシック" w:hAnsi="ＭＳ ゴシック"/>
          <w:szCs w:val="24"/>
        </w:rPr>
        <w:t>b )</w:t>
      </w:r>
      <w:r w:rsidRPr="007900A0">
        <w:rPr>
          <w:rFonts w:ascii="ＭＳ ゴシック" w:eastAsia="ＭＳ ゴシック" w:hAnsi="ＭＳ ゴシック" w:hint="eastAsia"/>
          <w:szCs w:val="24"/>
        </w:rPr>
        <w:t>当機構との間の取引高が、総売上又は事業収入の3分の1以上を占めていること</w:t>
      </w:r>
    </w:p>
    <w:p w14:paraId="3416F974" w14:textId="77777777" w:rsidR="00B21E4E" w:rsidRPr="007900A0" w:rsidRDefault="00B21E4E" w:rsidP="00B21E4E">
      <w:pPr>
        <w:overflowPunct w:val="0"/>
        <w:ind w:leftChars="276" w:left="907" w:hangingChars="102" w:hanging="245"/>
        <w:rPr>
          <w:rFonts w:ascii="ＭＳ ゴシック" w:eastAsia="ＭＳ ゴシック" w:hAnsi="ＭＳ ゴシック"/>
          <w:szCs w:val="24"/>
        </w:rPr>
      </w:pPr>
      <w:r w:rsidRPr="007900A0">
        <w:rPr>
          <w:rFonts w:ascii="ＭＳ ゴシック" w:eastAsia="ＭＳ ゴシック" w:hAnsi="ＭＳ ゴシック" w:hint="eastAsia"/>
          <w:szCs w:val="24"/>
        </w:rPr>
        <w:t>２）公表する情報</w:t>
      </w:r>
    </w:p>
    <w:p w14:paraId="706C99E6" w14:textId="77777777" w:rsidR="00B21E4E" w:rsidRPr="007900A0" w:rsidRDefault="00B21E4E" w:rsidP="00B21E4E">
      <w:pPr>
        <w:overflowPunct w:val="0"/>
        <w:snapToGrid w:val="0"/>
        <w:ind w:leftChars="406" w:left="974" w:firstLineChars="100" w:firstLine="240"/>
        <w:rPr>
          <w:rFonts w:ascii="ＭＳ ゴシック" w:eastAsia="ＭＳ ゴシック" w:hAnsi="ＭＳ ゴシック"/>
          <w:szCs w:val="24"/>
        </w:rPr>
      </w:pPr>
      <w:r w:rsidRPr="007900A0">
        <w:rPr>
          <w:rFonts w:ascii="ＭＳ ゴシック" w:eastAsia="ＭＳ ゴシック" w:hAnsi="ＭＳ ゴシック"/>
          <w:szCs w:val="24"/>
        </w:rPr>
        <w:t>a )</w:t>
      </w:r>
      <w:r w:rsidRPr="007900A0">
        <w:rPr>
          <w:rFonts w:ascii="ＭＳ ゴシック" w:eastAsia="ＭＳ ゴシック" w:hAnsi="ＭＳ ゴシック" w:hint="eastAsia"/>
          <w:szCs w:val="24"/>
        </w:rPr>
        <w:t>対象となる再就職者の氏名、職名及び当機構における最終職名</w:t>
      </w:r>
    </w:p>
    <w:p w14:paraId="115906B1" w14:textId="77777777" w:rsidR="00B21E4E" w:rsidRPr="007900A0" w:rsidRDefault="00B21E4E" w:rsidP="00B21E4E">
      <w:pPr>
        <w:overflowPunct w:val="0"/>
        <w:snapToGrid w:val="0"/>
        <w:ind w:leftChars="406" w:left="974" w:firstLineChars="100" w:firstLine="240"/>
        <w:rPr>
          <w:rFonts w:ascii="ＭＳ ゴシック" w:eastAsia="ＭＳ ゴシック" w:hAnsi="ＭＳ ゴシック"/>
          <w:szCs w:val="24"/>
        </w:rPr>
      </w:pPr>
      <w:r w:rsidRPr="007900A0">
        <w:rPr>
          <w:rFonts w:ascii="ＭＳ ゴシック" w:eastAsia="ＭＳ ゴシック" w:hAnsi="ＭＳ ゴシック"/>
          <w:szCs w:val="24"/>
        </w:rPr>
        <w:t>b )</w:t>
      </w:r>
      <w:r w:rsidRPr="007900A0">
        <w:rPr>
          <w:rFonts w:ascii="ＭＳ ゴシック" w:eastAsia="ＭＳ ゴシック" w:hAnsi="ＭＳ ゴシック" w:hint="eastAsia"/>
          <w:szCs w:val="24"/>
        </w:rPr>
        <w:t>直近3か年の財務諸表における当機構との間の取引高</w:t>
      </w:r>
    </w:p>
    <w:p w14:paraId="1F626AC7" w14:textId="77777777" w:rsidR="00B21E4E" w:rsidRPr="007900A0" w:rsidRDefault="00B21E4E" w:rsidP="00B21E4E">
      <w:pPr>
        <w:overflowPunct w:val="0"/>
        <w:snapToGrid w:val="0"/>
        <w:ind w:leftChars="406" w:left="974" w:firstLineChars="100" w:firstLine="240"/>
        <w:rPr>
          <w:rFonts w:ascii="ＭＳ ゴシック" w:eastAsia="ＭＳ ゴシック" w:hAnsi="ＭＳ ゴシック"/>
          <w:szCs w:val="24"/>
        </w:rPr>
      </w:pPr>
      <w:r w:rsidRPr="007900A0">
        <w:rPr>
          <w:rFonts w:ascii="ＭＳ ゴシック" w:eastAsia="ＭＳ ゴシック" w:hAnsi="ＭＳ ゴシック"/>
          <w:szCs w:val="24"/>
        </w:rPr>
        <w:t>c )</w:t>
      </w:r>
      <w:r w:rsidRPr="007900A0">
        <w:rPr>
          <w:rFonts w:ascii="ＭＳ ゴシック" w:eastAsia="ＭＳ ゴシック" w:hAnsi="ＭＳ ゴシック" w:hint="eastAsia"/>
          <w:szCs w:val="24"/>
        </w:rPr>
        <w:t>総売上高又は事業収入に占める当機構との間の取引高の割合</w:t>
      </w:r>
    </w:p>
    <w:p w14:paraId="1DA709CB" w14:textId="77777777" w:rsidR="00B21E4E" w:rsidRPr="007900A0" w:rsidRDefault="00B21E4E" w:rsidP="00B21E4E">
      <w:pPr>
        <w:overflowPunct w:val="0"/>
        <w:snapToGrid w:val="0"/>
        <w:ind w:leftChars="406" w:left="974" w:firstLineChars="100" w:firstLine="240"/>
        <w:rPr>
          <w:rFonts w:ascii="ＭＳ ゴシック" w:eastAsia="ＭＳ ゴシック" w:hAnsi="ＭＳ ゴシック"/>
          <w:szCs w:val="24"/>
        </w:rPr>
      </w:pPr>
      <w:r w:rsidRPr="007900A0">
        <w:rPr>
          <w:rFonts w:ascii="ＭＳ ゴシック" w:eastAsia="ＭＳ ゴシック" w:hAnsi="ＭＳ ゴシック" w:hint="eastAsia"/>
          <w:szCs w:val="24"/>
        </w:rPr>
        <w:t>d )一者応札又は応募である場合はその旨</w:t>
      </w:r>
    </w:p>
    <w:p w14:paraId="2C2F7EBF" w14:textId="77777777" w:rsidR="00B21E4E" w:rsidRPr="007900A0" w:rsidRDefault="00B21E4E" w:rsidP="00B21E4E">
      <w:pPr>
        <w:overflowPunct w:val="0"/>
        <w:ind w:leftChars="276" w:left="907" w:hangingChars="102" w:hanging="245"/>
        <w:rPr>
          <w:rFonts w:ascii="ＭＳ ゴシック" w:eastAsia="ＭＳ ゴシック" w:hAnsi="ＭＳ ゴシック"/>
          <w:szCs w:val="24"/>
        </w:rPr>
      </w:pPr>
      <w:r w:rsidRPr="007900A0">
        <w:rPr>
          <w:rFonts w:ascii="ＭＳ ゴシック" w:eastAsia="ＭＳ ゴシック" w:hAnsi="ＭＳ ゴシック" w:hint="eastAsia"/>
          <w:szCs w:val="24"/>
        </w:rPr>
        <w:t>３）情報の提供方法</w:t>
      </w:r>
    </w:p>
    <w:p w14:paraId="351E4299" w14:textId="77777777" w:rsidR="00B21E4E" w:rsidRPr="007900A0" w:rsidRDefault="00B21E4E" w:rsidP="00B21E4E">
      <w:pPr>
        <w:overflowPunct w:val="0"/>
        <w:ind w:leftChars="376" w:left="902" w:firstLineChars="100" w:firstLine="240"/>
        <w:rPr>
          <w:rFonts w:ascii="ＭＳ ゴシック" w:eastAsia="ＭＳ ゴシック" w:hAnsi="ＭＳ ゴシック"/>
          <w:szCs w:val="24"/>
        </w:rPr>
      </w:pPr>
      <w:r w:rsidRPr="007900A0">
        <w:rPr>
          <w:rFonts w:ascii="ＭＳ ゴシック" w:eastAsia="ＭＳ ゴシック" w:hAnsi="ＭＳ ゴシック" w:hint="eastAsia"/>
          <w:szCs w:val="24"/>
        </w:rPr>
        <w:t>契約締結日から１ヶ月以内に、所定の様式にて必要な情報を提供頂きます。</w:t>
      </w:r>
    </w:p>
    <w:p w14:paraId="64EDBFEC" w14:textId="77777777" w:rsidR="00B21E4E" w:rsidRPr="007900A0" w:rsidRDefault="00B21E4E" w:rsidP="00B21E4E">
      <w:pPr>
        <w:overflowPunct w:val="0"/>
        <w:rPr>
          <w:rFonts w:ascii="ＭＳ ゴシック" w:eastAsia="ＭＳ ゴシック" w:hAnsi="ＭＳ ゴシック"/>
          <w:szCs w:val="24"/>
        </w:rPr>
      </w:pPr>
      <w:r w:rsidRPr="007900A0">
        <w:rPr>
          <w:rFonts w:ascii="ＭＳ ゴシック" w:eastAsia="ＭＳ ゴシック" w:hAnsi="ＭＳ ゴシック" w:hint="eastAsia"/>
          <w:szCs w:val="24"/>
        </w:rPr>
        <w:t>（２）関連公益法人等にかかる情報の公表</w:t>
      </w:r>
    </w:p>
    <w:p w14:paraId="0FE8A07F" w14:textId="77777777" w:rsidR="00B21E4E" w:rsidRDefault="00B21E4E" w:rsidP="00B21E4E">
      <w:pPr>
        <w:overflowPunct w:val="0"/>
        <w:ind w:leftChars="300" w:left="720"/>
        <w:rPr>
          <w:rFonts w:ascii="ＭＳ ゴシック" w:eastAsia="ＭＳ ゴシック" w:hAnsi="ＭＳ ゴシック"/>
          <w:szCs w:val="24"/>
        </w:rPr>
      </w:pPr>
      <w:r w:rsidRPr="007900A0">
        <w:rPr>
          <w:rFonts w:ascii="ＭＳ ゴシック" w:eastAsia="ＭＳ ゴシック" w:hAnsi="ＭＳ ゴシック" w:hint="eastAsia"/>
          <w:szCs w:val="24"/>
        </w:rPr>
        <w:t>契約の相手方が「独立行政法人会計基準」第13章第6節に規定する関連公益法人等に該当する場合には、同基準第13章第7節の規定される情報が、機構の財務諸表の付属明細書に掲載され一般に公表されます。</w:t>
      </w:r>
    </w:p>
    <w:p w14:paraId="13375AEE" w14:textId="77777777" w:rsidR="00A236D1" w:rsidRPr="007900A0" w:rsidRDefault="00A236D1" w:rsidP="00B21E4E">
      <w:pPr>
        <w:overflowPunct w:val="0"/>
        <w:ind w:leftChars="300" w:left="720"/>
        <w:rPr>
          <w:rFonts w:ascii="ＭＳ ゴシック" w:eastAsia="ＭＳ ゴシック" w:hAnsi="ＭＳ ゴシック"/>
          <w:szCs w:val="24"/>
        </w:rPr>
      </w:pPr>
    </w:p>
    <w:p w14:paraId="6A61E0DB" w14:textId="77777777" w:rsidR="00B21E4E" w:rsidRPr="007900A0" w:rsidRDefault="00B21E4E" w:rsidP="00B21E4E">
      <w:pPr>
        <w:adjustRightInd w:val="0"/>
        <w:snapToGrid w:val="0"/>
        <w:ind w:right="-2"/>
        <w:outlineLvl w:val="0"/>
        <w:rPr>
          <w:rFonts w:ascii="ＭＳ ゴシック" w:eastAsia="ＭＳ ゴシック" w:hAnsi="ＭＳ ゴシック"/>
          <w:szCs w:val="24"/>
        </w:rPr>
      </w:pPr>
    </w:p>
    <w:p w14:paraId="47FC1EA7" w14:textId="2EEFA878" w:rsidR="00B21E4E" w:rsidRPr="007900A0" w:rsidRDefault="00F174E0" w:rsidP="00B21E4E">
      <w:pPr>
        <w:adjustRightInd w:val="0"/>
        <w:snapToGrid w:val="0"/>
        <w:ind w:right="-2"/>
        <w:outlineLvl w:val="0"/>
        <w:rPr>
          <w:rFonts w:ascii="ＭＳ ゴシック" w:eastAsia="ＭＳ ゴシック" w:hAnsi="ＭＳ ゴシック"/>
          <w:b/>
        </w:rPr>
      </w:pPr>
      <w:r w:rsidRPr="007900A0">
        <w:rPr>
          <w:rFonts w:ascii="ＭＳ ゴシック" w:eastAsia="ＭＳ ゴシック" w:hAnsi="ＭＳ ゴシック" w:hint="eastAsia"/>
          <w:b/>
        </w:rPr>
        <w:t>１</w:t>
      </w:r>
      <w:r>
        <w:rPr>
          <w:rFonts w:ascii="ＭＳ ゴシック" w:eastAsia="ＭＳ ゴシック" w:hAnsi="ＭＳ ゴシック" w:hint="eastAsia"/>
          <w:b/>
        </w:rPr>
        <w:t>９</w:t>
      </w:r>
      <w:r w:rsidR="00B21E4E" w:rsidRPr="007900A0">
        <w:rPr>
          <w:rFonts w:ascii="ＭＳ ゴシック" w:eastAsia="ＭＳ ゴシック" w:hAnsi="ＭＳ ゴシック" w:hint="eastAsia"/>
          <w:b/>
        </w:rPr>
        <w:t xml:space="preserve">. その他　</w:t>
      </w:r>
    </w:p>
    <w:p w14:paraId="2E30D87E" w14:textId="77777777" w:rsidR="00B21E4E" w:rsidRPr="007900A0" w:rsidRDefault="00B21E4E" w:rsidP="00BE5421">
      <w:pPr>
        <w:adjustRightInd w:val="0"/>
        <w:snapToGrid w:val="0"/>
        <w:ind w:left="710" w:right="-2" w:hangingChars="296" w:hanging="710"/>
        <w:rPr>
          <w:rFonts w:ascii="ＭＳ ゴシック" w:eastAsia="ＭＳ ゴシック" w:hAnsi="ＭＳ ゴシック"/>
        </w:rPr>
      </w:pPr>
      <w:r w:rsidRPr="007900A0">
        <w:rPr>
          <w:rFonts w:ascii="ＭＳ ゴシック" w:eastAsia="ＭＳ ゴシック" w:hAnsi="ＭＳ ゴシック" w:hint="eastAsia"/>
        </w:rPr>
        <w:t>（１）機構が配布・貸与した資料・提供した情報（口頭によるものを含む）は、本件業務の技術提案書及び入札書を作成するためのみに使用することとし、複写または他の目的のために転用等使用しないでください。</w:t>
      </w:r>
    </w:p>
    <w:p w14:paraId="22EE1BDD" w14:textId="77777777" w:rsidR="00B21E4E" w:rsidRPr="007900A0" w:rsidRDefault="00B21E4E" w:rsidP="00B21E4E">
      <w:pPr>
        <w:adjustRightInd w:val="0"/>
        <w:snapToGrid w:val="0"/>
        <w:ind w:left="672" w:right="-2" w:hangingChars="280" w:hanging="672"/>
        <w:rPr>
          <w:rFonts w:ascii="ＭＳ ゴシック" w:eastAsia="ＭＳ ゴシック" w:hAnsi="ＭＳ ゴシック"/>
        </w:rPr>
      </w:pPr>
      <w:r w:rsidRPr="007900A0">
        <w:rPr>
          <w:rFonts w:ascii="ＭＳ ゴシック" w:eastAsia="ＭＳ ゴシック" w:hAnsi="ＭＳ ゴシック" w:hint="eastAsia"/>
        </w:rPr>
        <w:lastRenderedPageBreak/>
        <w:t>（２）技術提案書等は、本件業務の落札者を決定する目的以外に使用しません。</w:t>
      </w:r>
    </w:p>
    <w:p w14:paraId="23AFA8B5" w14:textId="77777777" w:rsidR="00B21E4E" w:rsidRPr="006F12F9" w:rsidRDefault="00B21E4E" w:rsidP="00BE5421">
      <w:pPr>
        <w:adjustRightInd w:val="0"/>
        <w:snapToGrid w:val="0"/>
        <w:ind w:left="710" w:right="-2" w:hangingChars="296" w:hanging="710"/>
        <w:rPr>
          <w:rFonts w:ascii="ＭＳ ゴシック" w:eastAsia="ＭＳ ゴシック" w:hAnsi="ＭＳ ゴシック"/>
        </w:rPr>
      </w:pPr>
      <w:r w:rsidRPr="007900A0">
        <w:rPr>
          <w:rFonts w:ascii="ＭＳ ゴシック" w:eastAsia="ＭＳ ゴシック" w:hAnsi="ＭＳ ゴシック" w:hint="eastAsia"/>
        </w:rPr>
        <w:t>（３）落札者の技術提案書等については返却いたしません。また、落札者以外の技術提案書電子データについては、機構が責任をもって削除します。なお、機構は、落札者以外の技術提案書等にて提案された計画、手法について、同提案書作成</w:t>
      </w:r>
      <w:r w:rsidRPr="006F12F9">
        <w:rPr>
          <w:rFonts w:ascii="ＭＳ ゴシック" w:eastAsia="ＭＳ ゴシック" w:hAnsi="ＭＳ ゴシック" w:hint="eastAsia"/>
        </w:rPr>
        <w:t>者に無断で使用いたしません。</w:t>
      </w:r>
    </w:p>
    <w:p w14:paraId="24E7DCCE" w14:textId="274D5D97" w:rsidR="00B21E4E" w:rsidRPr="006F12F9" w:rsidRDefault="00B21E4E" w:rsidP="00B21E4E">
      <w:pPr>
        <w:adjustRightInd w:val="0"/>
        <w:snapToGrid w:val="0"/>
        <w:ind w:left="720" w:right="-2" w:hangingChars="300" w:hanging="720"/>
        <w:rPr>
          <w:rFonts w:ascii="ＭＳ ゴシック" w:eastAsia="ＭＳ ゴシック" w:hAnsi="ＭＳ ゴシック"/>
        </w:rPr>
      </w:pPr>
      <w:r w:rsidRPr="006F12F9">
        <w:rPr>
          <w:rFonts w:ascii="ＭＳ ゴシック" w:eastAsia="ＭＳ ゴシック" w:hAnsi="ＭＳ ゴシック" w:hint="eastAsia"/>
        </w:rPr>
        <w:t>（４）</w:t>
      </w:r>
      <w:r w:rsidR="00304915" w:rsidRPr="006F12F9">
        <w:rPr>
          <w:rFonts w:ascii="ＭＳ ゴシック" w:eastAsia="ＭＳ ゴシック" w:hAnsi="ＭＳ ゴシック" w:hint="eastAsia"/>
        </w:rPr>
        <w:t>技術提案書の</w:t>
      </w:r>
      <w:r w:rsidR="00C3591A">
        <w:rPr>
          <w:rFonts w:ascii="ＭＳ ゴシック" w:eastAsia="ＭＳ ゴシック" w:hAnsi="ＭＳ ゴシック" w:hint="eastAsia"/>
        </w:rPr>
        <w:t>評価</w:t>
      </w:r>
      <w:r w:rsidR="00304915" w:rsidRPr="006F12F9">
        <w:rPr>
          <w:rFonts w:ascii="ＭＳ ゴシック" w:eastAsia="ＭＳ ゴシック" w:hAnsi="ＭＳ ゴシック" w:hint="eastAsia"/>
        </w:rPr>
        <w:t>結果が</w:t>
      </w:r>
      <w:r w:rsidRPr="006F12F9">
        <w:rPr>
          <w:rFonts w:ascii="ＭＳ ゴシック" w:eastAsia="ＭＳ ゴシック" w:hAnsi="ＭＳ ゴシック" w:hint="eastAsia"/>
        </w:rPr>
        <w:t>不合格</w:t>
      </w:r>
      <w:r w:rsidR="00304915" w:rsidRPr="006F12F9">
        <w:rPr>
          <w:rFonts w:ascii="ＭＳ ゴシック" w:eastAsia="ＭＳ ゴシック" w:hAnsi="ＭＳ ゴシック" w:hint="eastAsia"/>
        </w:rPr>
        <w:t>であ</w:t>
      </w:r>
      <w:r w:rsidR="009838BC" w:rsidRPr="006F12F9">
        <w:rPr>
          <w:rFonts w:ascii="ＭＳ ゴシック" w:eastAsia="ＭＳ ゴシック" w:hAnsi="ＭＳ ゴシック" w:hint="eastAsia"/>
        </w:rPr>
        <w:t>った者の事前提出済み入札書は開札せず、無効として処理します。</w:t>
      </w:r>
    </w:p>
    <w:p w14:paraId="6E0E9563" w14:textId="77777777" w:rsidR="00B21E4E" w:rsidRPr="007900A0" w:rsidRDefault="00B21E4E" w:rsidP="00BE5421">
      <w:pPr>
        <w:adjustRightInd w:val="0"/>
        <w:snapToGrid w:val="0"/>
        <w:ind w:left="710" w:right="-2" w:hangingChars="296" w:hanging="710"/>
        <w:rPr>
          <w:rFonts w:ascii="ＭＳ ゴシック" w:eastAsia="ＭＳ ゴシック" w:hAnsi="ＭＳ ゴシック"/>
        </w:rPr>
      </w:pPr>
      <w:r w:rsidRPr="006F12F9">
        <w:rPr>
          <w:rFonts w:ascii="ＭＳ ゴシック" w:eastAsia="ＭＳ ゴシック" w:hAnsi="ＭＳ ゴシック" w:hint="eastAsia"/>
        </w:rPr>
        <w:t>（５）技術提案書等に含まれる個人情報等については、「独立行政法人</w:t>
      </w:r>
      <w:r w:rsidRPr="007900A0">
        <w:rPr>
          <w:rFonts w:ascii="ＭＳ ゴシック" w:eastAsia="ＭＳ ゴシック" w:hAnsi="ＭＳ ゴシック" w:hint="eastAsia"/>
        </w:rPr>
        <w:t>等の保有する個人情報の保護に関する法律（平成１５年法律第５９号）」に従い、適切に管理し取り扱います。</w:t>
      </w:r>
    </w:p>
    <w:p w14:paraId="22EA715C" w14:textId="3FF0B19B" w:rsidR="00DE3662" w:rsidRPr="00DE3662" w:rsidRDefault="00084CBB" w:rsidP="00BE5421">
      <w:pPr>
        <w:adjustRightInd w:val="0"/>
        <w:snapToGrid w:val="0"/>
        <w:ind w:left="710" w:right="-2" w:hangingChars="296" w:hanging="710"/>
        <w:rPr>
          <w:rFonts w:ascii="ＭＳ ゴシック" w:eastAsia="ＭＳ ゴシック" w:hAnsi="ＭＳ ゴシック"/>
          <w:color w:val="FF0000"/>
        </w:rPr>
      </w:pPr>
      <w:r>
        <w:rPr>
          <w:rFonts w:ascii="ＭＳ ゴシック" w:eastAsia="ＭＳ ゴシック" w:hAnsi="ＭＳ ゴシック" w:hint="eastAsia"/>
        </w:rPr>
        <w:t>（６</w:t>
      </w:r>
      <w:r w:rsidR="000A08B2">
        <w:rPr>
          <w:rFonts w:ascii="ＭＳ ゴシック" w:eastAsia="ＭＳ ゴシック" w:hAnsi="ＭＳ ゴシック" w:hint="eastAsia"/>
        </w:rPr>
        <w:t>）</w:t>
      </w:r>
      <w:r w:rsidR="00DE3662" w:rsidRPr="00E07471">
        <w:rPr>
          <w:rFonts w:ascii="ＭＳ ゴシック" w:eastAsia="ＭＳ ゴシック" w:hAnsi="ＭＳ ゴシック" w:hint="eastAsia"/>
        </w:rPr>
        <w:t>競争参加資格がないと認められた者、技術提案書の</w:t>
      </w:r>
      <w:r w:rsidR="00C3591A">
        <w:rPr>
          <w:rFonts w:ascii="ＭＳ ゴシック" w:eastAsia="ＭＳ ゴシック" w:hAnsi="ＭＳ ゴシック" w:hint="eastAsia"/>
        </w:rPr>
        <w:t>評価</w:t>
      </w:r>
      <w:r w:rsidR="00DE3662" w:rsidRPr="00E07471">
        <w:rPr>
          <w:rFonts w:ascii="ＭＳ ゴシック" w:eastAsia="ＭＳ ゴシック" w:hAnsi="ＭＳ ゴシック" w:hint="eastAsia"/>
        </w:rPr>
        <w:t>の結果不合格の通知を受けた者は通知した日の翌日から起算して７営業日以内、入札会で落札に至らなかった者は入札執行日の翌日から起算して７営業日以内に</w:t>
      </w:r>
      <w:r w:rsidR="00DE3662" w:rsidRPr="002225B9">
        <w:rPr>
          <w:rFonts w:ascii="ＭＳ ゴシック" w:eastAsia="ＭＳ ゴシック" w:hAnsi="ＭＳ ゴシック" w:hint="eastAsia"/>
        </w:rPr>
        <w:t>、その理由や技術評価の内容について説明を求めることができますので、ご要望があれば「</w:t>
      </w:r>
      <w:r w:rsidR="00DE3662" w:rsidRPr="002225B9">
        <w:rPr>
          <w:rFonts w:ascii="ＭＳ ゴシック" w:eastAsia="ＭＳ ゴシック" w:hAnsi="ＭＳ ゴシック" w:hint="eastAsia"/>
          <w:szCs w:val="21"/>
        </w:rPr>
        <w:t>４.</w:t>
      </w:r>
      <w:r w:rsidR="00376241">
        <w:rPr>
          <w:rFonts w:ascii="ＭＳ ゴシック" w:eastAsia="ＭＳ ゴシック" w:hAnsi="ＭＳ ゴシック" w:hint="eastAsia"/>
          <w:szCs w:val="21"/>
        </w:rPr>
        <w:t>手続全般にかかる事項</w:t>
      </w:r>
      <w:r w:rsidR="00DE3662" w:rsidRPr="002225B9">
        <w:rPr>
          <w:rFonts w:ascii="ＭＳ ゴシック" w:eastAsia="ＭＳ ゴシック" w:hAnsi="ＭＳ ゴシック" w:hint="eastAsia"/>
          <w:szCs w:val="21"/>
        </w:rPr>
        <w:t>（１）書類等の提出先」まで</w:t>
      </w:r>
      <w:r w:rsidR="00DE3662" w:rsidRPr="002225B9">
        <w:rPr>
          <w:rFonts w:ascii="ＭＳ ゴシック" w:eastAsia="ＭＳ ゴシック" w:hAnsi="ＭＳ ゴシック" w:hint="eastAsia"/>
        </w:rPr>
        <w:t>ご連絡ください</w:t>
      </w:r>
      <w:r w:rsidR="00DE3662">
        <w:rPr>
          <w:rFonts w:ascii="ＭＳ ゴシック" w:eastAsia="ＭＳ ゴシック" w:hAnsi="ＭＳ ゴシック" w:hint="eastAsia"/>
        </w:rPr>
        <w:t>。</w:t>
      </w:r>
    </w:p>
    <w:p w14:paraId="2C4BE9B3" w14:textId="45EAE99B" w:rsidR="004506BD" w:rsidRPr="001C628B" w:rsidRDefault="004506BD" w:rsidP="00951632">
      <w:pPr>
        <w:numPr>
          <w:ilvl w:val="0"/>
          <w:numId w:val="17"/>
        </w:numPr>
        <w:adjustRightInd w:val="0"/>
        <w:snapToGrid w:val="0"/>
        <w:ind w:right="-2"/>
        <w:rPr>
          <w:rFonts w:ascii="ＭＳ ゴシック" w:eastAsia="ＭＳ ゴシック" w:hAnsi="ＭＳ ゴシック"/>
        </w:rPr>
      </w:pPr>
      <w:r w:rsidRPr="001C628B">
        <w:rPr>
          <w:rFonts w:ascii="ＭＳ ゴシック" w:eastAsia="ＭＳ ゴシック" w:hAnsi="ＭＳ ゴシック" w:hint="eastAsia"/>
        </w:rPr>
        <w:t>当機構では、参考見積取得等の調達手続きにかかる各種支援業務を、「ディーコープ株式会社」及び「株式会社うるる」へ委託しています。</w:t>
      </w:r>
    </w:p>
    <w:p w14:paraId="7751449A" w14:textId="77777777" w:rsidR="004506BD" w:rsidRPr="001C628B" w:rsidRDefault="004506BD" w:rsidP="004506BD">
      <w:pPr>
        <w:adjustRightInd w:val="0"/>
        <w:snapToGrid w:val="0"/>
        <w:ind w:left="720" w:right="-2"/>
        <w:rPr>
          <w:rFonts w:ascii="ＭＳ ゴシック" w:eastAsia="ＭＳ ゴシック" w:hAnsi="ＭＳ ゴシック"/>
        </w:rPr>
      </w:pPr>
      <w:r w:rsidRPr="001C628B">
        <w:rPr>
          <w:rFonts w:ascii="ＭＳ ゴシック" w:eastAsia="ＭＳ ゴシック" w:hAnsi="ＭＳ ゴシック" w:hint="eastAsia"/>
        </w:rPr>
        <w:t>同２者から企業の皆様へ、直接、本案件にかかる応募勧奨のご連絡を差し上げる場合がございますので、予めご承知おき願います。</w:t>
      </w:r>
    </w:p>
    <w:p w14:paraId="03C1BA37" w14:textId="77777777" w:rsidR="004506BD" w:rsidRPr="001C628B" w:rsidRDefault="004506BD" w:rsidP="004506BD">
      <w:pPr>
        <w:adjustRightInd w:val="0"/>
        <w:snapToGrid w:val="0"/>
        <w:ind w:left="720" w:right="-2"/>
        <w:rPr>
          <w:rFonts w:ascii="ＭＳ ゴシック" w:eastAsia="ＭＳ ゴシック" w:hAnsi="ＭＳ ゴシック"/>
        </w:rPr>
      </w:pPr>
      <w:r w:rsidRPr="001C628B">
        <w:rPr>
          <w:rFonts w:ascii="ＭＳ ゴシック" w:eastAsia="ＭＳ ゴシック" w:hAnsi="ＭＳ ゴシック" w:hint="eastAsia"/>
        </w:rPr>
        <w:t>本業務委託について、詳細は以下をご確認ください。</w:t>
      </w:r>
    </w:p>
    <w:p w14:paraId="3A11839B" w14:textId="77777777" w:rsidR="004506BD" w:rsidRPr="001C628B" w:rsidRDefault="004506BD" w:rsidP="004506BD">
      <w:pPr>
        <w:adjustRightInd w:val="0"/>
        <w:snapToGrid w:val="0"/>
        <w:ind w:left="720" w:right="-2"/>
        <w:jc w:val="left"/>
        <w:rPr>
          <w:rFonts w:ascii="Arial" w:eastAsia="ＭＳ ゴシック" w:hAnsi="Arial" w:cs="Arial"/>
        </w:rPr>
      </w:pPr>
      <w:r w:rsidRPr="001C628B">
        <w:rPr>
          <w:rFonts w:ascii="Arial" w:eastAsia="ＭＳ ゴシック" w:hAnsi="Arial" w:cs="Arial"/>
        </w:rPr>
        <w:t>（</w:t>
      </w:r>
      <w:hyperlink r:id="rId14" w:history="1">
        <w:r w:rsidRPr="001C628B">
          <w:rPr>
            <w:rStyle w:val="af"/>
            <w:rFonts w:ascii="Arial" w:eastAsia="ＭＳ ゴシック" w:hAnsi="Arial" w:cs="Arial"/>
          </w:rPr>
          <w:t>https://www.jica.go.jp/Resource/chotatsu/buppin/ve9qi800000072mb-att/oshirase_kokunai_230125.pdf</w:t>
        </w:r>
      </w:hyperlink>
      <w:r w:rsidRPr="001C628B">
        <w:rPr>
          <w:rFonts w:ascii="Arial" w:eastAsia="ＭＳ ゴシック" w:hAnsi="Arial" w:cs="Arial"/>
        </w:rPr>
        <w:t xml:space="preserve">）　</w:t>
      </w:r>
    </w:p>
    <w:p w14:paraId="4CF2B0EB" w14:textId="68597D46" w:rsidR="004506BD" w:rsidRPr="00133EE0" w:rsidRDefault="004506BD" w:rsidP="004506BD">
      <w:pPr>
        <w:adjustRightInd w:val="0"/>
        <w:snapToGrid w:val="0"/>
        <w:ind w:left="710" w:right="-2" w:hangingChars="296" w:hanging="710"/>
        <w:rPr>
          <w:rFonts w:ascii="ＭＳ ゴシック" w:eastAsia="ＭＳ ゴシック" w:hAnsi="ＭＳ ゴシック"/>
          <w:szCs w:val="24"/>
          <w:shd w:val="clear" w:color="auto" w:fill="FFFFFF"/>
        </w:rPr>
      </w:pPr>
      <w:r w:rsidRPr="00C011D7">
        <w:rPr>
          <w:rFonts w:ascii="ＭＳ ゴシック" w:eastAsia="ＭＳ ゴシック" w:hAnsi="ＭＳ ゴシック" w:hint="eastAsia"/>
          <w:szCs w:val="24"/>
          <w:shd w:val="clear" w:color="auto" w:fill="FFFFFF"/>
        </w:rPr>
        <w:t>）</w:t>
      </w:r>
    </w:p>
    <w:p w14:paraId="4530D139" w14:textId="77777777" w:rsidR="008A186F" w:rsidRPr="00133EE0" w:rsidRDefault="008A186F" w:rsidP="004506BD">
      <w:pPr>
        <w:adjustRightInd w:val="0"/>
        <w:snapToGrid w:val="0"/>
        <w:ind w:left="710" w:right="-2" w:hangingChars="296" w:hanging="710"/>
        <w:rPr>
          <w:rFonts w:ascii="ＭＳ ゴシック" w:eastAsia="ＭＳ ゴシック" w:hAnsi="ＭＳ ゴシック"/>
        </w:rPr>
      </w:pPr>
    </w:p>
    <w:p w14:paraId="4580991D" w14:textId="77777777" w:rsidR="004506BD" w:rsidRPr="004506BD" w:rsidRDefault="004506BD" w:rsidP="004506BD">
      <w:pPr>
        <w:adjustRightInd w:val="0"/>
        <w:snapToGrid w:val="0"/>
        <w:ind w:right="-2"/>
        <w:rPr>
          <w:rFonts w:ascii="ＭＳ ゴシック" w:eastAsia="ＭＳ ゴシック" w:hAnsi="ＭＳ ゴシック"/>
          <w:color w:val="FF0000"/>
        </w:rPr>
      </w:pPr>
    </w:p>
    <w:p w14:paraId="38214F0F" w14:textId="77777777" w:rsidR="00056E34" w:rsidRDefault="00CC3A84">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4AFF63D3" w14:textId="300608EF" w:rsidR="00F50DA4" w:rsidRPr="00AC0799" w:rsidRDefault="00354109" w:rsidP="00BF25EF">
      <w:pPr>
        <w:widowControl/>
        <w:jc w:val="left"/>
        <w:rPr>
          <w:rFonts w:ascii="ＭＳ ゴシック" w:eastAsia="ＭＳ ゴシック" w:hAnsi="ＭＳ ゴシック"/>
          <w:b/>
          <w:sz w:val="28"/>
          <w:szCs w:val="28"/>
        </w:rPr>
      </w:pPr>
      <w:r w:rsidRPr="00D37865">
        <w:rPr>
          <w:rFonts w:ascii="ＭＳ ゴシック" w:eastAsia="ＭＳ ゴシック" w:hAnsi="ＭＳ ゴシック" w:hint="eastAsia"/>
          <w:b/>
          <w:sz w:val="28"/>
          <w:szCs w:val="28"/>
        </w:rPr>
        <w:lastRenderedPageBreak/>
        <w:t>第</w:t>
      </w:r>
      <w:r w:rsidR="006C2C7B" w:rsidRPr="00D37865">
        <w:rPr>
          <w:rFonts w:ascii="ＭＳ ゴシック" w:eastAsia="ＭＳ ゴシック" w:hAnsi="ＭＳ ゴシック" w:hint="eastAsia"/>
          <w:b/>
          <w:sz w:val="28"/>
          <w:szCs w:val="28"/>
        </w:rPr>
        <w:t>２</w:t>
      </w:r>
      <w:r w:rsidRPr="00D37865">
        <w:rPr>
          <w:rFonts w:ascii="ＭＳ ゴシック" w:eastAsia="ＭＳ ゴシック" w:hAnsi="ＭＳ ゴシック" w:hint="eastAsia"/>
          <w:b/>
          <w:sz w:val="28"/>
          <w:szCs w:val="28"/>
        </w:rPr>
        <w:t xml:space="preserve">　</w:t>
      </w:r>
      <w:r w:rsidR="006C2C7B" w:rsidRPr="00D37865">
        <w:rPr>
          <w:rFonts w:ascii="ＭＳ ゴシック" w:eastAsia="ＭＳ ゴシック" w:hAnsi="ＭＳ ゴシック" w:hint="eastAsia"/>
          <w:b/>
          <w:sz w:val="28"/>
          <w:szCs w:val="28"/>
        </w:rPr>
        <w:t>業務</w:t>
      </w:r>
      <w:r w:rsidR="0060595A" w:rsidRPr="00D37865">
        <w:rPr>
          <w:rFonts w:ascii="ＭＳ ゴシック" w:eastAsia="ＭＳ ゴシック" w:hAnsi="ＭＳ ゴシック" w:hint="eastAsia"/>
          <w:b/>
          <w:sz w:val="28"/>
          <w:szCs w:val="28"/>
        </w:rPr>
        <w:t>仕様書</w:t>
      </w:r>
      <w:r w:rsidR="00464E90">
        <w:rPr>
          <w:rFonts w:ascii="ＭＳ ゴシック" w:eastAsia="ＭＳ ゴシック" w:hAnsi="ＭＳ ゴシック" w:hint="eastAsia"/>
          <w:b/>
          <w:sz w:val="28"/>
          <w:szCs w:val="28"/>
        </w:rPr>
        <w:t>（</w:t>
      </w:r>
      <w:r w:rsidR="00DE3662">
        <w:rPr>
          <w:rFonts w:ascii="ＭＳ ゴシック" w:eastAsia="ＭＳ ゴシック" w:hAnsi="ＭＳ ゴシック" w:hint="eastAsia"/>
          <w:b/>
          <w:sz w:val="28"/>
          <w:szCs w:val="28"/>
        </w:rPr>
        <w:t>案</w:t>
      </w:r>
      <w:r w:rsidR="00464E90">
        <w:rPr>
          <w:rFonts w:ascii="ＭＳ ゴシック" w:eastAsia="ＭＳ ゴシック" w:hAnsi="ＭＳ ゴシック" w:hint="eastAsia"/>
          <w:b/>
          <w:sz w:val="28"/>
          <w:szCs w:val="28"/>
        </w:rPr>
        <w:t>）</w:t>
      </w:r>
    </w:p>
    <w:p w14:paraId="74BE8BE8" w14:textId="2B263533" w:rsidR="005161A5" w:rsidRPr="00884060" w:rsidRDefault="00552A66" w:rsidP="005161A5">
      <w:pPr>
        <w:ind w:firstLineChars="100" w:firstLine="281"/>
        <w:rPr>
          <w:rFonts w:ascii="ＭＳ ゴシック" w:eastAsia="ＭＳ ゴシック" w:hAnsi="ＭＳ ゴシック"/>
        </w:rPr>
      </w:pPr>
      <w:r>
        <w:rPr>
          <w:rFonts w:ascii="ＭＳ ゴシック" w:eastAsia="ＭＳ ゴシック" w:hAnsi="ＭＳ ゴシック" w:hint="eastAsia"/>
          <w:b/>
          <w:noProof/>
          <w:sz w:val="28"/>
          <w:szCs w:val="28"/>
        </w:rPr>
        <mc:AlternateContent>
          <mc:Choice Requires="wps">
            <w:drawing>
              <wp:anchor distT="0" distB="0" distL="114300" distR="114300" simplePos="0" relativeHeight="251658240" behindDoc="0" locked="0" layoutInCell="1" allowOverlap="1" wp14:anchorId="78AC6ACB" wp14:editId="572049C9">
                <wp:simplePos x="0" y="0"/>
                <wp:positionH relativeFrom="margin">
                  <wp:posOffset>125095</wp:posOffset>
                </wp:positionH>
                <wp:positionV relativeFrom="paragraph">
                  <wp:posOffset>52070</wp:posOffset>
                </wp:positionV>
                <wp:extent cx="5867400" cy="8001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5867400" cy="800100"/>
                        </a:xfrm>
                        <a:prstGeom prst="rect">
                          <a:avLst/>
                        </a:prstGeom>
                        <a:solidFill>
                          <a:schemeClr val="lt1"/>
                        </a:solidFill>
                        <a:ln w="6350">
                          <a:solidFill>
                            <a:prstClr val="black"/>
                          </a:solidFill>
                        </a:ln>
                      </wps:spPr>
                      <wps:txbx>
                        <w:txbxContent>
                          <w:p w14:paraId="64D8D880" w14:textId="6048606E" w:rsidR="00160614" w:rsidRDefault="00451A30" w:rsidP="00451A30">
                            <w:pPr>
                              <w:ind w:firstLineChars="100" w:firstLine="240"/>
                            </w:pPr>
                            <w:r w:rsidRPr="00AC0799">
                              <w:rPr>
                                <w:rFonts w:ascii="ＭＳ ゴシック" w:eastAsia="ＭＳ ゴシック" w:hAnsi="ＭＳ ゴシック" w:hint="eastAsia"/>
                              </w:rPr>
                              <w:t>本業務仕様書</w:t>
                            </w:r>
                            <w:r>
                              <w:rPr>
                                <w:rFonts w:ascii="ＭＳ ゴシック" w:eastAsia="ＭＳ ゴシック" w:hAnsi="ＭＳ ゴシック" w:hint="eastAsia"/>
                              </w:rPr>
                              <w:t>(</w:t>
                            </w:r>
                            <w:r w:rsidRPr="00AC0799">
                              <w:rPr>
                                <w:rFonts w:ascii="ＭＳ ゴシック" w:eastAsia="ＭＳ ゴシック" w:hAnsi="ＭＳ ゴシック" w:hint="eastAsia"/>
                              </w:rPr>
                              <w:t>案</w:t>
                            </w:r>
                            <w:r>
                              <w:rPr>
                                <w:rFonts w:ascii="ＭＳ ゴシック" w:eastAsia="ＭＳ ゴシック" w:hAnsi="ＭＳ ゴシック" w:hint="eastAsia"/>
                              </w:rPr>
                              <w:t>)</w:t>
                            </w:r>
                            <w:r w:rsidRPr="00AC0799">
                              <w:rPr>
                                <w:rFonts w:ascii="ＭＳ ゴシック" w:eastAsia="ＭＳ ゴシック" w:hAnsi="ＭＳ ゴシック" w:hint="eastAsia"/>
                              </w:rPr>
                              <w:t>に記述されている「脚注」については、競争参加者が技術提案書を作成する際の参考情報として注意書きしたものであり、契約に当たって、契約書附属書Ⅰとして添付される業務仕様書からは削除されます。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AC6ACB" id="_x0000_t202" coordsize="21600,21600" o:spt="202" path="m,l,21600r21600,l21600,xe">
                <v:stroke joinstyle="miter"/>
                <v:path gradientshapeok="t" o:connecttype="rect"/>
              </v:shapetype>
              <v:shape id="Text Box 1" o:spid="_x0000_s1026" type="#_x0000_t202" style="position:absolute;left:0;text-align:left;margin-left:9.85pt;margin-top:4.1pt;width:462pt;height:63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" fillcolor="white [3201]" strokeweight=".5pt">
                <v:textbox>
                  <w:txbxContent>
                    <w:p w14:paraId="64D8D880" w14:textId="6048606E" w:rsidR="00160614" w:rsidRDefault="00451A30" w:rsidP="00451A30">
                      <w:pPr>
                        <w:ind w:firstLineChars="100" w:firstLine="240"/>
                      </w:pPr>
                      <w:r w:rsidRPr="00AC0799">
                        <w:rPr>
                          <w:rFonts w:ascii="ＭＳ ゴシック" w:eastAsia="ＭＳ ゴシック" w:hAnsi="ＭＳ ゴシック" w:hint="eastAsia"/>
                        </w:rPr>
                        <w:t>本業務仕様書</w:t>
                      </w:r>
                      <w:r>
                        <w:rPr>
                          <w:rFonts w:ascii="ＭＳ ゴシック" w:eastAsia="ＭＳ ゴシック" w:hAnsi="ＭＳ ゴシック" w:hint="eastAsia"/>
                        </w:rPr>
                        <w:t>(</w:t>
                      </w:r>
                      <w:r w:rsidRPr="00AC0799">
                        <w:rPr>
                          <w:rFonts w:ascii="ＭＳ ゴシック" w:eastAsia="ＭＳ ゴシック" w:hAnsi="ＭＳ ゴシック" w:hint="eastAsia"/>
                        </w:rPr>
                        <w:t>案</w:t>
                      </w:r>
                      <w:r>
                        <w:rPr>
                          <w:rFonts w:ascii="ＭＳ ゴシック" w:eastAsia="ＭＳ ゴシック" w:hAnsi="ＭＳ ゴシック" w:hint="eastAsia"/>
                        </w:rPr>
                        <w:t>)</w:t>
                      </w:r>
                      <w:r w:rsidRPr="00AC0799">
                        <w:rPr>
                          <w:rFonts w:ascii="ＭＳ ゴシック" w:eastAsia="ＭＳ ゴシック" w:hAnsi="ＭＳ ゴシック" w:hint="eastAsia"/>
                        </w:rPr>
                        <w:t>に記述されている「脚注」については、競争参加者が技術提案書を作成する際の参考情報として注意書きしたものであり、契約に当たって、契約書附属書Ⅰとして添付される業務仕様書からは削除されます。</w:t>
                      </w:r>
                    </w:p>
                  </w:txbxContent>
                </v:textbox>
                <w10:wrap anchorx="margin"/>
              </v:shape>
            </w:pict>
          </mc:Fallback>
        </mc:AlternateContent>
      </w:r>
    </w:p>
    <w:p w14:paraId="422EC20A" w14:textId="433B101A" w:rsidR="005161A5" w:rsidRPr="005161A5" w:rsidRDefault="005161A5" w:rsidP="00BF25EF">
      <w:pPr>
        <w:pStyle w:val="af6"/>
        <w:ind w:firstLineChars="50" w:firstLine="120"/>
        <w:rPr>
          <w:rFonts w:ascii="ＭＳ ゴシック" w:eastAsia="ＭＳ ゴシック" w:hAnsi="ＭＳ ゴシック"/>
        </w:rPr>
      </w:pPr>
    </w:p>
    <w:p w14:paraId="412A5B2C" w14:textId="24D17AF6" w:rsidR="005161A5" w:rsidRDefault="005161A5" w:rsidP="00BF25EF">
      <w:pPr>
        <w:pStyle w:val="af6"/>
        <w:ind w:firstLineChars="50" w:firstLine="120"/>
        <w:rPr>
          <w:rFonts w:ascii="ＭＳ ゴシック" w:eastAsia="ＭＳ ゴシック" w:hAnsi="ＭＳ ゴシック"/>
        </w:rPr>
      </w:pPr>
    </w:p>
    <w:p w14:paraId="2A80F8A9" w14:textId="63A20D61" w:rsidR="005161A5" w:rsidRDefault="005161A5" w:rsidP="00BF25EF">
      <w:pPr>
        <w:pStyle w:val="af6"/>
        <w:ind w:firstLineChars="50" w:firstLine="120"/>
        <w:rPr>
          <w:rFonts w:ascii="ＭＳ ゴシック" w:eastAsia="ＭＳ ゴシック" w:hAnsi="ＭＳ ゴシック"/>
        </w:rPr>
      </w:pPr>
    </w:p>
    <w:p w14:paraId="56D95AE5" w14:textId="6B36C350" w:rsidR="00CC6AA4" w:rsidRDefault="00CC6AA4" w:rsidP="00BF25EF">
      <w:pPr>
        <w:pStyle w:val="af6"/>
        <w:ind w:firstLineChars="50" w:firstLine="120"/>
        <w:rPr>
          <w:rFonts w:ascii="ＭＳ ゴシック" w:eastAsia="ＭＳ ゴシック" w:hAnsi="ＭＳ ゴシック"/>
        </w:rPr>
      </w:pPr>
    </w:p>
    <w:p w14:paraId="0B681A88" w14:textId="1D3E6EF3" w:rsidR="00DA139F" w:rsidRPr="00D37865" w:rsidRDefault="00DA139F" w:rsidP="00345CDC">
      <w:pPr>
        <w:ind w:right="-2"/>
        <w:rPr>
          <w:rFonts w:ascii="ＭＳ ゴシック" w:eastAsia="ＭＳ ゴシック" w:hAnsi="ＭＳ ゴシック"/>
          <w:b/>
        </w:rPr>
      </w:pPr>
    </w:p>
    <w:p w14:paraId="16E54916" w14:textId="53C143A6" w:rsidR="00DA139F" w:rsidRPr="00552598" w:rsidRDefault="00DA139F" w:rsidP="00345CDC">
      <w:pPr>
        <w:ind w:right="-2"/>
        <w:rPr>
          <w:rFonts w:ascii="ＭＳ ゴシック" w:eastAsia="ＭＳ ゴシック" w:hAnsi="ＭＳ ゴシック"/>
          <w:b/>
        </w:rPr>
      </w:pPr>
    </w:p>
    <w:p w14:paraId="75317CD3" w14:textId="12BB35F2" w:rsidR="00F50DA4" w:rsidRPr="00D37865" w:rsidRDefault="00F50DA4" w:rsidP="00345CDC">
      <w:pPr>
        <w:ind w:right="-2"/>
        <w:rPr>
          <w:rFonts w:ascii="ＭＳ ゴシック" w:eastAsia="ＭＳ ゴシック" w:hAnsi="ＭＳ ゴシック"/>
        </w:rPr>
      </w:pPr>
    </w:p>
    <w:p w14:paraId="068E8E76" w14:textId="4BB99F6F" w:rsidR="00A60F51" w:rsidRPr="00D37865" w:rsidRDefault="0034769A" w:rsidP="00A60F51">
      <w:pPr>
        <w:ind w:right="-2"/>
        <w:rPr>
          <w:rFonts w:ascii="ＭＳ ゴシック" w:eastAsia="ＭＳ ゴシック" w:hAnsi="ＭＳ ゴシック"/>
          <w:b/>
          <w:sz w:val="28"/>
          <w:szCs w:val="28"/>
        </w:rPr>
      </w:pPr>
      <w:r w:rsidRPr="00D37865">
        <w:rPr>
          <w:rFonts w:ascii="ＭＳ ゴシック" w:eastAsia="ＭＳ ゴシック" w:hAnsi="ＭＳ ゴシック"/>
          <w:b/>
          <w:szCs w:val="24"/>
        </w:rPr>
        <w:br w:type="page"/>
      </w:r>
      <w:r w:rsidR="00A60F51" w:rsidRPr="00D37865">
        <w:rPr>
          <w:rFonts w:ascii="ＭＳ ゴシック" w:eastAsia="ＭＳ ゴシック" w:hAnsi="ＭＳ ゴシック" w:hint="eastAsia"/>
          <w:b/>
          <w:sz w:val="28"/>
          <w:szCs w:val="28"/>
        </w:rPr>
        <w:lastRenderedPageBreak/>
        <w:t>第３　技術提案書の作成要領</w:t>
      </w:r>
    </w:p>
    <w:p w14:paraId="59CE3F5F" w14:textId="77777777" w:rsidR="00240D0A" w:rsidRPr="002659F0" w:rsidRDefault="00240D0A" w:rsidP="00951632">
      <w:pPr>
        <w:numPr>
          <w:ilvl w:val="0"/>
          <w:numId w:val="6"/>
        </w:numPr>
        <w:rPr>
          <w:rFonts w:ascii="ＭＳ ゴシック" w:eastAsia="ＭＳ ゴシック" w:hAnsi="ＭＳ ゴシック" w:cs="ＭＳ明朝"/>
          <w:kern w:val="0"/>
          <w:szCs w:val="24"/>
        </w:rPr>
      </w:pPr>
      <w:r w:rsidRPr="002659F0">
        <w:rPr>
          <w:rFonts w:ascii="ＭＳ ゴシック" w:eastAsia="ＭＳ ゴシック" w:hAnsi="ＭＳ ゴシック" w:cs="ＭＳ明朝" w:hint="eastAsia"/>
          <w:kern w:val="0"/>
          <w:szCs w:val="24"/>
        </w:rPr>
        <w:t>基本事項</w:t>
      </w:r>
    </w:p>
    <w:p w14:paraId="5861F2FB" w14:textId="77777777" w:rsidR="00240D0A" w:rsidRPr="002659F0" w:rsidRDefault="00240D0A" w:rsidP="00240D0A">
      <w:pPr>
        <w:ind w:leftChars="180" w:left="432" w:firstLineChars="100" w:firstLine="240"/>
        <w:rPr>
          <w:rFonts w:ascii="ＭＳ ゴシック" w:eastAsia="ＭＳ ゴシック" w:hAnsi="ＭＳ ゴシック" w:cs="ＭＳ明朝"/>
          <w:kern w:val="0"/>
          <w:szCs w:val="24"/>
        </w:rPr>
      </w:pPr>
      <w:r w:rsidRPr="002659F0">
        <w:rPr>
          <w:rFonts w:ascii="ＭＳ ゴシック" w:eastAsia="ＭＳ ゴシック" w:hAnsi="ＭＳ ゴシック" w:cs="ＭＳ明朝" w:hint="eastAsia"/>
          <w:kern w:val="0"/>
          <w:szCs w:val="24"/>
        </w:rPr>
        <w:t>技術提案書は設計・監理業務における具体的な取組方法について提案を求めるものであり、当該業務の具体的な内容や成果品の一部（図面、模型写真、透視図等）の作成や提出を求めるものではない。具体的な設計・監理作業は、契約後に技術提案書に記載された具体的な取組方法を反映しつつ、発注者が提示する資料に基づいて発注者と協議の上開始することとする。本説明書において記載された事項以外の内容を含む技術提案書、又はこの書面及び別添の書式に示された条件に適合しない技術提案書については、提案を無効とする場合があるので注意すること。</w:t>
      </w:r>
    </w:p>
    <w:p w14:paraId="40B36E5C" w14:textId="77777777" w:rsidR="00240D0A" w:rsidRPr="002659F0" w:rsidRDefault="00240D0A" w:rsidP="00240D0A">
      <w:pPr>
        <w:ind w:firstLineChars="100" w:firstLine="240"/>
        <w:rPr>
          <w:rFonts w:ascii="ＭＳ ゴシック" w:eastAsia="ＭＳ ゴシック" w:hAnsi="ＭＳ ゴシック" w:cs="ＭＳ明朝"/>
          <w:kern w:val="0"/>
          <w:szCs w:val="24"/>
        </w:rPr>
      </w:pPr>
    </w:p>
    <w:p w14:paraId="3E9D9DD5" w14:textId="77777777" w:rsidR="00240D0A" w:rsidRPr="002659F0" w:rsidRDefault="00240D0A" w:rsidP="00951632">
      <w:pPr>
        <w:numPr>
          <w:ilvl w:val="0"/>
          <w:numId w:val="6"/>
        </w:numPr>
        <w:rPr>
          <w:rFonts w:ascii="ＭＳ ゴシック" w:eastAsia="ＭＳ ゴシック" w:hAnsi="ＭＳ ゴシック" w:cs="ＭＳ明朝"/>
          <w:kern w:val="0"/>
          <w:szCs w:val="24"/>
        </w:rPr>
      </w:pPr>
      <w:r w:rsidRPr="002659F0">
        <w:rPr>
          <w:rFonts w:ascii="ＭＳ ゴシック" w:eastAsia="ＭＳ ゴシック" w:hAnsi="ＭＳ ゴシック" w:cs="ＭＳ明朝" w:hint="eastAsia"/>
          <w:kern w:val="0"/>
          <w:szCs w:val="24"/>
        </w:rPr>
        <w:t>技術提案書の作成要領</w:t>
      </w:r>
    </w:p>
    <w:p w14:paraId="3FBCC920" w14:textId="59F2A1C2" w:rsidR="00240D0A" w:rsidRPr="002659F0" w:rsidRDefault="00240D0A" w:rsidP="00240D0A">
      <w:pPr>
        <w:ind w:leftChars="240" w:left="576" w:firstLineChars="60" w:firstLine="144"/>
        <w:rPr>
          <w:rFonts w:ascii="ＭＳ ゴシック" w:eastAsia="ＭＳ ゴシック" w:hAnsi="ＭＳ ゴシック" w:cs="ＭＳ明朝"/>
          <w:kern w:val="0"/>
          <w:szCs w:val="24"/>
        </w:rPr>
      </w:pPr>
      <w:r w:rsidRPr="002659F0">
        <w:rPr>
          <w:rFonts w:ascii="ＭＳ ゴシック" w:eastAsia="ＭＳ ゴシック" w:hAnsi="ＭＳ ゴシック" w:cs="ＭＳ明朝" w:hint="eastAsia"/>
          <w:kern w:val="0"/>
          <w:szCs w:val="24"/>
        </w:rPr>
        <w:t>技術提案書の様式は、様式</w:t>
      </w:r>
      <w:r w:rsidR="00A01435">
        <w:rPr>
          <w:rFonts w:ascii="ＭＳ ゴシック" w:eastAsia="ＭＳ ゴシック" w:hAnsi="ＭＳ ゴシック" w:cs="ＭＳ明朝" w:hint="eastAsia"/>
          <w:kern w:val="0"/>
          <w:szCs w:val="24"/>
        </w:rPr>
        <w:t>７，８</w:t>
      </w:r>
      <w:r w:rsidRPr="002659F0">
        <w:rPr>
          <w:rFonts w:ascii="ＭＳ ゴシック" w:eastAsia="ＭＳ ゴシック" w:hAnsi="ＭＳ ゴシック" w:cs="ＭＳ明朝" w:hint="eastAsia"/>
          <w:kern w:val="0"/>
          <w:szCs w:val="24"/>
        </w:rPr>
        <w:t>、</w:t>
      </w:r>
      <w:r w:rsidR="00174B69">
        <w:rPr>
          <w:rFonts w:ascii="ＭＳ ゴシック" w:eastAsia="ＭＳ ゴシック" w:hAnsi="ＭＳ ゴシック" w:cs="ＭＳ明朝" w:hint="eastAsia"/>
          <w:kern w:val="0"/>
          <w:szCs w:val="24"/>
        </w:rPr>
        <w:t>９</w:t>
      </w:r>
      <w:r w:rsidRPr="002659F0">
        <w:rPr>
          <w:rFonts w:ascii="ＭＳ ゴシック" w:eastAsia="ＭＳ ゴシック" w:hAnsi="ＭＳ ゴシック" w:cs="ＭＳ明朝" w:hint="eastAsia"/>
          <w:kern w:val="0"/>
          <w:szCs w:val="24"/>
        </w:rPr>
        <w:t>、１０に示すとおりとする。ただし、様式</w:t>
      </w:r>
      <w:r w:rsidR="007B1E2E">
        <w:rPr>
          <w:rFonts w:ascii="ＭＳ ゴシック" w:eastAsia="ＭＳ ゴシック" w:hAnsi="ＭＳ ゴシック" w:cs="ＭＳ明朝" w:hint="eastAsia"/>
          <w:kern w:val="0"/>
          <w:szCs w:val="24"/>
        </w:rPr>
        <w:t>７</w:t>
      </w:r>
      <w:r w:rsidRPr="002659F0">
        <w:rPr>
          <w:rFonts w:ascii="ＭＳ ゴシック" w:eastAsia="ＭＳ ゴシック" w:hAnsi="ＭＳ ゴシック" w:cs="ＭＳ明朝" w:hint="eastAsia"/>
          <w:kern w:val="0"/>
          <w:szCs w:val="24"/>
        </w:rPr>
        <w:t>、</w:t>
      </w:r>
      <w:r w:rsidR="00F051F9">
        <w:rPr>
          <w:rFonts w:ascii="ＭＳ ゴシック" w:eastAsia="ＭＳ ゴシック" w:hAnsi="ＭＳ ゴシック" w:cs="ＭＳ明朝" w:hint="eastAsia"/>
          <w:kern w:val="0"/>
          <w:szCs w:val="24"/>
        </w:rPr>
        <w:t>８</w:t>
      </w:r>
      <w:r w:rsidRPr="002659F0">
        <w:rPr>
          <w:rFonts w:ascii="ＭＳ ゴシック" w:eastAsia="ＭＳ ゴシック" w:hAnsi="ＭＳ ゴシック" w:cs="ＭＳ明朝" w:hint="eastAsia"/>
          <w:kern w:val="0"/>
          <w:szCs w:val="24"/>
        </w:rPr>
        <w:t>については、競争参加資格の確認提出時に提出したものを提出すること。</w:t>
      </w:r>
    </w:p>
    <w:p w14:paraId="487C94CF" w14:textId="77777777" w:rsidR="00240D0A" w:rsidRPr="002659F0" w:rsidRDefault="00240D0A" w:rsidP="00240D0A">
      <w:pPr>
        <w:ind w:leftChars="118" w:left="283" w:firstLineChars="100" w:firstLine="240"/>
        <w:rPr>
          <w:rFonts w:ascii="ＭＳ ゴシック" w:eastAsia="ＭＳ ゴシック" w:hAnsi="ＭＳ ゴシック" w:cs="ＭＳ明朝"/>
          <w:kern w:val="0"/>
          <w:szCs w:val="24"/>
        </w:rPr>
      </w:pPr>
    </w:p>
    <w:p w14:paraId="6E65AE46" w14:textId="77777777" w:rsidR="00240D0A" w:rsidRPr="002659F0" w:rsidRDefault="00240D0A" w:rsidP="00951632">
      <w:pPr>
        <w:numPr>
          <w:ilvl w:val="0"/>
          <w:numId w:val="6"/>
        </w:numPr>
        <w:rPr>
          <w:rFonts w:ascii="ＭＳ ゴシック" w:eastAsia="ＭＳ ゴシック" w:hAnsi="ＭＳ ゴシック" w:cs="ＭＳ明朝"/>
          <w:kern w:val="0"/>
          <w:szCs w:val="24"/>
        </w:rPr>
      </w:pPr>
      <w:bookmarkStart w:id="2" w:name="_Hlk135672136"/>
      <w:r w:rsidRPr="002659F0">
        <w:rPr>
          <w:rFonts w:ascii="ＭＳ ゴシック" w:eastAsia="ＭＳ ゴシック" w:hAnsi="ＭＳ ゴシック" w:cs="ＭＳ明朝" w:hint="eastAsia"/>
          <w:kern w:val="0"/>
          <w:szCs w:val="24"/>
        </w:rPr>
        <w:t>技術提案書の作成及び記載上の留意事項</w:t>
      </w:r>
    </w:p>
    <w:bookmarkEnd w:id="2"/>
    <w:p w14:paraId="4DDBB4E8" w14:textId="601B8397" w:rsidR="00240D0A" w:rsidRPr="002659F0" w:rsidRDefault="00240D0A" w:rsidP="00240D0A">
      <w:pPr>
        <w:rPr>
          <w:rFonts w:ascii="ＭＳ ゴシック" w:eastAsia="ＭＳ ゴシック" w:hAnsi="ＭＳ ゴシック" w:cs="ＭＳ明朝"/>
          <w:kern w:val="0"/>
          <w:szCs w:val="24"/>
        </w:rPr>
      </w:pPr>
      <w:r w:rsidRPr="002659F0">
        <w:rPr>
          <w:rFonts w:ascii="ＭＳ ゴシック" w:eastAsia="ＭＳ ゴシック" w:hAnsi="ＭＳ ゴシック" w:cs="ＭＳ明朝" w:hint="eastAsia"/>
          <w:kern w:val="0"/>
          <w:szCs w:val="24"/>
        </w:rPr>
        <w:t>（１）管理技術者及び主任担当技術者の経験及び能力（様式</w:t>
      </w:r>
      <w:r w:rsidR="00F051F9">
        <w:rPr>
          <w:rFonts w:ascii="ＭＳ ゴシック" w:eastAsia="ＭＳ ゴシック" w:hAnsi="ＭＳ ゴシック" w:cs="ＭＳ明朝" w:hint="eastAsia"/>
          <w:kern w:val="0"/>
          <w:szCs w:val="24"/>
        </w:rPr>
        <w:t>７</w:t>
      </w:r>
      <w:r w:rsidRPr="002659F0">
        <w:rPr>
          <w:rFonts w:ascii="ＭＳ ゴシック" w:eastAsia="ＭＳ ゴシック" w:hAnsi="ＭＳ ゴシック" w:cs="ＭＳ明朝" w:hint="eastAsia"/>
          <w:kern w:val="0"/>
          <w:szCs w:val="24"/>
        </w:rPr>
        <w:t>、様式</w:t>
      </w:r>
      <w:r w:rsidR="00F051F9">
        <w:rPr>
          <w:rFonts w:ascii="ＭＳ ゴシック" w:eastAsia="ＭＳ ゴシック" w:hAnsi="ＭＳ ゴシック" w:cs="ＭＳ明朝" w:hint="eastAsia"/>
          <w:kern w:val="0"/>
          <w:szCs w:val="24"/>
        </w:rPr>
        <w:t>８</w:t>
      </w:r>
      <w:r w:rsidRPr="002659F0">
        <w:rPr>
          <w:rFonts w:ascii="ＭＳ ゴシック" w:eastAsia="ＭＳ ゴシック" w:hAnsi="ＭＳ ゴシック" w:cs="ＭＳ明朝" w:hint="eastAsia"/>
          <w:kern w:val="0"/>
          <w:szCs w:val="24"/>
        </w:rPr>
        <w:t>）</w:t>
      </w:r>
    </w:p>
    <w:p w14:paraId="00B7FD54" w14:textId="3EE79AC8" w:rsidR="00240D0A" w:rsidRPr="002659F0" w:rsidRDefault="00240D0A" w:rsidP="00A3292F">
      <w:pPr>
        <w:ind w:left="567" w:firstLineChars="100" w:firstLine="240"/>
        <w:rPr>
          <w:rFonts w:ascii="ＭＳ ゴシック" w:eastAsia="ＭＳ ゴシック" w:hAnsi="ＭＳ ゴシック" w:cs="ＭＳ明朝"/>
          <w:kern w:val="0"/>
          <w:szCs w:val="24"/>
        </w:rPr>
      </w:pPr>
      <w:r w:rsidRPr="002659F0">
        <w:rPr>
          <w:rFonts w:ascii="ＭＳ ゴシック" w:eastAsia="ＭＳ ゴシック" w:hAnsi="ＭＳ ゴシック" w:cs="ＭＳ明朝" w:hint="eastAsia"/>
          <w:kern w:val="0"/>
          <w:szCs w:val="24"/>
        </w:rPr>
        <w:t>管理技術者（様式</w:t>
      </w:r>
      <w:r w:rsidR="00F051F9">
        <w:rPr>
          <w:rFonts w:ascii="ＭＳ ゴシック" w:eastAsia="ＭＳ ゴシック" w:hAnsi="ＭＳ ゴシック" w:cs="ＭＳ明朝" w:hint="eastAsia"/>
          <w:kern w:val="0"/>
          <w:szCs w:val="24"/>
        </w:rPr>
        <w:t>７</w:t>
      </w:r>
      <w:r w:rsidRPr="002659F0">
        <w:rPr>
          <w:rFonts w:ascii="ＭＳ ゴシック" w:eastAsia="ＭＳ ゴシック" w:hAnsi="ＭＳ ゴシック" w:cs="ＭＳ明朝" w:hint="eastAsia"/>
          <w:kern w:val="0"/>
          <w:szCs w:val="24"/>
        </w:rPr>
        <w:t>）及び記載を求める各主任担当技術者（様式</w:t>
      </w:r>
      <w:r w:rsidR="00F051F9">
        <w:rPr>
          <w:rFonts w:ascii="ＭＳ ゴシック" w:eastAsia="ＭＳ ゴシック" w:hAnsi="ＭＳ ゴシック" w:cs="ＭＳ明朝" w:hint="eastAsia"/>
          <w:kern w:val="0"/>
          <w:szCs w:val="24"/>
        </w:rPr>
        <w:t>８</w:t>
      </w:r>
      <w:r w:rsidRPr="002659F0">
        <w:rPr>
          <w:rFonts w:ascii="ＭＳ ゴシック" w:eastAsia="ＭＳ ゴシック" w:hAnsi="ＭＳ ゴシック" w:cs="ＭＳ明朝" w:hint="eastAsia"/>
          <w:kern w:val="0"/>
          <w:szCs w:val="24"/>
        </w:rPr>
        <w:t>：各主任担当技術者ごとに１枚作成）の経験及び能力、「CPD取得単位の状況」を記載する。</w:t>
      </w:r>
    </w:p>
    <w:p w14:paraId="2D7E3936" w14:textId="77777777" w:rsidR="00240D0A" w:rsidRPr="002659F0" w:rsidRDefault="00240D0A" w:rsidP="00240D0A">
      <w:pPr>
        <w:ind w:left="420" w:firstLineChars="62" w:firstLine="149"/>
        <w:rPr>
          <w:rFonts w:ascii="ＭＳ ゴシック" w:eastAsia="ＭＳ ゴシック" w:hAnsi="ＭＳ ゴシック" w:cs="ＭＳ明朝"/>
          <w:kern w:val="0"/>
          <w:szCs w:val="24"/>
          <w:u w:val="single"/>
        </w:rPr>
      </w:pPr>
      <w:r w:rsidRPr="002659F0">
        <w:rPr>
          <w:rFonts w:ascii="ＭＳ ゴシック" w:eastAsia="ＭＳ ゴシック" w:hAnsi="ＭＳ ゴシック" w:cs="Arial"/>
          <w:kern w:val="0"/>
          <w:szCs w:val="24"/>
          <w:u w:val="single"/>
        </w:rPr>
        <w:t>ＣＰＤ</w:t>
      </w:r>
      <w:r w:rsidRPr="002659F0">
        <w:rPr>
          <w:rFonts w:ascii="ＭＳ ゴシック" w:eastAsia="ＭＳ ゴシック" w:hAnsi="ＭＳ ゴシック" w:cs="ＭＳ明朝" w:hint="eastAsia"/>
          <w:kern w:val="0"/>
          <w:szCs w:val="24"/>
          <w:u w:val="single"/>
        </w:rPr>
        <w:t>取得単位の状況（任意）</w:t>
      </w:r>
    </w:p>
    <w:p w14:paraId="5E65A136" w14:textId="3E0CEB4B" w:rsidR="00240D0A" w:rsidRPr="002659F0" w:rsidRDefault="00240D0A" w:rsidP="00240D0A">
      <w:pPr>
        <w:ind w:left="567"/>
        <w:rPr>
          <w:rFonts w:ascii="ＭＳ ゴシック" w:eastAsia="ＭＳ ゴシック" w:hAnsi="ＭＳ ゴシック" w:cs="ＭＳＰ明朝"/>
          <w:kern w:val="0"/>
          <w:szCs w:val="24"/>
        </w:rPr>
      </w:pPr>
      <w:r w:rsidRPr="002659F0">
        <w:rPr>
          <w:rFonts w:ascii="ＭＳ ゴシック" w:eastAsia="ＭＳ ゴシック" w:hAnsi="ＭＳ ゴシック" w:cs="ＭＳＰ明朝" w:hint="eastAsia"/>
          <w:kern w:val="0"/>
          <w:szCs w:val="24"/>
        </w:rPr>
        <w:t>（財）建築技術教育普及センターを事務局とする建築</w:t>
      </w:r>
      <w:r w:rsidRPr="002659F0">
        <w:rPr>
          <w:rFonts w:ascii="ＭＳ ゴシック" w:eastAsia="ＭＳ ゴシック" w:hAnsi="ＭＳ ゴシック" w:cs="Arial"/>
          <w:kern w:val="0"/>
          <w:szCs w:val="24"/>
        </w:rPr>
        <w:t>ＣＰＤ</w:t>
      </w:r>
      <w:r w:rsidRPr="002659F0">
        <w:rPr>
          <w:rFonts w:ascii="ＭＳ ゴシック" w:eastAsia="ＭＳ ゴシック" w:hAnsi="ＭＳ ゴシック" w:cs="ＭＳＰ明朝" w:hint="eastAsia"/>
          <w:kern w:val="0"/>
          <w:szCs w:val="24"/>
        </w:rPr>
        <w:t>運営会議の発行する国土交通省大臣官房官庁営繕部指定の証明書（</w:t>
      </w:r>
      <w:r w:rsidRPr="002659F0">
        <w:rPr>
          <w:rFonts w:ascii="ＭＳ ゴシック" w:eastAsia="ＭＳ ゴシック" w:hAnsi="ＭＳ ゴシック" w:cs="ＭＳＰ明朝" w:hint="eastAsia"/>
          <w:kern w:val="0"/>
          <w:szCs w:val="24"/>
          <w:vertAlign w:val="superscript"/>
        </w:rPr>
        <w:t>＊</w:t>
      </w:r>
      <w:r w:rsidRPr="002659F0">
        <w:rPr>
          <w:rFonts w:ascii="ＭＳ ゴシック" w:eastAsia="ＭＳ ゴシック" w:hAnsi="ＭＳ ゴシック" w:cs="ＭＳＰ明朝" w:hint="eastAsia"/>
          <w:kern w:val="0"/>
          <w:szCs w:val="24"/>
        </w:rPr>
        <w:t>1）における取得単位を記載する。証明書は技術</w:t>
      </w:r>
      <w:r w:rsidRPr="002659F0">
        <w:rPr>
          <w:rFonts w:ascii="ＭＳ ゴシック" w:eastAsia="ＭＳ ゴシック" w:hAnsi="ＭＳ ゴシック" w:cs="ＭＳ明朝" w:hint="eastAsia"/>
          <w:kern w:val="0"/>
          <w:szCs w:val="24"/>
        </w:rPr>
        <w:t>提案書</w:t>
      </w:r>
      <w:r w:rsidRPr="002659F0">
        <w:rPr>
          <w:rFonts w:ascii="ＭＳ ゴシック" w:eastAsia="ＭＳ ゴシック" w:hAnsi="ＭＳ ゴシック" w:cs="ＭＳＰ明朝" w:hint="eastAsia"/>
          <w:kern w:val="0"/>
          <w:szCs w:val="24"/>
        </w:rPr>
        <w:t>の提出期限日の３ヶ月前の日以降の発行日のものとする。なお、当該証明書を添付すること。</w:t>
      </w:r>
    </w:p>
    <w:p w14:paraId="7BE67CBA" w14:textId="77777777" w:rsidR="00240D0A" w:rsidRPr="002659F0" w:rsidRDefault="00240D0A" w:rsidP="00240D0A">
      <w:pPr>
        <w:ind w:left="420"/>
        <w:jc w:val="left"/>
        <w:rPr>
          <w:rFonts w:ascii="ＭＳ ゴシック" w:eastAsia="ＭＳ ゴシック" w:hAnsi="ＭＳ ゴシック" w:cs="ＭＳＰ明朝"/>
          <w:kern w:val="0"/>
          <w:szCs w:val="24"/>
        </w:rPr>
      </w:pPr>
      <w:r w:rsidRPr="002659F0">
        <w:rPr>
          <w:rFonts w:ascii="ＭＳ ゴシック" w:eastAsia="ＭＳ ゴシック" w:hAnsi="ＭＳ ゴシック" w:cs="ＭＳＰ明朝" w:hint="eastAsia"/>
          <w:kern w:val="0"/>
          <w:szCs w:val="24"/>
        </w:rPr>
        <w:t>＜</w:t>
      </w:r>
      <w:r w:rsidRPr="002659F0">
        <w:rPr>
          <w:rFonts w:ascii="ＭＳ ゴシック" w:eastAsia="ＭＳ ゴシック" w:hAnsi="ＭＳ ゴシック" w:cs="ＭＳＰ明朝" w:hint="eastAsia"/>
          <w:kern w:val="0"/>
          <w:szCs w:val="24"/>
          <w:vertAlign w:val="superscript"/>
        </w:rPr>
        <w:t>＊</w:t>
      </w:r>
      <w:r w:rsidRPr="002659F0">
        <w:rPr>
          <w:rFonts w:ascii="ＭＳ ゴシック" w:eastAsia="ＭＳ ゴシック" w:hAnsi="ＭＳ ゴシック" w:cs="ＭＳＰ明朝" w:hint="eastAsia"/>
          <w:kern w:val="0"/>
          <w:szCs w:val="24"/>
        </w:rPr>
        <w:t>１官庁営繕部指定の証明書について＞</w:t>
      </w:r>
    </w:p>
    <w:p w14:paraId="544BE780" w14:textId="77777777" w:rsidR="00240D0A" w:rsidRPr="002659F0" w:rsidRDefault="00240D0A" w:rsidP="00240D0A">
      <w:pPr>
        <w:ind w:leftChars="178" w:left="847" w:hangingChars="175" w:hanging="420"/>
        <w:rPr>
          <w:rFonts w:ascii="ＭＳ ゴシック" w:eastAsia="ＭＳ ゴシック" w:hAnsi="ＭＳ ゴシック" w:cs="ＭＳＰ明朝"/>
          <w:kern w:val="0"/>
          <w:szCs w:val="24"/>
        </w:rPr>
      </w:pPr>
      <w:r w:rsidRPr="002659F0">
        <w:rPr>
          <w:rFonts w:ascii="ＭＳ ゴシック" w:eastAsia="ＭＳ ゴシック" w:hAnsi="ＭＳ ゴシック" w:cs="ＭＳＰ明朝"/>
          <w:kern w:val="0"/>
          <w:szCs w:val="24"/>
        </w:rPr>
        <w:t>1</w:t>
      </w:r>
      <w:r w:rsidRPr="002659F0">
        <w:rPr>
          <w:rFonts w:ascii="ＭＳ ゴシック" w:eastAsia="ＭＳ ゴシック" w:hAnsi="ＭＳ ゴシック" w:cs="ＭＳＰ明朝" w:hint="eastAsia"/>
          <w:kern w:val="0"/>
          <w:szCs w:val="24"/>
        </w:rPr>
        <w:t>）官庁営繕部指定の証明書に示すCPD取得単位は、証明書発行申請日の１ヶ月前の日から過去1年間における、下記a）からc）に示す取得単位の合計とする</w:t>
      </w:r>
    </w:p>
    <w:p w14:paraId="7EFD041F" w14:textId="77777777" w:rsidR="00240D0A" w:rsidRPr="002659F0" w:rsidRDefault="00240D0A" w:rsidP="00240D0A">
      <w:pPr>
        <w:ind w:leftChars="355" w:left="1200" w:hangingChars="145" w:hanging="348"/>
        <w:rPr>
          <w:rFonts w:ascii="ＭＳ ゴシック" w:eastAsia="ＭＳ ゴシック" w:hAnsi="ＭＳ ゴシック" w:cs="ＭＳＰ明朝"/>
          <w:kern w:val="0"/>
          <w:szCs w:val="24"/>
        </w:rPr>
      </w:pPr>
      <w:r w:rsidRPr="002659F0">
        <w:rPr>
          <w:rFonts w:ascii="ＭＳ ゴシック" w:eastAsia="ＭＳ ゴシック" w:hAnsi="ＭＳ ゴシック" w:cs="ＭＳＰ明朝" w:hint="eastAsia"/>
          <w:kern w:val="0"/>
          <w:szCs w:val="24"/>
        </w:rPr>
        <w:t>a</w:t>
      </w:r>
      <w:r w:rsidRPr="002659F0">
        <w:rPr>
          <w:rFonts w:ascii="ＭＳ ゴシック" w:eastAsia="ＭＳ ゴシック" w:hAnsi="ＭＳ ゴシック" w:cs="ＭＳＰ明朝"/>
          <w:kern w:val="0"/>
          <w:szCs w:val="24"/>
        </w:rPr>
        <w:t>)</w:t>
      </w:r>
      <w:r w:rsidRPr="002659F0">
        <w:rPr>
          <w:rFonts w:ascii="ＭＳ ゴシック" w:eastAsia="ＭＳ ゴシック" w:hAnsi="ＭＳ ゴシック" w:cs="ＭＳＰ明朝" w:hint="eastAsia"/>
          <w:kern w:val="0"/>
          <w:szCs w:val="24"/>
        </w:rPr>
        <w:t>下記2）に示す営繕業務関係特別認定講習会については、認定時間（※1）に3を乗じた値を取得単位とする。</w:t>
      </w:r>
    </w:p>
    <w:p w14:paraId="4B94054F" w14:textId="77777777" w:rsidR="00240D0A" w:rsidRPr="002659F0" w:rsidRDefault="00240D0A" w:rsidP="00240D0A">
      <w:pPr>
        <w:ind w:leftChars="355" w:left="1210" w:hangingChars="149" w:hanging="358"/>
        <w:rPr>
          <w:rFonts w:ascii="ＭＳ ゴシック" w:eastAsia="ＭＳ ゴシック" w:hAnsi="ＭＳ ゴシック" w:cs="ＭＳＰ明朝"/>
          <w:kern w:val="0"/>
          <w:szCs w:val="24"/>
        </w:rPr>
      </w:pPr>
      <w:r w:rsidRPr="002659F0">
        <w:rPr>
          <w:rFonts w:ascii="ＭＳ ゴシック" w:eastAsia="ＭＳ ゴシック" w:hAnsi="ＭＳ ゴシック" w:cs="ＭＳＰ明朝" w:hint="eastAsia"/>
          <w:kern w:val="0"/>
          <w:szCs w:val="24"/>
        </w:rPr>
        <w:t>b)</w:t>
      </w:r>
      <w:r w:rsidRPr="002659F0">
        <w:rPr>
          <w:rFonts w:ascii="ＭＳ ゴシック" w:eastAsia="ＭＳ ゴシック" w:hAnsi="ＭＳ ゴシック" w:cs="ＭＳＰ明朝"/>
          <w:kern w:val="0"/>
          <w:szCs w:val="24"/>
        </w:rPr>
        <w:t xml:space="preserve"> </w:t>
      </w:r>
      <w:r w:rsidRPr="002659F0">
        <w:rPr>
          <w:rFonts w:ascii="ＭＳ ゴシック" w:eastAsia="ＭＳ ゴシック" w:hAnsi="ＭＳ ゴシック" w:cs="ＭＳＰ明朝" w:hint="eastAsia"/>
          <w:kern w:val="0"/>
          <w:szCs w:val="24"/>
        </w:rPr>
        <w:t>a)以外の特別認定講習会（※2）については、認定時間（※1）に２を乗じた値を取得単位とする。</w:t>
      </w:r>
    </w:p>
    <w:p w14:paraId="089C7ED8" w14:textId="77777777" w:rsidR="00240D0A" w:rsidRPr="002659F0" w:rsidRDefault="00240D0A" w:rsidP="00240D0A">
      <w:pPr>
        <w:ind w:firstLineChars="354" w:firstLine="850"/>
        <w:rPr>
          <w:rFonts w:ascii="ＭＳ ゴシック" w:eastAsia="ＭＳ ゴシック" w:hAnsi="ＭＳ ゴシック" w:cs="ＭＳＰ明朝"/>
          <w:kern w:val="0"/>
          <w:szCs w:val="24"/>
        </w:rPr>
      </w:pPr>
      <w:r w:rsidRPr="002659F0">
        <w:rPr>
          <w:rFonts w:ascii="ＭＳ ゴシック" w:eastAsia="ＭＳ ゴシック" w:hAnsi="ＭＳ ゴシック" w:cs="ＭＳＰ明朝" w:hint="eastAsia"/>
          <w:kern w:val="0"/>
          <w:szCs w:val="24"/>
        </w:rPr>
        <w:t>c</w:t>
      </w:r>
      <w:r w:rsidRPr="002659F0">
        <w:rPr>
          <w:rFonts w:ascii="ＭＳ ゴシック" w:eastAsia="ＭＳ ゴシック" w:hAnsi="ＭＳ ゴシック" w:cs="ＭＳＰ明朝"/>
          <w:kern w:val="0"/>
          <w:szCs w:val="24"/>
        </w:rPr>
        <w:t>)</w:t>
      </w:r>
      <w:r w:rsidRPr="002659F0">
        <w:rPr>
          <w:rFonts w:ascii="ＭＳ ゴシック" w:eastAsia="ＭＳ ゴシック" w:hAnsi="ＭＳ ゴシック" w:cs="ＭＳＰ明朝" w:hint="eastAsia"/>
          <w:kern w:val="0"/>
          <w:szCs w:val="24"/>
        </w:rPr>
        <w:t>一般認定プログラムについては、認定時間（※1）を取得単位とする。</w:t>
      </w:r>
    </w:p>
    <w:p w14:paraId="76BAE175" w14:textId="77777777" w:rsidR="00240D0A" w:rsidRPr="002659F0" w:rsidRDefault="00240D0A" w:rsidP="00240D0A">
      <w:pPr>
        <w:ind w:leftChars="400" w:left="1200" w:hangingChars="100" w:hanging="240"/>
        <w:rPr>
          <w:rFonts w:ascii="ＭＳ ゴシック" w:eastAsia="ＭＳ ゴシック" w:hAnsi="ＭＳ ゴシック" w:cs="ＭＳＰ明朝"/>
          <w:kern w:val="0"/>
          <w:szCs w:val="24"/>
        </w:rPr>
      </w:pPr>
      <w:r w:rsidRPr="002659F0">
        <w:rPr>
          <w:rFonts w:ascii="ＭＳ ゴシック" w:eastAsia="ＭＳ ゴシック" w:hAnsi="ＭＳ ゴシック" w:cs="ＭＳＰ明朝" w:hint="eastAsia"/>
          <w:kern w:val="0"/>
          <w:szCs w:val="24"/>
        </w:rPr>
        <w:t>（※１）認定時間とは、建築CPD運営会議が認定する時間をいい、１時間＝１認定時間とする。</w:t>
      </w:r>
    </w:p>
    <w:p w14:paraId="7A684029" w14:textId="77777777" w:rsidR="00240D0A" w:rsidRPr="002659F0" w:rsidRDefault="00240D0A" w:rsidP="00240D0A">
      <w:pPr>
        <w:tabs>
          <w:tab w:val="left" w:pos="993"/>
        </w:tabs>
        <w:ind w:leftChars="400" w:left="1200" w:hangingChars="100" w:hanging="240"/>
        <w:rPr>
          <w:rFonts w:ascii="ＭＳ ゴシック" w:eastAsia="ＭＳ ゴシック" w:hAnsi="ＭＳ ゴシック" w:cs="ＭＳＰ明朝"/>
          <w:kern w:val="0"/>
          <w:szCs w:val="24"/>
        </w:rPr>
      </w:pPr>
      <w:r w:rsidRPr="002659F0">
        <w:rPr>
          <w:rFonts w:ascii="ＭＳ ゴシック" w:eastAsia="ＭＳ ゴシック" w:hAnsi="ＭＳ ゴシック" w:cs="ＭＳＰ明朝" w:hint="eastAsia"/>
          <w:kern w:val="0"/>
          <w:szCs w:val="24"/>
        </w:rPr>
        <w:t>（※２）特別認定講習会とは、国又は地方公共団体が主催、共催もしくは後援する講習会で、建築CPD運営会議が特別認定講習会として認定した講習</w:t>
      </w:r>
      <w:r w:rsidRPr="002659F0">
        <w:rPr>
          <w:rFonts w:ascii="ＭＳ ゴシック" w:eastAsia="ＭＳ ゴシック" w:hAnsi="ＭＳ ゴシック" w:cs="ＭＳＰ明朝" w:hint="eastAsia"/>
          <w:kern w:val="0"/>
          <w:szCs w:val="24"/>
        </w:rPr>
        <w:lastRenderedPageBreak/>
        <w:t>会という。</w:t>
      </w:r>
    </w:p>
    <w:p w14:paraId="0C724C13" w14:textId="77777777" w:rsidR="00240D0A" w:rsidRPr="002659F0" w:rsidRDefault="00240D0A" w:rsidP="00240D0A">
      <w:pPr>
        <w:tabs>
          <w:tab w:val="left" w:pos="426"/>
          <w:tab w:val="left" w:pos="567"/>
        </w:tabs>
        <w:ind w:leftChars="199" w:left="848" w:hangingChars="154" w:hanging="370"/>
        <w:rPr>
          <w:rFonts w:ascii="ＭＳ ゴシック" w:eastAsia="ＭＳ ゴシック" w:hAnsi="ＭＳ ゴシック" w:cs="ＭＳＰ明朝"/>
          <w:kern w:val="0"/>
          <w:szCs w:val="24"/>
        </w:rPr>
      </w:pPr>
      <w:r w:rsidRPr="002659F0">
        <w:rPr>
          <w:rFonts w:ascii="ＭＳ ゴシック" w:eastAsia="ＭＳ ゴシック" w:hAnsi="ＭＳ ゴシック" w:cs="ＭＳＰ明朝" w:hint="eastAsia"/>
          <w:kern w:val="0"/>
          <w:szCs w:val="24"/>
        </w:rPr>
        <w:t>2</w:t>
      </w:r>
      <w:r w:rsidRPr="002659F0">
        <w:rPr>
          <w:rFonts w:ascii="ＭＳ ゴシック" w:eastAsia="ＭＳ ゴシック" w:hAnsi="ＭＳ ゴシック" w:cs="ＭＳＰ明朝"/>
          <w:kern w:val="0"/>
          <w:szCs w:val="24"/>
        </w:rPr>
        <w:t xml:space="preserve">) </w:t>
      </w:r>
      <w:r w:rsidRPr="002659F0">
        <w:rPr>
          <w:rFonts w:ascii="ＭＳ ゴシック" w:eastAsia="ＭＳ ゴシック" w:hAnsi="ＭＳ ゴシック" w:cs="ＭＳＰ明朝" w:hint="eastAsia"/>
          <w:kern w:val="0"/>
          <w:szCs w:val="24"/>
        </w:rPr>
        <w:t>営繕業務関係特別認定講習会は、下記a）及びb）の項目に適合した講習会とする。</w:t>
      </w:r>
    </w:p>
    <w:p w14:paraId="17DD2D07" w14:textId="77777777" w:rsidR="00240D0A" w:rsidRPr="002659F0" w:rsidRDefault="00240D0A" w:rsidP="00240D0A">
      <w:pPr>
        <w:ind w:leftChars="414" w:left="1440" w:hangingChars="186" w:hanging="446"/>
        <w:rPr>
          <w:rFonts w:ascii="ＭＳ ゴシック" w:eastAsia="ＭＳ ゴシック" w:hAnsi="ＭＳ ゴシック" w:cs="ＭＳＰ明朝"/>
          <w:kern w:val="0"/>
          <w:szCs w:val="24"/>
        </w:rPr>
      </w:pPr>
      <w:r w:rsidRPr="002659F0">
        <w:rPr>
          <w:rFonts w:ascii="ＭＳ ゴシック" w:eastAsia="ＭＳ ゴシック" w:hAnsi="ＭＳ ゴシック" w:cs="ＭＳＰ明朝" w:hint="eastAsia"/>
          <w:kern w:val="0"/>
          <w:szCs w:val="24"/>
        </w:rPr>
        <w:t>a</w:t>
      </w:r>
      <w:r w:rsidRPr="002659F0">
        <w:rPr>
          <w:rFonts w:ascii="ＭＳ ゴシック" w:eastAsia="ＭＳ ゴシック" w:hAnsi="ＭＳ ゴシック" w:cs="ＭＳＰ明朝"/>
          <w:kern w:val="0"/>
          <w:szCs w:val="24"/>
        </w:rPr>
        <w:t xml:space="preserve">) </w:t>
      </w:r>
      <w:r w:rsidRPr="002659F0">
        <w:rPr>
          <w:rFonts w:ascii="ＭＳ ゴシック" w:eastAsia="ＭＳ ゴシック" w:hAnsi="ＭＳ ゴシック" w:cs="ＭＳＰ明朝" w:hint="eastAsia"/>
          <w:kern w:val="0"/>
          <w:szCs w:val="24"/>
        </w:rPr>
        <w:t>建築CPD運営会議において、特別認定講習会に認定されていること。</w:t>
      </w:r>
    </w:p>
    <w:p w14:paraId="1B151AE5" w14:textId="77777777" w:rsidR="00240D0A" w:rsidRPr="002659F0" w:rsidRDefault="00240D0A" w:rsidP="00240D0A">
      <w:pPr>
        <w:ind w:leftChars="413" w:left="1272" w:hangingChars="117" w:hanging="281"/>
        <w:rPr>
          <w:rFonts w:ascii="ＭＳ ゴシック" w:eastAsia="ＭＳ ゴシック" w:hAnsi="ＭＳ ゴシック" w:cs="ＭＳＰ明朝"/>
          <w:kern w:val="0"/>
          <w:szCs w:val="24"/>
        </w:rPr>
      </w:pPr>
      <w:r w:rsidRPr="002659F0">
        <w:rPr>
          <w:rFonts w:ascii="ＭＳ ゴシック" w:eastAsia="ＭＳ ゴシック" w:hAnsi="ＭＳ ゴシック" w:cs="ＭＳＰ明朝"/>
          <w:kern w:val="0"/>
          <w:szCs w:val="24"/>
        </w:rPr>
        <w:t>b</w:t>
      </w:r>
      <w:r w:rsidRPr="002659F0">
        <w:rPr>
          <w:rFonts w:ascii="ＭＳ ゴシック" w:eastAsia="ＭＳ ゴシック" w:hAnsi="ＭＳ ゴシック" w:cs="ＭＳＰ明朝" w:hint="eastAsia"/>
          <w:kern w:val="0"/>
          <w:szCs w:val="24"/>
        </w:rPr>
        <w:t>）国土交通省（沖縄総合事務局を含む）が主催、共催もしくは後援する講習会等で、国土交通省大臣官房官庁営繕部の所掌事務に関連する内容であること。</w:t>
      </w:r>
    </w:p>
    <w:p w14:paraId="13B58342" w14:textId="77777777" w:rsidR="00240D0A" w:rsidRPr="002659F0" w:rsidRDefault="00240D0A" w:rsidP="00240D0A">
      <w:pPr>
        <w:rPr>
          <w:rFonts w:ascii="ＭＳ ゴシック" w:eastAsia="ＭＳ ゴシック" w:hAnsi="ＭＳ ゴシック" w:cs="ＭＳ明朝"/>
          <w:kern w:val="0"/>
          <w:szCs w:val="24"/>
        </w:rPr>
      </w:pPr>
      <w:r w:rsidRPr="002659F0">
        <w:rPr>
          <w:rFonts w:ascii="ＭＳ ゴシック" w:eastAsia="ＭＳ ゴシック" w:hAnsi="ＭＳ ゴシック" w:cs="ＭＳ明朝" w:hint="eastAsia"/>
          <w:kern w:val="0"/>
          <w:szCs w:val="24"/>
        </w:rPr>
        <w:t>（２）業務実施方針及び手法（様式１０）</w:t>
      </w:r>
    </w:p>
    <w:p w14:paraId="5112C017" w14:textId="77777777" w:rsidR="00C7709E" w:rsidRDefault="00240D0A" w:rsidP="00A3292F">
      <w:pPr>
        <w:ind w:leftChars="200" w:left="480" w:firstLineChars="100" w:firstLine="240"/>
        <w:rPr>
          <w:rFonts w:ascii="ＭＳ ゴシック" w:eastAsia="ＭＳ ゴシック" w:hAnsi="ＭＳ ゴシック" w:cs="ＭＳ明朝"/>
          <w:kern w:val="0"/>
          <w:szCs w:val="24"/>
        </w:rPr>
      </w:pPr>
      <w:r w:rsidRPr="002659F0">
        <w:rPr>
          <w:rFonts w:ascii="ＭＳ ゴシック" w:eastAsia="ＭＳ ゴシック" w:hAnsi="ＭＳ ゴシック" w:cs="ＭＳ明朝" w:hint="eastAsia"/>
          <w:kern w:val="0"/>
          <w:szCs w:val="24"/>
        </w:rPr>
        <w:t>業務の実施方針、取組体制、設計チームの特徴、特に重視する設計上の配慮事</w:t>
      </w:r>
    </w:p>
    <w:p w14:paraId="43D26287" w14:textId="5C7EED52" w:rsidR="00C75F98" w:rsidRDefault="00240D0A" w:rsidP="00C7709E">
      <w:pPr>
        <w:ind w:leftChars="295" w:left="708" w:firstLineChars="4" w:firstLine="10"/>
        <w:rPr>
          <w:rFonts w:ascii="ＭＳ ゴシック" w:eastAsia="ＭＳ ゴシック" w:hAnsi="ＭＳ ゴシック"/>
          <w:szCs w:val="22"/>
        </w:rPr>
      </w:pPr>
      <w:r w:rsidRPr="002659F0">
        <w:rPr>
          <w:rFonts w:ascii="ＭＳ ゴシック" w:eastAsia="ＭＳ ゴシック" w:hAnsi="ＭＳ ゴシック" w:cs="ＭＳ明朝" w:hint="eastAsia"/>
          <w:kern w:val="0"/>
          <w:szCs w:val="24"/>
        </w:rPr>
        <w:t>項、その他の業務実施上の配慮事項等を</w:t>
      </w:r>
      <w:r w:rsidRPr="002659F0">
        <w:rPr>
          <w:rFonts w:ascii="ＭＳ ゴシック" w:eastAsia="ＭＳ ゴシック" w:hAnsi="ＭＳ ゴシック" w:cs="Arial"/>
          <w:kern w:val="0"/>
          <w:szCs w:val="24"/>
        </w:rPr>
        <w:t>Ａ</w:t>
      </w:r>
      <w:r w:rsidRPr="002659F0">
        <w:rPr>
          <w:rFonts w:ascii="ＭＳ ゴシック" w:eastAsia="ＭＳ ゴシック" w:hAnsi="ＭＳ ゴシック" w:cs="ＭＳ明朝" w:hint="eastAsia"/>
          <w:kern w:val="0"/>
          <w:szCs w:val="24"/>
        </w:rPr>
        <w:t>４判２枚</w:t>
      </w:r>
      <w:r w:rsidRPr="002659F0">
        <w:rPr>
          <w:rFonts w:ascii="ＭＳ ゴシック" w:eastAsia="ＭＳ ゴシック" w:hAnsi="ＭＳ ゴシック" w:cs="ＭＳゴシック" w:hint="eastAsia"/>
          <w:kern w:val="0"/>
          <w:szCs w:val="24"/>
        </w:rPr>
        <w:t>【原則、</w:t>
      </w:r>
      <w:r w:rsidRPr="002659F0">
        <w:rPr>
          <w:rFonts w:ascii="ＭＳ ゴシック" w:eastAsia="ＭＳ ゴシック" w:hAnsi="ＭＳ ゴシック" w:cs="Arial"/>
          <w:kern w:val="0"/>
          <w:szCs w:val="24"/>
        </w:rPr>
        <w:t>Ａ</w:t>
      </w:r>
      <w:r w:rsidRPr="002659F0">
        <w:rPr>
          <w:rFonts w:ascii="ＭＳ ゴシック" w:eastAsia="ＭＳ ゴシック" w:hAnsi="ＭＳ ゴシック" w:cs="ＭＳゴシック" w:hint="eastAsia"/>
          <w:kern w:val="0"/>
          <w:szCs w:val="24"/>
        </w:rPr>
        <w:t>４判１枚とし、業務内容に応じて</w:t>
      </w:r>
      <w:r w:rsidRPr="002659F0">
        <w:rPr>
          <w:rFonts w:ascii="ＭＳ ゴシック" w:eastAsia="ＭＳ ゴシック" w:hAnsi="ＭＳ ゴシック" w:cs="Arial"/>
          <w:kern w:val="0"/>
          <w:szCs w:val="24"/>
        </w:rPr>
        <w:t>Ａ</w:t>
      </w:r>
      <w:r w:rsidRPr="002659F0">
        <w:rPr>
          <w:rFonts w:ascii="ＭＳ ゴシック" w:eastAsia="ＭＳ ゴシック" w:hAnsi="ＭＳ ゴシック" w:cs="ＭＳゴシック" w:hint="eastAsia"/>
          <w:kern w:val="0"/>
          <w:szCs w:val="24"/>
        </w:rPr>
        <w:t>４判２枚以内とすることができる。】</w:t>
      </w:r>
      <w:r w:rsidRPr="002659F0">
        <w:rPr>
          <w:rFonts w:ascii="ＭＳ ゴシック" w:eastAsia="ＭＳ ゴシック" w:hAnsi="ＭＳ ゴシック" w:cs="ＭＳ明朝" w:hint="eastAsia"/>
          <w:kern w:val="0"/>
          <w:szCs w:val="24"/>
        </w:rPr>
        <w:t>簡潔に記述する。この際、技術提案書の提出者（設計共同体の構成員、協力事務所を含む。）を特定することができる内容の記述（具体的な社名等）は不要。</w:t>
      </w:r>
    </w:p>
    <w:p w14:paraId="6F3BB328" w14:textId="15622FF1" w:rsidR="00DC07F8" w:rsidRPr="00BD1857" w:rsidRDefault="00DC07F8" w:rsidP="00C7709E">
      <w:pPr>
        <w:ind w:left="708" w:hangingChars="295" w:hanging="708"/>
        <w:rPr>
          <w:rFonts w:ascii="ＭＳ ゴシック" w:eastAsia="ＭＳ ゴシック" w:hAnsi="ＭＳ ゴシック"/>
          <w:color w:val="000000" w:themeColor="text1"/>
          <w:szCs w:val="22"/>
        </w:rPr>
      </w:pPr>
      <w:bookmarkStart w:id="3" w:name="_Hlk130359137"/>
      <w:bookmarkStart w:id="4" w:name="_Hlk130359759"/>
      <w:r w:rsidRPr="00BD1857">
        <w:rPr>
          <w:rFonts w:ascii="ＭＳ ゴシック" w:eastAsia="ＭＳ ゴシック" w:hAnsi="ＭＳ ゴシック" w:hint="eastAsia"/>
          <w:color w:val="000000" w:themeColor="text1"/>
          <w:szCs w:val="22"/>
        </w:rPr>
        <w:t>（</w:t>
      </w:r>
      <w:r w:rsidR="00240D0A" w:rsidRPr="00BD1857">
        <w:rPr>
          <w:rFonts w:ascii="ＭＳ ゴシック" w:eastAsia="ＭＳ ゴシック" w:hAnsi="ＭＳ ゴシック" w:hint="eastAsia"/>
          <w:color w:val="000000" w:themeColor="text1"/>
          <w:szCs w:val="22"/>
        </w:rPr>
        <w:t>３</w:t>
      </w:r>
      <w:r w:rsidRPr="00BD1857">
        <w:rPr>
          <w:rFonts w:ascii="ＭＳ ゴシック" w:eastAsia="ＭＳ ゴシック" w:hAnsi="ＭＳ ゴシック" w:hint="eastAsia"/>
          <w:color w:val="000000" w:themeColor="text1"/>
          <w:szCs w:val="22"/>
        </w:rPr>
        <w:t>）</w:t>
      </w:r>
      <w:r w:rsidRPr="00BD1857">
        <w:rPr>
          <w:rFonts w:ascii="ＭＳ ゴシック" w:eastAsia="ＭＳ ゴシック" w:hAnsi="ＭＳ ゴシック" w:hint="eastAsia"/>
          <w:color w:val="000000" w:themeColor="text1"/>
          <w:szCs w:val="24"/>
        </w:rPr>
        <w:t>WLB等推進企業（女性活躍推進法、次世代育成支援対策推進法、青少年の雇用の促進等に関する法律に基づく認定企業や、一般事業主行動計画策定企業）への評価については、別紙「評価表」のとおり、評価項目の内、「１．社としての経験・能力等　（２）資格・認証等」で評価しますが、評価表の「評価基準（視点）」及び「技術提案書作成にあたっての留意事項」に記載の条件を１つでも満たしている場合には、一律１点を配点します。</w:t>
      </w:r>
      <w:bookmarkEnd w:id="3"/>
    </w:p>
    <w:bookmarkEnd w:id="4"/>
    <w:p w14:paraId="2F18E996" w14:textId="4D04EDF6" w:rsidR="00E65649" w:rsidRPr="00DC07F8" w:rsidRDefault="00E65649" w:rsidP="004915A6">
      <w:pPr>
        <w:ind w:right="-2"/>
        <w:rPr>
          <w:rFonts w:ascii="ＭＳ ゴシック" w:eastAsia="ＭＳ ゴシック" w:hAnsi="ＭＳ ゴシック"/>
          <w:szCs w:val="22"/>
        </w:rPr>
      </w:pPr>
    </w:p>
    <w:p w14:paraId="3F1BC97E" w14:textId="77777777" w:rsidR="004915A6" w:rsidRPr="00B61C13" w:rsidRDefault="004915A6" w:rsidP="004915A6">
      <w:pPr>
        <w:ind w:right="-2"/>
        <w:rPr>
          <w:rFonts w:ascii="ＭＳ ゴシック" w:eastAsia="ＭＳ ゴシック" w:hAnsi="ＭＳ ゴシック"/>
          <w:b/>
          <w:szCs w:val="22"/>
        </w:rPr>
      </w:pPr>
      <w:r w:rsidRPr="00B61C13">
        <w:rPr>
          <w:rFonts w:ascii="ＭＳ ゴシック" w:eastAsia="ＭＳ ゴシック" w:hAnsi="ＭＳ ゴシック" w:hint="eastAsia"/>
          <w:b/>
          <w:szCs w:val="22"/>
        </w:rPr>
        <w:t xml:space="preserve">３．その他 </w:t>
      </w:r>
    </w:p>
    <w:p w14:paraId="0AC7DE35" w14:textId="31C47B59" w:rsidR="004915A6" w:rsidRPr="00E65649" w:rsidRDefault="004915A6" w:rsidP="004915A6">
      <w:pPr>
        <w:ind w:right="-2" w:firstLineChars="100" w:firstLine="240"/>
        <w:rPr>
          <w:rFonts w:ascii="ＭＳ ゴシック" w:eastAsia="ＭＳ ゴシック" w:hAnsi="ＭＳ ゴシック"/>
          <w:szCs w:val="22"/>
        </w:rPr>
      </w:pPr>
      <w:r>
        <w:rPr>
          <w:rFonts w:ascii="ＭＳ ゴシック" w:eastAsia="ＭＳ ゴシック" w:hAnsi="ＭＳ ゴシック" w:hint="eastAsia"/>
          <w:szCs w:val="22"/>
        </w:rPr>
        <w:t>技術提案書</w:t>
      </w:r>
      <w:r w:rsidRPr="00B61C13">
        <w:rPr>
          <w:rFonts w:ascii="ＭＳ ゴシック" w:eastAsia="ＭＳ ゴシック" w:hAnsi="ＭＳ ゴシック" w:hint="eastAsia"/>
          <w:szCs w:val="22"/>
        </w:rPr>
        <w:t>は</w:t>
      </w:r>
      <w:r w:rsidR="000D58EF">
        <w:rPr>
          <w:rFonts w:ascii="ＭＳ ゴシック" w:eastAsia="ＭＳ ゴシック" w:hAnsi="ＭＳ ゴシック" w:hint="eastAsia"/>
          <w:szCs w:val="22"/>
        </w:rPr>
        <w:t>可能な限り</w:t>
      </w:r>
      <w:r w:rsidRPr="00B61C13">
        <w:rPr>
          <w:rFonts w:ascii="ＭＳ ゴシック" w:eastAsia="ＭＳ ゴシック" w:hAnsi="ＭＳ ゴシック" w:hint="eastAsia"/>
          <w:szCs w:val="22"/>
        </w:rPr>
        <w:t xml:space="preserve"> 1 つの PDF ファイルにまとめて、提出ください。</w:t>
      </w:r>
    </w:p>
    <w:p w14:paraId="38E4D82C" w14:textId="77777777" w:rsidR="00F573E4" w:rsidRDefault="00F573E4" w:rsidP="00AC0799">
      <w:pPr>
        <w:ind w:right="-2"/>
        <w:rPr>
          <w:rFonts w:ascii="ＭＳ ゴシック" w:eastAsia="ＭＳ ゴシック" w:hAnsi="ＭＳ ゴシック"/>
          <w:szCs w:val="22"/>
        </w:rPr>
      </w:pPr>
    </w:p>
    <w:p w14:paraId="1D9B7103" w14:textId="306BF6B9" w:rsidR="003F7A58" w:rsidRDefault="00A60F51" w:rsidP="00AC0799">
      <w:pPr>
        <w:ind w:right="-2"/>
        <w:rPr>
          <w:rFonts w:ascii="ＭＳ ゴシック" w:eastAsia="ＭＳ ゴシック" w:hAnsi="ＭＳ ゴシック"/>
          <w:szCs w:val="22"/>
        </w:rPr>
      </w:pPr>
      <w:r w:rsidRPr="00D37865">
        <w:rPr>
          <w:rFonts w:ascii="ＭＳ ゴシック" w:eastAsia="ＭＳ ゴシック" w:hAnsi="ＭＳ ゴシック" w:hint="eastAsia"/>
          <w:szCs w:val="22"/>
        </w:rPr>
        <w:t>別紙：評価表（評価項目一覧表）</w:t>
      </w:r>
    </w:p>
    <w:p w14:paraId="5D0D8C49" w14:textId="77777777" w:rsidR="004D256F" w:rsidRDefault="004D256F" w:rsidP="00AC0799">
      <w:pPr>
        <w:ind w:right="-2"/>
        <w:rPr>
          <w:rFonts w:ascii="ＭＳ ゴシック" w:eastAsia="ＭＳ ゴシック" w:hAnsi="ＭＳ ゴシック"/>
          <w:szCs w:val="22"/>
        </w:rPr>
      </w:pPr>
    </w:p>
    <w:p w14:paraId="0390D15C" w14:textId="77777777" w:rsidR="004D256F" w:rsidRDefault="004D256F">
      <w:pPr>
        <w:widowControl/>
        <w:jc w:val="left"/>
        <w:rPr>
          <w:rFonts w:ascii="ＭＳ ゴシック" w:eastAsia="ＭＳ ゴシック" w:hAnsi="ＭＳ ゴシック" w:cs="ＭＳ ゴシック"/>
          <w:b/>
          <w:bCs/>
          <w:sz w:val="28"/>
          <w:szCs w:val="28"/>
        </w:rPr>
      </w:pPr>
      <w:r>
        <w:rPr>
          <w:rFonts w:ascii="ＭＳ ゴシック" w:eastAsia="ＭＳ ゴシック" w:hAnsi="ＭＳ ゴシック" w:cs="ＭＳ ゴシック"/>
          <w:b/>
          <w:bCs/>
          <w:sz w:val="28"/>
          <w:szCs w:val="28"/>
        </w:rPr>
        <w:br w:type="page"/>
      </w:r>
    </w:p>
    <w:p w14:paraId="0EE209E4" w14:textId="207F800B" w:rsidR="00DE42BA" w:rsidRPr="002659F0" w:rsidRDefault="00DE42BA" w:rsidP="008B0709">
      <w:pPr>
        <w:jc w:val="left"/>
        <w:rPr>
          <w:rFonts w:ascii="Arial" w:eastAsia="ＭＳ ゴシック" w:hAnsi="Arial" w:cs="Arial"/>
          <w:szCs w:val="22"/>
        </w:rPr>
      </w:pPr>
      <w:bookmarkStart w:id="5" w:name="_Hlk195189931"/>
      <w:r w:rsidRPr="002659F0">
        <w:rPr>
          <w:rFonts w:ascii="Arial" w:eastAsia="ＭＳ ゴシック" w:hAnsi="Arial" w:cs="Arial"/>
          <w:szCs w:val="22"/>
        </w:rPr>
        <w:lastRenderedPageBreak/>
        <w:t>別紙　評価表</w:t>
      </w:r>
      <w:r w:rsidR="00F5475D" w:rsidRPr="002659F0">
        <w:rPr>
          <w:rFonts w:ascii="Arial" w:eastAsia="ＭＳ ゴシック" w:hAnsi="Arial" w:cs="Arial" w:hint="eastAsia"/>
          <w:szCs w:val="22"/>
        </w:rPr>
        <w:t>（評価項目一覧表）</w:t>
      </w:r>
    </w:p>
    <w:p w14:paraId="10A218F8" w14:textId="77777777" w:rsidR="00DE42BA" w:rsidRPr="002659F0" w:rsidRDefault="00DE42BA" w:rsidP="00DE42BA">
      <w:pPr>
        <w:rPr>
          <w:rFonts w:ascii="Arial" w:eastAsia="ＭＳ ゴシック" w:hAnsi="Arial" w:cs="Arial"/>
          <w:szCs w:val="22"/>
        </w:rPr>
      </w:pPr>
    </w:p>
    <w:p w14:paraId="35A48ADB" w14:textId="77777777" w:rsidR="00DE42BA" w:rsidRPr="002659F0" w:rsidRDefault="00DE42BA" w:rsidP="00951632">
      <w:pPr>
        <w:numPr>
          <w:ilvl w:val="1"/>
          <w:numId w:val="7"/>
        </w:numPr>
        <w:ind w:left="357" w:hanging="357"/>
        <w:rPr>
          <w:rFonts w:ascii="Arial" w:eastAsia="ＭＳ ゴシック" w:hAnsi="Arial" w:cs="Arial"/>
          <w:szCs w:val="22"/>
        </w:rPr>
      </w:pPr>
      <w:r w:rsidRPr="002659F0">
        <w:rPr>
          <w:rFonts w:ascii="Arial" w:eastAsia="ＭＳ ゴシック" w:hAnsi="Arial" w:cs="Arial" w:hint="eastAsia"/>
          <w:szCs w:val="22"/>
        </w:rPr>
        <w:t>予定技術者の経験及び能力</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984"/>
        <w:gridCol w:w="3799"/>
        <w:gridCol w:w="1134"/>
        <w:gridCol w:w="850"/>
        <w:gridCol w:w="851"/>
      </w:tblGrid>
      <w:tr w:rsidR="00DE42BA" w:rsidRPr="002659F0" w14:paraId="2EAE458D" w14:textId="77777777" w:rsidTr="00055B0B">
        <w:trPr>
          <w:tblHeader/>
        </w:trPr>
        <w:tc>
          <w:tcPr>
            <w:tcW w:w="846" w:type="dxa"/>
            <w:vMerge w:val="restart"/>
            <w:shd w:val="clear" w:color="auto" w:fill="auto"/>
            <w:vAlign w:val="center"/>
          </w:tcPr>
          <w:p w14:paraId="046FC635" w14:textId="77777777" w:rsidR="00DE42BA" w:rsidRPr="002659F0" w:rsidRDefault="00DE42BA" w:rsidP="00055B0B">
            <w:pPr>
              <w:spacing w:line="280" w:lineRule="exact"/>
              <w:jc w:val="center"/>
              <w:rPr>
                <w:rFonts w:ascii="ＭＳ ゴシック" w:eastAsia="ＭＳ ゴシック" w:hAnsi="ＭＳ ゴシック" w:cs="Arial"/>
                <w:sz w:val="21"/>
                <w:szCs w:val="21"/>
              </w:rPr>
            </w:pPr>
            <w:r w:rsidRPr="002659F0">
              <w:rPr>
                <w:rFonts w:ascii="ＭＳ ゴシック" w:eastAsia="ＭＳ ゴシック" w:hAnsi="ＭＳ ゴシック" w:cs="Arial" w:hint="eastAsia"/>
                <w:sz w:val="21"/>
                <w:szCs w:val="21"/>
              </w:rPr>
              <w:t>評価</w:t>
            </w:r>
          </w:p>
          <w:p w14:paraId="4F13A024" w14:textId="77777777" w:rsidR="00DE42BA" w:rsidRPr="002659F0" w:rsidRDefault="00DE42BA" w:rsidP="00055B0B">
            <w:pPr>
              <w:spacing w:line="280" w:lineRule="exact"/>
              <w:jc w:val="center"/>
              <w:rPr>
                <w:rFonts w:ascii="ＭＳ ゴシック" w:eastAsia="ＭＳ ゴシック" w:hAnsi="ＭＳ ゴシック" w:cs="Arial"/>
                <w:sz w:val="21"/>
                <w:szCs w:val="21"/>
              </w:rPr>
            </w:pPr>
            <w:r w:rsidRPr="002659F0">
              <w:rPr>
                <w:rFonts w:ascii="ＭＳ ゴシック" w:eastAsia="ＭＳ ゴシック" w:hAnsi="ＭＳ ゴシック" w:cs="Arial" w:hint="eastAsia"/>
                <w:sz w:val="21"/>
                <w:szCs w:val="21"/>
              </w:rPr>
              <w:t>項目</w:t>
            </w:r>
          </w:p>
        </w:tc>
        <w:tc>
          <w:tcPr>
            <w:tcW w:w="7767" w:type="dxa"/>
            <w:gridSpan w:val="4"/>
            <w:tcBorders>
              <w:bottom w:val="nil"/>
              <w:right w:val="single" w:sz="18" w:space="0" w:color="auto"/>
            </w:tcBorders>
            <w:shd w:val="clear" w:color="auto" w:fill="auto"/>
            <w:vAlign w:val="center"/>
          </w:tcPr>
          <w:p w14:paraId="3EF36A75" w14:textId="77777777" w:rsidR="00DE42BA" w:rsidRPr="002659F0" w:rsidRDefault="00DE42BA" w:rsidP="00055B0B">
            <w:pPr>
              <w:spacing w:line="280" w:lineRule="exact"/>
              <w:jc w:val="center"/>
              <w:rPr>
                <w:rFonts w:ascii="ＭＳ ゴシック" w:eastAsia="ＭＳ ゴシック" w:hAnsi="ＭＳ ゴシック" w:cs="Arial"/>
                <w:sz w:val="21"/>
                <w:szCs w:val="21"/>
              </w:rPr>
            </w:pPr>
            <w:r w:rsidRPr="002659F0">
              <w:rPr>
                <w:rFonts w:ascii="ＭＳ ゴシック" w:eastAsia="ＭＳ ゴシック" w:hAnsi="ＭＳ ゴシック" w:cs="Arial" w:hint="eastAsia"/>
                <w:sz w:val="21"/>
                <w:szCs w:val="21"/>
              </w:rPr>
              <w:t>評価の着目点</w:t>
            </w:r>
          </w:p>
        </w:tc>
        <w:tc>
          <w:tcPr>
            <w:tcW w:w="851" w:type="dxa"/>
            <w:vMerge w:val="restart"/>
            <w:tcBorders>
              <w:left w:val="single" w:sz="18" w:space="0" w:color="auto"/>
              <w:bottom w:val="double" w:sz="4" w:space="0" w:color="auto"/>
            </w:tcBorders>
            <w:shd w:val="clear" w:color="auto" w:fill="auto"/>
            <w:vAlign w:val="center"/>
          </w:tcPr>
          <w:p w14:paraId="1B47DB21" w14:textId="77777777" w:rsidR="00DE42BA" w:rsidRPr="002659F0" w:rsidRDefault="00DE42BA" w:rsidP="00055B0B">
            <w:pPr>
              <w:spacing w:line="280" w:lineRule="exact"/>
              <w:jc w:val="center"/>
              <w:rPr>
                <w:rFonts w:ascii="ＭＳ ゴシック" w:eastAsia="ＭＳ ゴシック" w:hAnsi="ＭＳ ゴシック" w:cs="Arial"/>
                <w:sz w:val="21"/>
                <w:szCs w:val="21"/>
              </w:rPr>
            </w:pPr>
            <w:r w:rsidRPr="002659F0">
              <w:rPr>
                <w:rFonts w:ascii="ＭＳ ゴシック" w:eastAsia="ＭＳ ゴシック" w:hAnsi="ＭＳ ゴシック" w:cs="Arial" w:hint="eastAsia"/>
                <w:sz w:val="21"/>
                <w:szCs w:val="21"/>
              </w:rPr>
              <w:t>配点</w:t>
            </w:r>
          </w:p>
        </w:tc>
      </w:tr>
      <w:tr w:rsidR="00DE42BA" w:rsidRPr="002659F0" w14:paraId="4C65EBBB" w14:textId="77777777" w:rsidTr="00055B0B">
        <w:trPr>
          <w:tblHeader/>
        </w:trPr>
        <w:tc>
          <w:tcPr>
            <w:tcW w:w="846" w:type="dxa"/>
            <w:vMerge/>
            <w:tcBorders>
              <w:bottom w:val="double" w:sz="4" w:space="0" w:color="auto"/>
            </w:tcBorders>
            <w:shd w:val="clear" w:color="auto" w:fill="auto"/>
            <w:vAlign w:val="center"/>
          </w:tcPr>
          <w:p w14:paraId="6EAEED6A" w14:textId="77777777" w:rsidR="00DE42BA" w:rsidRPr="002659F0" w:rsidRDefault="00DE42BA" w:rsidP="00055B0B">
            <w:pPr>
              <w:spacing w:line="280" w:lineRule="exact"/>
              <w:jc w:val="center"/>
              <w:rPr>
                <w:rFonts w:ascii="ＭＳ ゴシック" w:eastAsia="ＭＳ ゴシック" w:hAnsi="ＭＳ ゴシック" w:cs="Arial"/>
                <w:sz w:val="21"/>
                <w:szCs w:val="21"/>
              </w:rPr>
            </w:pPr>
          </w:p>
        </w:tc>
        <w:tc>
          <w:tcPr>
            <w:tcW w:w="1984" w:type="dxa"/>
            <w:tcBorders>
              <w:top w:val="nil"/>
              <w:bottom w:val="double" w:sz="4" w:space="0" w:color="auto"/>
            </w:tcBorders>
            <w:shd w:val="clear" w:color="auto" w:fill="auto"/>
            <w:vAlign w:val="center"/>
          </w:tcPr>
          <w:p w14:paraId="47D6E861" w14:textId="77777777" w:rsidR="00DE42BA" w:rsidRPr="002659F0" w:rsidRDefault="00DE42BA" w:rsidP="00055B0B">
            <w:pPr>
              <w:spacing w:line="280" w:lineRule="exact"/>
              <w:jc w:val="center"/>
              <w:rPr>
                <w:rFonts w:ascii="ＭＳ ゴシック" w:eastAsia="ＭＳ ゴシック" w:hAnsi="ＭＳ ゴシック" w:cs="Arial"/>
                <w:sz w:val="21"/>
                <w:szCs w:val="21"/>
              </w:rPr>
            </w:pPr>
          </w:p>
        </w:tc>
        <w:tc>
          <w:tcPr>
            <w:tcW w:w="5783" w:type="dxa"/>
            <w:gridSpan w:val="3"/>
            <w:tcBorders>
              <w:bottom w:val="double" w:sz="4" w:space="0" w:color="auto"/>
              <w:right w:val="single" w:sz="18" w:space="0" w:color="auto"/>
            </w:tcBorders>
            <w:shd w:val="clear" w:color="auto" w:fill="auto"/>
            <w:vAlign w:val="center"/>
          </w:tcPr>
          <w:p w14:paraId="1A9DA83C" w14:textId="77777777" w:rsidR="00DE42BA" w:rsidRPr="002659F0" w:rsidRDefault="00DE42BA" w:rsidP="00055B0B">
            <w:pPr>
              <w:spacing w:line="280" w:lineRule="exact"/>
              <w:jc w:val="center"/>
              <w:rPr>
                <w:rFonts w:ascii="ＭＳ ゴシック" w:eastAsia="ＭＳ ゴシック" w:hAnsi="ＭＳ ゴシック" w:cs="Arial"/>
                <w:sz w:val="21"/>
                <w:szCs w:val="21"/>
              </w:rPr>
            </w:pPr>
            <w:r w:rsidRPr="002659F0">
              <w:rPr>
                <w:rFonts w:ascii="ＭＳ ゴシック" w:eastAsia="ＭＳ ゴシック" w:hAnsi="ＭＳ ゴシック" w:cs="Arial" w:hint="eastAsia"/>
                <w:sz w:val="21"/>
                <w:szCs w:val="21"/>
              </w:rPr>
              <w:t>判断基準</w:t>
            </w:r>
          </w:p>
        </w:tc>
        <w:tc>
          <w:tcPr>
            <w:tcW w:w="851" w:type="dxa"/>
            <w:vMerge/>
            <w:tcBorders>
              <w:left w:val="single" w:sz="18" w:space="0" w:color="auto"/>
              <w:bottom w:val="double" w:sz="4" w:space="0" w:color="auto"/>
            </w:tcBorders>
            <w:shd w:val="clear" w:color="auto" w:fill="auto"/>
            <w:vAlign w:val="center"/>
          </w:tcPr>
          <w:p w14:paraId="2D4BB4DA" w14:textId="77777777" w:rsidR="00DE42BA" w:rsidRPr="002659F0" w:rsidRDefault="00DE42BA" w:rsidP="00055B0B">
            <w:pPr>
              <w:spacing w:line="280" w:lineRule="exact"/>
              <w:jc w:val="center"/>
              <w:rPr>
                <w:rFonts w:ascii="ＭＳ ゴシック" w:eastAsia="ＭＳ ゴシック" w:hAnsi="ＭＳ ゴシック" w:cs="Arial"/>
                <w:sz w:val="21"/>
                <w:szCs w:val="21"/>
              </w:rPr>
            </w:pPr>
          </w:p>
        </w:tc>
      </w:tr>
      <w:tr w:rsidR="00DE42BA" w:rsidRPr="002659F0" w14:paraId="7F026FF6" w14:textId="77777777" w:rsidTr="00055B0B">
        <w:trPr>
          <w:trHeight w:val="492"/>
        </w:trPr>
        <w:tc>
          <w:tcPr>
            <w:tcW w:w="846" w:type="dxa"/>
            <w:vMerge w:val="restart"/>
            <w:tcBorders>
              <w:top w:val="double" w:sz="4" w:space="0" w:color="auto"/>
            </w:tcBorders>
            <w:shd w:val="clear" w:color="auto" w:fill="auto"/>
          </w:tcPr>
          <w:p w14:paraId="7D114B48" w14:textId="77777777" w:rsidR="00DE42BA" w:rsidRPr="002659F0" w:rsidRDefault="00DE42BA" w:rsidP="00055B0B">
            <w:pPr>
              <w:spacing w:line="280" w:lineRule="exact"/>
              <w:rPr>
                <w:rFonts w:ascii="ＭＳ ゴシック" w:eastAsia="ＭＳ ゴシック" w:hAnsi="ＭＳ ゴシック" w:cs="Arial"/>
                <w:sz w:val="21"/>
                <w:szCs w:val="21"/>
              </w:rPr>
            </w:pPr>
            <w:r w:rsidRPr="002659F0">
              <w:rPr>
                <w:rFonts w:ascii="ＭＳ ゴシック" w:eastAsia="ＭＳ ゴシック" w:hAnsi="ＭＳ ゴシック" w:cs="Arial" w:hint="eastAsia"/>
                <w:sz w:val="21"/>
                <w:szCs w:val="21"/>
              </w:rPr>
              <w:t>資格</w:t>
            </w:r>
          </w:p>
        </w:tc>
        <w:tc>
          <w:tcPr>
            <w:tcW w:w="1984" w:type="dxa"/>
            <w:vMerge w:val="restart"/>
            <w:tcBorders>
              <w:top w:val="double" w:sz="4" w:space="0" w:color="auto"/>
            </w:tcBorders>
            <w:shd w:val="clear" w:color="auto" w:fill="auto"/>
          </w:tcPr>
          <w:p w14:paraId="1B820E02" w14:textId="77777777" w:rsidR="00DE42BA" w:rsidRPr="002659F0" w:rsidRDefault="00DE42BA" w:rsidP="00055B0B">
            <w:pPr>
              <w:spacing w:line="280" w:lineRule="exact"/>
              <w:rPr>
                <w:rFonts w:ascii="ＭＳ ゴシック" w:eastAsia="ＭＳ ゴシック" w:hAnsi="ＭＳ ゴシック" w:cs="Arial"/>
                <w:sz w:val="21"/>
                <w:szCs w:val="21"/>
              </w:rPr>
            </w:pPr>
            <w:r w:rsidRPr="002659F0">
              <w:rPr>
                <w:rFonts w:ascii="ＭＳ ゴシック" w:eastAsia="ＭＳ ゴシック" w:hAnsi="ＭＳ ゴシック" w:cs="Arial" w:hint="eastAsia"/>
                <w:sz w:val="21"/>
                <w:szCs w:val="21"/>
              </w:rPr>
              <w:t>専門分野の技術者資格</w:t>
            </w:r>
          </w:p>
        </w:tc>
        <w:tc>
          <w:tcPr>
            <w:tcW w:w="3799" w:type="dxa"/>
            <w:vMerge w:val="restart"/>
            <w:tcBorders>
              <w:top w:val="double" w:sz="4" w:space="0" w:color="auto"/>
            </w:tcBorders>
            <w:shd w:val="clear" w:color="auto" w:fill="auto"/>
          </w:tcPr>
          <w:p w14:paraId="67601826" w14:textId="77777777" w:rsidR="00DE42BA" w:rsidRPr="002659F0" w:rsidRDefault="00DE42BA" w:rsidP="00055B0B">
            <w:pPr>
              <w:spacing w:line="280" w:lineRule="exact"/>
              <w:rPr>
                <w:rFonts w:ascii="ＭＳ ゴシック" w:eastAsia="ＭＳ ゴシック" w:hAnsi="ＭＳ ゴシック" w:cs="Arial"/>
                <w:sz w:val="21"/>
                <w:szCs w:val="21"/>
              </w:rPr>
            </w:pPr>
            <w:r w:rsidRPr="002659F0">
              <w:rPr>
                <w:rFonts w:ascii="ＭＳ ゴシック" w:eastAsia="ＭＳ ゴシック" w:hAnsi="ＭＳ ゴシック" w:cs="Arial" w:hint="eastAsia"/>
                <w:sz w:val="21"/>
                <w:szCs w:val="21"/>
              </w:rPr>
              <w:t>各担当分野について資格の内容を資格評価表により評価する。</w:t>
            </w:r>
          </w:p>
        </w:tc>
        <w:tc>
          <w:tcPr>
            <w:tcW w:w="1984" w:type="dxa"/>
            <w:gridSpan w:val="2"/>
            <w:tcBorders>
              <w:top w:val="double" w:sz="4" w:space="0" w:color="auto"/>
              <w:right w:val="single" w:sz="18" w:space="0" w:color="auto"/>
            </w:tcBorders>
            <w:shd w:val="clear" w:color="auto" w:fill="auto"/>
            <w:vAlign w:val="center"/>
          </w:tcPr>
          <w:p w14:paraId="6C8B5733" w14:textId="77777777" w:rsidR="00DE42BA" w:rsidRPr="002659F0" w:rsidRDefault="00DE42BA" w:rsidP="00055B0B">
            <w:pPr>
              <w:spacing w:line="280" w:lineRule="exact"/>
              <w:rPr>
                <w:rFonts w:ascii="ＭＳ ゴシック" w:eastAsia="ＭＳ ゴシック" w:hAnsi="ＭＳ ゴシック" w:cs="Arial"/>
                <w:sz w:val="21"/>
                <w:szCs w:val="21"/>
              </w:rPr>
            </w:pPr>
            <w:r w:rsidRPr="002659F0">
              <w:rPr>
                <w:rFonts w:ascii="ＭＳ ゴシック" w:eastAsia="ＭＳ ゴシック" w:hAnsi="ＭＳ ゴシック" w:cs="Arial" w:hint="eastAsia"/>
                <w:sz w:val="21"/>
                <w:szCs w:val="21"/>
              </w:rPr>
              <w:t>管理技術者</w:t>
            </w:r>
          </w:p>
        </w:tc>
        <w:tc>
          <w:tcPr>
            <w:tcW w:w="851" w:type="dxa"/>
            <w:tcBorders>
              <w:top w:val="double" w:sz="4" w:space="0" w:color="auto"/>
              <w:left w:val="single" w:sz="18" w:space="0" w:color="auto"/>
            </w:tcBorders>
            <w:shd w:val="clear" w:color="auto" w:fill="auto"/>
            <w:vAlign w:val="center"/>
          </w:tcPr>
          <w:p w14:paraId="019DDBEB" w14:textId="1CC2BE09" w:rsidR="00DE42BA" w:rsidRDefault="00AD0A60" w:rsidP="00055B0B">
            <w:pPr>
              <w:spacing w:line="280" w:lineRule="exact"/>
              <w:jc w:val="center"/>
              <w:rPr>
                <w:rFonts w:ascii="ＭＳ ゴシック" w:eastAsia="ＭＳ ゴシック" w:hAnsi="ＭＳ ゴシック" w:cs="Arial"/>
                <w:sz w:val="21"/>
                <w:szCs w:val="21"/>
              </w:rPr>
            </w:pPr>
            <w:r>
              <w:rPr>
                <w:rFonts w:ascii="ＭＳ ゴシック" w:eastAsia="ＭＳ ゴシック" w:hAnsi="ＭＳ ゴシック" w:cs="Arial" w:hint="eastAsia"/>
                <w:sz w:val="21"/>
                <w:szCs w:val="21"/>
              </w:rPr>
              <w:t>7</w:t>
            </w:r>
          </w:p>
          <w:p w14:paraId="389D20DC" w14:textId="09B381F7" w:rsidR="00AD0A60" w:rsidRPr="002659F0" w:rsidRDefault="00AD0A60" w:rsidP="00055B0B">
            <w:pPr>
              <w:spacing w:line="280" w:lineRule="exact"/>
              <w:jc w:val="center"/>
              <w:rPr>
                <w:rFonts w:ascii="ＭＳ ゴシック" w:eastAsia="ＭＳ ゴシック" w:hAnsi="ＭＳ ゴシック" w:cs="Arial"/>
                <w:sz w:val="21"/>
                <w:szCs w:val="21"/>
              </w:rPr>
            </w:pPr>
          </w:p>
        </w:tc>
      </w:tr>
      <w:tr w:rsidR="00DE42BA" w:rsidRPr="002659F0" w14:paraId="0000D755" w14:textId="77777777" w:rsidTr="00055B0B">
        <w:trPr>
          <w:trHeight w:val="912"/>
        </w:trPr>
        <w:tc>
          <w:tcPr>
            <w:tcW w:w="846" w:type="dxa"/>
            <w:vMerge/>
            <w:shd w:val="clear" w:color="auto" w:fill="auto"/>
          </w:tcPr>
          <w:p w14:paraId="1B8E1A9E" w14:textId="77777777" w:rsidR="00DE42BA" w:rsidRPr="002659F0" w:rsidRDefault="00DE42BA" w:rsidP="00055B0B">
            <w:pPr>
              <w:spacing w:line="280" w:lineRule="exact"/>
              <w:rPr>
                <w:rFonts w:ascii="ＭＳ ゴシック" w:eastAsia="ＭＳ ゴシック" w:hAnsi="ＭＳ ゴシック" w:cs="Arial"/>
                <w:sz w:val="21"/>
                <w:szCs w:val="21"/>
              </w:rPr>
            </w:pPr>
          </w:p>
        </w:tc>
        <w:tc>
          <w:tcPr>
            <w:tcW w:w="1984" w:type="dxa"/>
            <w:vMerge/>
            <w:shd w:val="clear" w:color="auto" w:fill="auto"/>
          </w:tcPr>
          <w:p w14:paraId="359FE8C1" w14:textId="77777777" w:rsidR="00DE42BA" w:rsidRPr="002659F0" w:rsidRDefault="00DE42BA" w:rsidP="00055B0B">
            <w:pPr>
              <w:spacing w:line="280" w:lineRule="exact"/>
              <w:rPr>
                <w:rFonts w:ascii="ＭＳ ゴシック" w:eastAsia="ＭＳ ゴシック" w:hAnsi="ＭＳ ゴシック" w:cs="Arial"/>
                <w:sz w:val="21"/>
                <w:szCs w:val="21"/>
              </w:rPr>
            </w:pPr>
          </w:p>
        </w:tc>
        <w:tc>
          <w:tcPr>
            <w:tcW w:w="3799" w:type="dxa"/>
            <w:vMerge/>
            <w:shd w:val="clear" w:color="auto" w:fill="auto"/>
          </w:tcPr>
          <w:p w14:paraId="52B10748" w14:textId="77777777" w:rsidR="00DE42BA" w:rsidRPr="002659F0" w:rsidRDefault="00DE42BA" w:rsidP="00055B0B">
            <w:pPr>
              <w:spacing w:line="280" w:lineRule="exact"/>
              <w:rPr>
                <w:rFonts w:ascii="ＭＳ ゴシック" w:eastAsia="ＭＳ ゴシック" w:hAnsi="ＭＳ ゴシック" w:cs="Arial"/>
                <w:sz w:val="21"/>
                <w:szCs w:val="21"/>
              </w:rPr>
            </w:pPr>
          </w:p>
        </w:tc>
        <w:tc>
          <w:tcPr>
            <w:tcW w:w="1134" w:type="dxa"/>
            <w:shd w:val="clear" w:color="auto" w:fill="auto"/>
          </w:tcPr>
          <w:p w14:paraId="6C7146D2" w14:textId="77777777" w:rsidR="00DE42BA" w:rsidRPr="002659F0" w:rsidRDefault="00DE42BA" w:rsidP="00055B0B">
            <w:pPr>
              <w:spacing w:line="280" w:lineRule="exact"/>
              <w:rPr>
                <w:rFonts w:ascii="ＭＳ ゴシック" w:eastAsia="ＭＳ ゴシック" w:hAnsi="ＭＳ ゴシック" w:cs="Arial"/>
                <w:sz w:val="21"/>
                <w:szCs w:val="21"/>
              </w:rPr>
            </w:pPr>
            <w:r w:rsidRPr="002659F0">
              <w:rPr>
                <w:rFonts w:ascii="ＭＳ ゴシック" w:eastAsia="ＭＳ ゴシック" w:hAnsi="ＭＳ ゴシック" w:cs="Arial" w:hint="eastAsia"/>
                <w:sz w:val="21"/>
                <w:szCs w:val="21"/>
              </w:rPr>
              <w:t>主任担当技術者</w:t>
            </w:r>
          </w:p>
        </w:tc>
        <w:tc>
          <w:tcPr>
            <w:tcW w:w="850" w:type="dxa"/>
            <w:tcBorders>
              <w:right w:val="single" w:sz="18" w:space="0" w:color="auto"/>
            </w:tcBorders>
            <w:shd w:val="clear" w:color="auto" w:fill="auto"/>
          </w:tcPr>
          <w:p w14:paraId="50B6D52F" w14:textId="76010E3F" w:rsidR="00DE42BA" w:rsidRPr="002659F0" w:rsidRDefault="00AD0A60" w:rsidP="00055B0B">
            <w:pPr>
              <w:spacing w:line="280" w:lineRule="exact"/>
              <w:rPr>
                <w:rFonts w:ascii="ＭＳ ゴシック" w:eastAsia="ＭＳ ゴシック" w:hAnsi="ＭＳ ゴシック" w:cs="Arial"/>
                <w:sz w:val="21"/>
                <w:szCs w:val="21"/>
              </w:rPr>
            </w:pPr>
            <w:r>
              <w:rPr>
                <w:rFonts w:ascii="ＭＳ ゴシック" w:eastAsia="ＭＳ ゴシック" w:hAnsi="ＭＳ ゴシック" w:cs="Arial" w:hint="eastAsia"/>
                <w:sz w:val="21"/>
                <w:szCs w:val="21"/>
              </w:rPr>
              <w:t>総合</w:t>
            </w:r>
          </w:p>
          <w:p w14:paraId="02A2ADFE" w14:textId="77777777" w:rsidR="00514508" w:rsidRPr="002659F0" w:rsidRDefault="00514508" w:rsidP="00055B0B">
            <w:pPr>
              <w:spacing w:line="280" w:lineRule="exact"/>
              <w:rPr>
                <w:rFonts w:ascii="ＭＳ ゴシック" w:eastAsia="ＭＳ ゴシック" w:hAnsi="ＭＳ ゴシック" w:cs="Arial"/>
                <w:sz w:val="21"/>
                <w:szCs w:val="21"/>
              </w:rPr>
            </w:pPr>
          </w:p>
          <w:p w14:paraId="111D3F53" w14:textId="77777777" w:rsidR="00DE42BA" w:rsidRPr="002659F0" w:rsidRDefault="00DE42BA" w:rsidP="00055B0B">
            <w:pPr>
              <w:spacing w:line="280" w:lineRule="exact"/>
              <w:rPr>
                <w:rFonts w:ascii="ＭＳ ゴシック" w:eastAsia="ＭＳ ゴシック" w:hAnsi="ＭＳ ゴシック" w:cs="Arial"/>
                <w:sz w:val="21"/>
                <w:szCs w:val="21"/>
              </w:rPr>
            </w:pPr>
          </w:p>
        </w:tc>
        <w:tc>
          <w:tcPr>
            <w:tcW w:w="851" w:type="dxa"/>
            <w:tcBorders>
              <w:left w:val="single" w:sz="18" w:space="0" w:color="auto"/>
              <w:bottom w:val="single" w:sz="4" w:space="0" w:color="auto"/>
            </w:tcBorders>
            <w:shd w:val="clear" w:color="auto" w:fill="auto"/>
          </w:tcPr>
          <w:p w14:paraId="2A12FF10" w14:textId="2683768D" w:rsidR="00DE42BA" w:rsidRPr="002659F0" w:rsidRDefault="00AD0A60" w:rsidP="00055B0B">
            <w:pPr>
              <w:spacing w:line="280" w:lineRule="exact"/>
              <w:jc w:val="center"/>
              <w:rPr>
                <w:rFonts w:ascii="ＭＳ ゴシック" w:eastAsia="ＭＳ ゴシック" w:hAnsi="ＭＳ ゴシック" w:cs="Arial"/>
                <w:sz w:val="21"/>
                <w:szCs w:val="21"/>
              </w:rPr>
            </w:pPr>
            <w:r>
              <w:rPr>
                <w:rFonts w:ascii="ＭＳ ゴシック" w:eastAsia="ＭＳ ゴシック" w:hAnsi="ＭＳ ゴシック" w:cs="Arial" w:hint="eastAsia"/>
                <w:sz w:val="21"/>
                <w:szCs w:val="21"/>
              </w:rPr>
              <w:t>７</w:t>
            </w:r>
          </w:p>
          <w:p w14:paraId="35CFCD39" w14:textId="77777777" w:rsidR="00DE42BA" w:rsidRPr="002659F0" w:rsidRDefault="00DE42BA" w:rsidP="00055B0B">
            <w:pPr>
              <w:spacing w:line="280" w:lineRule="exact"/>
              <w:jc w:val="center"/>
              <w:rPr>
                <w:rFonts w:ascii="ＭＳ ゴシック" w:eastAsia="ＭＳ ゴシック" w:hAnsi="ＭＳ ゴシック" w:cs="Arial"/>
                <w:sz w:val="21"/>
                <w:szCs w:val="21"/>
              </w:rPr>
            </w:pPr>
          </w:p>
        </w:tc>
      </w:tr>
      <w:tr w:rsidR="00DE42BA" w:rsidRPr="002659F0" w14:paraId="705F8506" w14:textId="77777777" w:rsidTr="00055B0B">
        <w:trPr>
          <w:trHeight w:val="510"/>
        </w:trPr>
        <w:tc>
          <w:tcPr>
            <w:tcW w:w="846" w:type="dxa"/>
            <w:vMerge w:val="restart"/>
            <w:shd w:val="clear" w:color="auto" w:fill="auto"/>
          </w:tcPr>
          <w:p w14:paraId="3B518044" w14:textId="77777777" w:rsidR="00DE42BA" w:rsidRPr="002659F0" w:rsidRDefault="00DE42BA" w:rsidP="00055B0B">
            <w:pPr>
              <w:spacing w:line="280" w:lineRule="exact"/>
              <w:rPr>
                <w:rFonts w:ascii="ＭＳ ゴシック" w:eastAsia="ＭＳ ゴシック" w:hAnsi="ＭＳ ゴシック" w:cs="Arial"/>
                <w:sz w:val="21"/>
                <w:szCs w:val="21"/>
              </w:rPr>
            </w:pPr>
            <w:r w:rsidRPr="002659F0">
              <w:rPr>
                <w:rFonts w:ascii="ＭＳ ゴシック" w:eastAsia="ＭＳ ゴシック" w:hAnsi="ＭＳ ゴシック" w:cs="Arial" w:hint="eastAsia"/>
                <w:sz w:val="21"/>
                <w:szCs w:val="21"/>
              </w:rPr>
              <w:t>技術力</w:t>
            </w:r>
          </w:p>
        </w:tc>
        <w:tc>
          <w:tcPr>
            <w:tcW w:w="1984" w:type="dxa"/>
            <w:vMerge w:val="restart"/>
            <w:shd w:val="clear" w:color="auto" w:fill="auto"/>
          </w:tcPr>
          <w:p w14:paraId="40B286DF" w14:textId="77777777" w:rsidR="00DE42BA" w:rsidRPr="002659F0" w:rsidRDefault="00DE42BA" w:rsidP="00055B0B">
            <w:pPr>
              <w:spacing w:line="280" w:lineRule="exact"/>
              <w:rPr>
                <w:rFonts w:ascii="ＭＳ ゴシック" w:eastAsia="ＭＳ ゴシック" w:hAnsi="ＭＳ ゴシック" w:cs="Arial"/>
                <w:sz w:val="21"/>
                <w:szCs w:val="21"/>
              </w:rPr>
            </w:pPr>
            <w:r w:rsidRPr="002659F0">
              <w:rPr>
                <w:rFonts w:ascii="ＭＳ ゴシック" w:eastAsia="ＭＳ ゴシック" w:hAnsi="ＭＳ ゴシック" w:cs="Arial" w:hint="eastAsia"/>
                <w:sz w:val="21"/>
                <w:szCs w:val="21"/>
              </w:rPr>
              <w:t>●●●●</w:t>
            </w:r>
            <w:r w:rsidRPr="002659F0">
              <w:rPr>
                <w:rFonts w:ascii="ＭＳ ゴシック" w:eastAsia="ＭＳ ゴシック" w:hAnsi="ＭＳ ゴシック" w:cs="Arial"/>
                <w:sz w:val="21"/>
                <w:szCs w:val="21"/>
              </w:rPr>
              <w:t>年</w:t>
            </w:r>
            <w:r w:rsidRPr="002659F0">
              <w:rPr>
                <w:rFonts w:ascii="ＭＳ ゴシック" w:eastAsia="ＭＳ ゴシック" w:hAnsi="ＭＳ ゴシック" w:cs="Arial" w:hint="eastAsia"/>
                <w:sz w:val="21"/>
                <w:szCs w:val="21"/>
              </w:rPr>
              <w:t>●</w:t>
            </w:r>
            <w:r w:rsidRPr="002659F0">
              <w:rPr>
                <w:rFonts w:ascii="ＭＳ ゴシック" w:eastAsia="ＭＳ ゴシック" w:hAnsi="ＭＳ ゴシック" w:cs="Arial"/>
                <w:sz w:val="21"/>
                <w:szCs w:val="21"/>
              </w:rPr>
              <w:t>月</w:t>
            </w:r>
            <w:r w:rsidRPr="002659F0">
              <w:rPr>
                <w:rFonts w:ascii="ＭＳ ゴシック" w:eastAsia="ＭＳ ゴシック" w:hAnsi="ＭＳ ゴシック" w:cs="Arial" w:hint="eastAsia"/>
                <w:sz w:val="21"/>
                <w:szCs w:val="21"/>
              </w:rPr>
              <w:t>●</w:t>
            </w:r>
            <w:r w:rsidRPr="002659F0">
              <w:rPr>
                <w:rFonts w:ascii="ＭＳ ゴシック" w:eastAsia="ＭＳ ゴシック" w:hAnsi="ＭＳ ゴシック" w:cs="Arial"/>
                <w:sz w:val="21"/>
                <w:szCs w:val="21"/>
              </w:rPr>
              <w:t>日以</w:t>
            </w:r>
            <w:r w:rsidRPr="002659F0">
              <w:rPr>
                <w:rFonts w:ascii="ＭＳ ゴシック" w:eastAsia="ＭＳ ゴシック" w:hAnsi="ＭＳ ゴシック" w:cs="Arial" w:hint="eastAsia"/>
                <w:sz w:val="21"/>
                <w:szCs w:val="21"/>
              </w:rPr>
              <w:t>降に契約履行が完了した同種又は類似業務の実績</w:t>
            </w:r>
          </w:p>
          <w:p w14:paraId="1BECFC4B" w14:textId="77777777" w:rsidR="00DE42BA" w:rsidRPr="002659F0" w:rsidRDefault="00DE42BA" w:rsidP="00055B0B">
            <w:pPr>
              <w:spacing w:line="280" w:lineRule="exact"/>
              <w:rPr>
                <w:rFonts w:ascii="ＭＳ ゴシック" w:eastAsia="ＭＳ ゴシック" w:hAnsi="ＭＳ ゴシック" w:cs="Arial"/>
                <w:sz w:val="21"/>
                <w:szCs w:val="21"/>
              </w:rPr>
            </w:pPr>
            <w:r w:rsidRPr="002659F0">
              <w:rPr>
                <w:rFonts w:ascii="ＭＳ ゴシック" w:eastAsia="ＭＳ ゴシック" w:hAnsi="ＭＳ ゴシック" w:cs="Arial" w:hint="eastAsia"/>
                <w:sz w:val="21"/>
                <w:szCs w:val="21"/>
              </w:rPr>
              <w:t>（実績の有無及び携わった立場）</w:t>
            </w:r>
          </w:p>
        </w:tc>
        <w:tc>
          <w:tcPr>
            <w:tcW w:w="3799" w:type="dxa"/>
            <w:vMerge w:val="restart"/>
            <w:shd w:val="clear" w:color="auto" w:fill="auto"/>
          </w:tcPr>
          <w:p w14:paraId="6D979692" w14:textId="77777777" w:rsidR="00DE42BA" w:rsidRPr="002659F0" w:rsidRDefault="00DE42BA" w:rsidP="00055B0B">
            <w:pPr>
              <w:spacing w:line="280" w:lineRule="exact"/>
              <w:rPr>
                <w:rFonts w:ascii="ＭＳ ゴシック" w:eastAsia="ＭＳ ゴシック" w:hAnsi="ＭＳ ゴシック" w:cs="Arial"/>
                <w:sz w:val="21"/>
                <w:szCs w:val="21"/>
              </w:rPr>
            </w:pPr>
            <w:r w:rsidRPr="002659F0">
              <w:rPr>
                <w:rFonts w:ascii="ＭＳ ゴシック" w:eastAsia="ＭＳ ゴシック" w:hAnsi="ＭＳ ゴシック" w:cs="Arial" w:hint="eastAsia"/>
                <w:sz w:val="21"/>
                <w:szCs w:val="21"/>
              </w:rPr>
              <w:t>以下の順で評価する。</w:t>
            </w:r>
          </w:p>
          <w:p w14:paraId="6B784A42" w14:textId="77777777" w:rsidR="00DE42BA" w:rsidRPr="002659F0" w:rsidRDefault="00DE42BA" w:rsidP="00951632">
            <w:pPr>
              <w:numPr>
                <w:ilvl w:val="0"/>
                <w:numId w:val="10"/>
              </w:numPr>
              <w:spacing w:line="280" w:lineRule="exact"/>
              <w:ind w:left="322" w:hanging="322"/>
              <w:rPr>
                <w:rFonts w:ascii="ＭＳ ゴシック" w:eastAsia="ＭＳ ゴシック" w:hAnsi="ＭＳ ゴシック" w:cs="Arial"/>
                <w:sz w:val="21"/>
                <w:szCs w:val="21"/>
              </w:rPr>
            </w:pPr>
            <w:r w:rsidRPr="002659F0">
              <w:rPr>
                <w:rFonts w:ascii="ＭＳ ゴシック" w:eastAsia="ＭＳ ゴシック" w:hAnsi="ＭＳ ゴシック" w:cs="Arial" w:hint="eastAsia"/>
                <w:sz w:val="21"/>
                <w:szCs w:val="21"/>
              </w:rPr>
              <w:t>同種業務の実績がある。</w:t>
            </w:r>
          </w:p>
          <w:p w14:paraId="00C5C37C" w14:textId="77777777" w:rsidR="00DE42BA" w:rsidRPr="002659F0" w:rsidRDefault="00DE42BA" w:rsidP="00951632">
            <w:pPr>
              <w:numPr>
                <w:ilvl w:val="0"/>
                <w:numId w:val="10"/>
              </w:numPr>
              <w:spacing w:line="280" w:lineRule="exact"/>
              <w:ind w:left="322" w:hanging="322"/>
              <w:rPr>
                <w:rFonts w:ascii="ＭＳ ゴシック" w:eastAsia="ＭＳ ゴシック" w:hAnsi="ＭＳ ゴシック" w:cs="Arial"/>
                <w:sz w:val="21"/>
                <w:szCs w:val="21"/>
              </w:rPr>
            </w:pPr>
            <w:r w:rsidRPr="002659F0">
              <w:rPr>
                <w:rFonts w:ascii="ＭＳ ゴシック" w:eastAsia="ＭＳ ゴシック" w:hAnsi="ＭＳ ゴシック" w:cs="Arial" w:hint="eastAsia"/>
                <w:sz w:val="21"/>
                <w:szCs w:val="21"/>
              </w:rPr>
              <w:t>類似業務の実績がある。</w:t>
            </w:r>
          </w:p>
          <w:p w14:paraId="3DE9291D" w14:textId="77777777" w:rsidR="00DE42BA" w:rsidRPr="002659F0" w:rsidRDefault="00DE42BA" w:rsidP="00055B0B">
            <w:pPr>
              <w:spacing w:line="280" w:lineRule="exact"/>
              <w:rPr>
                <w:rFonts w:ascii="ＭＳ ゴシック" w:eastAsia="ＭＳ ゴシック" w:hAnsi="ＭＳ ゴシック" w:cs="Arial"/>
                <w:sz w:val="21"/>
                <w:szCs w:val="21"/>
              </w:rPr>
            </w:pPr>
            <w:r w:rsidRPr="002659F0">
              <w:rPr>
                <w:rFonts w:ascii="ＭＳ ゴシック" w:eastAsia="ＭＳ ゴシック" w:hAnsi="ＭＳ ゴシック" w:cs="Arial" w:hint="eastAsia"/>
                <w:sz w:val="21"/>
                <w:szCs w:val="21"/>
              </w:rPr>
              <w:t>上記に加え、実績の立場を下記の順で評価する。</w:t>
            </w:r>
          </w:p>
          <w:p w14:paraId="34DB18CD" w14:textId="1C67C4E9" w:rsidR="00DE42BA" w:rsidRPr="002659F0" w:rsidRDefault="00A02ECA" w:rsidP="00055B0B">
            <w:pPr>
              <w:spacing w:line="280" w:lineRule="exact"/>
              <w:rPr>
                <w:rFonts w:ascii="ＭＳ ゴシック" w:eastAsia="ＭＳ ゴシック" w:hAnsi="ＭＳ ゴシック" w:cs="Arial"/>
                <w:sz w:val="21"/>
                <w:szCs w:val="21"/>
              </w:rPr>
            </w:pPr>
            <w:r>
              <w:rPr>
                <w:rFonts w:ascii="ＭＳ ゴシック" w:eastAsia="ＭＳ ゴシック" w:hAnsi="ＭＳ ゴシック" w:cs="Arial" w:hint="eastAsia"/>
                <w:sz w:val="21"/>
                <w:szCs w:val="21"/>
              </w:rPr>
              <w:t>・</w:t>
            </w:r>
            <w:r w:rsidR="00DE42BA" w:rsidRPr="002659F0">
              <w:rPr>
                <w:rFonts w:ascii="ＭＳ ゴシック" w:eastAsia="ＭＳ ゴシック" w:hAnsi="ＭＳ ゴシック" w:cs="Arial" w:hint="eastAsia"/>
                <w:sz w:val="21"/>
                <w:szCs w:val="21"/>
              </w:rPr>
              <w:t>管理技術者の場合</w:t>
            </w:r>
          </w:p>
          <w:p w14:paraId="5453388E" w14:textId="77777777" w:rsidR="00DE42BA" w:rsidRPr="002659F0" w:rsidRDefault="00DE42BA" w:rsidP="00951632">
            <w:pPr>
              <w:numPr>
                <w:ilvl w:val="0"/>
                <w:numId w:val="8"/>
              </w:numPr>
              <w:spacing w:line="280" w:lineRule="exact"/>
              <w:ind w:left="322" w:hanging="322"/>
              <w:rPr>
                <w:rFonts w:ascii="ＭＳ ゴシック" w:eastAsia="ＭＳ ゴシック" w:hAnsi="ＭＳ ゴシック" w:cs="Arial"/>
                <w:sz w:val="21"/>
                <w:szCs w:val="21"/>
              </w:rPr>
            </w:pPr>
            <w:r w:rsidRPr="002659F0">
              <w:rPr>
                <w:rFonts w:ascii="ＭＳ ゴシック" w:eastAsia="ＭＳ ゴシック" w:hAnsi="ＭＳ ゴシック" w:cs="Arial" w:hint="eastAsia"/>
                <w:sz w:val="21"/>
                <w:szCs w:val="21"/>
              </w:rPr>
              <w:t>管理技術又はこれに準ずる立場</w:t>
            </w:r>
          </w:p>
          <w:p w14:paraId="17AD6F63" w14:textId="77777777" w:rsidR="00DE42BA" w:rsidRPr="002659F0" w:rsidRDefault="00DE42BA" w:rsidP="00951632">
            <w:pPr>
              <w:numPr>
                <w:ilvl w:val="0"/>
                <w:numId w:val="8"/>
              </w:numPr>
              <w:spacing w:line="280" w:lineRule="exact"/>
              <w:ind w:left="322" w:hanging="322"/>
              <w:rPr>
                <w:rFonts w:ascii="ＭＳ ゴシック" w:eastAsia="ＭＳ ゴシック" w:hAnsi="ＭＳ ゴシック" w:cs="Arial"/>
                <w:sz w:val="21"/>
                <w:szCs w:val="21"/>
              </w:rPr>
            </w:pPr>
            <w:r w:rsidRPr="002659F0">
              <w:rPr>
                <w:rFonts w:ascii="ＭＳ ゴシック" w:eastAsia="ＭＳ ゴシック" w:hAnsi="ＭＳ ゴシック" w:cs="Arial" w:hint="eastAsia"/>
                <w:sz w:val="21"/>
                <w:szCs w:val="21"/>
              </w:rPr>
              <w:t>主任担当技術者又はこれに準ずる立場</w:t>
            </w:r>
          </w:p>
          <w:p w14:paraId="7396ED99" w14:textId="77777777" w:rsidR="00DE42BA" w:rsidRPr="002659F0" w:rsidRDefault="00DE42BA" w:rsidP="00951632">
            <w:pPr>
              <w:numPr>
                <w:ilvl w:val="0"/>
                <w:numId w:val="8"/>
              </w:numPr>
              <w:spacing w:line="280" w:lineRule="exact"/>
              <w:ind w:left="322" w:hanging="322"/>
              <w:rPr>
                <w:rFonts w:ascii="ＭＳ ゴシック" w:eastAsia="ＭＳ ゴシック" w:hAnsi="ＭＳ ゴシック" w:cs="Arial"/>
                <w:sz w:val="21"/>
                <w:szCs w:val="21"/>
              </w:rPr>
            </w:pPr>
            <w:r w:rsidRPr="002659F0">
              <w:rPr>
                <w:rFonts w:ascii="ＭＳ ゴシック" w:eastAsia="ＭＳ ゴシック" w:hAnsi="ＭＳ ゴシック" w:cs="Arial" w:hint="eastAsia"/>
                <w:sz w:val="21"/>
                <w:szCs w:val="21"/>
              </w:rPr>
              <w:t>担当技術者又はこれに準ずる立場</w:t>
            </w:r>
          </w:p>
          <w:p w14:paraId="0025EF1C" w14:textId="53F9CF46" w:rsidR="00DE42BA" w:rsidRPr="002659F0" w:rsidRDefault="00A02ECA" w:rsidP="00055B0B">
            <w:pPr>
              <w:spacing w:line="280" w:lineRule="exact"/>
              <w:rPr>
                <w:rFonts w:ascii="ＭＳ ゴシック" w:eastAsia="ＭＳ ゴシック" w:hAnsi="ＭＳ ゴシック" w:cs="Arial"/>
                <w:sz w:val="21"/>
                <w:szCs w:val="21"/>
              </w:rPr>
            </w:pPr>
            <w:r>
              <w:rPr>
                <w:rFonts w:ascii="ＭＳ ゴシック" w:eastAsia="ＭＳ ゴシック" w:hAnsi="ＭＳ ゴシック" w:cs="Arial" w:hint="eastAsia"/>
                <w:sz w:val="21"/>
                <w:szCs w:val="21"/>
              </w:rPr>
              <w:t>・</w:t>
            </w:r>
            <w:r w:rsidR="00DE42BA" w:rsidRPr="002659F0">
              <w:rPr>
                <w:rFonts w:ascii="ＭＳ ゴシック" w:eastAsia="ＭＳ ゴシック" w:hAnsi="ＭＳ ゴシック" w:cs="Arial" w:hint="eastAsia"/>
                <w:sz w:val="21"/>
                <w:szCs w:val="21"/>
              </w:rPr>
              <w:t>主任担当技術者の場合</w:t>
            </w:r>
          </w:p>
          <w:p w14:paraId="4A52C7A2" w14:textId="77777777" w:rsidR="00DE42BA" w:rsidRPr="002659F0" w:rsidRDefault="00DE42BA" w:rsidP="00951632">
            <w:pPr>
              <w:numPr>
                <w:ilvl w:val="0"/>
                <w:numId w:val="11"/>
              </w:numPr>
              <w:spacing w:line="280" w:lineRule="exact"/>
              <w:ind w:left="322" w:hanging="322"/>
              <w:rPr>
                <w:rFonts w:ascii="ＭＳ ゴシック" w:eastAsia="ＭＳ ゴシック" w:hAnsi="ＭＳ ゴシック" w:cs="Arial"/>
                <w:sz w:val="21"/>
                <w:szCs w:val="21"/>
              </w:rPr>
            </w:pPr>
            <w:r w:rsidRPr="002659F0">
              <w:rPr>
                <w:rFonts w:ascii="ＭＳ ゴシック" w:eastAsia="ＭＳ ゴシック" w:hAnsi="ＭＳ ゴシック" w:cs="Arial" w:hint="eastAsia"/>
                <w:sz w:val="21"/>
                <w:szCs w:val="21"/>
              </w:rPr>
              <w:t>主任担当技術者又はこれに準ずる立場</w:t>
            </w:r>
          </w:p>
          <w:p w14:paraId="64C1701C" w14:textId="77777777" w:rsidR="00DE42BA" w:rsidRPr="002659F0" w:rsidRDefault="00DE42BA" w:rsidP="00951632">
            <w:pPr>
              <w:numPr>
                <w:ilvl w:val="0"/>
                <w:numId w:val="11"/>
              </w:numPr>
              <w:spacing w:line="280" w:lineRule="exact"/>
              <w:ind w:left="322" w:hanging="322"/>
              <w:rPr>
                <w:rFonts w:ascii="ＭＳ ゴシック" w:eastAsia="ＭＳ ゴシック" w:hAnsi="ＭＳ ゴシック" w:cs="Arial"/>
                <w:sz w:val="21"/>
                <w:szCs w:val="21"/>
              </w:rPr>
            </w:pPr>
            <w:r w:rsidRPr="002659F0">
              <w:rPr>
                <w:rFonts w:ascii="ＭＳ ゴシック" w:eastAsia="ＭＳ ゴシック" w:hAnsi="ＭＳ ゴシック" w:cs="Arial" w:hint="eastAsia"/>
                <w:sz w:val="21"/>
                <w:szCs w:val="21"/>
              </w:rPr>
              <w:t>担当技術者又はこれに準ずる立場</w:t>
            </w:r>
          </w:p>
        </w:tc>
        <w:tc>
          <w:tcPr>
            <w:tcW w:w="1984" w:type="dxa"/>
            <w:gridSpan w:val="2"/>
            <w:tcBorders>
              <w:right w:val="single" w:sz="18" w:space="0" w:color="auto"/>
            </w:tcBorders>
            <w:shd w:val="clear" w:color="auto" w:fill="auto"/>
            <w:vAlign w:val="center"/>
          </w:tcPr>
          <w:p w14:paraId="6BF6DDBA" w14:textId="77777777" w:rsidR="00DE42BA" w:rsidRPr="002659F0" w:rsidRDefault="00DE42BA" w:rsidP="00055B0B">
            <w:pPr>
              <w:spacing w:line="280" w:lineRule="exact"/>
              <w:rPr>
                <w:rFonts w:ascii="ＭＳ ゴシック" w:eastAsia="ＭＳ ゴシック" w:hAnsi="ＭＳ ゴシック" w:cs="Arial"/>
                <w:sz w:val="21"/>
                <w:szCs w:val="21"/>
              </w:rPr>
            </w:pPr>
            <w:r w:rsidRPr="002659F0">
              <w:rPr>
                <w:rFonts w:ascii="ＭＳ ゴシック" w:eastAsia="ＭＳ ゴシック" w:hAnsi="ＭＳ ゴシック" w:cs="Arial" w:hint="eastAsia"/>
                <w:sz w:val="21"/>
                <w:szCs w:val="21"/>
              </w:rPr>
              <w:t>管理技術者</w:t>
            </w:r>
          </w:p>
        </w:tc>
        <w:tc>
          <w:tcPr>
            <w:tcW w:w="851" w:type="dxa"/>
            <w:tcBorders>
              <w:right w:val="single" w:sz="4" w:space="0" w:color="auto"/>
            </w:tcBorders>
            <w:shd w:val="clear" w:color="auto" w:fill="auto"/>
            <w:vAlign w:val="center"/>
          </w:tcPr>
          <w:p w14:paraId="2D3EC4DE" w14:textId="77777777" w:rsidR="00AD0A60" w:rsidRDefault="00AD0A60" w:rsidP="00055B0B">
            <w:pPr>
              <w:spacing w:line="280" w:lineRule="exact"/>
              <w:jc w:val="center"/>
              <w:rPr>
                <w:rFonts w:ascii="ＭＳ ゴシック" w:eastAsia="ＭＳ ゴシック" w:hAnsi="ＭＳ ゴシック" w:cs="Arial"/>
                <w:sz w:val="21"/>
                <w:szCs w:val="21"/>
              </w:rPr>
            </w:pPr>
            <w:r>
              <w:rPr>
                <w:rFonts w:ascii="ＭＳ ゴシック" w:eastAsia="ＭＳ ゴシック" w:hAnsi="ＭＳ ゴシック" w:cs="Arial" w:hint="eastAsia"/>
                <w:sz w:val="21"/>
                <w:szCs w:val="21"/>
              </w:rPr>
              <w:t>13</w:t>
            </w:r>
          </w:p>
          <w:p w14:paraId="78A51690" w14:textId="319185D9" w:rsidR="00DE42BA" w:rsidRPr="002659F0" w:rsidRDefault="00DE42BA" w:rsidP="00055B0B">
            <w:pPr>
              <w:spacing w:line="280" w:lineRule="exact"/>
              <w:jc w:val="center"/>
              <w:rPr>
                <w:rFonts w:ascii="ＭＳ ゴシック" w:eastAsia="ＭＳ ゴシック" w:hAnsi="ＭＳ ゴシック" w:cs="Arial"/>
                <w:sz w:val="21"/>
                <w:szCs w:val="21"/>
              </w:rPr>
            </w:pPr>
          </w:p>
        </w:tc>
      </w:tr>
      <w:tr w:rsidR="00DE42BA" w:rsidRPr="002659F0" w14:paraId="5BBDD1A5" w14:textId="77777777" w:rsidTr="00055B0B">
        <w:trPr>
          <w:trHeight w:val="934"/>
        </w:trPr>
        <w:tc>
          <w:tcPr>
            <w:tcW w:w="846" w:type="dxa"/>
            <w:vMerge/>
            <w:tcBorders>
              <w:bottom w:val="single" w:sz="4" w:space="0" w:color="auto"/>
            </w:tcBorders>
            <w:shd w:val="clear" w:color="auto" w:fill="auto"/>
          </w:tcPr>
          <w:p w14:paraId="1B7F3AFB" w14:textId="77777777" w:rsidR="00DE42BA" w:rsidRPr="002659F0" w:rsidRDefault="00DE42BA" w:rsidP="00055B0B">
            <w:pPr>
              <w:spacing w:line="280" w:lineRule="exact"/>
              <w:rPr>
                <w:rFonts w:ascii="ＭＳ ゴシック" w:eastAsia="ＭＳ ゴシック" w:hAnsi="ＭＳ ゴシック" w:cs="Arial"/>
                <w:sz w:val="21"/>
                <w:szCs w:val="21"/>
              </w:rPr>
            </w:pPr>
          </w:p>
        </w:tc>
        <w:tc>
          <w:tcPr>
            <w:tcW w:w="1984" w:type="dxa"/>
            <w:vMerge/>
            <w:tcBorders>
              <w:bottom w:val="single" w:sz="4" w:space="0" w:color="auto"/>
            </w:tcBorders>
            <w:shd w:val="clear" w:color="auto" w:fill="auto"/>
          </w:tcPr>
          <w:p w14:paraId="7B067623" w14:textId="77777777" w:rsidR="00DE42BA" w:rsidRPr="002659F0" w:rsidRDefault="00DE42BA" w:rsidP="00055B0B">
            <w:pPr>
              <w:spacing w:line="280" w:lineRule="exact"/>
              <w:rPr>
                <w:rFonts w:ascii="ＭＳ ゴシック" w:eastAsia="ＭＳ ゴシック" w:hAnsi="ＭＳ ゴシック" w:cs="Arial"/>
                <w:sz w:val="21"/>
                <w:szCs w:val="21"/>
              </w:rPr>
            </w:pPr>
          </w:p>
        </w:tc>
        <w:tc>
          <w:tcPr>
            <w:tcW w:w="3799" w:type="dxa"/>
            <w:vMerge/>
            <w:tcBorders>
              <w:bottom w:val="single" w:sz="4" w:space="0" w:color="auto"/>
            </w:tcBorders>
            <w:shd w:val="clear" w:color="auto" w:fill="auto"/>
          </w:tcPr>
          <w:p w14:paraId="41EF1D71" w14:textId="77777777" w:rsidR="00DE42BA" w:rsidRPr="002659F0" w:rsidRDefault="00DE42BA" w:rsidP="00055B0B">
            <w:pPr>
              <w:spacing w:line="280" w:lineRule="exact"/>
              <w:rPr>
                <w:rFonts w:ascii="ＭＳ ゴシック" w:eastAsia="ＭＳ ゴシック" w:hAnsi="ＭＳ ゴシック" w:cs="Arial"/>
                <w:sz w:val="21"/>
                <w:szCs w:val="21"/>
              </w:rPr>
            </w:pPr>
          </w:p>
        </w:tc>
        <w:tc>
          <w:tcPr>
            <w:tcW w:w="1134" w:type="dxa"/>
            <w:tcBorders>
              <w:bottom w:val="single" w:sz="4" w:space="0" w:color="auto"/>
            </w:tcBorders>
            <w:shd w:val="clear" w:color="auto" w:fill="auto"/>
          </w:tcPr>
          <w:p w14:paraId="0D49544A" w14:textId="77777777" w:rsidR="00DE42BA" w:rsidRPr="002659F0" w:rsidRDefault="00DE42BA" w:rsidP="00055B0B">
            <w:pPr>
              <w:spacing w:line="280" w:lineRule="exact"/>
              <w:rPr>
                <w:rFonts w:ascii="ＭＳ ゴシック" w:eastAsia="ＭＳ ゴシック" w:hAnsi="ＭＳ ゴシック" w:cs="Arial"/>
                <w:sz w:val="21"/>
                <w:szCs w:val="21"/>
              </w:rPr>
            </w:pPr>
            <w:r w:rsidRPr="002659F0">
              <w:rPr>
                <w:rFonts w:ascii="ＭＳ ゴシック" w:eastAsia="ＭＳ ゴシック" w:hAnsi="ＭＳ ゴシック" w:cs="Arial" w:hint="eastAsia"/>
                <w:sz w:val="21"/>
                <w:szCs w:val="21"/>
              </w:rPr>
              <w:t>主任担当技術者</w:t>
            </w:r>
          </w:p>
        </w:tc>
        <w:tc>
          <w:tcPr>
            <w:tcW w:w="850" w:type="dxa"/>
            <w:vMerge w:val="restart"/>
            <w:tcBorders>
              <w:bottom w:val="single" w:sz="4" w:space="0" w:color="auto"/>
              <w:right w:val="single" w:sz="18" w:space="0" w:color="auto"/>
            </w:tcBorders>
            <w:shd w:val="clear" w:color="auto" w:fill="auto"/>
          </w:tcPr>
          <w:p w14:paraId="5133655C" w14:textId="36C8B25F" w:rsidR="00DE42BA" w:rsidRPr="002659F0" w:rsidRDefault="00AD0A60" w:rsidP="00055B0B">
            <w:pPr>
              <w:spacing w:line="280" w:lineRule="exact"/>
              <w:rPr>
                <w:rFonts w:ascii="ＭＳ ゴシック" w:eastAsia="ＭＳ ゴシック" w:hAnsi="ＭＳ ゴシック" w:cs="Arial"/>
                <w:sz w:val="21"/>
                <w:szCs w:val="21"/>
              </w:rPr>
            </w:pPr>
            <w:r>
              <w:rPr>
                <w:rFonts w:ascii="ＭＳ ゴシック" w:eastAsia="ＭＳ ゴシック" w:hAnsi="ＭＳ ゴシック" w:cs="Arial" w:hint="eastAsia"/>
                <w:sz w:val="21"/>
                <w:szCs w:val="21"/>
              </w:rPr>
              <w:t>総合</w:t>
            </w:r>
          </w:p>
        </w:tc>
        <w:tc>
          <w:tcPr>
            <w:tcW w:w="851" w:type="dxa"/>
            <w:vMerge w:val="restart"/>
            <w:tcBorders>
              <w:left w:val="single" w:sz="18" w:space="0" w:color="auto"/>
              <w:bottom w:val="single" w:sz="4" w:space="0" w:color="auto"/>
            </w:tcBorders>
            <w:shd w:val="clear" w:color="auto" w:fill="auto"/>
          </w:tcPr>
          <w:p w14:paraId="3BC46964" w14:textId="4C6FA680" w:rsidR="00DE42BA" w:rsidRPr="002659F0" w:rsidRDefault="00AD0A60" w:rsidP="00055B0B">
            <w:pPr>
              <w:spacing w:line="280" w:lineRule="exact"/>
              <w:jc w:val="center"/>
              <w:rPr>
                <w:rFonts w:ascii="ＭＳ ゴシック" w:eastAsia="ＭＳ ゴシック" w:hAnsi="ＭＳ ゴシック" w:cs="Arial"/>
                <w:sz w:val="21"/>
                <w:szCs w:val="21"/>
              </w:rPr>
            </w:pPr>
            <w:r>
              <w:rPr>
                <w:rFonts w:ascii="ＭＳ ゴシック" w:eastAsia="ＭＳ ゴシック" w:hAnsi="ＭＳ ゴシック" w:cs="Arial" w:hint="eastAsia"/>
                <w:sz w:val="21"/>
                <w:szCs w:val="21"/>
              </w:rPr>
              <w:t>13</w:t>
            </w:r>
          </w:p>
          <w:p w14:paraId="790BFB8A" w14:textId="77777777" w:rsidR="00DE42BA" w:rsidRPr="002659F0" w:rsidRDefault="00DE42BA" w:rsidP="00055B0B">
            <w:pPr>
              <w:spacing w:line="280" w:lineRule="exact"/>
              <w:jc w:val="center"/>
              <w:rPr>
                <w:rFonts w:ascii="ＭＳ ゴシック" w:eastAsia="ＭＳ ゴシック" w:hAnsi="ＭＳ ゴシック" w:cs="Arial"/>
                <w:sz w:val="21"/>
                <w:szCs w:val="21"/>
              </w:rPr>
            </w:pPr>
          </w:p>
        </w:tc>
      </w:tr>
      <w:tr w:rsidR="00DE42BA" w:rsidRPr="002659F0" w14:paraId="26583F9D" w14:textId="77777777" w:rsidTr="00055B0B">
        <w:trPr>
          <w:trHeight w:val="2700"/>
        </w:trPr>
        <w:tc>
          <w:tcPr>
            <w:tcW w:w="846" w:type="dxa"/>
            <w:vMerge/>
            <w:shd w:val="clear" w:color="auto" w:fill="auto"/>
          </w:tcPr>
          <w:p w14:paraId="1C20922B" w14:textId="77777777" w:rsidR="00DE42BA" w:rsidRPr="002659F0" w:rsidRDefault="00DE42BA" w:rsidP="00055B0B">
            <w:pPr>
              <w:spacing w:line="280" w:lineRule="exact"/>
              <w:rPr>
                <w:rFonts w:ascii="ＭＳ ゴシック" w:eastAsia="ＭＳ ゴシック" w:hAnsi="ＭＳ ゴシック" w:cs="Arial"/>
                <w:sz w:val="21"/>
                <w:szCs w:val="21"/>
              </w:rPr>
            </w:pPr>
          </w:p>
        </w:tc>
        <w:tc>
          <w:tcPr>
            <w:tcW w:w="1984" w:type="dxa"/>
            <w:vMerge/>
            <w:shd w:val="clear" w:color="auto" w:fill="auto"/>
          </w:tcPr>
          <w:p w14:paraId="28942C54" w14:textId="77777777" w:rsidR="00DE42BA" w:rsidRPr="002659F0" w:rsidRDefault="00DE42BA" w:rsidP="00055B0B">
            <w:pPr>
              <w:spacing w:line="280" w:lineRule="exact"/>
              <w:rPr>
                <w:rFonts w:ascii="ＭＳ ゴシック" w:eastAsia="ＭＳ ゴシック" w:hAnsi="ＭＳ ゴシック" w:cs="Arial"/>
                <w:sz w:val="21"/>
                <w:szCs w:val="21"/>
              </w:rPr>
            </w:pPr>
          </w:p>
        </w:tc>
        <w:tc>
          <w:tcPr>
            <w:tcW w:w="3799" w:type="dxa"/>
            <w:vMerge/>
            <w:shd w:val="clear" w:color="auto" w:fill="auto"/>
          </w:tcPr>
          <w:p w14:paraId="5775488A" w14:textId="77777777" w:rsidR="00DE42BA" w:rsidRPr="002659F0" w:rsidRDefault="00DE42BA" w:rsidP="00055B0B">
            <w:pPr>
              <w:spacing w:line="280" w:lineRule="exact"/>
              <w:rPr>
                <w:rFonts w:ascii="ＭＳ ゴシック" w:eastAsia="ＭＳ ゴシック" w:hAnsi="ＭＳ ゴシック" w:cs="Arial"/>
                <w:sz w:val="21"/>
                <w:szCs w:val="21"/>
              </w:rPr>
            </w:pPr>
          </w:p>
        </w:tc>
        <w:tc>
          <w:tcPr>
            <w:tcW w:w="1134" w:type="dxa"/>
            <w:shd w:val="clear" w:color="auto" w:fill="auto"/>
          </w:tcPr>
          <w:p w14:paraId="496CAE8C" w14:textId="77777777" w:rsidR="00DE42BA" w:rsidRPr="002659F0" w:rsidRDefault="00DE42BA" w:rsidP="00055B0B">
            <w:pPr>
              <w:spacing w:line="280" w:lineRule="exact"/>
              <w:rPr>
                <w:rFonts w:ascii="ＭＳ ゴシック" w:eastAsia="ＭＳ ゴシック" w:hAnsi="ＭＳ ゴシック" w:cs="Arial"/>
                <w:sz w:val="21"/>
                <w:szCs w:val="21"/>
              </w:rPr>
            </w:pPr>
          </w:p>
        </w:tc>
        <w:tc>
          <w:tcPr>
            <w:tcW w:w="850" w:type="dxa"/>
            <w:vMerge/>
            <w:tcBorders>
              <w:right w:val="single" w:sz="18" w:space="0" w:color="auto"/>
            </w:tcBorders>
            <w:shd w:val="clear" w:color="auto" w:fill="auto"/>
          </w:tcPr>
          <w:p w14:paraId="69711795" w14:textId="77777777" w:rsidR="00DE42BA" w:rsidRPr="002659F0" w:rsidRDefault="00DE42BA" w:rsidP="00055B0B">
            <w:pPr>
              <w:spacing w:line="280" w:lineRule="exact"/>
              <w:rPr>
                <w:rFonts w:ascii="ＭＳ ゴシック" w:eastAsia="ＭＳ ゴシック" w:hAnsi="ＭＳ ゴシック" w:cs="Arial"/>
                <w:sz w:val="21"/>
                <w:szCs w:val="21"/>
              </w:rPr>
            </w:pPr>
          </w:p>
        </w:tc>
        <w:tc>
          <w:tcPr>
            <w:tcW w:w="851" w:type="dxa"/>
            <w:vMerge/>
            <w:tcBorders>
              <w:left w:val="single" w:sz="18" w:space="0" w:color="auto"/>
              <w:bottom w:val="single" w:sz="4" w:space="0" w:color="auto"/>
            </w:tcBorders>
            <w:shd w:val="clear" w:color="auto" w:fill="auto"/>
            <w:vAlign w:val="center"/>
          </w:tcPr>
          <w:p w14:paraId="32A2B075" w14:textId="77777777" w:rsidR="00DE42BA" w:rsidRPr="002659F0" w:rsidRDefault="00DE42BA" w:rsidP="00055B0B">
            <w:pPr>
              <w:spacing w:line="280" w:lineRule="exact"/>
              <w:jc w:val="center"/>
              <w:rPr>
                <w:rFonts w:ascii="ＭＳ ゴシック" w:eastAsia="ＭＳ ゴシック" w:hAnsi="ＭＳ ゴシック" w:cs="Arial"/>
                <w:sz w:val="21"/>
                <w:szCs w:val="21"/>
              </w:rPr>
            </w:pPr>
          </w:p>
        </w:tc>
      </w:tr>
      <w:bookmarkEnd w:id="5"/>
      <w:tr w:rsidR="00DE42BA" w:rsidRPr="002659F0" w14:paraId="7121AD64" w14:textId="77777777" w:rsidTr="00055B0B">
        <w:trPr>
          <w:trHeight w:val="556"/>
        </w:trPr>
        <w:tc>
          <w:tcPr>
            <w:tcW w:w="846" w:type="dxa"/>
            <w:vMerge/>
            <w:shd w:val="clear" w:color="auto" w:fill="auto"/>
          </w:tcPr>
          <w:p w14:paraId="228D2BF9" w14:textId="77777777" w:rsidR="00DE42BA" w:rsidRPr="002659F0" w:rsidRDefault="00DE42BA" w:rsidP="00055B0B">
            <w:pPr>
              <w:spacing w:line="280" w:lineRule="exact"/>
              <w:rPr>
                <w:rFonts w:ascii="ＭＳ ゴシック" w:eastAsia="ＭＳ ゴシック" w:hAnsi="ＭＳ ゴシック" w:cs="Arial"/>
                <w:sz w:val="21"/>
                <w:szCs w:val="21"/>
              </w:rPr>
            </w:pPr>
          </w:p>
        </w:tc>
        <w:tc>
          <w:tcPr>
            <w:tcW w:w="1984" w:type="dxa"/>
            <w:vMerge w:val="restart"/>
            <w:shd w:val="clear" w:color="auto" w:fill="auto"/>
          </w:tcPr>
          <w:p w14:paraId="1CDCC34E" w14:textId="77777777" w:rsidR="00DE42BA" w:rsidRPr="002659F0" w:rsidRDefault="00DE42BA" w:rsidP="00055B0B">
            <w:pPr>
              <w:autoSpaceDE w:val="0"/>
              <w:autoSpaceDN w:val="0"/>
              <w:adjustRightInd w:val="0"/>
              <w:spacing w:line="280" w:lineRule="exact"/>
              <w:jc w:val="left"/>
              <w:rPr>
                <w:rFonts w:ascii="ＭＳ ゴシック" w:eastAsia="ＭＳ ゴシック" w:hAnsi="ＭＳ ゴシック" w:cs="Arial"/>
                <w:sz w:val="21"/>
                <w:szCs w:val="21"/>
              </w:rPr>
            </w:pPr>
            <w:r w:rsidRPr="002659F0">
              <w:rPr>
                <w:rFonts w:ascii="ＭＳ ゴシック" w:eastAsia="ＭＳ ゴシック" w:hAnsi="ＭＳ ゴシック" w:cs="ＭＳ明朝" w:hint="eastAsia"/>
                <w:kern w:val="0"/>
                <w:sz w:val="21"/>
                <w:szCs w:val="21"/>
              </w:rPr>
              <w:t>●●●●</w:t>
            </w:r>
            <w:r w:rsidRPr="002659F0">
              <w:rPr>
                <w:rFonts w:ascii="ＭＳ ゴシック" w:eastAsia="ＭＳ ゴシック" w:hAnsi="ＭＳ ゴシック" w:cs="ＭＳ明朝"/>
                <w:kern w:val="0"/>
                <w:sz w:val="21"/>
                <w:szCs w:val="21"/>
              </w:rPr>
              <w:t>年</w:t>
            </w:r>
            <w:r w:rsidRPr="002659F0">
              <w:rPr>
                <w:rFonts w:ascii="ＭＳ ゴシック" w:eastAsia="ＭＳ ゴシック" w:hAnsi="ＭＳ ゴシック" w:cs="ＭＳ明朝" w:hint="eastAsia"/>
                <w:kern w:val="0"/>
                <w:sz w:val="21"/>
                <w:szCs w:val="21"/>
              </w:rPr>
              <w:t>●</w:t>
            </w:r>
            <w:r w:rsidRPr="002659F0">
              <w:rPr>
                <w:rFonts w:ascii="ＭＳ ゴシック" w:eastAsia="ＭＳ ゴシック" w:hAnsi="ＭＳ ゴシック" w:cs="ＭＳ明朝"/>
                <w:kern w:val="0"/>
                <w:sz w:val="21"/>
                <w:szCs w:val="21"/>
              </w:rPr>
              <w:t>月</w:t>
            </w:r>
            <w:r w:rsidRPr="002659F0">
              <w:rPr>
                <w:rFonts w:ascii="ＭＳ ゴシック" w:eastAsia="ＭＳ ゴシック" w:hAnsi="ＭＳ ゴシック" w:cs="ＭＳ明朝" w:hint="eastAsia"/>
                <w:kern w:val="0"/>
                <w:sz w:val="21"/>
                <w:szCs w:val="21"/>
              </w:rPr>
              <w:t>●</w:t>
            </w:r>
            <w:r w:rsidRPr="002659F0">
              <w:rPr>
                <w:rFonts w:ascii="ＭＳ ゴシック" w:eastAsia="ＭＳ ゴシック" w:hAnsi="ＭＳ ゴシック" w:cs="ＭＳ明朝"/>
                <w:kern w:val="0"/>
                <w:sz w:val="21"/>
                <w:szCs w:val="21"/>
              </w:rPr>
              <w:t>日から</w:t>
            </w:r>
            <w:r w:rsidRPr="002659F0">
              <w:rPr>
                <w:rFonts w:ascii="ＭＳ ゴシック" w:eastAsia="ＭＳ ゴシック" w:hAnsi="ＭＳ ゴシック" w:cs="ＭＳ明朝" w:hint="eastAsia"/>
                <w:kern w:val="0"/>
                <w:sz w:val="21"/>
                <w:szCs w:val="21"/>
              </w:rPr>
              <w:t>●●●●</w:t>
            </w:r>
            <w:r w:rsidRPr="002659F0">
              <w:rPr>
                <w:rFonts w:ascii="ＭＳ ゴシック" w:eastAsia="ＭＳ ゴシック" w:hAnsi="ＭＳ ゴシック" w:cs="ＭＳ明朝"/>
                <w:kern w:val="0"/>
                <w:sz w:val="21"/>
                <w:szCs w:val="21"/>
              </w:rPr>
              <w:t>年</w:t>
            </w:r>
            <w:r w:rsidRPr="002659F0">
              <w:rPr>
                <w:rFonts w:ascii="ＭＳ ゴシック" w:eastAsia="ＭＳ ゴシック" w:hAnsi="ＭＳ ゴシック" w:cs="ＭＳ明朝" w:hint="eastAsia"/>
                <w:kern w:val="0"/>
                <w:sz w:val="21"/>
                <w:szCs w:val="21"/>
              </w:rPr>
              <w:t>●</w:t>
            </w:r>
            <w:r w:rsidRPr="002659F0">
              <w:rPr>
                <w:rFonts w:ascii="ＭＳ ゴシック" w:eastAsia="ＭＳ ゴシック" w:hAnsi="ＭＳ ゴシック" w:cs="ＭＳ明朝"/>
                <w:kern w:val="0"/>
                <w:sz w:val="21"/>
                <w:szCs w:val="21"/>
              </w:rPr>
              <w:t>月</w:t>
            </w:r>
            <w:r w:rsidRPr="002659F0">
              <w:rPr>
                <w:rFonts w:ascii="ＭＳ ゴシック" w:eastAsia="ＭＳ ゴシック" w:hAnsi="ＭＳ ゴシック" w:cs="ＭＳ明朝" w:hint="eastAsia"/>
                <w:kern w:val="0"/>
                <w:sz w:val="21"/>
                <w:szCs w:val="21"/>
              </w:rPr>
              <w:t>●●</w:t>
            </w:r>
            <w:r w:rsidRPr="002659F0">
              <w:rPr>
                <w:rFonts w:ascii="ＭＳ ゴシック" w:eastAsia="ＭＳ ゴシック" w:hAnsi="ＭＳ ゴシック" w:cs="ＭＳ明朝"/>
                <w:kern w:val="0"/>
                <w:sz w:val="21"/>
                <w:szCs w:val="21"/>
              </w:rPr>
              <w:t>日</w:t>
            </w:r>
            <w:r w:rsidRPr="002659F0">
              <w:rPr>
                <w:rFonts w:ascii="ＭＳ ゴシック" w:eastAsia="ＭＳ ゴシック" w:hAnsi="ＭＳ ゴシック" w:cs="ＭＳ明朝" w:hint="eastAsia"/>
                <w:kern w:val="0"/>
                <w:sz w:val="21"/>
                <w:szCs w:val="21"/>
              </w:rPr>
              <w:t>まで（※</w:t>
            </w:r>
            <w:r w:rsidRPr="002659F0">
              <w:rPr>
                <w:rFonts w:ascii="ＭＳ ゴシック" w:eastAsia="ＭＳ ゴシック" w:hAnsi="ＭＳ ゴシック" w:cs="ＭＳ明朝"/>
                <w:kern w:val="0"/>
                <w:sz w:val="21"/>
                <w:szCs w:val="21"/>
              </w:rPr>
              <w:t>2</w:t>
            </w:r>
            <w:r w:rsidRPr="002659F0">
              <w:rPr>
                <w:rFonts w:ascii="ＭＳ ゴシック" w:eastAsia="ＭＳ ゴシック" w:hAnsi="ＭＳ ゴシック" w:cs="ＭＳ明朝" w:hint="eastAsia"/>
                <w:kern w:val="0"/>
                <w:sz w:val="21"/>
                <w:szCs w:val="21"/>
              </w:rPr>
              <w:t>）に契約履行が完了した官公庁等が発注した公共工事の営繕事業に係る実施設計業務の成績評価（複数の実績がある場合は、評価点の平均）</w:t>
            </w:r>
          </w:p>
        </w:tc>
        <w:tc>
          <w:tcPr>
            <w:tcW w:w="3799" w:type="dxa"/>
            <w:vMerge w:val="restart"/>
            <w:shd w:val="clear" w:color="auto" w:fill="auto"/>
          </w:tcPr>
          <w:p w14:paraId="5C3D44A0" w14:textId="77777777" w:rsidR="00DE42BA" w:rsidRPr="002659F0" w:rsidRDefault="00DE42BA" w:rsidP="00055B0B">
            <w:pPr>
              <w:autoSpaceDE w:val="0"/>
              <w:autoSpaceDN w:val="0"/>
              <w:adjustRightInd w:val="0"/>
              <w:spacing w:line="280" w:lineRule="exact"/>
              <w:jc w:val="left"/>
              <w:rPr>
                <w:rFonts w:ascii="ＭＳ ゴシック" w:eastAsia="ＭＳ ゴシック" w:hAnsi="ＭＳ ゴシック" w:cs="ＭＳ明朝"/>
                <w:kern w:val="0"/>
                <w:sz w:val="21"/>
                <w:szCs w:val="21"/>
              </w:rPr>
            </w:pPr>
            <w:r w:rsidRPr="002659F0">
              <w:rPr>
                <w:rFonts w:ascii="ＭＳ ゴシック" w:eastAsia="ＭＳ ゴシック" w:hAnsi="ＭＳ ゴシック" w:cs="ＭＳ明朝" w:hint="eastAsia"/>
                <w:kern w:val="0"/>
                <w:sz w:val="21"/>
                <w:szCs w:val="21"/>
              </w:rPr>
              <w:t>以下の順で評価する。</w:t>
            </w:r>
          </w:p>
          <w:p w14:paraId="357E9E4B" w14:textId="77777777" w:rsidR="00DE42BA" w:rsidRPr="002659F0" w:rsidRDefault="00DE42BA" w:rsidP="00951632">
            <w:pPr>
              <w:numPr>
                <w:ilvl w:val="1"/>
                <w:numId w:val="9"/>
              </w:numPr>
              <w:autoSpaceDE w:val="0"/>
              <w:autoSpaceDN w:val="0"/>
              <w:adjustRightInd w:val="0"/>
              <w:spacing w:line="280" w:lineRule="exact"/>
              <w:ind w:left="322" w:hanging="322"/>
              <w:jc w:val="left"/>
              <w:rPr>
                <w:rFonts w:ascii="ＭＳ ゴシック" w:eastAsia="ＭＳ ゴシック" w:hAnsi="ＭＳ ゴシック" w:cs="ＭＳ明朝"/>
                <w:kern w:val="0"/>
                <w:sz w:val="21"/>
                <w:szCs w:val="21"/>
              </w:rPr>
            </w:pPr>
            <w:r w:rsidRPr="002659F0">
              <w:rPr>
                <w:rFonts w:ascii="ＭＳ ゴシック" w:eastAsia="ＭＳ ゴシック" w:hAnsi="ＭＳ ゴシック" w:cs="ＭＳ明朝"/>
                <w:kern w:val="0"/>
                <w:sz w:val="21"/>
                <w:szCs w:val="21"/>
              </w:rPr>
              <w:t>70</w:t>
            </w:r>
            <w:r w:rsidRPr="002659F0">
              <w:rPr>
                <w:rFonts w:ascii="ＭＳ ゴシック" w:eastAsia="ＭＳ ゴシック" w:hAnsi="ＭＳ ゴシック" w:cs="ＭＳ明朝" w:hint="eastAsia"/>
                <w:kern w:val="0"/>
                <w:sz w:val="21"/>
                <w:szCs w:val="21"/>
              </w:rPr>
              <w:t>点以上の実績がある。</w:t>
            </w:r>
            <w:r w:rsidRPr="002659F0">
              <w:rPr>
                <w:rFonts w:ascii="ＭＳ ゴシック" w:eastAsia="ＭＳ ゴシック" w:hAnsi="ＭＳ ゴシック" w:cs="ＭＳ明朝"/>
                <w:kern w:val="0"/>
                <w:sz w:val="21"/>
                <w:szCs w:val="21"/>
              </w:rPr>
              <w:t>(</w:t>
            </w:r>
            <w:r w:rsidRPr="002659F0">
              <w:rPr>
                <w:rFonts w:ascii="ＭＳ ゴシック" w:eastAsia="ＭＳ ゴシック" w:hAnsi="ＭＳ ゴシック" w:cs="ＭＳ明朝" w:hint="eastAsia"/>
                <w:kern w:val="0"/>
                <w:sz w:val="21"/>
                <w:szCs w:val="21"/>
              </w:rPr>
              <w:t>加点</w:t>
            </w:r>
            <w:r w:rsidRPr="002659F0">
              <w:rPr>
                <w:rFonts w:ascii="ＭＳ ゴシック" w:eastAsia="ＭＳ ゴシック" w:hAnsi="ＭＳ ゴシック" w:cs="ＭＳ明朝"/>
                <w:kern w:val="0"/>
                <w:sz w:val="21"/>
                <w:szCs w:val="21"/>
              </w:rPr>
              <w:t>)</w:t>
            </w:r>
          </w:p>
          <w:p w14:paraId="558B79DD" w14:textId="77777777" w:rsidR="00DE42BA" w:rsidRPr="002659F0" w:rsidRDefault="00DE42BA" w:rsidP="00055B0B">
            <w:pPr>
              <w:autoSpaceDE w:val="0"/>
              <w:autoSpaceDN w:val="0"/>
              <w:adjustRightInd w:val="0"/>
              <w:spacing w:line="280" w:lineRule="exact"/>
              <w:jc w:val="left"/>
              <w:rPr>
                <w:rFonts w:ascii="ＭＳ ゴシック" w:eastAsia="ＭＳ ゴシック" w:hAnsi="ＭＳ ゴシック" w:cs="ＭＳ明朝"/>
                <w:kern w:val="0"/>
                <w:sz w:val="21"/>
                <w:szCs w:val="21"/>
              </w:rPr>
            </w:pPr>
            <w:r w:rsidRPr="002659F0">
              <w:rPr>
                <w:rFonts w:ascii="ＭＳ ゴシック" w:eastAsia="ＭＳ ゴシック" w:hAnsi="ＭＳ ゴシック" w:cs="ＭＳ明朝" w:hint="eastAsia"/>
                <w:kern w:val="0"/>
                <w:sz w:val="21"/>
                <w:szCs w:val="21"/>
              </w:rPr>
              <w:t>②</w:t>
            </w:r>
            <w:r w:rsidRPr="002659F0">
              <w:rPr>
                <w:rFonts w:ascii="ＭＳ ゴシック" w:eastAsia="ＭＳ ゴシック" w:hAnsi="ＭＳ ゴシック" w:cs="ＭＳ明朝"/>
                <w:kern w:val="0"/>
                <w:sz w:val="21"/>
                <w:szCs w:val="21"/>
              </w:rPr>
              <w:t xml:space="preserve"> </w:t>
            </w:r>
            <w:r w:rsidRPr="002659F0">
              <w:rPr>
                <w:rFonts w:ascii="ＭＳ ゴシック" w:eastAsia="ＭＳ ゴシック" w:hAnsi="ＭＳ ゴシック" w:cs="ＭＳ明朝" w:hint="eastAsia"/>
                <w:kern w:val="0"/>
                <w:sz w:val="21"/>
                <w:szCs w:val="21"/>
              </w:rPr>
              <w:t>①、④以外の実績がある。</w:t>
            </w:r>
            <w:r w:rsidRPr="002659F0">
              <w:rPr>
                <w:rFonts w:ascii="ＭＳ ゴシック" w:eastAsia="ＭＳ ゴシック" w:hAnsi="ＭＳ ゴシック" w:cs="ＭＳ明朝"/>
                <w:kern w:val="0"/>
                <w:sz w:val="21"/>
                <w:szCs w:val="21"/>
              </w:rPr>
              <w:t>(</w:t>
            </w:r>
            <w:r w:rsidRPr="002659F0">
              <w:rPr>
                <w:rFonts w:ascii="ＭＳ ゴシック" w:eastAsia="ＭＳ ゴシック" w:hAnsi="ＭＳ ゴシック" w:cs="ＭＳ明朝" w:hint="eastAsia"/>
                <w:kern w:val="0"/>
                <w:sz w:val="21"/>
                <w:szCs w:val="21"/>
              </w:rPr>
              <w:t>加点</w:t>
            </w:r>
            <w:r w:rsidRPr="002659F0">
              <w:rPr>
                <w:rFonts w:ascii="ＭＳ ゴシック" w:eastAsia="ＭＳ ゴシック" w:hAnsi="ＭＳ ゴシック" w:cs="ＭＳ明朝"/>
                <w:kern w:val="0"/>
                <w:sz w:val="21"/>
                <w:szCs w:val="21"/>
              </w:rPr>
              <w:t>)</w:t>
            </w:r>
          </w:p>
          <w:p w14:paraId="62CEEC39" w14:textId="77777777" w:rsidR="00DE42BA" w:rsidRPr="002659F0" w:rsidRDefault="00DE42BA" w:rsidP="00951632">
            <w:pPr>
              <w:numPr>
                <w:ilvl w:val="0"/>
                <w:numId w:val="11"/>
              </w:numPr>
              <w:autoSpaceDE w:val="0"/>
              <w:autoSpaceDN w:val="0"/>
              <w:adjustRightInd w:val="0"/>
              <w:spacing w:line="280" w:lineRule="exact"/>
              <w:ind w:left="322" w:hanging="322"/>
              <w:jc w:val="left"/>
              <w:rPr>
                <w:rFonts w:ascii="ＭＳ ゴシック" w:eastAsia="ＭＳ ゴシック" w:hAnsi="ＭＳ ゴシック" w:cs="ＭＳ明朝"/>
                <w:kern w:val="0"/>
                <w:sz w:val="21"/>
                <w:szCs w:val="21"/>
              </w:rPr>
            </w:pPr>
            <w:r w:rsidRPr="002659F0">
              <w:rPr>
                <w:rFonts w:ascii="ＭＳ ゴシック" w:eastAsia="ＭＳ ゴシック" w:hAnsi="ＭＳ ゴシック" w:cs="ＭＳ明朝" w:hint="eastAsia"/>
                <w:kern w:val="0"/>
                <w:sz w:val="21"/>
                <w:szCs w:val="21"/>
              </w:rPr>
              <w:t>実績が無い。</w:t>
            </w:r>
            <w:r w:rsidRPr="002659F0">
              <w:rPr>
                <w:rFonts w:ascii="ＭＳ ゴシック" w:eastAsia="ＭＳ ゴシック" w:hAnsi="ＭＳ ゴシック" w:cs="ＭＳ明朝"/>
                <w:kern w:val="0"/>
                <w:sz w:val="21"/>
                <w:szCs w:val="21"/>
              </w:rPr>
              <w:t>(0</w:t>
            </w:r>
            <w:r w:rsidRPr="002659F0">
              <w:rPr>
                <w:rFonts w:ascii="ＭＳ ゴシック" w:eastAsia="ＭＳ ゴシック" w:hAnsi="ＭＳ ゴシック" w:cs="ＭＳ明朝" w:hint="eastAsia"/>
                <w:kern w:val="0"/>
                <w:sz w:val="21"/>
                <w:szCs w:val="21"/>
              </w:rPr>
              <w:t>点</w:t>
            </w:r>
            <w:r w:rsidRPr="002659F0">
              <w:rPr>
                <w:rFonts w:ascii="ＭＳ ゴシック" w:eastAsia="ＭＳ ゴシック" w:hAnsi="ＭＳ ゴシック" w:cs="ＭＳ明朝"/>
                <w:kern w:val="0"/>
                <w:sz w:val="21"/>
                <w:szCs w:val="21"/>
              </w:rPr>
              <w:t>)</w:t>
            </w:r>
          </w:p>
          <w:p w14:paraId="374937D9" w14:textId="77777777" w:rsidR="00DE42BA" w:rsidRPr="002659F0" w:rsidRDefault="00DE42BA" w:rsidP="00055B0B">
            <w:pPr>
              <w:spacing w:line="280" w:lineRule="exact"/>
              <w:rPr>
                <w:rFonts w:ascii="ＭＳ ゴシック" w:eastAsia="ＭＳ ゴシック" w:hAnsi="ＭＳ ゴシック" w:cs="Arial"/>
                <w:sz w:val="21"/>
                <w:szCs w:val="21"/>
              </w:rPr>
            </w:pPr>
            <w:r w:rsidRPr="002659F0">
              <w:rPr>
                <w:rFonts w:ascii="ＭＳ ゴシック" w:eastAsia="ＭＳ ゴシック" w:hAnsi="ＭＳ ゴシック" w:cs="ＭＳ明朝" w:hint="eastAsia"/>
                <w:kern w:val="0"/>
                <w:sz w:val="21"/>
                <w:szCs w:val="21"/>
              </w:rPr>
              <w:t>④</w:t>
            </w:r>
            <w:r w:rsidRPr="002659F0">
              <w:rPr>
                <w:rFonts w:ascii="ＭＳ ゴシック" w:eastAsia="ＭＳ ゴシック" w:hAnsi="ＭＳ ゴシック" w:cs="ＭＳ明朝"/>
                <w:kern w:val="0"/>
                <w:sz w:val="21"/>
                <w:szCs w:val="21"/>
              </w:rPr>
              <w:t xml:space="preserve"> 65</w:t>
            </w:r>
            <w:r w:rsidRPr="002659F0">
              <w:rPr>
                <w:rFonts w:ascii="ＭＳ ゴシック" w:eastAsia="ＭＳ ゴシック" w:hAnsi="ＭＳ ゴシック" w:cs="ＭＳ明朝" w:hint="eastAsia"/>
                <w:kern w:val="0"/>
                <w:sz w:val="21"/>
                <w:szCs w:val="21"/>
              </w:rPr>
              <w:t>点未満の実績がある。</w:t>
            </w:r>
            <w:r w:rsidRPr="002659F0">
              <w:rPr>
                <w:rFonts w:ascii="ＭＳ ゴシック" w:eastAsia="ＭＳ ゴシック" w:hAnsi="ＭＳ ゴシック" w:cs="ＭＳ明朝"/>
                <w:kern w:val="0"/>
                <w:sz w:val="21"/>
                <w:szCs w:val="21"/>
              </w:rPr>
              <w:t>(</w:t>
            </w:r>
            <w:r w:rsidRPr="002659F0">
              <w:rPr>
                <w:rFonts w:ascii="ＭＳ ゴシック" w:eastAsia="ＭＳ ゴシック" w:hAnsi="ＭＳ ゴシック" w:cs="ＭＳ明朝" w:hint="eastAsia"/>
                <w:kern w:val="0"/>
                <w:sz w:val="21"/>
                <w:szCs w:val="21"/>
              </w:rPr>
              <w:t>減点</w:t>
            </w:r>
            <w:r w:rsidRPr="002659F0">
              <w:rPr>
                <w:rFonts w:ascii="ＭＳ ゴシック" w:eastAsia="ＭＳ ゴシック" w:hAnsi="ＭＳ ゴシック" w:cs="ＭＳ明朝"/>
                <w:kern w:val="0"/>
                <w:sz w:val="21"/>
                <w:szCs w:val="21"/>
              </w:rPr>
              <w:t>)</w:t>
            </w:r>
          </w:p>
        </w:tc>
        <w:tc>
          <w:tcPr>
            <w:tcW w:w="1984" w:type="dxa"/>
            <w:gridSpan w:val="2"/>
            <w:tcBorders>
              <w:right w:val="single" w:sz="18" w:space="0" w:color="auto"/>
            </w:tcBorders>
            <w:shd w:val="clear" w:color="auto" w:fill="auto"/>
            <w:vAlign w:val="center"/>
          </w:tcPr>
          <w:p w14:paraId="0EF06450" w14:textId="77777777" w:rsidR="00DE42BA" w:rsidRPr="002659F0" w:rsidRDefault="00DE42BA" w:rsidP="00055B0B">
            <w:pPr>
              <w:spacing w:line="280" w:lineRule="exact"/>
              <w:rPr>
                <w:rFonts w:ascii="ＭＳ ゴシック" w:eastAsia="ＭＳ ゴシック" w:hAnsi="ＭＳ ゴシック" w:cs="Arial"/>
                <w:sz w:val="21"/>
                <w:szCs w:val="21"/>
              </w:rPr>
            </w:pPr>
            <w:r w:rsidRPr="002659F0">
              <w:rPr>
                <w:rFonts w:ascii="ＭＳ ゴシック" w:eastAsia="ＭＳ ゴシック" w:hAnsi="ＭＳ ゴシック" w:cs="Arial" w:hint="eastAsia"/>
                <w:sz w:val="21"/>
                <w:szCs w:val="21"/>
              </w:rPr>
              <w:t>管理技術者</w:t>
            </w:r>
          </w:p>
        </w:tc>
        <w:tc>
          <w:tcPr>
            <w:tcW w:w="851" w:type="dxa"/>
            <w:tcBorders>
              <w:right w:val="single" w:sz="4" w:space="0" w:color="auto"/>
            </w:tcBorders>
            <w:shd w:val="clear" w:color="auto" w:fill="auto"/>
            <w:vAlign w:val="center"/>
          </w:tcPr>
          <w:p w14:paraId="37451ACB" w14:textId="34FB3EF2" w:rsidR="00DE42BA" w:rsidRPr="002659F0" w:rsidRDefault="00AD0A60" w:rsidP="00AD0A60">
            <w:pPr>
              <w:spacing w:line="280" w:lineRule="exact"/>
              <w:jc w:val="center"/>
              <w:rPr>
                <w:rFonts w:ascii="ＭＳ ゴシック" w:eastAsia="ＭＳ ゴシック" w:hAnsi="ＭＳ ゴシック" w:cs="Arial"/>
                <w:sz w:val="21"/>
                <w:szCs w:val="21"/>
              </w:rPr>
            </w:pPr>
            <w:r>
              <w:rPr>
                <w:rFonts w:ascii="ＭＳ ゴシック" w:eastAsia="ＭＳ ゴシック" w:hAnsi="ＭＳ ゴシック" w:cs="Arial" w:hint="eastAsia"/>
                <w:sz w:val="21"/>
                <w:szCs w:val="21"/>
              </w:rPr>
              <w:t>5</w:t>
            </w:r>
          </w:p>
        </w:tc>
      </w:tr>
      <w:tr w:rsidR="00DE42BA" w:rsidRPr="002659F0" w14:paraId="7A8399A0" w14:textId="77777777" w:rsidTr="00055B0B">
        <w:trPr>
          <w:trHeight w:val="1026"/>
        </w:trPr>
        <w:tc>
          <w:tcPr>
            <w:tcW w:w="846" w:type="dxa"/>
            <w:vMerge/>
            <w:shd w:val="clear" w:color="auto" w:fill="auto"/>
          </w:tcPr>
          <w:p w14:paraId="3405D8C1" w14:textId="77777777" w:rsidR="00DE42BA" w:rsidRPr="002659F0" w:rsidRDefault="00DE42BA" w:rsidP="00055B0B">
            <w:pPr>
              <w:spacing w:line="280" w:lineRule="exact"/>
              <w:rPr>
                <w:rFonts w:ascii="ＭＳ ゴシック" w:eastAsia="ＭＳ ゴシック" w:hAnsi="ＭＳ ゴシック" w:cs="Arial"/>
                <w:sz w:val="21"/>
                <w:szCs w:val="21"/>
              </w:rPr>
            </w:pPr>
          </w:p>
        </w:tc>
        <w:tc>
          <w:tcPr>
            <w:tcW w:w="1984" w:type="dxa"/>
            <w:vMerge/>
            <w:shd w:val="clear" w:color="auto" w:fill="auto"/>
          </w:tcPr>
          <w:p w14:paraId="5F592EAA" w14:textId="77777777" w:rsidR="00DE42BA" w:rsidRPr="002659F0" w:rsidRDefault="00DE42BA" w:rsidP="00055B0B">
            <w:pPr>
              <w:spacing w:line="280" w:lineRule="exact"/>
              <w:rPr>
                <w:rFonts w:ascii="ＭＳ ゴシック" w:eastAsia="ＭＳ ゴシック" w:hAnsi="ＭＳ ゴシック" w:cs="Arial"/>
                <w:sz w:val="21"/>
                <w:szCs w:val="21"/>
              </w:rPr>
            </w:pPr>
          </w:p>
        </w:tc>
        <w:tc>
          <w:tcPr>
            <w:tcW w:w="3799" w:type="dxa"/>
            <w:vMerge/>
            <w:shd w:val="clear" w:color="auto" w:fill="auto"/>
          </w:tcPr>
          <w:p w14:paraId="7B6025B1" w14:textId="77777777" w:rsidR="00DE42BA" w:rsidRPr="002659F0" w:rsidRDefault="00DE42BA" w:rsidP="00055B0B">
            <w:pPr>
              <w:spacing w:line="280" w:lineRule="exact"/>
              <w:rPr>
                <w:rFonts w:ascii="ＭＳ ゴシック" w:eastAsia="ＭＳ ゴシック" w:hAnsi="ＭＳ ゴシック" w:cs="Arial"/>
                <w:sz w:val="21"/>
                <w:szCs w:val="21"/>
              </w:rPr>
            </w:pPr>
          </w:p>
        </w:tc>
        <w:tc>
          <w:tcPr>
            <w:tcW w:w="1134" w:type="dxa"/>
            <w:shd w:val="clear" w:color="auto" w:fill="auto"/>
          </w:tcPr>
          <w:p w14:paraId="3292F3C2" w14:textId="77777777" w:rsidR="00DE42BA" w:rsidRPr="002659F0" w:rsidRDefault="00DE42BA" w:rsidP="00055B0B">
            <w:pPr>
              <w:spacing w:line="280" w:lineRule="exact"/>
              <w:rPr>
                <w:rFonts w:ascii="ＭＳ ゴシック" w:eastAsia="ＭＳ ゴシック" w:hAnsi="ＭＳ ゴシック" w:cs="Arial"/>
                <w:sz w:val="21"/>
                <w:szCs w:val="21"/>
              </w:rPr>
            </w:pPr>
            <w:r w:rsidRPr="002659F0">
              <w:rPr>
                <w:rFonts w:ascii="ＭＳ ゴシック" w:eastAsia="ＭＳ ゴシック" w:hAnsi="ＭＳ ゴシック" w:cs="Arial" w:hint="eastAsia"/>
                <w:sz w:val="21"/>
                <w:szCs w:val="21"/>
              </w:rPr>
              <w:t>主任担当技術者</w:t>
            </w:r>
          </w:p>
        </w:tc>
        <w:tc>
          <w:tcPr>
            <w:tcW w:w="850" w:type="dxa"/>
            <w:tcBorders>
              <w:right w:val="single" w:sz="18" w:space="0" w:color="auto"/>
            </w:tcBorders>
            <w:shd w:val="clear" w:color="auto" w:fill="auto"/>
          </w:tcPr>
          <w:p w14:paraId="4A9E2813" w14:textId="25AA9166" w:rsidR="00DE42BA" w:rsidRPr="002659F0" w:rsidRDefault="00AD0A60" w:rsidP="00055B0B">
            <w:pPr>
              <w:spacing w:line="280" w:lineRule="exact"/>
              <w:rPr>
                <w:rFonts w:ascii="ＭＳ ゴシック" w:eastAsia="ＭＳ ゴシック" w:hAnsi="ＭＳ ゴシック" w:cs="Arial"/>
                <w:sz w:val="21"/>
                <w:szCs w:val="21"/>
              </w:rPr>
            </w:pPr>
            <w:r>
              <w:rPr>
                <w:rFonts w:ascii="ＭＳ ゴシック" w:eastAsia="ＭＳ ゴシック" w:hAnsi="ＭＳ ゴシック" w:cs="Arial" w:hint="eastAsia"/>
                <w:sz w:val="21"/>
                <w:szCs w:val="21"/>
              </w:rPr>
              <w:t>総合</w:t>
            </w:r>
          </w:p>
          <w:p w14:paraId="30744F7F" w14:textId="77777777" w:rsidR="00DE42BA" w:rsidRPr="002659F0" w:rsidRDefault="00DE42BA" w:rsidP="00055B0B">
            <w:pPr>
              <w:spacing w:line="280" w:lineRule="exact"/>
              <w:rPr>
                <w:rFonts w:ascii="ＭＳ ゴシック" w:eastAsia="ＭＳ ゴシック" w:hAnsi="ＭＳ ゴシック" w:cs="Arial"/>
                <w:sz w:val="21"/>
                <w:szCs w:val="21"/>
              </w:rPr>
            </w:pPr>
          </w:p>
        </w:tc>
        <w:tc>
          <w:tcPr>
            <w:tcW w:w="851" w:type="dxa"/>
            <w:tcBorders>
              <w:left w:val="single" w:sz="18" w:space="0" w:color="auto"/>
              <w:bottom w:val="single" w:sz="4" w:space="0" w:color="auto"/>
            </w:tcBorders>
            <w:shd w:val="clear" w:color="auto" w:fill="auto"/>
          </w:tcPr>
          <w:p w14:paraId="791A98DE" w14:textId="1B98B479" w:rsidR="00DE42BA" w:rsidRPr="002659F0" w:rsidRDefault="00AD0A60" w:rsidP="00AD0A60">
            <w:pPr>
              <w:spacing w:line="280" w:lineRule="exact"/>
              <w:jc w:val="center"/>
              <w:rPr>
                <w:rFonts w:ascii="ＭＳ ゴシック" w:eastAsia="ＭＳ ゴシック" w:hAnsi="ＭＳ ゴシック" w:cs="Arial"/>
                <w:sz w:val="21"/>
                <w:szCs w:val="21"/>
              </w:rPr>
            </w:pPr>
            <w:r>
              <w:rPr>
                <w:rFonts w:ascii="ＭＳ ゴシック" w:eastAsia="ＭＳ ゴシック" w:hAnsi="ＭＳ ゴシック" w:cs="Arial" w:hint="eastAsia"/>
                <w:sz w:val="21"/>
                <w:szCs w:val="21"/>
              </w:rPr>
              <w:t>5</w:t>
            </w:r>
          </w:p>
          <w:p w14:paraId="0C6785C5" w14:textId="77777777" w:rsidR="00DE42BA" w:rsidRPr="002659F0" w:rsidRDefault="00DE42BA" w:rsidP="00055B0B">
            <w:pPr>
              <w:spacing w:line="280" w:lineRule="exact"/>
              <w:jc w:val="center"/>
              <w:rPr>
                <w:rFonts w:ascii="ＭＳ ゴシック" w:eastAsia="ＭＳ ゴシック" w:hAnsi="ＭＳ ゴシック" w:cs="Arial"/>
                <w:sz w:val="21"/>
                <w:szCs w:val="21"/>
              </w:rPr>
            </w:pPr>
          </w:p>
        </w:tc>
      </w:tr>
      <w:tr w:rsidR="00DE42BA" w:rsidRPr="002659F0" w14:paraId="542B1DF6" w14:textId="77777777" w:rsidTr="00055B0B">
        <w:trPr>
          <w:trHeight w:val="445"/>
        </w:trPr>
        <w:tc>
          <w:tcPr>
            <w:tcW w:w="846" w:type="dxa"/>
            <w:vMerge w:val="restart"/>
            <w:tcBorders>
              <w:top w:val="nil"/>
            </w:tcBorders>
            <w:shd w:val="clear" w:color="auto" w:fill="auto"/>
          </w:tcPr>
          <w:p w14:paraId="25A97EC5" w14:textId="77777777" w:rsidR="00DE42BA" w:rsidRPr="002659F0" w:rsidRDefault="00DE42BA" w:rsidP="00055B0B">
            <w:pPr>
              <w:spacing w:line="280" w:lineRule="exact"/>
              <w:rPr>
                <w:rFonts w:ascii="ＭＳ ゴシック" w:eastAsia="ＭＳ ゴシック" w:hAnsi="ＭＳ ゴシック" w:cs="Arial"/>
                <w:sz w:val="21"/>
                <w:szCs w:val="21"/>
              </w:rPr>
            </w:pPr>
          </w:p>
        </w:tc>
        <w:tc>
          <w:tcPr>
            <w:tcW w:w="1984" w:type="dxa"/>
            <w:vMerge w:val="restart"/>
            <w:shd w:val="clear" w:color="auto" w:fill="auto"/>
          </w:tcPr>
          <w:p w14:paraId="727117EA" w14:textId="77777777" w:rsidR="00DE42BA" w:rsidRPr="002659F0" w:rsidRDefault="00DE42BA" w:rsidP="00055B0B">
            <w:pPr>
              <w:spacing w:line="280" w:lineRule="exact"/>
              <w:rPr>
                <w:rFonts w:ascii="ＭＳ ゴシック" w:eastAsia="ＭＳ ゴシック" w:hAnsi="ＭＳ ゴシック" w:cs="Arial"/>
                <w:sz w:val="21"/>
                <w:szCs w:val="21"/>
              </w:rPr>
            </w:pPr>
            <w:r w:rsidRPr="002659F0">
              <w:rPr>
                <w:rFonts w:ascii="Arial" w:eastAsia="ＭＳ ゴシック" w:hAnsi="Arial" w:cs="Arial"/>
                <w:sz w:val="21"/>
                <w:szCs w:val="21"/>
              </w:rPr>
              <w:t>CPD</w:t>
            </w:r>
          </w:p>
        </w:tc>
        <w:tc>
          <w:tcPr>
            <w:tcW w:w="3799" w:type="dxa"/>
            <w:vMerge w:val="restart"/>
            <w:shd w:val="clear" w:color="auto" w:fill="auto"/>
          </w:tcPr>
          <w:p w14:paraId="77AF6FBB" w14:textId="77777777" w:rsidR="00DE42BA" w:rsidRPr="002659F0" w:rsidRDefault="00DE42BA" w:rsidP="00055B0B">
            <w:pPr>
              <w:spacing w:line="280" w:lineRule="exact"/>
              <w:rPr>
                <w:rFonts w:ascii="ＭＳ ゴシック" w:eastAsia="ＭＳ ゴシック" w:hAnsi="ＭＳ ゴシック" w:cs="Arial"/>
                <w:sz w:val="21"/>
                <w:szCs w:val="21"/>
              </w:rPr>
            </w:pPr>
            <w:r w:rsidRPr="002659F0">
              <w:rPr>
                <w:rFonts w:ascii="Arial" w:eastAsia="ＭＳ ゴシック" w:hAnsi="Arial" w:cs="Arial"/>
                <w:sz w:val="21"/>
                <w:szCs w:val="21"/>
              </w:rPr>
              <w:t>CPD</w:t>
            </w:r>
            <w:r w:rsidRPr="002659F0">
              <w:rPr>
                <w:rFonts w:ascii="ＭＳ ゴシック" w:eastAsia="ＭＳ ゴシック" w:hAnsi="ＭＳ ゴシック" w:cs="Arial" w:hint="eastAsia"/>
                <w:sz w:val="21"/>
                <w:szCs w:val="21"/>
              </w:rPr>
              <w:t>取得単位を評価。</w:t>
            </w:r>
          </w:p>
          <w:p w14:paraId="205E3F5D" w14:textId="77777777" w:rsidR="00DE42BA" w:rsidRPr="002659F0" w:rsidRDefault="00DE42BA" w:rsidP="00951632">
            <w:pPr>
              <w:numPr>
                <w:ilvl w:val="1"/>
                <w:numId w:val="8"/>
              </w:numPr>
              <w:spacing w:line="280" w:lineRule="exact"/>
              <w:ind w:left="374" w:hanging="283"/>
              <w:rPr>
                <w:rFonts w:ascii="ＭＳ ゴシック" w:eastAsia="ＭＳ ゴシック" w:hAnsi="ＭＳ ゴシック" w:cs="Arial"/>
                <w:sz w:val="21"/>
                <w:szCs w:val="21"/>
              </w:rPr>
            </w:pPr>
            <w:r w:rsidRPr="002659F0">
              <w:rPr>
                <w:rFonts w:ascii="ＭＳ ゴシック" w:eastAsia="ＭＳ ゴシック" w:hAnsi="ＭＳ ゴシック" w:cs="Arial"/>
                <w:sz w:val="21"/>
                <w:szCs w:val="21"/>
              </w:rPr>
              <w:t>10単位以上の取得。（加点）</w:t>
            </w:r>
          </w:p>
          <w:p w14:paraId="5AB191F3" w14:textId="77777777" w:rsidR="00DE42BA" w:rsidRPr="002659F0" w:rsidRDefault="00DE42BA" w:rsidP="00951632">
            <w:pPr>
              <w:numPr>
                <w:ilvl w:val="1"/>
                <w:numId w:val="8"/>
              </w:numPr>
              <w:spacing w:line="280" w:lineRule="exact"/>
              <w:ind w:left="374" w:hanging="283"/>
              <w:rPr>
                <w:rFonts w:ascii="ＭＳ ゴシック" w:eastAsia="ＭＳ ゴシック" w:hAnsi="ＭＳ ゴシック" w:cs="Arial"/>
                <w:sz w:val="21"/>
                <w:szCs w:val="21"/>
              </w:rPr>
            </w:pPr>
            <w:r w:rsidRPr="002659F0">
              <w:rPr>
                <w:rFonts w:ascii="ＭＳ ゴシック" w:eastAsia="ＭＳ ゴシック" w:hAnsi="ＭＳ ゴシック" w:cs="Arial"/>
                <w:sz w:val="21"/>
                <w:szCs w:val="21"/>
              </w:rPr>
              <w:t>10単位未満の取得。（0点）</w:t>
            </w:r>
          </w:p>
          <w:p w14:paraId="6938F5D6" w14:textId="77777777" w:rsidR="00DE42BA" w:rsidRPr="002659F0" w:rsidRDefault="00DE42BA" w:rsidP="00055B0B">
            <w:pPr>
              <w:spacing w:line="280" w:lineRule="exact"/>
              <w:ind w:left="97"/>
              <w:rPr>
                <w:rFonts w:ascii="ＭＳ ゴシック" w:eastAsia="ＭＳ ゴシック" w:hAnsi="ＭＳ ゴシック" w:cs="Arial"/>
                <w:sz w:val="21"/>
                <w:szCs w:val="21"/>
              </w:rPr>
            </w:pPr>
            <w:r w:rsidRPr="002659F0">
              <w:rPr>
                <w:rFonts w:ascii="ＭＳ ゴシック" w:eastAsia="ＭＳ ゴシック" w:hAnsi="ＭＳ ゴシック" w:cs="Arial" w:hint="eastAsia"/>
                <w:sz w:val="21"/>
                <w:szCs w:val="21"/>
              </w:rPr>
              <w:t>③ 取得なし。（</w:t>
            </w:r>
            <w:r w:rsidRPr="002659F0">
              <w:rPr>
                <w:rFonts w:ascii="ＭＳ ゴシック" w:eastAsia="ＭＳ ゴシック" w:hAnsi="ＭＳ ゴシック" w:cs="Arial"/>
                <w:sz w:val="21"/>
                <w:szCs w:val="21"/>
              </w:rPr>
              <w:t>0点）</w:t>
            </w:r>
          </w:p>
        </w:tc>
        <w:tc>
          <w:tcPr>
            <w:tcW w:w="1984" w:type="dxa"/>
            <w:gridSpan w:val="2"/>
            <w:tcBorders>
              <w:right w:val="single" w:sz="18" w:space="0" w:color="auto"/>
            </w:tcBorders>
            <w:shd w:val="clear" w:color="auto" w:fill="auto"/>
            <w:vAlign w:val="center"/>
          </w:tcPr>
          <w:p w14:paraId="493BF56C" w14:textId="77777777" w:rsidR="00DE42BA" w:rsidRPr="002659F0" w:rsidRDefault="00DE42BA" w:rsidP="00055B0B">
            <w:pPr>
              <w:spacing w:line="280" w:lineRule="exact"/>
              <w:rPr>
                <w:rFonts w:ascii="ＭＳ ゴシック" w:eastAsia="ＭＳ ゴシック" w:hAnsi="ＭＳ ゴシック" w:cs="Arial"/>
                <w:sz w:val="21"/>
                <w:szCs w:val="21"/>
              </w:rPr>
            </w:pPr>
            <w:r w:rsidRPr="002659F0">
              <w:rPr>
                <w:rFonts w:ascii="ＭＳ ゴシック" w:eastAsia="ＭＳ ゴシック" w:hAnsi="ＭＳ ゴシック" w:cs="Arial" w:hint="eastAsia"/>
                <w:sz w:val="21"/>
                <w:szCs w:val="21"/>
              </w:rPr>
              <w:t>管理技術者</w:t>
            </w:r>
          </w:p>
        </w:tc>
        <w:tc>
          <w:tcPr>
            <w:tcW w:w="851" w:type="dxa"/>
            <w:tcBorders>
              <w:right w:val="single" w:sz="4" w:space="0" w:color="auto"/>
            </w:tcBorders>
            <w:shd w:val="clear" w:color="auto" w:fill="auto"/>
            <w:vAlign w:val="center"/>
          </w:tcPr>
          <w:p w14:paraId="1C43128B" w14:textId="4C504532" w:rsidR="00DE42BA" w:rsidRPr="002659F0" w:rsidRDefault="00AD0A60" w:rsidP="00AD0A60">
            <w:pPr>
              <w:spacing w:line="280" w:lineRule="exact"/>
              <w:jc w:val="center"/>
              <w:rPr>
                <w:rFonts w:ascii="ＭＳ ゴシック" w:eastAsia="ＭＳ ゴシック" w:hAnsi="ＭＳ ゴシック" w:cs="Arial"/>
                <w:sz w:val="21"/>
                <w:szCs w:val="21"/>
              </w:rPr>
            </w:pPr>
            <w:r>
              <w:rPr>
                <w:rFonts w:ascii="ＭＳ ゴシック" w:eastAsia="ＭＳ ゴシック" w:hAnsi="ＭＳ ゴシック" w:cs="Arial" w:hint="eastAsia"/>
                <w:sz w:val="21"/>
                <w:szCs w:val="21"/>
              </w:rPr>
              <w:t>5</w:t>
            </w:r>
          </w:p>
        </w:tc>
      </w:tr>
      <w:tr w:rsidR="00DE42BA" w:rsidRPr="002659F0" w14:paraId="74A4BF52" w14:textId="77777777" w:rsidTr="00055B0B">
        <w:trPr>
          <w:trHeight w:val="1044"/>
        </w:trPr>
        <w:tc>
          <w:tcPr>
            <w:tcW w:w="846" w:type="dxa"/>
            <w:vMerge/>
            <w:tcBorders>
              <w:top w:val="nil"/>
            </w:tcBorders>
            <w:shd w:val="clear" w:color="auto" w:fill="auto"/>
          </w:tcPr>
          <w:p w14:paraId="15293A71" w14:textId="77777777" w:rsidR="00DE42BA" w:rsidRPr="002659F0" w:rsidRDefault="00DE42BA" w:rsidP="00055B0B">
            <w:pPr>
              <w:spacing w:line="280" w:lineRule="exact"/>
              <w:rPr>
                <w:rFonts w:ascii="ＭＳ ゴシック" w:eastAsia="ＭＳ ゴシック" w:hAnsi="ＭＳ ゴシック" w:cs="Arial"/>
                <w:sz w:val="21"/>
                <w:szCs w:val="21"/>
              </w:rPr>
            </w:pPr>
          </w:p>
        </w:tc>
        <w:tc>
          <w:tcPr>
            <w:tcW w:w="1984" w:type="dxa"/>
            <w:vMerge/>
            <w:shd w:val="clear" w:color="auto" w:fill="auto"/>
          </w:tcPr>
          <w:p w14:paraId="69B3ACE2" w14:textId="77777777" w:rsidR="00DE42BA" w:rsidRPr="002659F0" w:rsidRDefault="00DE42BA" w:rsidP="00055B0B">
            <w:pPr>
              <w:spacing w:line="280" w:lineRule="exact"/>
              <w:rPr>
                <w:rFonts w:ascii="ＭＳ ゴシック" w:eastAsia="ＭＳ ゴシック" w:hAnsi="ＭＳ ゴシック" w:cs="Arial"/>
                <w:sz w:val="21"/>
                <w:szCs w:val="21"/>
              </w:rPr>
            </w:pPr>
          </w:p>
        </w:tc>
        <w:tc>
          <w:tcPr>
            <w:tcW w:w="3799" w:type="dxa"/>
            <w:vMerge/>
            <w:shd w:val="clear" w:color="auto" w:fill="auto"/>
          </w:tcPr>
          <w:p w14:paraId="2CFC3DE8" w14:textId="77777777" w:rsidR="00DE42BA" w:rsidRPr="002659F0" w:rsidRDefault="00DE42BA" w:rsidP="00055B0B">
            <w:pPr>
              <w:spacing w:line="280" w:lineRule="exact"/>
              <w:rPr>
                <w:rFonts w:ascii="ＭＳ ゴシック" w:eastAsia="ＭＳ ゴシック" w:hAnsi="ＭＳ ゴシック" w:cs="Arial"/>
                <w:sz w:val="21"/>
                <w:szCs w:val="21"/>
              </w:rPr>
            </w:pPr>
          </w:p>
        </w:tc>
        <w:tc>
          <w:tcPr>
            <w:tcW w:w="1134" w:type="dxa"/>
            <w:shd w:val="clear" w:color="auto" w:fill="auto"/>
          </w:tcPr>
          <w:p w14:paraId="63DFC505" w14:textId="77777777" w:rsidR="00DE42BA" w:rsidRPr="002659F0" w:rsidRDefault="00DE42BA" w:rsidP="00055B0B">
            <w:pPr>
              <w:spacing w:line="280" w:lineRule="exact"/>
              <w:rPr>
                <w:rFonts w:ascii="ＭＳ ゴシック" w:eastAsia="ＭＳ ゴシック" w:hAnsi="ＭＳ ゴシック" w:cs="Arial"/>
                <w:sz w:val="21"/>
                <w:szCs w:val="21"/>
              </w:rPr>
            </w:pPr>
            <w:r w:rsidRPr="002659F0">
              <w:rPr>
                <w:rFonts w:ascii="ＭＳ ゴシック" w:eastAsia="ＭＳ ゴシック" w:hAnsi="ＭＳ ゴシック" w:cs="Arial" w:hint="eastAsia"/>
                <w:sz w:val="21"/>
                <w:szCs w:val="21"/>
              </w:rPr>
              <w:t>主任担当技術者</w:t>
            </w:r>
          </w:p>
        </w:tc>
        <w:tc>
          <w:tcPr>
            <w:tcW w:w="850" w:type="dxa"/>
            <w:tcBorders>
              <w:right w:val="single" w:sz="18" w:space="0" w:color="auto"/>
            </w:tcBorders>
            <w:shd w:val="clear" w:color="auto" w:fill="auto"/>
          </w:tcPr>
          <w:p w14:paraId="1A96458F" w14:textId="3E7B74B1" w:rsidR="00DE42BA" w:rsidRPr="002659F0" w:rsidRDefault="00AD0A60" w:rsidP="00055B0B">
            <w:pPr>
              <w:spacing w:line="280" w:lineRule="exact"/>
              <w:rPr>
                <w:rFonts w:ascii="ＭＳ ゴシック" w:eastAsia="ＭＳ ゴシック" w:hAnsi="ＭＳ ゴシック" w:cs="Arial"/>
                <w:sz w:val="21"/>
                <w:szCs w:val="21"/>
              </w:rPr>
            </w:pPr>
            <w:r>
              <w:rPr>
                <w:rFonts w:ascii="ＭＳ ゴシック" w:eastAsia="ＭＳ ゴシック" w:hAnsi="ＭＳ ゴシック" w:cs="Arial" w:hint="eastAsia"/>
                <w:sz w:val="21"/>
                <w:szCs w:val="21"/>
              </w:rPr>
              <w:t>総合</w:t>
            </w:r>
          </w:p>
          <w:p w14:paraId="11F73247" w14:textId="77777777" w:rsidR="00DE42BA" w:rsidRPr="002659F0" w:rsidRDefault="00DE42BA" w:rsidP="00055B0B">
            <w:pPr>
              <w:spacing w:line="280" w:lineRule="exact"/>
              <w:rPr>
                <w:rFonts w:ascii="ＭＳ ゴシック" w:eastAsia="ＭＳ ゴシック" w:hAnsi="ＭＳ ゴシック" w:cs="Arial"/>
                <w:sz w:val="21"/>
                <w:szCs w:val="21"/>
              </w:rPr>
            </w:pPr>
          </w:p>
        </w:tc>
        <w:tc>
          <w:tcPr>
            <w:tcW w:w="851" w:type="dxa"/>
            <w:tcBorders>
              <w:left w:val="single" w:sz="18" w:space="0" w:color="auto"/>
            </w:tcBorders>
            <w:shd w:val="clear" w:color="auto" w:fill="auto"/>
          </w:tcPr>
          <w:p w14:paraId="53509187" w14:textId="213888DD" w:rsidR="00DE42BA" w:rsidRPr="002659F0" w:rsidRDefault="00AD0A60" w:rsidP="00055B0B">
            <w:pPr>
              <w:spacing w:line="280" w:lineRule="exact"/>
              <w:jc w:val="center"/>
              <w:rPr>
                <w:rFonts w:ascii="ＭＳ ゴシック" w:eastAsia="ＭＳ ゴシック" w:hAnsi="ＭＳ ゴシック" w:cs="Arial"/>
                <w:sz w:val="21"/>
                <w:szCs w:val="21"/>
              </w:rPr>
            </w:pPr>
            <w:r>
              <w:rPr>
                <w:rFonts w:ascii="ＭＳ ゴシック" w:eastAsia="ＭＳ ゴシック" w:hAnsi="ＭＳ ゴシック" w:cs="Arial" w:hint="eastAsia"/>
                <w:sz w:val="21"/>
                <w:szCs w:val="21"/>
              </w:rPr>
              <w:t>5</w:t>
            </w:r>
          </w:p>
          <w:p w14:paraId="54EBC9AC" w14:textId="77777777" w:rsidR="00DE42BA" w:rsidRPr="002659F0" w:rsidRDefault="00DE42BA" w:rsidP="00055B0B">
            <w:pPr>
              <w:spacing w:line="280" w:lineRule="exact"/>
              <w:jc w:val="center"/>
              <w:rPr>
                <w:rFonts w:ascii="ＭＳ ゴシック" w:eastAsia="ＭＳ ゴシック" w:hAnsi="ＭＳ ゴシック" w:cs="Arial"/>
                <w:sz w:val="21"/>
                <w:szCs w:val="21"/>
              </w:rPr>
            </w:pPr>
          </w:p>
        </w:tc>
      </w:tr>
      <w:tr w:rsidR="00DE42BA" w:rsidRPr="002659F0" w14:paraId="5E69E486" w14:textId="77777777" w:rsidTr="00055B0B">
        <w:trPr>
          <w:trHeight w:val="439"/>
        </w:trPr>
        <w:tc>
          <w:tcPr>
            <w:tcW w:w="8613" w:type="dxa"/>
            <w:gridSpan w:val="5"/>
            <w:tcBorders>
              <w:right w:val="single" w:sz="18" w:space="0" w:color="auto"/>
            </w:tcBorders>
            <w:shd w:val="clear" w:color="auto" w:fill="auto"/>
            <w:vAlign w:val="center"/>
          </w:tcPr>
          <w:p w14:paraId="6F4CA5F2" w14:textId="77777777" w:rsidR="00DE42BA" w:rsidRPr="002659F0" w:rsidRDefault="00DE42BA" w:rsidP="00055B0B">
            <w:pPr>
              <w:spacing w:line="280" w:lineRule="exact"/>
              <w:ind w:right="240"/>
              <w:jc w:val="right"/>
              <w:rPr>
                <w:rFonts w:ascii="ＭＳ ゴシック" w:eastAsia="ＭＳ ゴシック" w:hAnsi="ＭＳ ゴシック" w:cs="Arial"/>
                <w:sz w:val="21"/>
                <w:szCs w:val="21"/>
              </w:rPr>
            </w:pPr>
            <w:r w:rsidRPr="002659F0">
              <w:rPr>
                <w:rFonts w:ascii="ＭＳ ゴシック" w:eastAsia="ＭＳ ゴシック" w:hAnsi="ＭＳ ゴシック" w:cs="Arial" w:hint="eastAsia"/>
                <w:sz w:val="21"/>
                <w:szCs w:val="21"/>
              </w:rPr>
              <w:t>合計</w:t>
            </w:r>
          </w:p>
        </w:tc>
        <w:tc>
          <w:tcPr>
            <w:tcW w:w="851" w:type="dxa"/>
            <w:tcBorders>
              <w:left w:val="single" w:sz="18" w:space="0" w:color="auto"/>
            </w:tcBorders>
            <w:shd w:val="clear" w:color="auto" w:fill="auto"/>
            <w:vAlign w:val="center"/>
          </w:tcPr>
          <w:p w14:paraId="6A872A2D" w14:textId="10E7429B" w:rsidR="00DE42BA" w:rsidRPr="002659F0" w:rsidRDefault="00AD0A60" w:rsidP="00055B0B">
            <w:pPr>
              <w:spacing w:line="280" w:lineRule="exact"/>
              <w:jc w:val="center"/>
              <w:rPr>
                <w:rFonts w:ascii="ＭＳ ゴシック" w:eastAsia="ＭＳ ゴシック" w:hAnsi="ＭＳ ゴシック" w:cs="Arial"/>
                <w:sz w:val="21"/>
                <w:szCs w:val="21"/>
              </w:rPr>
            </w:pPr>
            <w:r>
              <w:rPr>
                <w:rFonts w:ascii="ＭＳ ゴシック" w:eastAsia="ＭＳ ゴシック" w:hAnsi="ＭＳ ゴシック" w:cs="Arial" w:hint="eastAsia"/>
                <w:sz w:val="21"/>
                <w:szCs w:val="21"/>
              </w:rPr>
              <w:t>60</w:t>
            </w:r>
          </w:p>
        </w:tc>
      </w:tr>
    </w:tbl>
    <w:p w14:paraId="1F70E344" w14:textId="77777777" w:rsidR="00DE42BA" w:rsidRPr="002659F0" w:rsidRDefault="00DE42BA" w:rsidP="00DE42BA">
      <w:pPr>
        <w:ind w:left="357"/>
        <w:rPr>
          <w:rFonts w:ascii="Arial" w:eastAsia="ＭＳ ゴシック" w:hAnsi="Arial" w:cs="Arial"/>
          <w:szCs w:val="22"/>
        </w:rPr>
      </w:pPr>
    </w:p>
    <w:p w14:paraId="48CB6179" w14:textId="77777777" w:rsidR="00DE42BA" w:rsidRPr="002659F0" w:rsidRDefault="00DE42BA" w:rsidP="00DE42BA">
      <w:pPr>
        <w:ind w:left="357"/>
        <w:rPr>
          <w:rFonts w:ascii="Arial" w:eastAsia="ＭＳ ゴシック" w:hAnsi="Arial" w:cs="Arial"/>
          <w:szCs w:val="22"/>
        </w:rPr>
      </w:pPr>
    </w:p>
    <w:p w14:paraId="3D673A85" w14:textId="77777777" w:rsidR="00DE42BA" w:rsidRPr="002659F0" w:rsidRDefault="00DE42BA" w:rsidP="00DE42BA">
      <w:pPr>
        <w:ind w:left="357"/>
        <w:rPr>
          <w:rFonts w:ascii="Arial" w:eastAsia="ＭＳ ゴシック" w:hAnsi="Arial" w:cs="Arial"/>
          <w:szCs w:val="22"/>
        </w:rPr>
      </w:pPr>
    </w:p>
    <w:p w14:paraId="3C3CD8CF" w14:textId="77777777" w:rsidR="00DE42BA" w:rsidRPr="002659F0" w:rsidRDefault="00DE42BA" w:rsidP="00951632">
      <w:pPr>
        <w:numPr>
          <w:ilvl w:val="1"/>
          <w:numId w:val="7"/>
        </w:numPr>
        <w:ind w:left="357" w:hanging="357"/>
        <w:rPr>
          <w:rFonts w:ascii="Arial" w:eastAsia="ＭＳ ゴシック" w:hAnsi="Arial" w:cs="Arial"/>
          <w:szCs w:val="22"/>
        </w:rPr>
      </w:pPr>
      <w:r w:rsidRPr="002659F0">
        <w:rPr>
          <w:rFonts w:ascii="Arial" w:eastAsia="ＭＳ ゴシック" w:hAnsi="Arial" w:cs="Arial" w:hint="eastAsia"/>
          <w:szCs w:val="22"/>
        </w:rPr>
        <w:t>実施方針など</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10"/>
        <w:gridCol w:w="5632"/>
        <w:gridCol w:w="851"/>
      </w:tblGrid>
      <w:tr w:rsidR="00DE42BA" w:rsidRPr="002659F0" w14:paraId="6B795CB6" w14:textId="77777777" w:rsidTr="00055B0B">
        <w:tc>
          <w:tcPr>
            <w:tcW w:w="1271" w:type="dxa"/>
            <w:vMerge w:val="restart"/>
            <w:shd w:val="clear" w:color="auto" w:fill="auto"/>
            <w:vAlign w:val="center"/>
          </w:tcPr>
          <w:p w14:paraId="05564489" w14:textId="77777777" w:rsidR="00DE42BA" w:rsidRPr="002659F0" w:rsidRDefault="00DE42BA" w:rsidP="00055B0B">
            <w:pPr>
              <w:spacing w:line="280" w:lineRule="exact"/>
              <w:jc w:val="center"/>
              <w:rPr>
                <w:rFonts w:ascii="Arial" w:eastAsia="ＭＳ ゴシック" w:hAnsi="Arial" w:cs="Arial"/>
                <w:sz w:val="22"/>
                <w:szCs w:val="22"/>
              </w:rPr>
            </w:pPr>
            <w:r w:rsidRPr="002659F0">
              <w:rPr>
                <w:rFonts w:ascii="Arial" w:eastAsia="ＭＳ ゴシック" w:hAnsi="Arial" w:cs="Arial" w:hint="eastAsia"/>
                <w:sz w:val="22"/>
                <w:szCs w:val="22"/>
              </w:rPr>
              <w:t>評価項目</w:t>
            </w:r>
          </w:p>
        </w:tc>
        <w:tc>
          <w:tcPr>
            <w:tcW w:w="7342" w:type="dxa"/>
            <w:gridSpan w:val="2"/>
            <w:tcBorders>
              <w:bottom w:val="nil"/>
              <w:right w:val="single" w:sz="18" w:space="0" w:color="auto"/>
            </w:tcBorders>
            <w:shd w:val="clear" w:color="auto" w:fill="auto"/>
            <w:vAlign w:val="center"/>
          </w:tcPr>
          <w:p w14:paraId="598FEC3F" w14:textId="77777777" w:rsidR="00DE42BA" w:rsidRPr="002659F0" w:rsidRDefault="00DE42BA" w:rsidP="00055B0B">
            <w:pPr>
              <w:spacing w:line="280" w:lineRule="exact"/>
              <w:jc w:val="center"/>
              <w:rPr>
                <w:rFonts w:ascii="Arial" w:eastAsia="ＭＳ ゴシック" w:hAnsi="Arial" w:cs="Arial"/>
                <w:sz w:val="22"/>
                <w:szCs w:val="22"/>
              </w:rPr>
            </w:pPr>
            <w:r w:rsidRPr="002659F0">
              <w:rPr>
                <w:rFonts w:ascii="Arial" w:eastAsia="ＭＳ ゴシック" w:hAnsi="Arial" w:cs="Arial" w:hint="eastAsia"/>
                <w:sz w:val="22"/>
                <w:szCs w:val="22"/>
              </w:rPr>
              <w:t>評価の着目点</w:t>
            </w:r>
          </w:p>
        </w:tc>
        <w:tc>
          <w:tcPr>
            <w:tcW w:w="851" w:type="dxa"/>
            <w:vMerge w:val="restart"/>
            <w:tcBorders>
              <w:left w:val="single" w:sz="18" w:space="0" w:color="auto"/>
              <w:bottom w:val="double" w:sz="4" w:space="0" w:color="auto"/>
            </w:tcBorders>
            <w:shd w:val="clear" w:color="auto" w:fill="auto"/>
            <w:vAlign w:val="center"/>
          </w:tcPr>
          <w:p w14:paraId="01671ABC" w14:textId="77777777" w:rsidR="00DE42BA" w:rsidRPr="002659F0" w:rsidRDefault="00DE42BA" w:rsidP="00055B0B">
            <w:pPr>
              <w:spacing w:line="280" w:lineRule="exact"/>
              <w:jc w:val="center"/>
              <w:rPr>
                <w:rFonts w:ascii="Arial" w:eastAsia="ＭＳ ゴシック" w:hAnsi="Arial" w:cs="Arial"/>
                <w:sz w:val="22"/>
                <w:szCs w:val="22"/>
              </w:rPr>
            </w:pPr>
            <w:r w:rsidRPr="002659F0">
              <w:rPr>
                <w:rFonts w:ascii="Arial" w:eastAsia="ＭＳ ゴシック" w:hAnsi="Arial" w:cs="Arial" w:hint="eastAsia"/>
                <w:sz w:val="22"/>
                <w:szCs w:val="22"/>
              </w:rPr>
              <w:t>配点</w:t>
            </w:r>
          </w:p>
        </w:tc>
      </w:tr>
      <w:tr w:rsidR="00DE42BA" w:rsidRPr="002659F0" w14:paraId="158878E1" w14:textId="77777777" w:rsidTr="00FB1167">
        <w:tc>
          <w:tcPr>
            <w:tcW w:w="1271" w:type="dxa"/>
            <w:vMerge/>
            <w:tcBorders>
              <w:bottom w:val="double" w:sz="4" w:space="0" w:color="auto"/>
            </w:tcBorders>
            <w:shd w:val="clear" w:color="auto" w:fill="auto"/>
            <w:vAlign w:val="center"/>
          </w:tcPr>
          <w:p w14:paraId="29E697B9" w14:textId="77777777" w:rsidR="00DE42BA" w:rsidRPr="002659F0" w:rsidRDefault="00DE42BA" w:rsidP="00055B0B">
            <w:pPr>
              <w:spacing w:line="280" w:lineRule="exact"/>
              <w:jc w:val="center"/>
              <w:rPr>
                <w:rFonts w:ascii="Arial" w:eastAsia="ＭＳ ゴシック" w:hAnsi="Arial" w:cs="Arial"/>
                <w:sz w:val="22"/>
                <w:szCs w:val="22"/>
              </w:rPr>
            </w:pPr>
          </w:p>
        </w:tc>
        <w:tc>
          <w:tcPr>
            <w:tcW w:w="1710" w:type="dxa"/>
            <w:tcBorders>
              <w:top w:val="nil"/>
              <w:bottom w:val="double" w:sz="4" w:space="0" w:color="auto"/>
            </w:tcBorders>
            <w:shd w:val="clear" w:color="auto" w:fill="auto"/>
            <w:vAlign w:val="center"/>
          </w:tcPr>
          <w:p w14:paraId="0E575EEA" w14:textId="77777777" w:rsidR="00DE42BA" w:rsidRPr="002659F0" w:rsidRDefault="00DE42BA" w:rsidP="00055B0B">
            <w:pPr>
              <w:spacing w:line="280" w:lineRule="exact"/>
              <w:jc w:val="center"/>
              <w:rPr>
                <w:rFonts w:ascii="Arial" w:eastAsia="ＭＳ ゴシック" w:hAnsi="Arial" w:cs="Arial"/>
                <w:sz w:val="22"/>
                <w:szCs w:val="22"/>
              </w:rPr>
            </w:pPr>
          </w:p>
        </w:tc>
        <w:tc>
          <w:tcPr>
            <w:tcW w:w="5632" w:type="dxa"/>
            <w:tcBorders>
              <w:bottom w:val="double" w:sz="4" w:space="0" w:color="auto"/>
              <w:right w:val="single" w:sz="18" w:space="0" w:color="auto"/>
            </w:tcBorders>
            <w:shd w:val="clear" w:color="auto" w:fill="auto"/>
            <w:vAlign w:val="center"/>
          </w:tcPr>
          <w:p w14:paraId="48E0EE28" w14:textId="77777777" w:rsidR="00DE42BA" w:rsidRPr="002659F0" w:rsidRDefault="00DE42BA" w:rsidP="00055B0B">
            <w:pPr>
              <w:spacing w:line="280" w:lineRule="exact"/>
              <w:jc w:val="center"/>
              <w:rPr>
                <w:rFonts w:ascii="Arial" w:eastAsia="ＭＳ ゴシック" w:hAnsi="Arial" w:cs="Arial"/>
                <w:sz w:val="22"/>
                <w:szCs w:val="22"/>
              </w:rPr>
            </w:pPr>
            <w:r w:rsidRPr="002659F0">
              <w:rPr>
                <w:rFonts w:ascii="Arial" w:eastAsia="ＭＳ ゴシック" w:hAnsi="Arial" w:cs="Arial" w:hint="eastAsia"/>
                <w:sz w:val="22"/>
                <w:szCs w:val="22"/>
              </w:rPr>
              <w:t>判断基準</w:t>
            </w:r>
          </w:p>
        </w:tc>
        <w:tc>
          <w:tcPr>
            <w:tcW w:w="851" w:type="dxa"/>
            <w:vMerge/>
            <w:tcBorders>
              <w:left w:val="single" w:sz="18" w:space="0" w:color="auto"/>
              <w:bottom w:val="double" w:sz="4" w:space="0" w:color="auto"/>
            </w:tcBorders>
            <w:shd w:val="clear" w:color="auto" w:fill="auto"/>
          </w:tcPr>
          <w:p w14:paraId="781D4261" w14:textId="77777777" w:rsidR="00DE42BA" w:rsidRPr="002659F0" w:rsidRDefault="00DE42BA" w:rsidP="00055B0B">
            <w:pPr>
              <w:spacing w:line="280" w:lineRule="exact"/>
              <w:rPr>
                <w:rFonts w:ascii="Arial" w:eastAsia="ＭＳ ゴシック" w:hAnsi="Arial" w:cs="Arial"/>
                <w:sz w:val="22"/>
                <w:szCs w:val="22"/>
              </w:rPr>
            </w:pPr>
          </w:p>
        </w:tc>
      </w:tr>
      <w:tr w:rsidR="00DE42BA" w:rsidRPr="002659F0" w14:paraId="4D075E51" w14:textId="77777777" w:rsidTr="00FB1167">
        <w:tc>
          <w:tcPr>
            <w:tcW w:w="1271" w:type="dxa"/>
            <w:vMerge w:val="restart"/>
            <w:tcBorders>
              <w:top w:val="double" w:sz="4" w:space="0" w:color="auto"/>
            </w:tcBorders>
            <w:shd w:val="clear" w:color="auto" w:fill="auto"/>
          </w:tcPr>
          <w:p w14:paraId="2F920A1C" w14:textId="77777777" w:rsidR="00DE42BA" w:rsidRPr="002659F0" w:rsidRDefault="00DE42BA" w:rsidP="00055B0B">
            <w:pPr>
              <w:spacing w:line="280" w:lineRule="exact"/>
              <w:rPr>
                <w:rFonts w:ascii="Arial" w:eastAsia="ＭＳ ゴシック" w:hAnsi="Arial" w:cs="Arial"/>
                <w:sz w:val="22"/>
                <w:szCs w:val="22"/>
              </w:rPr>
            </w:pPr>
            <w:r w:rsidRPr="002659F0">
              <w:rPr>
                <w:rFonts w:ascii="Arial" w:eastAsia="ＭＳ ゴシック" w:hAnsi="Arial" w:cs="Arial" w:hint="eastAsia"/>
                <w:sz w:val="22"/>
                <w:szCs w:val="22"/>
              </w:rPr>
              <w:t>業務実施方針及び手法</w:t>
            </w:r>
          </w:p>
          <w:p w14:paraId="109A9AC2" w14:textId="77777777" w:rsidR="00DE42BA" w:rsidRPr="002659F0" w:rsidRDefault="00DE42BA" w:rsidP="00055B0B">
            <w:pPr>
              <w:spacing w:line="280" w:lineRule="exact"/>
              <w:rPr>
                <w:rFonts w:ascii="Arial" w:eastAsia="ＭＳ ゴシック" w:hAnsi="Arial" w:cs="Arial"/>
                <w:sz w:val="22"/>
                <w:szCs w:val="22"/>
              </w:rPr>
            </w:pPr>
          </w:p>
        </w:tc>
        <w:tc>
          <w:tcPr>
            <w:tcW w:w="1710" w:type="dxa"/>
            <w:tcBorders>
              <w:top w:val="double" w:sz="4" w:space="0" w:color="auto"/>
            </w:tcBorders>
            <w:shd w:val="clear" w:color="auto" w:fill="auto"/>
          </w:tcPr>
          <w:p w14:paraId="162FBC00" w14:textId="77777777" w:rsidR="00DE42BA" w:rsidRPr="002659F0" w:rsidRDefault="00DE42BA" w:rsidP="00055B0B">
            <w:pPr>
              <w:spacing w:line="280" w:lineRule="exact"/>
              <w:rPr>
                <w:rFonts w:ascii="Arial" w:eastAsia="ＭＳ ゴシック" w:hAnsi="Arial" w:cs="Arial"/>
                <w:sz w:val="22"/>
                <w:szCs w:val="22"/>
              </w:rPr>
            </w:pPr>
            <w:r w:rsidRPr="002659F0">
              <w:rPr>
                <w:rFonts w:ascii="Arial" w:eastAsia="ＭＳ ゴシック" w:hAnsi="Arial" w:cs="Arial" w:hint="eastAsia"/>
                <w:sz w:val="22"/>
                <w:szCs w:val="22"/>
              </w:rPr>
              <w:t>業務の理解度及び取組意欲</w:t>
            </w:r>
          </w:p>
        </w:tc>
        <w:tc>
          <w:tcPr>
            <w:tcW w:w="5632" w:type="dxa"/>
            <w:tcBorders>
              <w:top w:val="double" w:sz="4" w:space="0" w:color="auto"/>
              <w:right w:val="single" w:sz="18" w:space="0" w:color="auto"/>
            </w:tcBorders>
            <w:shd w:val="clear" w:color="auto" w:fill="auto"/>
          </w:tcPr>
          <w:p w14:paraId="404C1654" w14:textId="77777777" w:rsidR="00DE42BA" w:rsidRPr="002659F0" w:rsidRDefault="00DE42BA" w:rsidP="00055B0B">
            <w:pPr>
              <w:spacing w:line="280" w:lineRule="exact"/>
              <w:rPr>
                <w:rFonts w:ascii="Arial" w:eastAsia="ＭＳ ゴシック" w:hAnsi="Arial" w:cs="Arial"/>
                <w:sz w:val="22"/>
                <w:szCs w:val="22"/>
              </w:rPr>
            </w:pPr>
            <w:r w:rsidRPr="002659F0">
              <w:rPr>
                <w:rFonts w:ascii="Arial" w:eastAsia="ＭＳ ゴシック" w:hAnsi="Arial" w:cs="Arial" w:hint="eastAsia"/>
                <w:sz w:val="22"/>
                <w:szCs w:val="22"/>
              </w:rPr>
              <w:t>業務内容、業務背景、手続きの理解が高く、積極性が見られる場合に優位に評価する。</w:t>
            </w:r>
          </w:p>
        </w:tc>
        <w:tc>
          <w:tcPr>
            <w:tcW w:w="851" w:type="dxa"/>
            <w:tcBorders>
              <w:top w:val="double" w:sz="4" w:space="0" w:color="auto"/>
              <w:left w:val="single" w:sz="18" w:space="0" w:color="auto"/>
            </w:tcBorders>
            <w:shd w:val="clear" w:color="auto" w:fill="auto"/>
          </w:tcPr>
          <w:p w14:paraId="4201758C" w14:textId="12F2F041" w:rsidR="00DE42BA" w:rsidRPr="002659F0" w:rsidRDefault="00AD0A60" w:rsidP="00055B0B">
            <w:pPr>
              <w:spacing w:line="280" w:lineRule="exact"/>
              <w:jc w:val="center"/>
              <w:rPr>
                <w:rFonts w:ascii="ＭＳ ゴシック" w:eastAsia="ＭＳ ゴシック" w:hAnsi="ＭＳ ゴシック" w:cs="Arial"/>
                <w:sz w:val="22"/>
                <w:szCs w:val="22"/>
              </w:rPr>
            </w:pPr>
            <w:r>
              <w:rPr>
                <w:rFonts w:ascii="ＭＳ ゴシック" w:eastAsia="ＭＳ ゴシック" w:hAnsi="ＭＳ ゴシック" w:cs="Arial" w:hint="eastAsia"/>
                <w:sz w:val="22"/>
                <w:szCs w:val="22"/>
              </w:rPr>
              <w:t>14</w:t>
            </w:r>
          </w:p>
        </w:tc>
      </w:tr>
      <w:tr w:rsidR="00DE42BA" w:rsidRPr="002659F0" w14:paraId="48AFCDF6" w14:textId="77777777" w:rsidTr="00FB1167">
        <w:tc>
          <w:tcPr>
            <w:tcW w:w="1271" w:type="dxa"/>
            <w:vMerge/>
            <w:shd w:val="clear" w:color="auto" w:fill="auto"/>
          </w:tcPr>
          <w:p w14:paraId="2EBA16D4" w14:textId="77777777" w:rsidR="00DE42BA" w:rsidRPr="002659F0" w:rsidRDefault="00DE42BA" w:rsidP="00055B0B">
            <w:pPr>
              <w:spacing w:line="280" w:lineRule="exact"/>
              <w:rPr>
                <w:rFonts w:ascii="Arial" w:eastAsia="ＭＳ ゴシック" w:hAnsi="Arial" w:cs="Arial"/>
                <w:sz w:val="22"/>
                <w:szCs w:val="22"/>
              </w:rPr>
            </w:pPr>
          </w:p>
        </w:tc>
        <w:tc>
          <w:tcPr>
            <w:tcW w:w="1710" w:type="dxa"/>
            <w:shd w:val="clear" w:color="auto" w:fill="auto"/>
          </w:tcPr>
          <w:p w14:paraId="340A8ED8" w14:textId="77777777" w:rsidR="00DE42BA" w:rsidRPr="002659F0" w:rsidRDefault="00DE42BA" w:rsidP="00055B0B">
            <w:pPr>
              <w:spacing w:line="280" w:lineRule="exact"/>
              <w:rPr>
                <w:rFonts w:ascii="Arial" w:eastAsia="ＭＳ ゴシック" w:hAnsi="Arial" w:cs="Arial"/>
                <w:sz w:val="22"/>
                <w:szCs w:val="22"/>
              </w:rPr>
            </w:pPr>
            <w:r w:rsidRPr="002659F0">
              <w:rPr>
                <w:rFonts w:ascii="Arial" w:eastAsia="ＭＳ ゴシック" w:hAnsi="Arial" w:cs="Arial" w:hint="eastAsia"/>
                <w:sz w:val="22"/>
                <w:szCs w:val="22"/>
              </w:rPr>
              <w:t>業務の実施方針</w:t>
            </w:r>
          </w:p>
        </w:tc>
        <w:tc>
          <w:tcPr>
            <w:tcW w:w="5632" w:type="dxa"/>
            <w:tcBorders>
              <w:right w:val="single" w:sz="18" w:space="0" w:color="auto"/>
            </w:tcBorders>
            <w:shd w:val="clear" w:color="auto" w:fill="auto"/>
          </w:tcPr>
          <w:p w14:paraId="1416C76B" w14:textId="77777777" w:rsidR="00DE42BA" w:rsidRPr="002659F0" w:rsidRDefault="00DE42BA" w:rsidP="00055B0B">
            <w:pPr>
              <w:spacing w:line="280" w:lineRule="exact"/>
              <w:rPr>
                <w:rFonts w:ascii="Arial" w:eastAsia="ＭＳ ゴシック" w:hAnsi="Arial" w:cs="Arial"/>
                <w:sz w:val="22"/>
                <w:szCs w:val="22"/>
              </w:rPr>
            </w:pPr>
            <w:r w:rsidRPr="002659F0">
              <w:rPr>
                <w:rFonts w:ascii="Arial" w:eastAsia="ＭＳ ゴシック" w:hAnsi="Arial" w:cs="Arial" w:hint="eastAsia"/>
                <w:sz w:val="22"/>
                <w:szCs w:val="22"/>
              </w:rPr>
              <w:t>業務への取組体制、設計チームの特徴、特に重視する設計上の配慮事項等について（ただし、評価テーマに対する内容を除く。）、的確性、独創性、実現性等を総合的に評価する。</w:t>
            </w:r>
          </w:p>
        </w:tc>
        <w:tc>
          <w:tcPr>
            <w:tcW w:w="851" w:type="dxa"/>
            <w:tcBorders>
              <w:left w:val="single" w:sz="18" w:space="0" w:color="auto"/>
            </w:tcBorders>
            <w:shd w:val="clear" w:color="auto" w:fill="auto"/>
          </w:tcPr>
          <w:p w14:paraId="48ED0A45" w14:textId="0CF7AD15" w:rsidR="00DE42BA" w:rsidRPr="002659F0" w:rsidRDefault="00AD0A60" w:rsidP="00055B0B">
            <w:pPr>
              <w:spacing w:line="280" w:lineRule="exact"/>
              <w:jc w:val="center"/>
              <w:rPr>
                <w:rFonts w:ascii="ＭＳ ゴシック" w:eastAsia="ＭＳ ゴシック" w:hAnsi="ＭＳ ゴシック" w:cs="Arial"/>
                <w:sz w:val="22"/>
                <w:szCs w:val="22"/>
              </w:rPr>
            </w:pPr>
            <w:r>
              <w:rPr>
                <w:rFonts w:ascii="ＭＳ ゴシック" w:eastAsia="ＭＳ ゴシック" w:hAnsi="ＭＳ ゴシック" w:cs="Arial" w:hint="eastAsia"/>
                <w:sz w:val="22"/>
                <w:szCs w:val="22"/>
              </w:rPr>
              <w:t>25</w:t>
            </w:r>
          </w:p>
        </w:tc>
      </w:tr>
      <w:tr w:rsidR="00FB1167" w:rsidRPr="002659F0" w14:paraId="55D95378" w14:textId="77777777" w:rsidTr="00FB1167">
        <w:trPr>
          <w:trHeight w:val="573"/>
        </w:trPr>
        <w:tc>
          <w:tcPr>
            <w:tcW w:w="1271" w:type="dxa"/>
            <w:tcBorders>
              <w:right w:val="single" w:sz="4" w:space="0" w:color="auto"/>
            </w:tcBorders>
            <w:shd w:val="clear" w:color="auto" w:fill="auto"/>
            <w:vAlign w:val="center"/>
          </w:tcPr>
          <w:p w14:paraId="78458158" w14:textId="7C824989" w:rsidR="00FB1167" w:rsidRPr="002659F0" w:rsidRDefault="00FB1167" w:rsidP="00FB1167">
            <w:pPr>
              <w:spacing w:line="280" w:lineRule="exact"/>
              <w:jc w:val="left"/>
              <w:rPr>
                <w:rFonts w:ascii="Arial" w:eastAsia="ＭＳ ゴシック" w:hAnsi="Arial" w:cs="Arial"/>
                <w:sz w:val="22"/>
                <w:szCs w:val="22"/>
              </w:rPr>
            </w:pPr>
            <w:r w:rsidRPr="002659F0">
              <w:rPr>
                <w:rFonts w:ascii="Arial" w:eastAsia="ＭＳ ゴシック" w:hAnsi="Arial" w:cs="Arial" w:hint="eastAsia"/>
                <w:sz w:val="22"/>
                <w:szCs w:val="22"/>
              </w:rPr>
              <w:t>取組方針</w:t>
            </w:r>
          </w:p>
        </w:tc>
        <w:tc>
          <w:tcPr>
            <w:tcW w:w="1710" w:type="dxa"/>
            <w:tcBorders>
              <w:left w:val="single" w:sz="4" w:space="0" w:color="auto"/>
              <w:right w:val="single" w:sz="4" w:space="0" w:color="auto"/>
            </w:tcBorders>
            <w:shd w:val="clear" w:color="auto" w:fill="auto"/>
            <w:vAlign w:val="center"/>
          </w:tcPr>
          <w:p w14:paraId="7FD04B18" w14:textId="5DE455B3" w:rsidR="00FB1167" w:rsidRPr="002659F0" w:rsidRDefault="00F573E4" w:rsidP="00FB1167">
            <w:pPr>
              <w:spacing w:line="280" w:lineRule="exact"/>
              <w:jc w:val="left"/>
              <w:rPr>
                <w:rFonts w:ascii="Arial" w:eastAsia="ＭＳ ゴシック" w:hAnsi="Arial" w:cs="Arial"/>
                <w:sz w:val="22"/>
                <w:szCs w:val="22"/>
              </w:rPr>
            </w:pPr>
            <w:r w:rsidRPr="002659F0">
              <w:rPr>
                <w:rFonts w:ascii="Arial" w:eastAsia="ＭＳ ゴシック" w:hAnsi="Arial" w:cs="Arial" w:hint="eastAsia"/>
                <w:sz w:val="22"/>
                <w:szCs w:val="22"/>
              </w:rPr>
              <w:t>ワーク・ライフバランス</w:t>
            </w:r>
            <w:r w:rsidR="00FB1167" w:rsidRPr="002659F0">
              <w:rPr>
                <w:rFonts w:ascii="Arial" w:eastAsia="ＭＳ ゴシック" w:hAnsi="Arial" w:cs="Arial" w:hint="eastAsia"/>
                <w:sz w:val="22"/>
                <w:szCs w:val="22"/>
              </w:rPr>
              <w:t>促進</w:t>
            </w:r>
          </w:p>
        </w:tc>
        <w:tc>
          <w:tcPr>
            <w:tcW w:w="5632" w:type="dxa"/>
            <w:tcBorders>
              <w:left w:val="single" w:sz="4" w:space="0" w:color="auto"/>
              <w:right w:val="single" w:sz="18" w:space="0" w:color="auto"/>
            </w:tcBorders>
            <w:shd w:val="clear" w:color="auto" w:fill="auto"/>
            <w:vAlign w:val="center"/>
          </w:tcPr>
          <w:p w14:paraId="41AF49C4" w14:textId="244A2560" w:rsidR="00FB1167" w:rsidRPr="002659F0" w:rsidRDefault="00FB1167" w:rsidP="00FB1167">
            <w:pPr>
              <w:spacing w:line="280" w:lineRule="exact"/>
              <w:jc w:val="left"/>
              <w:rPr>
                <w:rFonts w:ascii="Arial" w:eastAsia="ＭＳ ゴシック" w:hAnsi="Arial" w:cs="Arial"/>
                <w:sz w:val="22"/>
                <w:szCs w:val="22"/>
              </w:rPr>
            </w:pPr>
            <w:r w:rsidRPr="002659F0">
              <w:rPr>
                <w:rFonts w:ascii="Arial" w:eastAsia="ＭＳ ゴシック" w:hAnsi="Arial" w:cs="Arial" w:hint="eastAsia"/>
                <w:sz w:val="22"/>
                <w:szCs w:val="22"/>
              </w:rPr>
              <w:t>【以下の認証を有している、もしくは行動計画の条件を１つでも満たしている場合には、一律１点とする。】</w:t>
            </w:r>
          </w:p>
          <w:p w14:paraId="7CADC588" w14:textId="77777777" w:rsidR="00FB1167" w:rsidRPr="002659F0" w:rsidRDefault="00FB1167" w:rsidP="00FB1167">
            <w:pPr>
              <w:spacing w:line="280" w:lineRule="exact"/>
              <w:jc w:val="left"/>
              <w:rPr>
                <w:rFonts w:ascii="Arial" w:eastAsia="ＭＳ ゴシック" w:hAnsi="Arial" w:cs="Arial"/>
                <w:sz w:val="22"/>
                <w:szCs w:val="22"/>
              </w:rPr>
            </w:pPr>
          </w:p>
          <w:p w14:paraId="317FF0BD" w14:textId="77777777" w:rsidR="00FB1167" w:rsidRPr="002659F0" w:rsidRDefault="00FB1167" w:rsidP="00FB1167">
            <w:pPr>
              <w:spacing w:line="280" w:lineRule="exact"/>
              <w:jc w:val="left"/>
              <w:rPr>
                <w:rFonts w:ascii="Arial" w:eastAsia="ＭＳ ゴシック" w:hAnsi="Arial" w:cs="Arial"/>
                <w:sz w:val="22"/>
                <w:szCs w:val="22"/>
              </w:rPr>
            </w:pPr>
            <w:r w:rsidRPr="002659F0">
              <w:rPr>
                <w:rFonts w:ascii="Arial" w:eastAsia="ＭＳ ゴシック" w:hAnsi="Arial" w:cs="Arial" w:hint="eastAsia"/>
                <w:sz w:val="22"/>
                <w:szCs w:val="22"/>
              </w:rPr>
              <w:t>・女性活躍推進法に基づく「えるぼし認定、プラチナえるぼし認定」のいずれかの認証、もしくは「※行動計画策定・周知」</w:t>
            </w:r>
          </w:p>
          <w:p w14:paraId="14433FBB" w14:textId="77777777" w:rsidR="00FB1167" w:rsidRPr="002659F0" w:rsidRDefault="00FB1167" w:rsidP="00FB1167">
            <w:pPr>
              <w:spacing w:line="280" w:lineRule="exact"/>
              <w:jc w:val="left"/>
              <w:rPr>
                <w:rFonts w:ascii="Arial" w:eastAsia="ＭＳ ゴシック" w:hAnsi="Arial" w:cs="Arial"/>
                <w:sz w:val="22"/>
                <w:szCs w:val="22"/>
              </w:rPr>
            </w:pPr>
          </w:p>
          <w:p w14:paraId="72F09DD5" w14:textId="77777777" w:rsidR="00FB1167" w:rsidRPr="002659F0" w:rsidRDefault="00FB1167" w:rsidP="00FB1167">
            <w:pPr>
              <w:spacing w:line="280" w:lineRule="exact"/>
              <w:jc w:val="left"/>
              <w:rPr>
                <w:rFonts w:ascii="Arial" w:eastAsia="ＭＳ ゴシック" w:hAnsi="Arial" w:cs="Arial"/>
                <w:sz w:val="22"/>
                <w:szCs w:val="22"/>
              </w:rPr>
            </w:pPr>
            <w:r w:rsidRPr="002659F0">
              <w:rPr>
                <w:rFonts w:ascii="Arial" w:eastAsia="ＭＳ ゴシック" w:hAnsi="Arial" w:cs="Arial" w:hint="eastAsia"/>
                <w:sz w:val="22"/>
                <w:szCs w:val="22"/>
              </w:rPr>
              <w:t>・次世代育成支援対策推進法に基づく「くるみん認定、トライくるみん、プラチナくるみん認定」のいずれかの認証、もしくは「※行動計画策定・周知」</w:t>
            </w:r>
          </w:p>
          <w:p w14:paraId="13E3D75D" w14:textId="77777777" w:rsidR="00FB1167" w:rsidRPr="002659F0" w:rsidRDefault="00FB1167" w:rsidP="00FB1167">
            <w:pPr>
              <w:spacing w:line="280" w:lineRule="exact"/>
              <w:jc w:val="left"/>
              <w:rPr>
                <w:rFonts w:ascii="Arial" w:eastAsia="ＭＳ ゴシック" w:hAnsi="Arial" w:cs="Arial"/>
                <w:sz w:val="22"/>
                <w:szCs w:val="22"/>
              </w:rPr>
            </w:pPr>
          </w:p>
          <w:p w14:paraId="1FE1825E" w14:textId="26C9BC51" w:rsidR="00FB1167" w:rsidRPr="002659F0" w:rsidRDefault="00FB1167" w:rsidP="00FB1167">
            <w:pPr>
              <w:spacing w:line="280" w:lineRule="exact"/>
              <w:jc w:val="left"/>
              <w:rPr>
                <w:rFonts w:ascii="Arial" w:eastAsia="ＭＳ ゴシック" w:hAnsi="Arial" w:cs="Arial"/>
                <w:sz w:val="22"/>
                <w:szCs w:val="22"/>
              </w:rPr>
            </w:pPr>
            <w:r w:rsidRPr="002659F0">
              <w:rPr>
                <w:rFonts w:ascii="Arial" w:eastAsia="ＭＳ ゴシック" w:hAnsi="Arial" w:cs="Arial" w:hint="eastAsia"/>
                <w:sz w:val="22"/>
                <w:szCs w:val="22"/>
              </w:rPr>
              <w:t>・若者雇用促進法に基づく「ユースエール認定」</w:t>
            </w:r>
          </w:p>
        </w:tc>
        <w:tc>
          <w:tcPr>
            <w:tcW w:w="851" w:type="dxa"/>
            <w:tcBorders>
              <w:left w:val="single" w:sz="18" w:space="0" w:color="auto"/>
            </w:tcBorders>
            <w:shd w:val="clear" w:color="auto" w:fill="auto"/>
            <w:vAlign w:val="center"/>
          </w:tcPr>
          <w:p w14:paraId="1D801604" w14:textId="14B7AC57" w:rsidR="00FB1167" w:rsidRPr="002659F0" w:rsidRDefault="00F360A7" w:rsidP="00055B0B">
            <w:pPr>
              <w:spacing w:line="280" w:lineRule="exact"/>
              <w:jc w:val="center"/>
              <w:rPr>
                <w:rFonts w:ascii="ＭＳ ゴシック" w:eastAsia="ＭＳ ゴシック" w:hAnsi="ＭＳ ゴシック" w:cs="Arial"/>
                <w:sz w:val="22"/>
                <w:szCs w:val="22"/>
              </w:rPr>
            </w:pPr>
            <w:r>
              <w:rPr>
                <w:rFonts w:ascii="ＭＳ ゴシック" w:eastAsia="ＭＳ ゴシック" w:hAnsi="ＭＳ ゴシック" w:cs="Arial" w:hint="eastAsia"/>
                <w:sz w:val="22"/>
                <w:szCs w:val="22"/>
              </w:rPr>
              <w:t>１</w:t>
            </w:r>
          </w:p>
        </w:tc>
      </w:tr>
      <w:tr w:rsidR="00DE42BA" w:rsidRPr="002659F0" w14:paraId="79ECECBF" w14:textId="77777777" w:rsidTr="00055B0B">
        <w:trPr>
          <w:trHeight w:val="573"/>
        </w:trPr>
        <w:tc>
          <w:tcPr>
            <w:tcW w:w="8613" w:type="dxa"/>
            <w:gridSpan w:val="3"/>
            <w:tcBorders>
              <w:right w:val="single" w:sz="18" w:space="0" w:color="auto"/>
            </w:tcBorders>
            <w:shd w:val="clear" w:color="auto" w:fill="auto"/>
            <w:vAlign w:val="center"/>
          </w:tcPr>
          <w:p w14:paraId="1B7D287E" w14:textId="77777777" w:rsidR="00DE42BA" w:rsidRPr="002659F0" w:rsidRDefault="00DE42BA" w:rsidP="00055B0B">
            <w:pPr>
              <w:spacing w:line="280" w:lineRule="exact"/>
              <w:jc w:val="right"/>
              <w:rPr>
                <w:rFonts w:ascii="Arial" w:eastAsia="ＭＳ ゴシック" w:hAnsi="Arial" w:cs="Arial"/>
                <w:sz w:val="22"/>
                <w:szCs w:val="22"/>
              </w:rPr>
            </w:pPr>
            <w:r w:rsidRPr="002659F0">
              <w:rPr>
                <w:rFonts w:ascii="Arial" w:eastAsia="ＭＳ ゴシック" w:hAnsi="Arial" w:cs="Arial" w:hint="eastAsia"/>
                <w:sz w:val="22"/>
                <w:szCs w:val="22"/>
              </w:rPr>
              <w:t>合計</w:t>
            </w:r>
          </w:p>
        </w:tc>
        <w:tc>
          <w:tcPr>
            <w:tcW w:w="851" w:type="dxa"/>
            <w:tcBorders>
              <w:left w:val="single" w:sz="18" w:space="0" w:color="auto"/>
            </w:tcBorders>
            <w:shd w:val="clear" w:color="auto" w:fill="auto"/>
            <w:vAlign w:val="center"/>
          </w:tcPr>
          <w:p w14:paraId="2B87203F" w14:textId="655B3170" w:rsidR="00DE42BA" w:rsidRPr="002659F0" w:rsidRDefault="00AD0A60" w:rsidP="00055B0B">
            <w:pPr>
              <w:spacing w:line="280" w:lineRule="exact"/>
              <w:jc w:val="center"/>
              <w:rPr>
                <w:rFonts w:ascii="ＭＳ ゴシック" w:eastAsia="ＭＳ ゴシック" w:hAnsi="ＭＳ ゴシック" w:cs="Arial"/>
                <w:sz w:val="22"/>
                <w:szCs w:val="22"/>
              </w:rPr>
            </w:pPr>
            <w:r>
              <w:rPr>
                <w:rFonts w:ascii="ＭＳ ゴシック" w:eastAsia="ＭＳ ゴシック" w:hAnsi="ＭＳ ゴシック" w:cs="Arial" w:hint="eastAsia"/>
                <w:sz w:val="22"/>
                <w:szCs w:val="22"/>
              </w:rPr>
              <w:t>40</w:t>
            </w:r>
          </w:p>
        </w:tc>
      </w:tr>
    </w:tbl>
    <w:p w14:paraId="11434FC1" w14:textId="77777777" w:rsidR="00DE42BA" w:rsidRPr="002659F0" w:rsidRDefault="00DE42BA" w:rsidP="00DE42BA">
      <w:pPr>
        <w:rPr>
          <w:rFonts w:ascii="Arial" w:eastAsia="ＭＳ ゴシック" w:hAnsi="Arial" w:cs="Arial"/>
          <w:szCs w:val="22"/>
        </w:rPr>
      </w:pPr>
    </w:p>
    <w:p w14:paraId="5E575609" w14:textId="77777777" w:rsidR="00DE42BA" w:rsidRPr="002659F0" w:rsidRDefault="00DE42BA" w:rsidP="00DE42BA">
      <w:pPr>
        <w:rPr>
          <w:rFonts w:ascii="Arial" w:eastAsia="ＭＳ ゴシック" w:hAnsi="Arial" w:cs="Arial"/>
          <w:szCs w:val="22"/>
        </w:rPr>
      </w:pPr>
      <w:r w:rsidRPr="002659F0">
        <w:rPr>
          <w:rFonts w:ascii="Arial" w:eastAsia="ＭＳ ゴシック" w:hAnsi="Arial" w:cs="Arial" w:hint="eastAsia"/>
          <w:szCs w:val="22"/>
        </w:rPr>
        <w:t>資格評価表</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946"/>
      </w:tblGrid>
      <w:tr w:rsidR="00DE42BA" w:rsidRPr="002659F0" w14:paraId="249339E1" w14:textId="77777777" w:rsidTr="00055B0B">
        <w:tc>
          <w:tcPr>
            <w:tcW w:w="1696" w:type="dxa"/>
            <w:shd w:val="clear" w:color="auto" w:fill="auto"/>
          </w:tcPr>
          <w:p w14:paraId="578C7694" w14:textId="77777777" w:rsidR="00DE42BA" w:rsidRPr="002659F0" w:rsidRDefault="00DE42BA" w:rsidP="00055B0B">
            <w:pPr>
              <w:rPr>
                <w:rFonts w:ascii="Arial" w:eastAsia="ＭＳ ゴシック" w:hAnsi="Arial" w:cs="Arial"/>
                <w:szCs w:val="22"/>
              </w:rPr>
            </w:pPr>
            <w:r w:rsidRPr="002659F0">
              <w:rPr>
                <w:rFonts w:ascii="Arial" w:eastAsia="ＭＳ ゴシック" w:hAnsi="Arial" w:cs="Arial" w:hint="eastAsia"/>
                <w:szCs w:val="22"/>
              </w:rPr>
              <w:t>分担業務分野</w:t>
            </w:r>
          </w:p>
        </w:tc>
        <w:tc>
          <w:tcPr>
            <w:tcW w:w="6946" w:type="dxa"/>
            <w:shd w:val="clear" w:color="auto" w:fill="auto"/>
          </w:tcPr>
          <w:p w14:paraId="42ADE767" w14:textId="77777777" w:rsidR="00DE42BA" w:rsidRPr="002659F0" w:rsidRDefault="00DE42BA" w:rsidP="00055B0B">
            <w:pPr>
              <w:rPr>
                <w:rFonts w:ascii="Arial" w:eastAsia="ＭＳ ゴシック" w:hAnsi="Arial" w:cs="Arial"/>
                <w:szCs w:val="22"/>
              </w:rPr>
            </w:pPr>
            <w:r w:rsidRPr="002659F0">
              <w:rPr>
                <w:rFonts w:ascii="Arial" w:eastAsia="ＭＳ ゴシック" w:hAnsi="Arial" w:cs="Arial" w:hint="eastAsia"/>
                <w:szCs w:val="22"/>
              </w:rPr>
              <w:t>評価する資格（番号の順に評価する）</w:t>
            </w:r>
          </w:p>
        </w:tc>
      </w:tr>
      <w:tr w:rsidR="00DE42BA" w:rsidRPr="002659F0" w14:paraId="50D56817" w14:textId="77777777" w:rsidTr="00055B0B">
        <w:tc>
          <w:tcPr>
            <w:tcW w:w="1696" w:type="dxa"/>
            <w:shd w:val="clear" w:color="auto" w:fill="auto"/>
          </w:tcPr>
          <w:p w14:paraId="3F202FF3" w14:textId="77777777" w:rsidR="00DE42BA" w:rsidRPr="002659F0" w:rsidRDefault="00DE42BA" w:rsidP="00055B0B">
            <w:pPr>
              <w:rPr>
                <w:rFonts w:ascii="Arial" w:eastAsia="ＭＳ ゴシック" w:hAnsi="Arial" w:cs="Arial"/>
                <w:szCs w:val="22"/>
              </w:rPr>
            </w:pPr>
            <w:r w:rsidRPr="002659F0">
              <w:rPr>
                <w:rFonts w:ascii="Arial" w:eastAsia="ＭＳ ゴシック" w:hAnsi="Arial" w:cs="Arial" w:hint="eastAsia"/>
                <w:szCs w:val="22"/>
              </w:rPr>
              <w:t>管理技術者</w:t>
            </w:r>
          </w:p>
        </w:tc>
        <w:tc>
          <w:tcPr>
            <w:tcW w:w="6946" w:type="dxa"/>
            <w:shd w:val="clear" w:color="auto" w:fill="auto"/>
          </w:tcPr>
          <w:p w14:paraId="50DC547E" w14:textId="77777777" w:rsidR="00DE42BA" w:rsidRPr="002659F0" w:rsidRDefault="00DE42BA" w:rsidP="00055B0B">
            <w:pPr>
              <w:jc w:val="left"/>
              <w:rPr>
                <w:rFonts w:ascii="Arial" w:eastAsia="ＭＳ ゴシック" w:hAnsi="Arial" w:cs="Arial"/>
                <w:szCs w:val="22"/>
              </w:rPr>
            </w:pPr>
            <w:r w:rsidRPr="002659F0">
              <w:rPr>
                <w:rFonts w:ascii="Arial" w:eastAsia="ＭＳ ゴシック" w:hAnsi="Arial" w:cs="Arial" w:hint="eastAsia"/>
                <w:szCs w:val="22"/>
              </w:rPr>
              <w:t>①一級建築士</w:t>
            </w:r>
          </w:p>
          <w:p w14:paraId="00E79F42" w14:textId="4D74CC67" w:rsidR="00DE42BA" w:rsidRPr="002659F0" w:rsidRDefault="00DE42BA" w:rsidP="00F360A7">
            <w:pPr>
              <w:ind w:left="420"/>
              <w:rPr>
                <w:rFonts w:ascii="Arial" w:eastAsia="ＭＳ ゴシック" w:hAnsi="Arial" w:cs="Arial"/>
                <w:szCs w:val="22"/>
              </w:rPr>
            </w:pPr>
          </w:p>
        </w:tc>
      </w:tr>
      <w:tr w:rsidR="00DE42BA" w:rsidRPr="002659F0" w14:paraId="41784256" w14:textId="77777777" w:rsidTr="00055B0B">
        <w:tc>
          <w:tcPr>
            <w:tcW w:w="1696" w:type="dxa"/>
            <w:shd w:val="clear" w:color="auto" w:fill="auto"/>
          </w:tcPr>
          <w:p w14:paraId="26070E47" w14:textId="77777777" w:rsidR="00DE42BA" w:rsidRPr="002659F0" w:rsidRDefault="00DE42BA" w:rsidP="00055B0B">
            <w:pPr>
              <w:rPr>
                <w:rFonts w:ascii="Arial" w:eastAsia="ＭＳ ゴシック" w:hAnsi="Arial" w:cs="Arial"/>
                <w:szCs w:val="22"/>
              </w:rPr>
            </w:pPr>
            <w:r w:rsidRPr="002659F0">
              <w:rPr>
                <w:rFonts w:ascii="Arial" w:eastAsia="ＭＳ ゴシック" w:hAnsi="Arial" w:cs="Arial" w:hint="eastAsia"/>
                <w:szCs w:val="22"/>
              </w:rPr>
              <w:t>総合・構造</w:t>
            </w:r>
          </w:p>
        </w:tc>
        <w:tc>
          <w:tcPr>
            <w:tcW w:w="6946" w:type="dxa"/>
            <w:shd w:val="clear" w:color="auto" w:fill="auto"/>
          </w:tcPr>
          <w:p w14:paraId="77BB8983" w14:textId="77777777" w:rsidR="00DE42BA" w:rsidRPr="002659F0" w:rsidRDefault="00DE42BA" w:rsidP="00951632">
            <w:pPr>
              <w:numPr>
                <w:ilvl w:val="0"/>
                <w:numId w:val="12"/>
              </w:numPr>
              <w:rPr>
                <w:rFonts w:ascii="Arial" w:eastAsia="ＭＳ ゴシック" w:hAnsi="Arial" w:cs="Arial"/>
                <w:szCs w:val="22"/>
              </w:rPr>
            </w:pPr>
            <w:r w:rsidRPr="002659F0">
              <w:rPr>
                <w:rFonts w:ascii="Arial" w:eastAsia="ＭＳ ゴシック" w:hAnsi="Arial" w:cs="Arial" w:hint="eastAsia"/>
                <w:szCs w:val="22"/>
              </w:rPr>
              <w:t>一級建築士</w:t>
            </w:r>
          </w:p>
          <w:p w14:paraId="709770FB" w14:textId="77777777" w:rsidR="00DE42BA" w:rsidRPr="002659F0" w:rsidRDefault="00DE42BA" w:rsidP="00951632">
            <w:pPr>
              <w:numPr>
                <w:ilvl w:val="0"/>
                <w:numId w:val="12"/>
              </w:numPr>
              <w:rPr>
                <w:rFonts w:ascii="Arial" w:eastAsia="ＭＳ ゴシック" w:hAnsi="Arial" w:cs="Arial"/>
                <w:szCs w:val="22"/>
              </w:rPr>
            </w:pPr>
            <w:r w:rsidRPr="002659F0">
              <w:rPr>
                <w:rFonts w:ascii="Arial" w:eastAsia="ＭＳ ゴシック" w:hAnsi="Arial" w:cs="Arial" w:hint="eastAsia"/>
                <w:szCs w:val="22"/>
              </w:rPr>
              <w:t>二級建築士</w:t>
            </w:r>
          </w:p>
          <w:p w14:paraId="7CD639E7" w14:textId="77777777" w:rsidR="00DE42BA" w:rsidRPr="002659F0" w:rsidRDefault="00DE42BA" w:rsidP="00951632">
            <w:pPr>
              <w:numPr>
                <w:ilvl w:val="0"/>
                <w:numId w:val="12"/>
              </w:numPr>
              <w:rPr>
                <w:rFonts w:ascii="Arial" w:eastAsia="ＭＳ ゴシック" w:hAnsi="Arial" w:cs="Arial"/>
                <w:szCs w:val="22"/>
              </w:rPr>
            </w:pPr>
            <w:r w:rsidRPr="002659F0">
              <w:rPr>
                <w:rFonts w:ascii="Arial" w:eastAsia="ＭＳ ゴシック" w:hAnsi="Arial" w:cs="Arial" w:hint="eastAsia"/>
                <w:szCs w:val="22"/>
              </w:rPr>
              <w:t>その他</w:t>
            </w:r>
          </w:p>
        </w:tc>
      </w:tr>
      <w:tr w:rsidR="00DE42BA" w:rsidRPr="002659F0" w14:paraId="4D757695" w14:textId="77777777" w:rsidTr="00055B0B">
        <w:tc>
          <w:tcPr>
            <w:tcW w:w="1696" w:type="dxa"/>
            <w:shd w:val="clear" w:color="auto" w:fill="auto"/>
          </w:tcPr>
          <w:p w14:paraId="3D95BAFA" w14:textId="77777777" w:rsidR="00DE42BA" w:rsidRPr="002659F0" w:rsidRDefault="00DE42BA" w:rsidP="00055B0B">
            <w:pPr>
              <w:rPr>
                <w:rFonts w:ascii="Arial" w:eastAsia="ＭＳ ゴシック" w:hAnsi="Arial" w:cs="Arial"/>
                <w:szCs w:val="22"/>
              </w:rPr>
            </w:pPr>
            <w:r w:rsidRPr="002659F0">
              <w:rPr>
                <w:rFonts w:ascii="Arial" w:eastAsia="ＭＳ ゴシック" w:hAnsi="Arial" w:cs="Arial" w:hint="eastAsia"/>
                <w:szCs w:val="22"/>
              </w:rPr>
              <w:t>電気</w:t>
            </w:r>
          </w:p>
        </w:tc>
        <w:tc>
          <w:tcPr>
            <w:tcW w:w="6946" w:type="dxa"/>
            <w:shd w:val="clear" w:color="auto" w:fill="auto"/>
          </w:tcPr>
          <w:p w14:paraId="3432EB94" w14:textId="77777777" w:rsidR="00DE42BA" w:rsidRPr="002659F0" w:rsidRDefault="00DE42BA" w:rsidP="00951632">
            <w:pPr>
              <w:numPr>
                <w:ilvl w:val="0"/>
                <w:numId w:val="12"/>
              </w:numPr>
              <w:rPr>
                <w:rFonts w:ascii="Arial" w:eastAsia="ＭＳ ゴシック" w:hAnsi="Arial" w:cs="Arial"/>
                <w:szCs w:val="22"/>
              </w:rPr>
            </w:pPr>
            <w:r w:rsidRPr="002659F0">
              <w:rPr>
                <w:rFonts w:ascii="Arial" w:eastAsia="ＭＳ ゴシック" w:hAnsi="Arial" w:cs="Arial" w:hint="eastAsia"/>
                <w:szCs w:val="22"/>
              </w:rPr>
              <w:t>建築設備士、技術士、一級建築士</w:t>
            </w:r>
          </w:p>
          <w:p w14:paraId="20844FAE" w14:textId="77777777" w:rsidR="00DE42BA" w:rsidRPr="002659F0" w:rsidRDefault="00DE42BA" w:rsidP="00951632">
            <w:pPr>
              <w:numPr>
                <w:ilvl w:val="0"/>
                <w:numId w:val="12"/>
              </w:numPr>
              <w:rPr>
                <w:rFonts w:ascii="Arial" w:eastAsia="ＭＳ ゴシック" w:hAnsi="Arial" w:cs="Arial"/>
                <w:szCs w:val="22"/>
              </w:rPr>
            </w:pPr>
            <w:r w:rsidRPr="002659F0">
              <w:rPr>
                <w:rFonts w:ascii="Arial" w:eastAsia="ＭＳ ゴシック" w:hAnsi="Arial" w:cs="Arial" w:hint="eastAsia"/>
                <w:szCs w:val="22"/>
              </w:rPr>
              <w:t>一級電気工事施工監理技士</w:t>
            </w:r>
          </w:p>
          <w:p w14:paraId="0EF1818F" w14:textId="77777777" w:rsidR="00DE42BA" w:rsidRPr="002659F0" w:rsidRDefault="00DE42BA" w:rsidP="00951632">
            <w:pPr>
              <w:numPr>
                <w:ilvl w:val="0"/>
                <w:numId w:val="12"/>
              </w:numPr>
              <w:rPr>
                <w:rFonts w:ascii="Arial" w:eastAsia="ＭＳ ゴシック" w:hAnsi="Arial" w:cs="Arial"/>
                <w:szCs w:val="22"/>
              </w:rPr>
            </w:pPr>
            <w:r w:rsidRPr="002659F0">
              <w:rPr>
                <w:rFonts w:ascii="Arial" w:eastAsia="ＭＳ ゴシック" w:hAnsi="Arial" w:cs="Arial" w:hint="eastAsia"/>
                <w:szCs w:val="22"/>
              </w:rPr>
              <w:t>二級電気工事施工監理技士</w:t>
            </w:r>
          </w:p>
          <w:p w14:paraId="6203F907" w14:textId="77777777" w:rsidR="00DE42BA" w:rsidRPr="002659F0" w:rsidRDefault="00DE42BA" w:rsidP="00951632">
            <w:pPr>
              <w:numPr>
                <w:ilvl w:val="0"/>
                <w:numId w:val="12"/>
              </w:numPr>
              <w:rPr>
                <w:rFonts w:ascii="Arial" w:eastAsia="ＭＳ ゴシック" w:hAnsi="Arial" w:cs="Arial"/>
                <w:szCs w:val="22"/>
              </w:rPr>
            </w:pPr>
            <w:r w:rsidRPr="002659F0">
              <w:rPr>
                <w:rFonts w:ascii="Arial" w:eastAsia="ＭＳ ゴシック" w:hAnsi="Arial" w:cs="Arial" w:hint="eastAsia"/>
                <w:szCs w:val="22"/>
              </w:rPr>
              <w:t>その他</w:t>
            </w:r>
          </w:p>
        </w:tc>
      </w:tr>
      <w:tr w:rsidR="00DE42BA" w:rsidRPr="002659F0" w14:paraId="4839BAA7" w14:textId="77777777" w:rsidTr="00055B0B">
        <w:tc>
          <w:tcPr>
            <w:tcW w:w="1696" w:type="dxa"/>
            <w:shd w:val="clear" w:color="auto" w:fill="auto"/>
          </w:tcPr>
          <w:p w14:paraId="2E530154" w14:textId="77777777" w:rsidR="00DE42BA" w:rsidRPr="002659F0" w:rsidRDefault="00DE42BA" w:rsidP="00055B0B">
            <w:pPr>
              <w:rPr>
                <w:rFonts w:ascii="Arial" w:eastAsia="ＭＳ ゴシック" w:hAnsi="Arial" w:cs="Arial"/>
                <w:szCs w:val="22"/>
              </w:rPr>
            </w:pPr>
            <w:r w:rsidRPr="002659F0">
              <w:rPr>
                <w:rFonts w:ascii="Arial" w:eastAsia="ＭＳ ゴシック" w:hAnsi="Arial" w:cs="Arial" w:hint="eastAsia"/>
                <w:szCs w:val="22"/>
              </w:rPr>
              <w:t>機械</w:t>
            </w:r>
          </w:p>
        </w:tc>
        <w:tc>
          <w:tcPr>
            <w:tcW w:w="6946" w:type="dxa"/>
            <w:shd w:val="clear" w:color="auto" w:fill="auto"/>
          </w:tcPr>
          <w:p w14:paraId="4166CD21" w14:textId="77777777" w:rsidR="00DE42BA" w:rsidRPr="002659F0" w:rsidRDefault="00DE42BA" w:rsidP="00951632">
            <w:pPr>
              <w:numPr>
                <w:ilvl w:val="0"/>
                <w:numId w:val="13"/>
              </w:numPr>
              <w:rPr>
                <w:rFonts w:ascii="Arial" w:eastAsia="ＭＳ ゴシック" w:hAnsi="Arial" w:cs="Arial"/>
                <w:szCs w:val="22"/>
              </w:rPr>
            </w:pPr>
            <w:r w:rsidRPr="002659F0">
              <w:rPr>
                <w:rFonts w:ascii="Arial" w:eastAsia="ＭＳ ゴシック" w:hAnsi="Arial" w:cs="Arial" w:hint="eastAsia"/>
                <w:szCs w:val="22"/>
              </w:rPr>
              <w:t>建築設備士、技術士、一級建築士</w:t>
            </w:r>
          </w:p>
          <w:p w14:paraId="1FD84E1F" w14:textId="14D26C14" w:rsidR="00DE42BA" w:rsidRPr="002659F0" w:rsidRDefault="00776D3F" w:rsidP="00951632">
            <w:pPr>
              <w:numPr>
                <w:ilvl w:val="0"/>
                <w:numId w:val="13"/>
              </w:numPr>
              <w:rPr>
                <w:rFonts w:ascii="Arial" w:eastAsia="ＭＳ ゴシック" w:hAnsi="Arial" w:cs="Arial"/>
                <w:szCs w:val="22"/>
              </w:rPr>
            </w:pPr>
            <w:r>
              <w:rPr>
                <w:rFonts w:ascii="Arial" w:eastAsia="ＭＳ ゴシック" w:hAnsi="Arial" w:cs="Arial" w:hint="eastAsia"/>
                <w:szCs w:val="22"/>
              </w:rPr>
              <w:t>一級</w:t>
            </w:r>
            <w:r w:rsidR="00DE42BA" w:rsidRPr="002659F0">
              <w:rPr>
                <w:rFonts w:ascii="Arial" w:eastAsia="ＭＳ ゴシック" w:hAnsi="Arial" w:cs="Arial" w:hint="eastAsia"/>
                <w:szCs w:val="22"/>
              </w:rPr>
              <w:t>管工事施工監理技士</w:t>
            </w:r>
          </w:p>
        </w:tc>
      </w:tr>
    </w:tbl>
    <w:p w14:paraId="69BA65C4" w14:textId="77777777" w:rsidR="00DE42BA" w:rsidRPr="002659F0" w:rsidRDefault="00DE42BA" w:rsidP="00DE42BA">
      <w:pPr>
        <w:rPr>
          <w:rFonts w:ascii="ＭＳ ゴシック" w:eastAsia="ＭＳ ゴシック" w:hAnsi="ＭＳ ゴシック" w:cs="Arial"/>
          <w:szCs w:val="22"/>
        </w:rPr>
      </w:pPr>
      <w:r w:rsidRPr="002659F0">
        <w:rPr>
          <w:rFonts w:ascii="Arial" w:eastAsia="ＭＳ ゴシック" w:hAnsi="Arial" w:cs="Arial" w:hint="eastAsia"/>
          <w:szCs w:val="22"/>
        </w:rPr>
        <w:t>※「技</w:t>
      </w:r>
      <w:r w:rsidRPr="002659F0">
        <w:rPr>
          <w:rFonts w:ascii="ＭＳ ゴシック" w:eastAsia="ＭＳ ゴシック" w:hAnsi="ＭＳ ゴシック" w:cs="Arial" w:hint="eastAsia"/>
          <w:szCs w:val="22"/>
        </w:rPr>
        <w:t>術士」の資格は当該分野における技術士とする。</w:t>
      </w:r>
    </w:p>
    <w:p w14:paraId="2EDF0CE3" w14:textId="77777777" w:rsidR="00DE42BA" w:rsidRPr="002659F0" w:rsidRDefault="00DE42BA" w:rsidP="00DE42BA">
      <w:pPr>
        <w:rPr>
          <w:rFonts w:ascii="ＭＳ ゴシック" w:eastAsia="ＭＳ ゴシック" w:hAnsi="ＭＳ ゴシック" w:cs="ＭＳ 明朝"/>
          <w:szCs w:val="22"/>
        </w:rPr>
      </w:pPr>
      <w:r w:rsidRPr="002659F0">
        <w:rPr>
          <w:rFonts w:ascii="ＭＳ ゴシック" w:eastAsia="ＭＳ ゴシック" w:hAnsi="ＭＳ ゴシック" w:cs="ＭＳ 明朝" w:hint="eastAsia"/>
          <w:szCs w:val="22"/>
        </w:rPr>
        <w:t>※「その他」とは、当該分野における技術士資格とする。</w:t>
      </w:r>
    </w:p>
    <w:p w14:paraId="046A0652" w14:textId="2C8BBBA3" w:rsidR="00F573E4" w:rsidRDefault="00DE42BA">
      <w:pPr>
        <w:widowControl/>
        <w:jc w:val="left"/>
        <w:rPr>
          <w:rFonts w:ascii="ＭＳ ゴシック" w:eastAsia="ＭＳ ゴシック" w:hAnsi="ＭＳ ゴシック" w:cs="ＭＳ ゴシック"/>
          <w:b/>
          <w:bCs/>
          <w:sz w:val="28"/>
          <w:szCs w:val="28"/>
        </w:rPr>
      </w:pPr>
      <w:r w:rsidRPr="002659F0">
        <w:rPr>
          <w:rFonts w:ascii="ＭＳ ゴシック" w:eastAsia="ＭＳ ゴシック" w:hAnsi="ＭＳ ゴシック" w:cs="Arial" w:hint="eastAsia"/>
          <w:szCs w:val="22"/>
        </w:rPr>
        <w:t>※競争参加資格確認申請</w:t>
      </w:r>
      <w:r w:rsidRPr="002659F0">
        <w:rPr>
          <w:rFonts w:ascii="ＭＳ ゴシック" w:eastAsia="ＭＳ ゴシック" w:hAnsi="ＭＳ ゴシック" w:cs="ＭＳ明朝" w:hint="eastAsia"/>
          <w:kern w:val="0"/>
          <w:szCs w:val="24"/>
        </w:rPr>
        <w:t>書提出時点において建築士法第</w:t>
      </w:r>
      <w:r w:rsidRPr="002659F0">
        <w:rPr>
          <w:rFonts w:ascii="ＭＳ ゴシック" w:eastAsia="ＭＳ ゴシック" w:hAnsi="ＭＳ ゴシック" w:cs="ＭＳ明朝"/>
          <w:kern w:val="0"/>
          <w:szCs w:val="24"/>
        </w:rPr>
        <w:t>22</w:t>
      </w:r>
      <w:r w:rsidRPr="002659F0">
        <w:rPr>
          <w:rFonts w:ascii="ＭＳ ゴシック" w:eastAsia="ＭＳ ゴシック" w:hAnsi="ＭＳ ゴシック" w:cs="ＭＳ明朝" w:hint="eastAsia"/>
          <w:kern w:val="0"/>
          <w:szCs w:val="24"/>
        </w:rPr>
        <w:t>条の</w:t>
      </w:r>
      <w:r w:rsidRPr="002659F0">
        <w:rPr>
          <w:rFonts w:ascii="ＭＳ ゴシック" w:eastAsia="ＭＳ ゴシック" w:hAnsi="ＭＳ ゴシック" w:cs="ＭＳ明朝"/>
          <w:kern w:val="0"/>
          <w:szCs w:val="24"/>
        </w:rPr>
        <w:t>2</w:t>
      </w:r>
      <w:r w:rsidRPr="002659F0">
        <w:rPr>
          <w:rFonts w:ascii="ＭＳ ゴシック" w:eastAsia="ＭＳ ゴシック" w:hAnsi="ＭＳ ゴシック" w:cs="ＭＳ明朝" w:hint="eastAsia"/>
          <w:kern w:val="0"/>
          <w:szCs w:val="24"/>
        </w:rPr>
        <w:t>に定める定期講習を受講していない場合（建築士法施行規則第</w:t>
      </w:r>
      <w:r w:rsidRPr="002659F0">
        <w:rPr>
          <w:rFonts w:ascii="ＭＳ ゴシック" w:eastAsia="ＭＳ ゴシック" w:hAnsi="ＭＳ ゴシック" w:cs="ＭＳ明朝"/>
          <w:kern w:val="0"/>
          <w:szCs w:val="24"/>
        </w:rPr>
        <w:t>17</w:t>
      </w:r>
      <w:r w:rsidRPr="002659F0">
        <w:rPr>
          <w:rFonts w:ascii="ＭＳ ゴシック" w:eastAsia="ＭＳ ゴシック" w:hAnsi="ＭＳ ゴシック" w:cs="ＭＳ明朝" w:hint="eastAsia"/>
          <w:kern w:val="0"/>
          <w:szCs w:val="24"/>
        </w:rPr>
        <w:t>条の</w:t>
      </w:r>
      <w:r w:rsidRPr="002659F0">
        <w:rPr>
          <w:rFonts w:ascii="ＭＳ ゴシック" w:eastAsia="ＭＳ ゴシック" w:hAnsi="ＭＳ ゴシック" w:cs="ＭＳ明朝"/>
          <w:kern w:val="0"/>
          <w:szCs w:val="24"/>
        </w:rPr>
        <w:t>37</w:t>
      </w:r>
      <w:r w:rsidRPr="002659F0">
        <w:rPr>
          <w:rFonts w:ascii="ＭＳ ゴシック" w:eastAsia="ＭＳ ゴシック" w:hAnsi="ＭＳ ゴシック" w:cs="ＭＳ明朝" w:hint="eastAsia"/>
          <w:kern w:val="0"/>
          <w:szCs w:val="24"/>
        </w:rPr>
        <w:t>第１項１</w:t>
      </w:r>
      <w:r w:rsidRPr="002659F0">
        <w:rPr>
          <w:rFonts w:ascii="ＭＳ ゴシック" w:eastAsia="ＭＳ ゴシック" w:hAnsi="ＭＳ ゴシック" w:cs="ＭＳ明朝"/>
          <w:kern w:val="0"/>
          <w:szCs w:val="24"/>
        </w:rPr>
        <w:t xml:space="preserve"> </w:t>
      </w:r>
      <w:r w:rsidRPr="002659F0">
        <w:rPr>
          <w:rFonts w:ascii="ＭＳ ゴシック" w:eastAsia="ＭＳ ゴシック" w:hAnsi="ＭＳ ゴシック" w:cs="ＭＳ明朝" w:hint="eastAsia"/>
          <w:kern w:val="0"/>
          <w:szCs w:val="24"/>
        </w:rPr>
        <w:t>一級建築士定期講習の項イ（同条第２項及び第３項において準用する場合を含む。）に該当する場合を除く。）、建築士としての資格を評価しない。</w:t>
      </w:r>
      <w:r w:rsidR="00F573E4">
        <w:rPr>
          <w:rFonts w:ascii="ＭＳ ゴシック" w:eastAsia="ＭＳ ゴシック" w:hAnsi="ＭＳ ゴシック" w:cs="ＭＳ ゴシック"/>
          <w:b/>
          <w:bCs/>
          <w:sz w:val="28"/>
          <w:szCs w:val="28"/>
        </w:rPr>
        <w:br w:type="page"/>
      </w:r>
    </w:p>
    <w:p w14:paraId="3AA4F482" w14:textId="59B4B3FE" w:rsidR="00A60F51" w:rsidRPr="00D37865" w:rsidRDefault="00A60F51" w:rsidP="004915A6">
      <w:pPr>
        <w:ind w:right="-2"/>
        <w:rPr>
          <w:rFonts w:ascii="ＭＳ ゴシック" w:eastAsia="ＭＳ ゴシック" w:hAnsi="ＭＳ ゴシック"/>
          <w:sz w:val="28"/>
          <w:szCs w:val="28"/>
        </w:rPr>
      </w:pPr>
      <w:r w:rsidRPr="00D37865">
        <w:rPr>
          <w:rFonts w:ascii="ＭＳ ゴシック" w:eastAsia="ＭＳ ゴシック" w:hAnsi="ＭＳ ゴシック" w:cs="ＭＳ ゴシック" w:hint="eastAsia"/>
          <w:b/>
          <w:bCs/>
          <w:sz w:val="28"/>
          <w:szCs w:val="28"/>
        </w:rPr>
        <w:lastRenderedPageBreak/>
        <w:t>第４　経費に係る留意点</w:t>
      </w:r>
    </w:p>
    <w:p w14:paraId="2EFC3EE1" w14:textId="77777777" w:rsidR="005612A8" w:rsidRPr="002659F0" w:rsidRDefault="005612A8" w:rsidP="005612A8">
      <w:pPr>
        <w:rPr>
          <w:rFonts w:ascii="ＭＳ ゴシック" w:eastAsia="ＭＳ ゴシック" w:hAnsi="ＭＳ ゴシック" w:cs="Arial"/>
          <w:b/>
          <w:szCs w:val="24"/>
        </w:rPr>
      </w:pPr>
      <w:r w:rsidRPr="002659F0">
        <w:rPr>
          <w:rFonts w:ascii="ＭＳ ゴシック" w:eastAsia="ＭＳ ゴシック" w:hAnsi="ＭＳ ゴシック" w:cs="Arial" w:hint="eastAsia"/>
          <w:b/>
          <w:szCs w:val="24"/>
        </w:rPr>
        <w:t>１．経費の積算に係る留意点</w:t>
      </w:r>
    </w:p>
    <w:p w14:paraId="1E050A05" w14:textId="77777777" w:rsidR="005612A8" w:rsidRPr="002659F0" w:rsidRDefault="005612A8" w:rsidP="005612A8">
      <w:pPr>
        <w:ind w:leftChars="200" w:left="480" w:right="-2" w:firstLineChars="100" w:firstLine="240"/>
        <w:rPr>
          <w:rFonts w:ascii="ＭＳ ゴシック" w:eastAsia="ＭＳ ゴシック" w:hAnsi="ＭＳ ゴシック" w:cs="Arial"/>
          <w:szCs w:val="24"/>
        </w:rPr>
      </w:pPr>
      <w:r w:rsidRPr="002659F0">
        <w:rPr>
          <w:rFonts w:ascii="ＭＳ ゴシック" w:eastAsia="ＭＳ ゴシック" w:hAnsi="ＭＳ ゴシック" w:cs="Arial" w:hint="eastAsia"/>
          <w:szCs w:val="24"/>
        </w:rPr>
        <w:t>経費の積算に当たっては、業務仕様書案に規定されている業務の内容を十分理解したうえで、必要な経費を積算してください。積算を行う上での留意点は以下のとおりです。</w:t>
      </w:r>
    </w:p>
    <w:p w14:paraId="425E11D8" w14:textId="77777777" w:rsidR="005612A8" w:rsidRPr="00FC640A" w:rsidRDefault="005612A8" w:rsidP="005612A8">
      <w:pPr>
        <w:ind w:right="-2" w:firstLineChars="100" w:firstLine="240"/>
        <w:rPr>
          <w:rFonts w:ascii="ＭＳ ゴシック" w:eastAsia="ＭＳ ゴシック" w:hAnsi="ＭＳ ゴシック" w:cs="Arial"/>
          <w:szCs w:val="24"/>
          <w:highlight w:val="yellow"/>
        </w:rPr>
      </w:pPr>
    </w:p>
    <w:p w14:paraId="2DDF75DE" w14:textId="77777777" w:rsidR="005612A8" w:rsidRPr="00BD1857" w:rsidRDefault="005612A8" w:rsidP="005612A8">
      <w:pPr>
        <w:ind w:right="-2"/>
        <w:rPr>
          <w:rFonts w:ascii="ＭＳ ゴシック" w:eastAsia="ＭＳ ゴシック" w:hAnsi="ＭＳ ゴシック" w:cs="Arial"/>
        </w:rPr>
      </w:pPr>
      <w:r w:rsidRPr="00BD1857">
        <w:rPr>
          <w:rFonts w:ascii="ＭＳ ゴシック" w:eastAsia="ＭＳ ゴシック" w:hAnsi="ＭＳ ゴシック" w:cs="Arial" w:hint="eastAsia"/>
        </w:rPr>
        <w:t>（１）経費の費目構成</w:t>
      </w:r>
    </w:p>
    <w:p w14:paraId="70B99CCA" w14:textId="77777777" w:rsidR="005612A8" w:rsidRPr="00BD1857" w:rsidRDefault="005612A8" w:rsidP="005612A8">
      <w:pPr>
        <w:ind w:right="-2" w:firstLineChars="300" w:firstLine="720"/>
        <w:rPr>
          <w:rFonts w:ascii="ＭＳ ゴシック" w:eastAsia="ＭＳ ゴシック" w:hAnsi="ＭＳ ゴシック" w:cs="Arial"/>
          <w:szCs w:val="24"/>
        </w:rPr>
      </w:pPr>
      <w:r w:rsidRPr="00BD1857">
        <w:rPr>
          <w:rFonts w:ascii="ＭＳ ゴシック" w:eastAsia="ＭＳ ゴシック" w:hAnsi="ＭＳ ゴシック" w:cs="Arial" w:hint="eastAsia"/>
          <w:szCs w:val="24"/>
        </w:rPr>
        <w:t>当該業務の実施における経費の費目構成です。</w:t>
      </w:r>
    </w:p>
    <w:p w14:paraId="1BC0D4BE" w14:textId="07AA378E" w:rsidR="005612A8" w:rsidRPr="00BD1857" w:rsidRDefault="000F3490" w:rsidP="005612A8">
      <w:pPr>
        <w:ind w:right="-2" w:firstLineChars="300" w:firstLine="720"/>
        <w:rPr>
          <w:rFonts w:ascii="ＭＳ ゴシック" w:eastAsia="ＭＳ ゴシック" w:hAnsi="ＭＳ ゴシック" w:cs="Arial"/>
          <w:szCs w:val="24"/>
        </w:rPr>
      </w:pPr>
      <w:r>
        <w:rPr>
          <w:rFonts w:ascii="ＭＳ ゴシック" w:eastAsia="ＭＳ ゴシック" w:hAnsi="ＭＳ ゴシック" w:cs="Arial" w:hint="eastAsia"/>
          <w:szCs w:val="24"/>
        </w:rPr>
        <w:t>１）</w:t>
      </w:r>
      <w:r w:rsidR="005612A8" w:rsidRPr="00BD1857">
        <w:rPr>
          <w:rFonts w:ascii="ＭＳ ゴシック" w:eastAsia="ＭＳ ゴシック" w:hAnsi="ＭＳ ゴシック" w:cs="Arial" w:hint="eastAsia"/>
          <w:szCs w:val="24"/>
        </w:rPr>
        <w:t>直接人件費</w:t>
      </w:r>
    </w:p>
    <w:p w14:paraId="4FAE2B1B" w14:textId="77777777" w:rsidR="005612A8" w:rsidRPr="00BD1857" w:rsidRDefault="005612A8" w:rsidP="005612A8">
      <w:pPr>
        <w:ind w:right="-2" w:firstLineChars="300" w:firstLine="720"/>
        <w:rPr>
          <w:rFonts w:ascii="ＭＳ ゴシック" w:eastAsia="ＭＳ ゴシック" w:hAnsi="ＭＳ ゴシック" w:cs="Arial"/>
          <w:szCs w:val="24"/>
        </w:rPr>
      </w:pPr>
      <w:r w:rsidRPr="00BD1857">
        <w:rPr>
          <w:rFonts w:ascii="ＭＳ ゴシック" w:eastAsia="ＭＳ ゴシック" w:hAnsi="ＭＳ ゴシック" w:cs="Arial" w:hint="eastAsia"/>
          <w:szCs w:val="24"/>
        </w:rPr>
        <w:t>直接人件費は、建築設計業務等に直接従事する者のそれぞれについての当該業</w:t>
      </w:r>
    </w:p>
    <w:p w14:paraId="67B8797B" w14:textId="77777777" w:rsidR="005612A8" w:rsidRPr="00BD1857" w:rsidRDefault="005612A8" w:rsidP="005612A8">
      <w:pPr>
        <w:ind w:right="-2" w:firstLineChars="300" w:firstLine="720"/>
        <w:rPr>
          <w:rFonts w:ascii="ＭＳ ゴシック" w:eastAsia="ＭＳ ゴシック" w:hAnsi="ＭＳ ゴシック" w:cs="Arial"/>
          <w:szCs w:val="24"/>
        </w:rPr>
      </w:pPr>
      <w:r w:rsidRPr="00BD1857">
        <w:rPr>
          <w:rFonts w:ascii="ＭＳ ゴシック" w:eastAsia="ＭＳ ゴシック" w:hAnsi="ＭＳ ゴシック" w:cs="Arial" w:hint="eastAsia"/>
          <w:szCs w:val="24"/>
        </w:rPr>
        <w:t>務に関して必要となる給与、諸手当、賞与、退職給与、法定保険料等の人件費</w:t>
      </w:r>
    </w:p>
    <w:p w14:paraId="06819F81" w14:textId="2822062C" w:rsidR="005612A8" w:rsidRPr="00BD1857" w:rsidRDefault="005612A8" w:rsidP="009F1431">
      <w:pPr>
        <w:ind w:leftChars="300" w:left="720" w:right="-2"/>
        <w:rPr>
          <w:rFonts w:ascii="ＭＳ ゴシック" w:eastAsia="ＭＳ ゴシック" w:hAnsi="ＭＳ ゴシック" w:cs="Arial"/>
          <w:szCs w:val="24"/>
        </w:rPr>
      </w:pPr>
      <w:r w:rsidRPr="00BD1857">
        <w:rPr>
          <w:rFonts w:ascii="ＭＳ ゴシック" w:eastAsia="ＭＳ ゴシック" w:hAnsi="ＭＳ ゴシック" w:cs="Arial" w:hint="eastAsia"/>
          <w:szCs w:val="24"/>
        </w:rPr>
        <w:t>の１日当たりの額に当該業務に従事する延べ日数を乗じて得た額の総和と</w:t>
      </w:r>
      <w:r w:rsidR="00E33BCA">
        <w:rPr>
          <w:rFonts w:ascii="ＭＳ ゴシック" w:eastAsia="ＭＳ ゴシック" w:hAnsi="ＭＳ ゴシック" w:cs="Arial" w:hint="eastAsia"/>
          <w:szCs w:val="24"/>
        </w:rPr>
        <w:t>します</w:t>
      </w:r>
      <w:r w:rsidRPr="00BD1857">
        <w:rPr>
          <w:rFonts w:ascii="ＭＳ ゴシック" w:eastAsia="ＭＳ ゴシック" w:hAnsi="ＭＳ ゴシック" w:cs="Arial" w:hint="eastAsia"/>
          <w:szCs w:val="24"/>
        </w:rPr>
        <w:t>。</w:t>
      </w:r>
    </w:p>
    <w:p w14:paraId="05E2A37C" w14:textId="5E0451D2" w:rsidR="005612A8" w:rsidRPr="00BD1857" w:rsidRDefault="00F360A7" w:rsidP="005612A8">
      <w:pPr>
        <w:ind w:right="-2" w:firstLineChars="300" w:firstLine="720"/>
        <w:rPr>
          <w:rFonts w:ascii="ＭＳ ゴシック" w:eastAsia="ＭＳ ゴシック" w:hAnsi="ＭＳ ゴシック" w:cs="Arial"/>
          <w:szCs w:val="24"/>
        </w:rPr>
      </w:pPr>
      <w:r>
        <w:rPr>
          <w:rFonts w:ascii="ＭＳ ゴシック" w:eastAsia="ＭＳ ゴシック" w:hAnsi="ＭＳ ゴシック" w:cs="Arial" w:hint="eastAsia"/>
          <w:szCs w:val="24"/>
        </w:rPr>
        <w:t>２</w:t>
      </w:r>
      <w:r w:rsidR="000F3490">
        <w:rPr>
          <w:rFonts w:ascii="ＭＳ ゴシック" w:eastAsia="ＭＳ ゴシック" w:hAnsi="ＭＳ ゴシック" w:cs="Arial" w:hint="eastAsia"/>
          <w:szCs w:val="24"/>
        </w:rPr>
        <w:t>）</w:t>
      </w:r>
      <w:r w:rsidR="005612A8" w:rsidRPr="00BD1857">
        <w:rPr>
          <w:rFonts w:ascii="ＭＳ ゴシック" w:eastAsia="ＭＳ ゴシック" w:hAnsi="ＭＳ ゴシック" w:cs="Arial" w:hint="eastAsia"/>
          <w:szCs w:val="24"/>
        </w:rPr>
        <w:t>技術料等経費</w:t>
      </w:r>
    </w:p>
    <w:p w14:paraId="62A680F2" w14:textId="77777777" w:rsidR="005612A8" w:rsidRPr="00BD1857" w:rsidRDefault="005612A8" w:rsidP="005612A8">
      <w:pPr>
        <w:ind w:right="-2" w:firstLineChars="300" w:firstLine="720"/>
        <w:rPr>
          <w:rFonts w:ascii="ＭＳ ゴシック" w:eastAsia="ＭＳ ゴシック" w:hAnsi="ＭＳ ゴシック" w:cs="Arial"/>
          <w:szCs w:val="24"/>
        </w:rPr>
      </w:pPr>
      <w:r w:rsidRPr="00BD1857">
        <w:rPr>
          <w:rFonts w:ascii="ＭＳ ゴシック" w:eastAsia="ＭＳ ゴシック" w:hAnsi="ＭＳ ゴシック" w:cs="Arial" w:hint="eastAsia"/>
          <w:szCs w:val="24"/>
        </w:rPr>
        <w:t>技術料等経費は、建築設計業務等において発揮される技術力、創造力等の対価</w:t>
      </w:r>
    </w:p>
    <w:p w14:paraId="28ADA6E5" w14:textId="77777777" w:rsidR="005612A8" w:rsidRPr="00BD1857" w:rsidRDefault="005612A8" w:rsidP="005612A8">
      <w:pPr>
        <w:ind w:right="-2" w:firstLineChars="300" w:firstLine="720"/>
        <w:rPr>
          <w:rFonts w:ascii="ＭＳ ゴシック" w:eastAsia="ＭＳ ゴシック" w:hAnsi="ＭＳ ゴシック" w:cs="Arial"/>
          <w:szCs w:val="24"/>
        </w:rPr>
      </w:pPr>
      <w:r w:rsidRPr="00BD1857">
        <w:rPr>
          <w:rFonts w:ascii="ＭＳ ゴシック" w:eastAsia="ＭＳ ゴシック" w:hAnsi="ＭＳ ゴシック" w:cs="Arial" w:hint="eastAsia"/>
          <w:szCs w:val="24"/>
        </w:rPr>
        <w:t>として支払われる費用とする。</w:t>
      </w:r>
    </w:p>
    <w:p w14:paraId="28E87702" w14:textId="66C3D288" w:rsidR="005612A8" w:rsidRPr="00BD1857" w:rsidRDefault="00F360A7" w:rsidP="005612A8">
      <w:pPr>
        <w:ind w:right="-2" w:firstLineChars="300" w:firstLine="720"/>
        <w:rPr>
          <w:rFonts w:ascii="ＭＳ ゴシック" w:eastAsia="ＭＳ ゴシック" w:hAnsi="ＭＳ ゴシック" w:cs="Arial"/>
          <w:szCs w:val="24"/>
        </w:rPr>
      </w:pPr>
      <w:r>
        <w:rPr>
          <w:rFonts w:ascii="ＭＳ ゴシック" w:eastAsia="ＭＳ ゴシック" w:hAnsi="ＭＳ ゴシック" w:cs="Arial" w:hint="eastAsia"/>
          <w:szCs w:val="24"/>
        </w:rPr>
        <w:t>３</w:t>
      </w:r>
      <w:r w:rsidR="000F3490">
        <w:rPr>
          <w:rFonts w:ascii="ＭＳ ゴシック" w:eastAsia="ＭＳ ゴシック" w:hAnsi="ＭＳ ゴシック" w:cs="Arial" w:hint="eastAsia"/>
          <w:szCs w:val="24"/>
        </w:rPr>
        <w:t>）</w:t>
      </w:r>
      <w:r w:rsidR="005612A8" w:rsidRPr="00BD1857">
        <w:rPr>
          <w:rFonts w:ascii="ＭＳ ゴシック" w:eastAsia="ＭＳ ゴシック" w:hAnsi="ＭＳ ゴシック" w:cs="Arial" w:hint="eastAsia"/>
          <w:szCs w:val="24"/>
        </w:rPr>
        <w:t>諸経費</w:t>
      </w:r>
    </w:p>
    <w:p w14:paraId="792A5D11" w14:textId="77777777" w:rsidR="005612A8" w:rsidRPr="00BD1857" w:rsidRDefault="005612A8" w:rsidP="005612A8">
      <w:pPr>
        <w:ind w:right="-2" w:firstLineChars="300" w:firstLine="720"/>
        <w:rPr>
          <w:rFonts w:ascii="ＭＳ ゴシック" w:eastAsia="ＭＳ ゴシック" w:hAnsi="ＭＳ ゴシック" w:cs="Arial"/>
          <w:szCs w:val="24"/>
        </w:rPr>
      </w:pPr>
      <w:r w:rsidRPr="00BD1857">
        <w:rPr>
          <w:rFonts w:ascii="ＭＳ ゴシック" w:eastAsia="ＭＳ ゴシック" w:hAnsi="ＭＳ ゴシック" w:cs="Arial" w:hint="eastAsia"/>
          <w:szCs w:val="24"/>
        </w:rPr>
        <w:t>諸経費は、建築設計業務等の履行にあたって通常必要となる直接人件費以外</w:t>
      </w:r>
    </w:p>
    <w:p w14:paraId="6941511B" w14:textId="77777777" w:rsidR="005612A8" w:rsidRPr="00BD1857" w:rsidRDefault="005612A8" w:rsidP="005612A8">
      <w:pPr>
        <w:ind w:right="-2" w:firstLineChars="300" w:firstLine="720"/>
        <w:rPr>
          <w:rFonts w:ascii="ＭＳ ゴシック" w:eastAsia="ＭＳ ゴシック" w:hAnsi="ＭＳ ゴシック" w:cs="Arial"/>
          <w:szCs w:val="24"/>
        </w:rPr>
      </w:pPr>
      <w:r w:rsidRPr="00BD1857">
        <w:rPr>
          <w:rFonts w:ascii="ＭＳ ゴシック" w:eastAsia="ＭＳ ゴシック" w:hAnsi="ＭＳ ゴシック" w:cs="Arial" w:hint="eastAsia"/>
          <w:szCs w:val="24"/>
        </w:rPr>
        <w:t>の経費であって【直接経費】と【間接経費】で構成される。</w:t>
      </w:r>
    </w:p>
    <w:p w14:paraId="09D1636F" w14:textId="77777777" w:rsidR="005612A8" w:rsidRPr="00BD1857" w:rsidRDefault="005612A8" w:rsidP="005612A8">
      <w:pPr>
        <w:ind w:right="-2" w:firstLineChars="300" w:firstLine="720"/>
        <w:rPr>
          <w:rFonts w:ascii="ＭＳ ゴシック" w:eastAsia="ＭＳ ゴシック" w:hAnsi="ＭＳ ゴシック" w:cs="Arial"/>
          <w:szCs w:val="24"/>
        </w:rPr>
      </w:pPr>
      <w:r w:rsidRPr="00BD1857">
        <w:rPr>
          <w:rFonts w:ascii="ＭＳ ゴシック" w:eastAsia="ＭＳ ゴシック" w:hAnsi="ＭＳ ゴシック" w:cs="Arial" w:hint="eastAsia"/>
          <w:szCs w:val="24"/>
        </w:rPr>
        <w:t>【直接経費】</w:t>
      </w:r>
    </w:p>
    <w:p w14:paraId="40E05F02" w14:textId="77777777" w:rsidR="005612A8" w:rsidRPr="00BD1857" w:rsidRDefault="005612A8" w:rsidP="005612A8">
      <w:pPr>
        <w:ind w:right="-2" w:firstLineChars="300" w:firstLine="720"/>
        <w:rPr>
          <w:rFonts w:ascii="ＭＳ ゴシック" w:eastAsia="ＭＳ ゴシック" w:hAnsi="ＭＳ ゴシック" w:cs="Arial"/>
          <w:szCs w:val="24"/>
        </w:rPr>
      </w:pPr>
      <w:r w:rsidRPr="00BD1857">
        <w:rPr>
          <w:rFonts w:ascii="ＭＳ ゴシック" w:eastAsia="ＭＳ ゴシック" w:hAnsi="ＭＳ ゴシック" w:cs="Arial" w:hint="eastAsia"/>
          <w:szCs w:val="24"/>
        </w:rPr>
        <w:t>成果図書の印刷製本費、複写費、打合せのための会議費、交通費等建築物の設</w:t>
      </w:r>
    </w:p>
    <w:p w14:paraId="7AA9A6B7" w14:textId="77777777" w:rsidR="005612A8" w:rsidRPr="00BD1857" w:rsidRDefault="005612A8" w:rsidP="005612A8">
      <w:pPr>
        <w:ind w:right="-2" w:firstLineChars="300" w:firstLine="720"/>
        <w:rPr>
          <w:rFonts w:ascii="ＭＳ ゴシック" w:eastAsia="ＭＳ ゴシック" w:hAnsi="ＭＳ ゴシック" w:cs="Arial"/>
          <w:szCs w:val="24"/>
        </w:rPr>
      </w:pPr>
      <w:r w:rsidRPr="00BD1857">
        <w:rPr>
          <w:rFonts w:ascii="ＭＳ ゴシック" w:eastAsia="ＭＳ ゴシック" w:hAnsi="ＭＳ ゴシック" w:cs="Arial" w:hint="eastAsia"/>
          <w:szCs w:val="24"/>
        </w:rPr>
        <w:t>計等に関して直接必要となる費用の合計とする。</w:t>
      </w:r>
    </w:p>
    <w:p w14:paraId="596DB643" w14:textId="77777777" w:rsidR="005612A8" w:rsidRPr="00BD1857" w:rsidRDefault="005612A8" w:rsidP="005612A8">
      <w:pPr>
        <w:ind w:right="-2" w:firstLineChars="300" w:firstLine="720"/>
        <w:rPr>
          <w:rFonts w:ascii="ＭＳ ゴシック" w:eastAsia="ＭＳ ゴシック" w:hAnsi="ＭＳ ゴシック" w:cs="Arial"/>
          <w:szCs w:val="24"/>
        </w:rPr>
      </w:pPr>
      <w:r w:rsidRPr="00BD1857">
        <w:rPr>
          <w:rFonts w:ascii="ＭＳ ゴシック" w:eastAsia="ＭＳ ゴシック" w:hAnsi="ＭＳ ゴシック" w:cs="Arial" w:hint="eastAsia"/>
          <w:szCs w:val="24"/>
        </w:rPr>
        <w:t>【間接経費】</w:t>
      </w:r>
    </w:p>
    <w:p w14:paraId="60F604E0" w14:textId="77777777" w:rsidR="005612A8" w:rsidRPr="00BD1857" w:rsidRDefault="005612A8" w:rsidP="005612A8">
      <w:pPr>
        <w:ind w:right="-2" w:firstLineChars="300" w:firstLine="720"/>
        <w:rPr>
          <w:rFonts w:ascii="ＭＳ ゴシック" w:eastAsia="ＭＳ ゴシック" w:hAnsi="ＭＳ ゴシック" w:cs="Arial"/>
          <w:szCs w:val="24"/>
        </w:rPr>
      </w:pPr>
      <w:r w:rsidRPr="00BD1857">
        <w:rPr>
          <w:rFonts w:ascii="ＭＳ ゴシック" w:eastAsia="ＭＳ ゴシック" w:hAnsi="ＭＳ ゴシック" w:cs="Arial" w:hint="eastAsia"/>
          <w:szCs w:val="24"/>
        </w:rPr>
        <w:t>建築士事務所を管理運営していくために必要な人件費、研究調査費、研修費、</w:t>
      </w:r>
    </w:p>
    <w:p w14:paraId="5925EBBA" w14:textId="77777777" w:rsidR="005612A8" w:rsidRPr="00BD1857" w:rsidRDefault="005612A8" w:rsidP="005612A8">
      <w:pPr>
        <w:ind w:right="-2" w:firstLineChars="300" w:firstLine="720"/>
        <w:rPr>
          <w:rFonts w:ascii="ＭＳ ゴシック" w:eastAsia="ＭＳ ゴシック" w:hAnsi="ＭＳ ゴシック" w:cs="Arial"/>
          <w:szCs w:val="24"/>
        </w:rPr>
      </w:pPr>
      <w:r w:rsidRPr="00BD1857">
        <w:rPr>
          <w:rFonts w:ascii="ＭＳ ゴシック" w:eastAsia="ＭＳ ゴシック" w:hAnsi="ＭＳ ゴシック" w:cs="Arial" w:hint="eastAsia"/>
          <w:szCs w:val="24"/>
        </w:rPr>
        <w:t>減価償却費、通信費消耗品費等（直接人件費、特別経費及び直接経費を除く ）</w:t>
      </w:r>
    </w:p>
    <w:p w14:paraId="1ED11D0F" w14:textId="77777777" w:rsidR="005612A8" w:rsidRPr="00BD1857" w:rsidRDefault="005612A8" w:rsidP="005612A8">
      <w:pPr>
        <w:ind w:right="-2" w:firstLineChars="300" w:firstLine="720"/>
        <w:rPr>
          <w:rFonts w:ascii="ＭＳ ゴシック" w:eastAsia="ＭＳ ゴシック" w:hAnsi="ＭＳ ゴシック" w:cs="Arial"/>
          <w:szCs w:val="24"/>
        </w:rPr>
      </w:pPr>
      <w:r w:rsidRPr="00BD1857">
        <w:rPr>
          <w:rFonts w:ascii="ＭＳ ゴシック" w:eastAsia="ＭＳ ゴシック" w:hAnsi="ＭＳ ゴシック" w:cs="Arial" w:hint="eastAsia"/>
          <w:szCs w:val="24"/>
        </w:rPr>
        <w:t>のうち当該業務に関して必要となる費用の合計とする。</w:t>
      </w:r>
    </w:p>
    <w:p w14:paraId="0F556BCE" w14:textId="33654148" w:rsidR="00DF0C3E" w:rsidRDefault="00DF0C3E" w:rsidP="001C26A1">
      <w:pPr>
        <w:autoSpaceDE w:val="0"/>
        <w:autoSpaceDN w:val="0"/>
        <w:adjustRightInd w:val="0"/>
        <w:ind w:leftChars="300" w:left="960" w:hangingChars="100" w:hanging="240"/>
        <w:jc w:val="left"/>
        <w:rPr>
          <w:rFonts w:ascii="ＭＳ ゴシック" w:eastAsia="ＭＳ ゴシック" w:hAnsi="ＭＳ ゴシック" w:cs="ＭＳ明朝"/>
          <w:kern w:val="0"/>
          <w:szCs w:val="24"/>
          <w:u w:val="single"/>
        </w:rPr>
      </w:pPr>
      <w:r>
        <w:rPr>
          <w:rFonts w:ascii="ＭＳ ゴシック" w:eastAsia="ＭＳ ゴシック" w:hAnsi="ＭＳ ゴシック" w:cs="ＭＳ明朝" w:hint="eastAsia"/>
          <w:kern w:val="0"/>
          <w:szCs w:val="24"/>
          <w:u w:val="single"/>
        </w:rPr>
        <w:t>※出精値引き等の記載は行わず、値引きする場合でも</w:t>
      </w:r>
      <w:r w:rsidR="00A32C6C">
        <w:rPr>
          <w:rFonts w:ascii="ＭＳ ゴシック" w:eastAsia="ＭＳ ゴシック" w:hAnsi="ＭＳ ゴシック" w:cs="ＭＳ明朝" w:hint="eastAsia"/>
          <w:kern w:val="0"/>
          <w:szCs w:val="24"/>
          <w:u w:val="single"/>
        </w:rPr>
        <w:t>上記</w:t>
      </w:r>
      <w:r w:rsidR="005F1ABE">
        <w:rPr>
          <w:rFonts w:ascii="ＭＳ ゴシック" w:eastAsia="ＭＳ ゴシック" w:hAnsi="ＭＳ ゴシック" w:cs="ＭＳ明朝" w:hint="eastAsia"/>
          <w:kern w:val="0"/>
          <w:szCs w:val="24"/>
          <w:u w:val="single"/>
        </w:rPr>
        <w:t>１）から４）の</w:t>
      </w:r>
      <w:r w:rsidR="00A32C6C">
        <w:rPr>
          <w:rFonts w:ascii="ＭＳ ゴシック" w:eastAsia="ＭＳ ゴシック" w:hAnsi="ＭＳ ゴシック" w:cs="ＭＳ明朝" w:hint="eastAsia"/>
          <w:kern w:val="0"/>
          <w:szCs w:val="24"/>
          <w:u w:val="single"/>
        </w:rPr>
        <w:t>費目の</w:t>
      </w:r>
      <w:r>
        <w:rPr>
          <w:rFonts w:ascii="ＭＳ ゴシック" w:eastAsia="ＭＳ ゴシック" w:hAnsi="ＭＳ ゴシック" w:cs="ＭＳ明朝" w:hint="eastAsia"/>
          <w:kern w:val="0"/>
          <w:szCs w:val="24"/>
          <w:u w:val="single"/>
        </w:rPr>
        <w:t>中</w:t>
      </w:r>
      <w:r w:rsidR="00541DEE">
        <w:rPr>
          <w:rFonts w:ascii="ＭＳ ゴシック" w:eastAsia="ＭＳ ゴシック" w:hAnsi="ＭＳ ゴシック" w:cs="ＭＳ明朝" w:hint="eastAsia"/>
          <w:kern w:val="0"/>
          <w:szCs w:val="24"/>
          <w:u w:val="single"/>
        </w:rPr>
        <w:t>に</w:t>
      </w:r>
      <w:r>
        <w:rPr>
          <w:rFonts w:ascii="ＭＳ ゴシック" w:eastAsia="ＭＳ ゴシック" w:hAnsi="ＭＳ ゴシック" w:cs="ＭＳ明朝" w:hint="eastAsia"/>
          <w:kern w:val="0"/>
          <w:szCs w:val="24"/>
          <w:u w:val="single"/>
        </w:rPr>
        <w:t>吸収</w:t>
      </w:r>
      <w:r w:rsidR="00541DEE">
        <w:rPr>
          <w:rFonts w:ascii="ＭＳ ゴシック" w:eastAsia="ＭＳ ゴシック" w:hAnsi="ＭＳ ゴシック" w:cs="ＭＳ明朝" w:hint="eastAsia"/>
          <w:kern w:val="0"/>
          <w:szCs w:val="24"/>
          <w:u w:val="single"/>
        </w:rPr>
        <w:t>させてください</w:t>
      </w:r>
      <w:r>
        <w:rPr>
          <w:rFonts w:ascii="ＭＳ ゴシック" w:eastAsia="ＭＳ ゴシック" w:hAnsi="ＭＳ ゴシック" w:cs="ＭＳ明朝" w:hint="eastAsia"/>
          <w:kern w:val="0"/>
          <w:szCs w:val="24"/>
          <w:u w:val="single"/>
        </w:rPr>
        <w:t>。</w:t>
      </w:r>
    </w:p>
    <w:p w14:paraId="5B15889D" w14:textId="6DF46998" w:rsidR="00DF0C3E" w:rsidRDefault="00DF0C3E" w:rsidP="001C26A1">
      <w:pPr>
        <w:autoSpaceDE w:val="0"/>
        <w:autoSpaceDN w:val="0"/>
        <w:adjustRightInd w:val="0"/>
        <w:ind w:left="960" w:hangingChars="400" w:hanging="960"/>
        <w:jc w:val="left"/>
        <w:rPr>
          <w:rFonts w:ascii="ＭＳ ゴシック" w:eastAsia="ＭＳ ゴシック" w:hAnsi="ＭＳ ゴシック" w:cs="ＭＳ明朝"/>
          <w:kern w:val="0"/>
          <w:szCs w:val="24"/>
          <w:u w:val="single"/>
        </w:rPr>
      </w:pPr>
      <w:r>
        <w:rPr>
          <w:rFonts w:ascii="ＭＳ ゴシック" w:eastAsia="ＭＳ ゴシック" w:hAnsi="ＭＳ ゴシック" w:cs="ＭＳ明朝" w:hint="eastAsia"/>
          <w:kern w:val="0"/>
          <w:szCs w:val="24"/>
        </w:rPr>
        <w:t xml:space="preserve">　　</w:t>
      </w:r>
      <w:r w:rsidR="001C26A1">
        <w:rPr>
          <w:rFonts w:ascii="ＭＳ ゴシック" w:eastAsia="ＭＳ ゴシック" w:hAnsi="ＭＳ ゴシック" w:cs="ＭＳ明朝" w:hint="eastAsia"/>
          <w:kern w:val="0"/>
          <w:szCs w:val="24"/>
        </w:rPr>
        <w:t xml:space="preserve">　</w:t>
      </w:r>
      <w:r>
        <w:rPr>
          <w:rFonts w:ascii="ＭＳ ゴシック" w:eastAsia="ＭＳ ゴシック" w:hAnsi="ＭＳ ゴシック" w:cs="ＭＳ明朝" w:hint="eastAsia"/>
          <w:kern w:val="0"/>
          <w:szCs w:val="24"/>
          <w:u w:val="single"/>
        </w:rPr>
        <w:t>※特定が困難で事前に積算できない経費について「諸経費」や「技術料等経費」として計上することを認めます。</w:t>
      </w:r>
    </w:p>
    <w:p w14:paraId="00B1EDE4" w14:textId="77777777" w:rsidR="001C26A1" w:rsidRPr="00DF0C3E" w:rsidRDefault="001C26A1" w:rsidP="005612A8">
      <w:pPr>
        <w:ind w:right="-2" w:firstLineChars="300" w:firstLine="720"/>
        <w:rPr>
          <w:rFonts w:ascii="ＭＳ ゴシック" w:eastAsia="ＭＳ ゴシック" w:hAnsi="ＭＳ ゴシック" w:cs="Arial"/>
          <w:szCs w:val="24"/>
          <w:highlight w:val="yellow"/>
        </w:rPr>
      </w:pPr>
    </w:p>
    <w:p w14:paraId="57547DCC" w14:textId="391E49DE" w:rsidR="005612A8" w:rsidRPr="002659F0" w:rsidRDefault="005612A8" w:rsidP="005612A8">
      <w:pPr>
        <w:tabs>
          <w:tab w:val="left" w:pos="284"/>
        </w:tabs>
        <w:snapToGrid w:val="0"/>
        <w:spacing w:line="320" w:lineRule="exact"/>
        <w:jc w:val="left"/>
        <w:rPr>
          <w:rFonts w:ascii="ＭＳ ゴシック" w:eastAsia="ＭＳ ゴシック" w:hAnsi="ＭＳ ゴシック" w:cs="Arial"/>
          <w:szCs w:val="24"/>
        </w:rPr>
      </w:pPr>
      <w:r w:rsidRPr="002659F0">
        <w:rPr>
          <w:rFonts w:ascii="ＭＳ ゴシック" w:eastAsia="ＭＳ ゴシック" w:hAnsi="ＭＳ ゴシック" w:cs="Arial" w:hint="eastAsia"/>
          <w:szCs w:val="24"/>
        </w:rPr>
        <w:t>（２）</w:t>
      </w:r>
      <w:r w:rsidR="00080E95">
        <w:rPr>
          <w:rFonts w:ascii="ＭＳ ゴシック" w:eastAsia="ＭＳ ゴシック" w:hAnsi="ＭＳ ゴシック" w:cs="Arial" w:hint="eastAsia"/>
          <w:szCs w:val="24"/>
        </w:rPr>
        <w:t>消費税課税</w:t>
      </w:r>
    </w:p>
    <w:p w14:paraId="5F6AE189" w14:textId="6FC18725" w:rsidR="005612A8" w:rsidRDefault="005612A8" w:rsidP="005612A8">
      <w:pPr>
        <w:ind w:leftChars="300" w:left="720"/>
        <w:rPr>
          <w:rFonts w:ascii="ＭＳ ゴシック" w:eastAsia="ＭＳ ゴシック" w:hAnsi="ＭＳ ゴシック" w:cs="Arial"/>
          <w:szCs w:val="24"/>
        </w:rPr>
      </w:pPr>
      <w:r w:rsidRPr="002659F0">
        <w:rPr>
          <w:rFonts w:ascii="ＭＳ ゴシック" w:eastAsia="ＭＳ ゴシック" w:hAnsi="ＭＳ ゴシック" w:cs="Arial" w:hint="eastAsia"/>
          <w:szCs w:val="24"/>
        </w:rPr>
        <w:t>課税事業者、免税事業者を問わず、入札書には契約希望金額の１１０分の１００に相当する金額を記載願います。価格の競争は、この消費税を除いた金額で行います。なお、入札金額の全体に１００分の１０に相当する額を加算した額が最終的な契約金額となります。</w:t>
      </w:r>
    </w:p>
    <w:p w14:paraId="6E6A8CC0" w14:textId="08A69AC3" w:rsidR="00080E95" w:rsidRDefault="00080E95" w:rsidP="005612A8">
      <w:pPr>
        <w:ind w:leftChars="300" w:left="720"/>
        <w:rPr>
          <w:rFonts w:ascii="ＭＳ ゴシック" w:eastAsia="ＭＳ ゴシック" w:hAnsi="ＭＳ ゴシック" w:cs="Arial"/>
          <w:szCs w:val="24"/>
        </w:rPr>
      </w:pPr>
    </w:p>
    <w:p w14:paraId="7D4D1462" w14:textId="77777777" w:rsidR="00080E95" w:rsidRPr="00D37865" w:rsidRDefault="00080E95" w:rsidP="00080E95">
      <w:pPr>
        <w:ind w:right="-2"/>
        <w:rPr>
          <w:rFonts w:ascii="ＭＳ ゴシック" w:eastAsia="ＭＳ ゴシック" w:hAnsi="ＭＳ ゴシック" w:cs="Arial"/>
          <w:b/>
          <w:szCs w:val="24"/>
        </w:rPr>
      </w:pPr>
      <w:r w:rsidRPr="00D37865">
        <w:rPr>
          <w:rFonts w:ascii="ＭＳ ゴシック" w:eastAsia="ＭＳ ゴシック" w:hAnsi="ＭＳ ゴシック" w:cs="Arial" w:hint="eastAsia"/>
          <w:b/>
          <w:szCs w:val="24"/>
        </w:rPr>
        <w:lastRenderedPageBreak/>
        <w:t>２．</w:t>
      </w:r>
      <w:r>
        <w:rPr>
          <w:rFonts w:ascii="ＭＳ ゴシック" w:eastAsia="ＭＳ ゴシック" w:hAnsi="ＭＳ ゴシック" w:cs="Arial" w:hint="eastAsia"/>
          <w:b/>
          <w:szCs w:val="24"/>
        </w:rPr>
        <w:t>支払条件</w:t>
      </w:r>
      <w:r w:rsidRPr="00D37865">
        <w:rPr>
          <w:rFonts w:ascii="ＭＳ ゴシック" w:eastAsia="ＭＳ ゴシック" w:hAnsi="ＭＳ ゴシック" w:cs="Arial"/>
          <w:b/>
          <w:szCs w:val="24"/>
        </w:rPr>
        <w:t xml:space="preserve"> </w:t>
      </w:r>
    </w:p>
    <w:p w14:paraId="2DDB142C" w14:textId="77777777" w:rsidR="004749FC" w:rsidRDefault="004749FC" w:rsidP="004749FC">
      <w:pPr>
        <w:widowControl/>
        <w:adjustRightInd w:val="0"/>
        <w:snapToGrid w:val="0"/>
        <w:ind w:leftChars="100" w:left="240" w:firstLineChars="100" w:firstLine="240"/>
        <w:textAlignment w:val="baseline"/>
        <w:rPr>
          <w:rFonts w:ascii="ＭＳ ゴシック" w:eastAsia="ＭＳ ゴシック" w:hAnsi="ＭＳ ゴシック"/>
          <w:szCs w:val="24"/>
        </w:rPr>
      </w:pPr>
      <w:r w:rsidRPr="004749FC">
        <w:rPr>
          <w:rFonts w:ascii="ＭＳ ゴシック" w:eastAsia="ＭＳ ゴシック" w:hAnsi="ＭＳ ゴシック"/>
          <w:szCs w:val="24"/>
        </w:rPr>
        <w:t>国庫債務負担行為に係る契約特則に基づき、202</w:t>
      </w:r>
      <w:r>
        <w:rPr>
          <w:rFonts w:ascii="ＭＳ ゴシック" w:eastAsia="ＭＳ ゴシック" w:hAnsi="ＭＳ ゴシック" w:hint="eastAsia"/>
          <w:szCs w:val="24"/>
        </w:rPr>
        <w:t>5</w:t>
      </w:r>
      <w:r w:rsidRPr="004749FC">
        <w:rPr>
          <w:rFonts w:ascii="ＭＳ ゴシック" w:eastAsia="ＭＳ ゴシック" w:hAnsi="ＭＳ ゴシック"/>
          <w:szCs w:val="24"/>
        </w:rPr>
        <w:t xml:space="preserve"> 年度及び 202</w:t>
      </w:r>
      <w:r>
        <w:rPr>
          <w:rFonts w:ascii="ＭＳ ゴシック" w:eastAsia="ＭＳ ゴシック" w:hAnsi="ＭＳ ゴシック" w:hint="eastAsia"/>
          <w:szCs w:val="24"/>
        </w:rPr>
        <w:t>6</w:t>
      </w:r>
      <w:r w:rsidRPr="004749FC">
        <w:rPr>
          <w:rFonts w:ascii="ＭＳ ゴシック" w:eastAsia="ＭＳ ゴシック" w:hAnsi="ＭＳ ゴシック"/>
          <w:szCs w:val="24"/>
        </w:rPr>
        <w:t xml:space="preserve"> 年度の各年度 の予算額を超えない範囲において、各年度の</w:t>
      </w:r>
      <w:r>
        <w:rPr>
          <w:rFonts w:ascii="ＭＳ ゴシック" w:eastAsia="ＭＳ ゴシック" w:hAnsi="ＭＳ ゴシック" w:hint="eastAsia"/>
          <w:szCs w:val="24"/>
        </w:rPr>
        <w:t>業務</w:t>
      </w:r>
      <w:r w:rsidRPr="004749FC">
        <w:rPr>
          <w:rFonts w:ascii="ＭＳ ゴシック" w:eastAsia="ＭＳ ゴシック" w:hAnsi="ＭＳ ゴシック"/>
          <w:szCs w:val="24"/>
        </w:rPr>
        <w:t xml:space="preserve">の出来高に合わせて支払を実施する必要があることから、支払条件を以下のとおりとします。 </w:t>
      </w:r>
    </w:p>
    <w:p w14:paraId="1022C154" w14:textId="2D7306C8" w:rsidR="004749FC" w:rsidRDefault="004749FC" w:rsidP="004749FC">
      <w:pPr>
        <w:widowControl/>
        <w:adjustRightInd w:val="0"/>
        <w:snapToGrid w:val="0"/>
        <w:ind w:leftChars="200" w:left="2160" w:hangingChars="700" w:hanging="1680"/>
        <w:textAlignment w:val="baseline"/>
        <w:rPr>
          <w:rFonts w:ascii="ＭＳ ゴシック" w:eastAsia="ＭＳ ゴシック" w:hAnsi="ＭＳ ゴシック"/>
          <w:szCs w:val="24"/>
        </w:rPr>
      </w:pPr>
      <w:r w:rsidRPr="004749FC">
        <w:rPr>
          <w:rFonts w:ascii="ＭＳ ゴシック" w:eastAsia="ＭＳ ゴシック" w:hAnsi="ＭＳ ゴシック"/>
          <w:szCs w:val="24"/>
        </w:rPr>
        <w:t>（１）前金払：</w:t>
      </w:r>
      <w:r w:rsidRPr="004749FC">
        <w:rPr>
          <w:rFonts w:ascii="ＭＳ ゴシック" w:eastAsia="ＭＳ ゴシック" w:hAnsi="ＭＳ ゴシック" w:cs="Arial"/>
          <w:szCs w:val="24"/>
        </w:rPr>
        <w:t>設計業務に関し、該当する</w:t>
      </w:r>
      <w:r w:rsidR="00D32326">
        <w:rPr>
          <w:rFonts w:ascii="ＭＳ ゴシック" w:eastAsia="ＭＳ ゴシック" w:hAnsi="ＭＳ ゴシック" w:cs="Arial" w:hint="eastAsia"/>
          <w:szCs w:val="24"/>
        </w:rPr>
        <w:t>業務にかかる</w:t>
      </w:r>
      <w:r w:rsidRPr="004749FC">
        <w:rPr>
          <w:rFonts w:ascii="ＭＳ ゴシック" w:eastAsia="ＭＳ ゴシック" w:hAnsi="ＭＳ ゴシック" w:cs="Arial"/>
          <w:szCs w:val="24"/>
        </w:rPr>
        <w:t>契約金額の40％を上限として前払いを可とする。</w:t>
      </w:r>
    </w:p>
    <w:p w14:paraId="6A1102DF" w14:textId="77777777" w:rsidR="004749FC" w:rsidRDefault="004749FC" w:rsidP="004749FC">
      <w:pPr>
        <w:widowControl/>
        <w:adjustRightInd w:val="0"/>
        <w:snapToGrid w:val="0"/>
        <w:ind w:leftChars="100" w:left="240" w:firstLineChars="100" w:firstLine="240"/>
        <w:textAlignment w:val="baseline"/>
        <w:rPr>
          <w:rFonts w:ascii="ＭＳ ゴシック" w:eastAsia="ＭＳ ゴシック" w:hAnsi="ＭＳ ゴシック"/>
          <w:szCs w:val="24"/>
        </w:rPr>
      </w:pPr>
      <w:r w:rsidRPr="004749FC">
        <w:rPr>
          <w:rFonts w:ascii="ＭＳ ゴシック" w:eastAsia="ＭＳ ゴシック" w:hAnsi="ＭＳ ゴシック"/>
          <w:szCs w:val="24"/>
        </w:rPr>
        <w:t xml:space="preserve">（２）部分払い・部分引渡し等 </w:t>
      </w:r>
    </w:p>
    <w:p w14:paraId="153B5967" w14:textId="623EA9B4" w:rsidR="00B53AF6" w:rsidRDefault="004749FC" w:rsidP="5C7ACCCF">
      <w:pPr>
        <w:widowControl/>
        <w:adjustRightInd w:val="0"/>
        <w:snapToGrid w:val="0"/>
        <w:ind w:leftChars="500" w:left="1200"/>
        <w:textAlignment w:val="baseline"/>
        <w:rPr>
          <w:rFonts w:ascii="ＭＳ ゴシック" w:eastAsia="ＭＳ ゴシック" w:hAnsi="ＭＳ ゴシック"/>
        </w:rPr>
      </w:pPr>
      <w:r w:rsidRPr="5C7ACCCF">
        <w:rPr>
          <w:rFonts w:ascii="ＭＳ ゴシック" w:eastAsia="ＭＳ ゴシック" w:hAnsi="ＭＳ ゴシック" w:cs="ＭＳ 明朝"/>
        </w:rPr>
        <w:t>①</w:t>
      </w:r>
      <w:r w:rsidRPr="5C7ACCCF">
        <w:rPr>
          <w:rFonts w:ascii="ＭＳ ゴシック" w:eastAsia="ＭＳ ゴシック" w:hAnsi="ＭＳ ゴシック"/>
        </w:rPr>
        <w:t xml:space="preserve"> 部分払い </w:t>
      </w:r>
      <w:r w:rsidR="0C31FE91" w:rsidRPr="5C7ACCCF">
        <w:rPr>
          <w:rFonts w:ascii="ＭＳ ゴシック" w:eastAsia="ＭＳ ゴシック" w:hAnsi="ＭＳ ゴシック"/>
        </w:rPr>
        <w:t>該当せず</w:t>
      </w:r>
      <w:r w:rsidRPr="5C7ACCCF">
        <w:rPr>
          <w:rFonts w:ascii="ＭＳ ゴシック" w:eastAsia="ＭＳ ゴシック" w:hAnsi="ＭＳ ゴシック"/>
        </w:rPr>
        <w:t xml:space="preserve">。 </w:t>
      </w:r>
    </w:p>
    <w:p w14:paraId="5CA3A282" w14:textId="7ABCB1D5" w:rsidR="004749FC" w:rsidRDefault="004749FC" w:rsidP="5C7ACCCF">
      <w:pPr>
        <w:widowControl/>
        <w:adjustRightInd w:val="0"/>
        <w:snapToGrid w:val="0"/>
        <w:ind w:leftChars="500" w:left="1200"/>
        <w:textAlignment w:val="baseline"/>
        <w:rPr>
          <w:rFonts w:ascii="ＭＳ ゴシック" w:eastAsia="ＭＳ ゴシック" w:hAnsi="ＭＳ ゴシック"/>
        </w:rPr>
      </w:pPr>
      <w:r w:rsidRPr="5C7ACCCF">
        <w:rPr>
          <w:rFonts w:ascii="ＭＳ ゴシック" w:eastAsia="ＭＳ ゴシック" w:hAnsi="ＭＳ ゴシック" w:cs="ＭＳ 明朝"/>
        </w:rPr>
        <w:t>②</w:t>
      </w:r>
      <w:r w:rsidRPr="5C7ACCCF">
        <w:rPr>
          <w:rFonts w:ascii="ＭＳ ゴシック" w:eastAsia="ＭＳ ゴシック" w:hAnsi="ＭＳ ゴシック"/>
        </w:rPr>
        <w:t xml:space="preserve"> 部分引渡し 設計業務（実施設計）完了時、調達支援業務終了時に実施する。 </w:t>
      </w:r>
    </w:p>
    <w:p w14:paraId="311FA58E" w14:textId="23885AFB" w:rsidR="004749FC" w:rsidRDefault="004749FC" w:rsidP="004749FC">
      <w:pPr>
        <w:widowControl/>
        <w:adjustRightInd w:val="0"/>
        <w:snapToGrid w:val="0"/>
        <w:ind w:leftChars="500" w:left="1200"/>
        <w:textAlignment w:val="baseline"/>
        <w:rPr>
          <w:rFonts w:ascii="ＭＳ ゴシック" w:eastAsia="ＭＳ ゴシック" w:hAnsi="ＭＳ ゴシック"/>
          <w:szCs w:val="24"/>
        </w:rPr>
      </w:pPr>
      <w:r w:rsidRPr="004749FC">
        <w:rPr>
          <w:rFonts w:ascii="ＭＳ ゴシック" w:eastAsia="ＭＳ ゴシック" w:hAnsi="ＭＳ ゴシック" w:cs="ＭＳ 明朝" w:hint="eastAsia"/>
          <w:szCs w:val="24"/>
        </w:rPr>
        <w:t>③</w:t>
      </w:r>
      <w:r w:rsidRPr="004749FC">
        <w:rPr>
          <w:rFonts w:ascii="ＭＳ ゴシック" w:eastAsia="ＭＳ ゴシック" w:hAnsi="ＭＳ ゴシック"/>
          <w:szCs w:val="24"/>
        </w:rPr>
        <w:t xml:space="preserve"> 完了払い 全業務の終了時、</w:t>
      </w:r>
      <w:r w:rsidR="00B53AF6">
        <w:rPr>
          <w:rFonts w:ascii="ＭＳ ゴシック" w:eastAsia="ＭＳ ゴシック" w:hAnsi="ＭＳ ゴシック" w:hint="eastAsia"/>
          <w:szCs w:val="24"/>
        </w:rPr>
        <w:t>すなわち</w:t>
      </w:r>
      <w:r w:rsidRPr="004749FC">
        <w:rPr>
          <w:rFonts w:ascii="ＭＳ ゴシック" w:eastAsia="ＭＳ ゴシック" w:hAnsi="ＭＳ ゴシック"/>
          <w:szCs w:val="24"/>
        </w:rPr>
        <w:t xml:space="preserve">監理業務終了時に実施（計 1 回）。 </w:t>
      </w:r>
      <w:r w:rsidRPr="004749FC">
        <w:rPr>
          <w:rFonts w:ascii="ＭＳ ゴシック" w:eastAsia="ＭＳ ゴシック" w:hAnsi="ＭＳ ゴシック" w:cs="ＭＳ 明朝" w:hint="eastAsia"/>
          <w:szCs w:val="24"/>
        </w:rPr>
        <w:t>④</w:t>
      </w:r>
      <w:r w:rsidRPr="004749FC">
        <w:rPr>
          <w:rFonts w:ascii="ＭＳ ゴシック" w:eastAsia="ＭＳ ゴシック" w:hAnsi="ＭＳ ゴシック"/>
          <w:szCs w:val="24"/>
        </w:rPr>
        <w:t xml:space="preserve"> 引渡し 全業務の終了時、つまり監理業務終了時に実施（計 1 回）。</w:t>
      </w:r>
    </w:p>
    <w:p w14:paraId="6CA1C618" w14:textId="77777777" w:rsidR="004749FC" w:rsidRDefault="004749FC" w:rsidP="004749FC">
      <w:pPr>
        <w:widowControl/>
        <w:adjustRightInd w:val="0"/>
        <w:snapToGrid w:val="0"/>
        <w:ind w:leftChars="200" w:left="960" w:hangingChars="200" w:hanging="480"/>
        <w:textAlignment w:val="baseline"/>
        <w:rPr>
          <w:rFonts w:ascii="ＭＳ ゴシック" w:eastAsia="ＭＳ ゴシック" w:hAnsi="ＭＳ ゴシック"/>
          <w:szCs w:val="24"/>
        </w:rPr>
      </w:pPr>
      <w:r w:rsidRPr="004749FC">
        <w:rPr>
          <w:rFonts w:ascii="ＭＳ ゴシック" w:eastAsia="ＭＳ ゴシック" w:hAnsi="ＭＳ ゴシック"/>
          <w:szCs w:val="24"/>
        </w:rPr>
        <w:t>（３）支払限度額等 総契約金額に対する支払限度額の各年度の割合は、以下のとおりとする。</w:t>
      </w:r>
    </w:p>
    <w:p w14:paraId="1E0B03B4" w14:textId="013D60C2" w:rsidR="004749FC" w:rsidRDefault="004749FC" w:rsidP="004749FC">
      <w:pPr>
        <w:widowControl/>
        <w:adjustRightInd w:val="0"/>
        <w:snapToGrid w:val="0"/>
        <w:ind w:leftChars="400" w:left="960" w:firstLineChars="100" w:firstLine="240"/>
        <w:textAlignment w:val="baseline"/>
        <w:rPr>
          <w:rFonts w:ascii="ＭＳ ゴシック" w:eastAsia="ＭＳ ゴシック" w:hAnsi="ＭＳ ゴシック"/>
          <w:szCs w:val="24"/>
        </w:rPr>
      </w:pPr>
      <w:r w:rsidRPr="004749FC">
        <w:rPr>
          <w:rFonts w:ascii="ＭＳ ゴシック" w:eastAsia="ＭＳ ゴシック" w:hAnsi="ＭＳ ゴシック"/>
          <w:szCs w:val="24"/>
        </w:rPr>
        <w:t xml:space="preserve"> 202</w:t>
      </w:r>
      <w:r>
        <w:rPr>
          <w:rFonts w:ascii="ＭＳ ゴシック" w:eastAsia="ＭＳ ゴシック" w:hAnsi="ＭＳ ゴシック" w:hint="eastAsia"/>
          <w:szCs w:val="24"/>
        </w:rPr>
        <w:t>5</w:t>
      </w:r>
      <w:r w:rsidRPr="004749FC">
        <w:rPr>
          <w:rFonts w:ascii="ＭＳ ゴシック" w:eastAsia="ＭＳ ゴシック" w:hAnsi="ＭＳ ゴシック"/>
          <w:szCs w:val="24"/>
        </w:rPr>
        <w:t xml:space="preserve">年度 </w:t>
      </w:r>
      <w:r w:rsidR="00B53AF6">
        <w:rPr>
          <w:rFonts w:ascii="ＭＳ ゴシック" w:eastAsia="ＭＳ ゴシック" w:hAnsi="ＭＳ ゴシック" w:hint="eastAsia"/>
          <w:szCs w:val="24"/>
        </w:rPr>
        <w:t>59</w:t>
      </w:r>
      <w:r w:rsidRPr="004749FC">
        <w:rPr>
          <w:rFonts w:ascii="ＭＳ ゴシック" w:eastAsia="ＭＳ ゴシック" w:hAnsi="ＭＳ ゴシック"/>
          <w:szCs w:val="24"/>
        </w:rPr>
        <w:t>.</w:t>
      </w:r>
      <w:r w:rsidR="00B53AF6">
        <w:rPr>
          <w:rFonts w:ascii="ＭＳ ゴシック" w:eastAsia="ＭＳ ゴシック" w:hAnsi="ＭＳ ゴシック" w:hint="eastAsia"/>
          <w:szCs w:val="24"/>
        </w:rPr>
        <w:t>1</w:t>
      </w:r>
      <w:r w:rsidRPr="004749FC">
        <w:rPr>
          <w:rFonts w:ascii="ＭＳ ゴシック" w:eastAsia="ＭＳ ゴシック" w:hAnsi="ＭＳ ゴシック"/>
          <w:szCs w:val="24"/>
        </w:rPr>
        <w:t xml:space="preserve">％ </w:t>
      </w:r>
    </w:p>
    <w:p w14:paraId="6DFB533B" w14:textId="6BD134B8" w:rsidR="00F360A7" w:rsidRPr="004749FC" w:rsidRDefault="004749FC" w:rsidP="004749FC">
      <w:pPr>
        <w:widowControl/>
        <w:adjustRightInd w:val="0"/>
        <w:snapToGrid w:val="0"/>
        <w:ind w:leftChars="400" w:left="960" w:firstLineChars="150" w:firstLine="360"/>
        <w:textAlignment w:val="baseline"/>
        <w:rPr>
          <w:rFonts w:ascii="ＭＳ ゴシック" w:eastAsia="ＭＳ ゴシック" w:hAnsi="ＭＳ ゴシック" w:cs="ＭＳ Ｐゴシック"/>
          <w:kern w:val="0"/>
          <w:szCs w:val="24"/>
        </w:rPr>
      </w:pPr>
      <w:r w:rsidRPr="004749FC">
        <w:rPr>
          <w:rFonts w:ascii="ＭＳ ゴシック" w:eastAsia="ＭＳ ゴシック" w:hAnsi="ＭＳ ゴシック"/>
          <w:szCs w:val="24"/>
        </w:rPr>
        <w:t>202</w:t>
      </w:r>
      <w:r>
        <w:rPr>
          <w:rFonts w:ascii="ＭＳ ゴシック" w:eastAsia="ＭＳ ゴシック" w:hAnsi="ＭＳ ゴシック" w:hint="eastAsia"/>
          <w:szCs w:val="24"/>
        </w:rPr>
        <w:t>6</w:t>
      </w:r>
      <w:r w:rsidRPr="004749FC">
        <w:rPr>
          <w:rFonts w:ascii="ＭＳ ゴシック" w:eastAsia="ＭＳ ゴシック" w:hAnsi="ＭＳ ゴシック"/>
          <w:szCs w:val="24"/>
        </w:rPr>
        <w:t xml:space="preserve">年度 </w:t>
      </w:r>
      <w:r w:rsidR="00B53AF6">
        <w:rPr>
          <w:rFonts w:ascii="ＭＳ ゴシック" w:eastAsia="ＭＳ ゴシック" w:hAnsi="ＭＳ ゴシック" w:hint="eastAsia"/>
          <w:szCs w:val="24"/>
        </w:rPr>
        <w:t>40</w:t>
      </w:r>
      <w:r w:rsidRPr="004749FC">
        <w:rPr>
          <w:rFonts w:ascii="ＭＳ ゴシック" w:eastAsia="ＭＳ ゴシック" w:hAnsi="ＭＳ ゴシック"/>
          <w:szCs w:val="24"/>
        </w:rPr>
        <w:t>.</w:t>
      </w:r>
      <w:r w:rsidR="00B53AF6">
        <w:rPr>
          <w:rFonts w:ascii="ＭＳ ゴシック" w:eastAsia="ＭＳ ゴシック" w:hAnsi="ＭＳ ゴシック" w:hint="eastAsia"/>
          <w:szCs w:val="24"/>
        </w:rPr>
        <w:t>9</w:t>
      </w:r>
      <w:r w:rsidRPr="004749FC">
        <w:rPr>
          <w:rFonts w:ascii="ＭＳ ゴシック" w:eastAsia="ＭＳ ゴシック" w:hAnsi="ＭＳ ゴシック"/>
          <w:szCs w:val="24"/>
        </w:rPr>
        <w:t>％</w:t>
      </w:r>
    </w:p>
    <w:p w14:paraId="551B9A3B" w14:textId="558DF65B" w:rsidR="00F360A7" w:rsidRPr="004749FC" w:rsidRDefault="00F360A7" w:rsidP="00F360A7">
      <w:pPr>
        <w:widowControl/>
        <w:adjustRightInd w:val="0"/>
        <w:snapToGrid w:val="0"/>
        <w:textAlignment w:val="baseline"/>
        <w:rPr>
          <w:rFonts w:ascii="ＭＳ ゴシック" w:eastAsia="ＭＳ ゴシック" w:hAnsi="ＭＳ ゴシック" w:cs="Arial"/>
          <w:szCs w:val="24"/>
        </w:rPr>
      </w:pPr>
      <w:r w:rsidRPr="004749FC">
        <w:rPr>
          <w:rFonts w:ascii="ＭＳ ゴシック" w:eastAsia="ＭＳ ゴシック" w:hAnsi="ＭＳ ゴシック" w:cs="Arial"/>
          <w:kern w:val="0"/>
          <w:szCs w:val="24"/>
        </w:rPr>
        <w:t xml:space="preserve">　　　　</w:t>
      </w:r>
    </w:p>
    <w:p w14:paraId="0BFD7EEB" w14:textId="77777777" w:rsidR="00080E95" w:rsidRPr="00D37865" w:rsidRDefault="00080E95" w:rsidP="00080E95">
      <w:pPr>
        <w:widowControl/>
        <w:snapToGrid w:val="0"/>
        <w:ind w:right="-2"/>
        <w:jc w:val="left"/>
        <w:rPr>
          <w:rFonts w:ascii="ＭＳ ゴシック" w:eastAsia="ＭＳ ゴシック" w:hAnsi="ＭＳ ゴシック" w:cs="ＭＳ ゴシック"/>
          <w:b/>
          <w:bCs/>
          <w:szCs w:val="24"/>
        </w:rPr>
      </w:pPr>
      <w:r w:rsidRPr="00D37865">
        <w:rPr>
          <w:rFonts w:ascii="ＭＳ ゴシック" w:eastAsia="ＭＳ ゴシック" w:hAnsi="ＭＳ ゴシック" w:cs="ＭＳ ゴシック" w:hint="eastAsia"/>
          <w:b/>
          <w:bCs/>
          <w:szCs w:val="24"/>
        </w:rPr>
        <w:t>３．その他留意事項</w:t>
      </w:r>
    </w:p>
    <w:p w14:paraId="16FAAF80" w14:textId="77777777" w:rsidR="00080E95" w:rsidRPr="001D6D58" w:rsidRDefault="00080E95" w:rsidP="00080E95">
      <w:pPr>
        <w:snapToGrid w:val="0"/>
        <w:ind w:left="720" w:hanging="720"/>
        <w:jc w:val="left"/>
        <w:rPr>
          <w:rFonts w:ascii="ＭＳ ゴシック" w:eastAsia="ＭＳ ゴシック" w:hAnsi="ＭＳ ゴシック"/>
        </w:rPr>
      </w:pPr>
      <w:r>
        <w:rPr>
          <w:rFonts w:ascii="ＭＳ ゴシック" w:eastAsia="ＭＳ ゴシック" w:hAnsi="ＭＳ ゴシック" w:hint="eastAsia"/>
        </w:rPr>
        <w:t>（１）受注者の責によらない止むを得ない理由で、業務量を増加する場合には、機構と協議の上、両者が妥当と判断する場合に、契約変更を行うことができます。受注者は、このような事態が起きた時点で速やかに担当事業部と相談して下さい。</w:t>
      </w:r>
    </w:p>
    <w:p w14:paraId="2A2B88D5" w14:textId="77777777" w:rsidR="00080E95" w:rsidRPr="00913DC3" w:rsidRDefault="00080E95" w:rsidP="00080E95">
      <w:pPr>
        <w:widowControl/>
        <w:snapToGrid w:val="0"/>
        <w:ind w:right="-2" w:firstLineChars="100" w:firstLine="240"/>
        <w:jc w:val="right"/>
        <w:rPr>
          <w:rFonts w:ascii="ＭＳ ゴシック" w:eastAsia="ＭＳ ゴシック" w:hAnsi="ＭＳ ゴシック" w:cs="ＭＳ ゴシック"/>
          <w:szCs w:val="24"/>
          <w:lang w:eastAsia="zh-TW"/>
        </w:rPr>
      </w:pPr>
      <w:r w:rsidRPr="00913DC3">
        <w:rPr>
          <w:rFonts w:ascii="ＭＳ ゴシック" w:eastAsia="ＭＳ ゴシック" w:hAnsi="ＭＳ ゴシック" w:cs="ＭＳ ゴシック" w:hint="eastAsia"/>
          <w:szCs w:val="24"/>
        </w:rPr>
        <w:t>以上</w:t>
      </w:r>
    </w:p>
    <w:p w14:paraId="632D2A38" w14:textId="77777777" w:rsidR="00080E95" w:rsidRPr="00913DC3" w:rsidRDefault="00080E95" w:rsidP="00080E95">
      <w:pPr>
        <w:widowControl/>
        <w:snapToGrid w:val="0"/>
        <w:ind w:right="-2" w:firstLineChars="100" w:firstLine="240"/>
        <w:jc w:val="right"/>
        <w:rPr>
          <w:rFonts w:ascii="ＭＳ ゴシック" w:eastAsia="ＭＳ ゴシック" w:hAnsi="ＭＳ ゴシック" w:cs="ＭＳ ゴシック"/>
          <w:szCs w:val="24"/>
          <w:lang w:eastAsia="zh-TW"/>
        </w:rPr>
      </w:pPr>
    </w:p>
    <w:p w14:paraId="7A8BEBCD" w14:textId="56B99430" w:rsidR="00080E95" w:rsidRDefault="00080E95" w:rsidP="00080E95">
      <w:pPr>
        <w:rPr>
          <w:rFonts w:ascii="ＭＳ ゴシック" w:eastAsia="ＭＳ ゴシック" w:hAnsi="ＭＳ ゴシック" w:cs="Arial"/>
          <w:szCs w:val="24"/>
        </w:rPr>
      </w:pPr>
      <w:r w:rsidRPr="190A318B">
        <w:rPr>
          <w:rFonts w:ascii="ＭＳ ゴシック" w:eastAsia="ＭＳ ゴシック" w:hAnsi="ＭＳ ゴシック" w:cs="ＭＳ ゴシック" w:hint="eastAsia"/>
        </w:rPr>
        <w:t>添付資料：別紙　経費の積算様式</w:t>
      </w:r>
    </w:p>
    <w:p w14:paraId="4DB95BF1" w14:textId="77777777" w:rsidR="00080E95" w:rsidRPr="002659F0" w:rsidRDefault="00080E95" w:rsidP="005612A8">
      <w:pPr>
        <w:ind w:leftChars="300" w:left="720"/>
        <w:rPr>
          <w:rFonts w:ascii="ＭＳ ゴシック" w:eastAsia="ＭＳ ゴシック" w:hAnsi="ＭＳ ゴシック" w:cs="Arial"/>
          <w:szCs w:val="24"/>
        </w:rPr>
      </w:pPr>
    </w:p>
    <w:p w14:paraId="2524343D" w14:textId="77777777" w:rsidR="005612A8" w:rsidRPr="002659F0" w:rsidRDefault="005612A8" w:rsidP="005612A8">
      <w:pPr>
        <w:widowControl/>
        <w:snapToGrid w:val="0"/>
        <w:ind w:right="-2" w:firstLineChars="100" w:firstLine="240"/>
        <w:jc w:val="right"/>
        <w:rPr>
          <w:rFonts w:ascii="ＭＳ ゴシック" w:eastAsia="PMingLiU" w:hAnsi="ＭＳ ゴシック" w:cs="ＭＳ ゴシック"/>
          <w:szCs w:val="24"/>
          <w:lang w:eastAsia="zh-TW"/>
        </w:rPr>
      </w:pPr>
    </w:p>
    <w:p w14:paraId="78F4D662" w14:textId="77777777" w:rsidR="005612A8" w:rsidRPr="002659F0" w:rsidRDefault="005612A8" w:rsidP="005612A8">
      <w:pPr>
        <w:widowControl/>
        <w:snapToGrid w:val="0"/>
        <w:ind w:right="-2" w:firstLineChars="100" w:firstLine="240"/>
        <w:jc w:val="right"/>
        <w:rPr>
          <w:rFonts w:ascii="ＭＳ ゴシック" w:eastAsia="PMingLiU" w:hAnsi="ＭＳ ゴシック" w:cs="ＭＳ ゴシック"/>
          <w:szCs w:val="24"/>
          <w:lang w:eastAsia="zh-TW"/>
        </w:rPr>
      </w:pPr>
    </w:p>
    <w:p w14:paraId="661AC6DC" w14:textId="46E2A3E6" w:rsidR="00A60F51" w:rsidRPr="002659F0" w:rsidRDefault="005612A8" w:rsidP="009F1431">
      <w:pPr>
        <w:widowControl/>
        <w:snapToGrid w:val="0"/>
        <w:ind w:right="-2"/>
        <w:rPr>
          <w:rFonts w:ascii="ＭＳ ゴシック" w:eastAsia="ＭＳ ゴシック" w:hAnsi="ＭＳ ゴシック"/>
          <w:b/>
          <w:sz w:val="28"/>
        </w:rPr>
      </w:pPr>
      <w:r w:rsidRPr="002659F0">
        <w:rPr>
          <w:rFonts w:ascii="ＭＳ ゴシック" w:eastAsia="ＭＳ ゴシック" w:hAnsi="ＭＳ ゴシック"/>
          <w:szCs w:val="24"/>
        </w:rPr>
        <w:br w:type="page"/>
      </w:r>
      <w:r w:rsidR="00A60F51" w:rsidRPr="002659F0">
        <w:rPr>
          <w:rFonts w:ascii="ＭＳ ゴシック" w:eastAsia="ＭＳ ゴシック" w:hAnsi="ＭＳ ゴシック" w:hint="eastAsia"/>
          <w:b/>
          <w:sz w:val="28"/>
        </w:rPr>
        <w:lastRenderedPageBreak/>
        <w:t>第５　契約書</w:t>
      </w:r>
      <w:r w:rsidR="00464E90" w:rsidRPr="002659F0">
        <w:rPr>
          <w:rFonts w:ascii="ＭＳ ゴシック" w:eastAsia="ＭＳ ゴシック" w:hAnsi="ＭＳ ゴシック" w:hint="eastAsia"/>
          <w:b/>
          <w:sz w:val="28"/>
        </w:rPr>
        <w:t>（</w:t>
      </w:r>
      <w:r w:rsidR="00A60F51" w:rsidRPr="002659F0">
        <w:rPr>
          <w:rFonts w:ascii="ＭＳ ゴシック" w:eastAsia="ＭＳ ゴシック" w:hAnsi="ＭＳ ゴシック" w:hint="eastAsia"/>
          <w:b/>
          <w:sz w:val="28"/>
        </w:rPr>
        <w:t>案</w:t>
      </w:r>
      <w:r w:rsidR="00464E90" w:rsidRPr="002659F0">
        <w:rPr>
          <w:rFonts w:ascii="ＭＳ ゴシック" w:eastAsia="ＭＳ ゴシック" w:hAnsi="ＭＳ ゴシック" w:hint="eastAsia"/>
          <w:b/>
          <w:sz w:val="28"/>
        </w:rPr>
        <w:t>）</w:t>
      </w:r>
    </w:p>
    <w:p w14:paraId="69B26DAD" w14:textId="77777777" w:rsidR="00E7484F" w:rsidRPr="002659F0" w:rsidRDefault="00E7484F" w:rsidP="00A60F51">
      <w:pPr>
        <w:widowControl/>
        <w:ind w:right="-2"/>
        <w:rPr>
          <w:rFonts w:ascii="ＭＳ ゴシック" w:eastAsia="ＭＳ ゴシック" w:hAnsi="ＭＳ ゴシック"/>
          <w:bCs/>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B1C83" w:rsidRPr="002659F0" w14:paraId="7AA2FC93" w14:textId="77777777" w:rsidTr="00A04709">
        <w:tc>
          <w:tcPr>
            <w:tcW w:w="9268" w:type="dxa"/>
            <w:shd w:val="clear" w:color="auto" w:fill="auto"/>
          </w:tcPr>
          <w:p w14:paraId="3EBFFA5C" w14:textId="5F4A18D9" w:rsidR="00EB1C83" w:rsidRPr="002659F0" w:rsidRDefault="00EB1C83" w:rsidP="00EB1C83">
            <w:pPr>
              <w:widowControl/>
              <w:ind w:right="-2"/>
              <w:rPr>
                <w:rFonts w:ascii="ＭＳ ゴシック" w:eastAsia="ＭＳ ゴシック" w:hAnsi="ＭＳ ゴシック"/>
                <w:bCs/>
                <w:szCs w:val="24"/>
              </w:rPr>
            </w:pPr>
          </w:p>
          <w:p w14:paraId="65F466F3" w14:textId="77777777" w:rsidR="00EB1C83" w:rsidRPr="002659F0" w:rsidRDefault="00EB1C83" w:rsidP="00EB1C83">
            <w:pPr>
              <w:widowControl/>
              <w:ind w:right="-2"/>
              <w:rPr>
                <w:rFonts w:ascii="ＭＳ ゴシック" w:eastAsia="ＭＳ ゴシック" w:hAnsi="ＭＳ ゴシック"/>
                <w:bCs/>
                <w:szCs w:val="24"/>
              </w:rPr>
            </w:pPr>
            <w:r w:rsidRPr="002659F0">
              <w:rPr>
                <w:rFonts w:ascii="ＭＳ ゴシック" w:eastAsia="ＭＳ ゴシック" w:hAnsi="ＭＳ ゴシック" w:hint="eastAsia"/>
                <w:bCs/>
                <w:szCs w:val="24"/>
              </w:rPr>
              <w:t>本契約の証として、本書２通を作成し、発注者、受注者記名押印のうえ、各自１通</w:t>
            </w:r>
          </w:p>
          <w:p w14:paraId="1B071AFC" w14:textId="38F1E3DE" w:rsidR="00EB1C83" w:rsidRPr="002659F0" w:rsidRDefault="00EB1C83" w:rsidP="00EB1C83">
            <w:pPr>
              <w:widowControl/>
              <w:ind w:right="-2"/>
              <w:rPr>
                <w:rFonts w:ascii="ＭＳ ゴシック" w:eastAsia="ＭＳ ゴシック" w:hAnsi="ＭＳ ゴシック"/>
                <w:bCs/>
                <w:szCs w:val="24"/>
              </w:rPr>
            </w:pPr>
            <w:r w:rsidRPr="002659F0">
              <w:rPr>
                <w:rFonts w:ascii="ＭＳ ゴシック" w:eastAsia="ＭＳ ゴシック" w:hAnsi="ＭＳ ゴシック" w:hint="eastAsia"/>
                <w:bCs/>
                <w:szCs w:val="24"/>
              </w:rPr>
              <w:t>を保持する。</w:t>
            </w:r>
          </w:p>
        </w:tc>
      </w:tr>
    </w:tbl>
    <w:p w14:paraId="08176977" w14:textId="64F3E550" w:rsidR="000540CE" w:rsidRPr="002659F0" w:rsidRDefault="000540CE" w:rsidP="00FE5BDB">
      <w:pPr>
        <w:widowControl/>
        <w:ind w:right="-2"/>
        <w:rPr>
          <w:rFonts w:ascii="ＭＳ ゴシック" w:eastAsia="ＭＳ ゴシック" w:hAnsi="ＭＳ ゴシック"/>
          <w:b/>
          <w:sz w:val="28"/>
        </w:rPr>
      </w:pPr>
    </w:p>
    <w:p w14:paraId="42CDD5A1" w14:textId="7F7C847D" w:rsidR="000540CE" w:rsidRPr="002659F0" w:rsidRDefault="000540CE" w:rsidP="000540CE">
      <w:pPr>
        <w:rPr>
          <w:rFonts w:ascii="ＭＳ ゴシック" w:eastAsia="ＭＳ ゴシック" w:hAnsi="ＭＳ ゴシック"/>
          <w:sz w:val="28"/>
          <w:szCs w:val="28"/>
        </w:rPr>
      </w:pPr>
    </w:p>
    <w:p w14:paraId="6D895A6D" w14:textId="77777777" w:rsidR="000540CE" w:rsidRPr="002659F0" w:rsidRDefault="000540CE" w:rsidP="000540CE">
      <w:pPr>
        <w:rPr>
          <w:rFonts w:ascii="ＭＳ ゴシック" w:eastAsia="ＭＳ ゴシック" w:hAnsi="ＭＳ ゴシック"/>
          <w:sz w:val="28"/>
          <w:szCs w:val="28"/>
        </w:rPr>
      </w:pPr>
    </w:p>
    <w:p w14:paraId="495EF8BD" w14:textId="77777777" w:rsidR="000540CE" w:rsidRPr="002659F0" w:rsidRDefault="000540CE" w:rsidP="000540CE">
      <w:pPr>
        <w:rPr>
          <w:rFonts w:ascii="ＭＳ ゴシック" w:eastAsia="ＭＳ ゴシック" w:hAnsi="ＭＳ ゴシック"/>
          <w:szCs w:val="24"/>
        </w:rPr>
        <w:sectPr w:rsidR="000540CE" w:rsidRPr="002659F0" w:rsidSect="00055B0B">
          <w:footerReference w:type="default" r:id="rId15"/>
          <w:pgSz w:w="11906" w:h="16838" w:code="9"/>
          <w:pgMar w:top="1418" w:right="1418" w:bottom="1701" w:left="1418" w:header="851" w:footer="992" w:gutter="0"/>
          <w:cols w:space="425"/>
          <w:docGrid w:type="linesAndChars" w:linePitch="360"/>
        </w:sectPr>
      </w:pPr>
    </w:p>
    <w:p w14:paraId="5B794F4A" w14:textId="77777777" w:rsidR="000540CE" w:rsidRPr="002659F0" w:rsidRDefault="000540CE" w:rsidP="000540CE">
      <w:pPr>
        <w:spacing w:line="320" w:lineRule="exact"/>
        <w:rPr>
          <w:rFonts w:ascii="ＭＳ ゴシック" w:eastAsia="ＭＳ ゴシック" w:hAnsi="ＭＳ ゴシック"/>
          <w:szCs w:val="24"/>
        </w:rPr>
      </w:pPr>
      <w:r w:rsidRPr="002659F0">
        <w:rPr>
          <w:rFonts w:ascii="ＭＳ ゴシック" w:eastAsia="ＭＳ ゴシック" w:hAnsi="ＭＳ ゴシック" w:hint="eastAsia"/>
          <w:szCs w:val="24"/>
        </w:rPr>
        <w:lastRenderedPageBreak/>
        <w:t>（別紙）</w:t>
      </w:r>
    </w:p>
    <w:p w14:paraId="57E3A18C" w14:textId="77777777" w:rsidR="000540CE" w:rsidRPr="002659F0" w:rsidRDefault="000540CE" w:rsidP="000540CE">
      <w:pPr>
        <w:spacing w:line="320" w:lineRule="exact"/>
        <w:jc w:val="center"/>
        <w:rPr>
          <w:rFonts w:ascii="ＭＳ ゴシック" w:eastAsia="ＭＳ ゴシック" w:hAnsi="ＭＳ ゴシック"/>
          <w:szCs w:val="24"/>
        </w:rPr>
      </w:pPr>
      <w:r w:rsidRPr="002659F0">
        <w:rPr>
          <w:rFonts w:ascii="ＭＳ ゴシック" w:eastAsia="ＭＳ ゴシック" w:hAnsi="ＭＳ ゴシック" w:hint="eastAsia"/>
          <w:szCs w:val="24"/>
        </w:rPr>
        <w:t>建築士法第22条の3の3に定める記載事項</w:t>
      </w:r>
    </w:p>
    <w:p w14:paraId="52B965A1" w14:textId="77777777" w:rsidR="000540CE" w:rsidRPr="002659F0" w:rsidRDefault="000540CE" w:rsidP="000540CE">
      <w:pPr>
        <w:spacing w:line="320" w:lineRule="exact"/>
        <w:rPr>
          <w:rFonts w:ascii="ＭＳ ゴシック" w:eastAsia="ＭＳ ゴシック" w:hAnsi="ＭＳ ゴシック"/>
          <w:szCs w:val="24"/>
        </w:rPr>
      </w:pPr>
      <w:r w:rsidRPr="002659F0">
        <w:rPr>
          <w:rFonts w:ascii="ＭＳ ゴシック" w:eastAsia="ＭＳ ゴシック" w:hAnsi="ＭＳ ゴシック" w:hint="eastAsia"/>
          <w:szCs w:val="24"/>
        </w:rPr>
        <w:t xml:space="preserve">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5887"/>
      </w:tblGrid>
      <w:tr w:rsidR="000540CE" w:rsidRPr="002659F0" w14:paraId="63740208" w14:textId="77777777" w:rsidTr="00055B0B">
        <w:tc>
          <w:tcPr>
            <w:tcW w:w="3261" w:type="dxa"/>
            <w:tcBorders>
              <w:top w:val="single" w:sz="4" w:space="0" w:color="auto"/>
              <w:left w:val="single" w:sz="4" w:space="0" w:color="auto"/>
              <w:bottom w:val="single" w:sz="4" w:space="0" w:color="auto"/>
              <w:right w:val="single" w:sz="4" w:space="0" w:color="auto"/>
            </w:tcBorders>
            <w:hideMark/>
          </w:tcPr>
          <w:p w14:paraId="2D7CAF4D" w14:textId="77777777" w:rsidR="000540CE" w:rsidRPr="002659F0" w:rsidRDefault="000540CE" w:rsidP="00055B0B">
            <w:pPr>
              <w:spacing w:line="320" w:lineRule="exact"/>
              <w:rPr>
                <w:rFonts w:ascii="ＭＳ ゴシック" w:eastAsia="ＭＳ ゴシック" w:hAnsi="ＭＳ ゴシック"/>
                <w:szCs w:val="24"/>
              </w:rPr>
            </w:pPr>
            <w:r w:rsidRPr="002659F0">
              <w:rPr>
                <w:rFonts w:ascii="ＭＳ ゴシック" w:eastAsia="ＭＳ ゴシック" w:hAnsi="ＭＳ ゴシック" w:hint="eastAsia"/>
                <w:szCs w:val="24"/>
              </w:rPr>
              <w:t>対象となる建築物の概要</w:t>
            </w:r>
          </w:p>
        </w:tc>
        <w:tc>
          <w:tcPr>
            <w:tcW w:w="6520" w:type="dxa"/>
            <w:tcBorders>
              <w:top w:val="single" w:sz="4" w:space="0" w:color="auto"/>
              <w:left w:val="single" w:sz="4" w:space="0" w:color="auto"/>
              <w:bottom w:val="single" w:sz="4" w:space="0" w:color="auto"/>
              <w:right w:val="single" w:sz="4" w:space="0" w:color="auto"/>
            </w:tcBorders>
          </w:tcPr>
          <w:p w14:paraId="235DE056" w14:textId="77777777" w:rsidR="000540CE" w:rsidRPr="002659F0" w:rsidRDefault="000540CE" w:rsidP="00055B0B">
            <w:pPr>
              <w:spacing w:line="320" w:lineRule="exact"/>
              <w:rPr>
                <w:rFonts w:ascii="ＭＳ ゴシック" w:eastAsia="ＭＳ ゴシック" w:hAnsi="ＭＳ ゴシック"/>
                <w:szCs w:val="24"/>
              </w:rPr>
            </w:pPr>
          </w:p>
        </w:tc>
      </w:tr>
      <w:tr w:rsidR="000540CE" w:rsidRPr="002659F0" w14:paraId="4BDC1BD0" w14:textId="77777777" w:rsidTr="00055B0B">
        <w:tc>
          <w:tcPr>
            <w:tcW w:w="3261" w:type="dxa"/>
            <w:tcBorders>
              <w:top w:val="single" w:sz="4" w:space="0" w:color="auto"/>
              <w:left w:val="single" w:sz="4" w:space="0" w:color="auto"/>
              <w:bottom w:val="single" w:sz="4" w:space="0" w:color="auto"/>
              <w:right w:val="single" w:sz="4" w:space="0" w:color="auto"/>
            </w:tcBorders>
            <w:hideMark/>
          </w:tcPr>
          <w:p w14:paraId="747ECEFC" w14:textId="77777777" w:rsidR="000540CE" w:rsidRPr="002659F0" w:rsidRDefault="000540CE" w:rsidP="00055B0B">
            <w:pPr>
              <w:spacing w:line="320" w:lineRule="exact"/>
              <w:rPr>
                <w:rFonts w:ascii="ＭＳ ゴシック" w:eastAsia="ＭＳ ゴシック" w:hAnsi="ＭＳ ゴシック"/>
                <w:szCs w:val="24"/>
              </w:rPr>
            </w:pPr>
            <w:r w:rsidRPr="002659F0">
              <w:rPr>
                <w:rFonts w:ascii="ＭＳ ゴシック" w:eastAsia="ＭＳ ゴシック" w:hAnsi="ＭＳ ゴシック" w:hint="eastAsia"/>
                <w:szCs w:val="24"/>
              </w:rPr>
              <w:t>業務の種類、内容及び方法</w:t>
            </w:r>
          </w:p>
        </w:tc>
        <w:tc>
          <w:tcPr>
            <w:tcW w:w="6520" w:type="dxa"/>
            <w:tcBorders>
              <w:top w:val="single" w:sz="4" w:space="0" w:color="auto"/>
              <w:left w:val="single" w:sz="4" w:space="0" w:color="auto"/>
              <w:bottom w:val="single" w:sz="4" w:space="0" w:color="auto"/>
              <w:right w:val="single" w:sz="4" w:space="0" w:color="auto"/>
            </w:tcBorders>
          </w:tcPr>
          <w:p w14:paraId="3FD790D5" w14:textId="77777777" w:rsidR="000540CE" w:rsidRPr="002659F0" w:rsidRDefault="000540CE" w:rsidP="00055B0B">
            <w:pPr>
              <w:spacing w:line="320" w:lineRule="exact"/>
              <w:rPr>
                <w:rFonts w:ascii="ＭＳ ゴシック" w:eastAsia="ＭＳ ゴシック" w:hAnsi="ＭＳ ゴシック"/>
                <w:szCs w:val="24"/>
              </w:rPr>
            </w:pPr>
          </w:p>
        </w:tc>
      </w:tr>
    </w:tbl>
    <w:p w14:paraId="5623CBA2" w14:textId="77777777" w:rsidR="000540CE" w:rsidRPr="002659F0" w:rsidRDefault="000540CE" w:rsidP="000540CE">
      <w:pPr>
        <w:spacing w:line="320" w:lineRule="exact"/>
        <w:rPr>
          <w:rFonts w:ascii="ＭＳ ゴシック" w:eastAsia="ＭＳ ゴシック" w:hAnsi="ＭＳ ゴシック"/>
          <w:szCs w:val="24"/>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5887"/>
      </w:tblGrid>
      <w:tr w:rsidR="000540CE" w:rsidRPr="002659F0" w14:paraId="3EE7B99E" w14:textId="77777777" w:rsidTr="00055B0B">
        <w:tc>
          <w:tcPr>
            <w:tcW w:w="3261" w:type="dxa"/>
            <w:tcBorders>
              <w:top w:val="single" w:sz="4" w:space="0" w:color="auto"/>
              <w:left w:val="single" w:sz="4" w:space="0" w:color="auto"/>
              <w:bottom w:val="single" w:sz="4" w:space="0" w:color="auto"/>
              <w:right w:val="single" w:sz="4" w:space="0" w:color="auto"/>
            </w:tcBorders>
            <w:hideMark/>
          </w:tcPr>
          <w:p w14:paraId="3647F439" w14:textId="77777777" w:rsidR="000540CE" w:rsidRPr="002659F0" w:rsidRDefault="000540CE" w:rsidP="00055B0B">
            <w:pPr>
              <w:spacing w:line="320" w:lineRule="exact"/>
              <w:rPr>
                <w:rFonts w:ascii="ＭＳ ゴシック" w:eastAsia="ＭＳ ゴシック" w:hAnsi="ＭＳ ゴシック"/>
                <w:szCs w:val="24"/>
              </w:rPr>
            </w:pPr>
            <w:r w:rsidRPr="002659F0">
              <w:rPr>
                <w:rFonts w:ascii="ＭＳ ゴシック" w:eastAsia="ＭＳ ゴシック" w:hAnsi="ＭＳ ゴシック" w:hint="eastAsia"/>
                <w:szCs w:val="24"/>
              </w:rPr>
              <w:t>（設計業務の場合）</w:t>
            </w:r>
          </w:p>
          <w:p w14:paraId="0170F78B" w14:textId="77777777" w:rsidR="000540CE" w:rsidRPr="002659F0" w:rsidRDefault="000540CE" w:rsidP="00055B0B">
            <w:pPr>
              <w:spacing w:line="320" w:lineRule="exact"/>
              <w:rPr>
                <w:rFonts w:ascii="ＭＳ ゴシック" w:eastAsia="ＭＳ ゴシック" w:hAnsi="ＭＳ ゴシック"/>
                <w:szCs w:val="24"/>
              </w:rPr>
            </w:pPr>
            <w:r w:rsidRPr="002659F0">
              <w:rPr>
                <w:rFonts w:ascii="ＭＳ ゴシック" w:eastAsia="ＭＳ ゴシック" w:hAnsi="ＭＳ ゴシック" w:hint="eastAsia"/>
                <w:szCs w:val="24"/>
              </w:rPr>
              <w:t>作成する設計図書の種類</w:t>
            </w:r>
          </w:p>
        </w:tc>
        <w:tc>
          <w:tcPr>
            <w:tcW w:w="6520" w:type="dxa"/>
            <w:tcBorders>
              <w:top w:val="single" w:sz="4" w:space="0" w:color="auto"/>
              <w:left w:val="single" w:sz="4" w:space="0" w:color="auto"/>
              <w:bottom w:val="single" w:sz="4" w:space="0" w:color="auto"/>
              <w:right w:val="single" w:sz="4" w:space="0" w:color="auto"/>
            </w:tcBorders>
          </w:tcPr>
          <w:p w14:paraId="65D531E3" w14:textId="77777777" w:rsidR="000540CE" w:rsidRPr="002659F0" w:rsidRDefault="000540CE" w:rsidP="00055B0B">
            <w:pPr>
              <w:spacing w:line="320" w:lineRule="exact"/>
              <w:rPr>
                <w:rFonts w:ascii="ＭＳ ゴシック" w:eastAsia="ＭＳ ゴシック" w:hAnsi="ＭＳ ゴシック"/>
                <w:szCs w:val="24"/>
              </w:rPr>
            </w:pPr>
          </w:p>
        </w:tc>
      </w:tr>
      <w:tr w:rsidR="000540CE" w:rsidRPr="002659F0" w14:paraId="7CC029E0" w14:textId="77777777" w:rsidTr="00055B0B">
        <w:tc>
          <w:tcPr>
            <w:tcW w:w="3261" w:type="dxa"/>
            <w:tcBorders>
              <w:top w:val="single" w:sz="4" w:space="0" w:color="auto"/>
              <w:left w:val="single" w:sz="4" w:space="0" w:color="auto"/>
              <w:bottom w:val="single" w:sz="4" w:space="0" w:color="auto"/>
              <w:right w:val="single" w:sz="4" w:space="0" w:color="auto"/>
            </w:tcBorders>
            <w:hideMark/>
          </w:tcPr>
          <w:p w14:paraId="5AC8B3C5" w14:textId="77777777" w:rsidR="000540CE" w:rsidRPr="002659F0" w:rsidRDefault="000540CE" w:rsidP="00055B0B">
            <w:pPr>
              <w:spacing w:line="320" w:lineRule="exact"/>
              <w:rPr>
                <w:rFonts w:ascii="ＭＳ ゴシック" w:eastAsia="ＭＳ ゴシック" w:hAnsi="ＭＳ ゴシック"/>
                <w:szCs w:val="24"/>
              </w:rPr>
            </w:pPr>
            <w:r w:rsidRPr="002659F0">
              <w:rPr>
                <w:rFonts w:ascii="ＭＳ ゴシック" w:eastAsia="ＭＳ ゴシック" w:hAnsi="ＭＳ ゴシック" w:hint="eastAsia"/>
                <w:szCs w:val="24"/>
              </w:rPr>
              <w:t>（工事監理業務の場合）</w:t>
            </w:r>
          </w:p>
          <w:p w14:paraId="60A57072" w14:textId="77777777" w:rsidR="000540CE" w:rsidRPr="002659F0" w:rsidRDefault="000540CE" w:rsidP="00055B0B">
            <w:pPr>
              <w:spacing w:line="320" w:lineRule="exact"/>
              <w:rPr>
                <w:rFonts w:ascii="ＭＳ ゴシック" w:eastAsia="ＭＳ ゴシック" w:hAnsi="ＭＳ ゴシック"/>
                <w:szCs w:val="24"/>
              </w:rPr>
            </w:pPr>
            <w:r w:rsidRPr="002659F0">
              <w:rPr>
                <w:rFonts w:ascii="ＭＳ ゴシック" w:eastAsia="ＭＳ ゴシック" w:hAnsi="ＭＳ ゴシック" w:hint="eastAsia"/>
                <w:szCs w:val="24"/>
              </w:rPr>
              <w:t>工事と設計図書との照合の方法及び工事監理の実施の状況に関する報告の方法</w:t>
            </w:r>
          </w:p>
        </w:tc>
        <w:tc>
          <w:tcPr>
            <w:tcW w:w="6520" w:type="dxa"/>
            <w:tcBorders>
              <w:top w:val="single" w:sz="4" w:space="0" w:color="auto"/>
              <w:left w:val="single" w:sz="4" w:space="0" w:color="auto"/>
              <w:bottom w:val="single" w:sz="4" w:space="0" w:color="auto"/>
              <w:right w:val="single" w:sz="4" w:space="0" w:color="auto"/>
            </w:tcBorders>
          </w:tcPr>
          <w:p w14:paraId="45D7A420" w14:textId="77777777" w:rsidR="000540CE" w:rsidRPr="002659F0" w:rsidRDefault="000540CE" w:rsidP="00055B0B">
            <w:pPr>
              <w:spacing w:line="320" w:lineRule="exact"/>
              <w:rPr>
                <w:rFonts w:ascii="ＭＳ ゴシック" w:eastAsia="ＭＳ ゴシック" w:hAnsi="ＭＳ ゴシック"/>
                <w:szCs w:val="24"/>
              </w:rPr>
            </w:pPr>
          </w:p>
        </w:tc>
      </w:tr>
    </w:tbl>
    <w:p w14:paraId="731376CD" w14:textId="77777777" w:rsidR="000540CE" w:rsidRPr="002659F0" w:rsidRDefault="000540CE" w:rsidP="000540CE">
      <w:pPr>
        <w:spacing w:line="320" w:lineRule="exact"/>
        <w:rPr>
          <w:rFonts w:ascii="ＭＳ ゴシック" w:eastAsia="ＭＳ ゴシック" w:hAnsi="ＭＳ ゴシック"/>
          <w:szCs w:val="24"/>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0"/>
      </w:tblGrid>
      <w:tr w:rsidR="000540CE" w:rsidRPr="002659F0" w14:paraId="35ECE891" w14:textId="77777777" w:rsidTr="00055B0B">
        <w:tc>
          <w:tcPr>
            <w:tcW w:w="9781" w:type="dxa"/>
            <w:tcBorders>
              <w:top w:val="single" w:sz="4" w:space="0" w:color="auto"/>
              <w:left w:val="single" w:sz="4" w:space="0" w:color="auto"/>
              <w:bottom w:val="single" w:sz="4" w:space="0" w:color="auto"/>
              <w:right w:val="single" w:sz="4" w:space="0" w:color="auto"/>
            </w:tcBorders>
            <w:hideMark/>
          </w:tcPr>
          <w:p w14:paraId="4CC17D33" w14:textId="77777777" w:rsidR="000540CE" w:rsidRPr="002659F0" w:rsidRDefault="000540CE" w:rsidP="00055B0B">
            <w:pPr>
              <w:spacing w:line="320" w:lineRule="exact"/>
              <w:rPr>
                <w:rFonts w:ascii="ＭＳ ゴシック" w:eastAsia="ＭＳ ゴシック" w:hAnsi="ＭＳ ゴシック"/>
                <w:szCs w:val="24"/>
              </w:rPr>
            </w:pPr>
            <w:r w:rsidRPr="002659F0">
              <w:rPr>
                <w:rFonts w:ascii="ＭＳ ゴシック" w:eastAsia="ＭＳ ゴシック" w:hAnsi="ＭＳ ゴシック" w:hint="eastAsia"/>
                <w:szCs w:val="24"/>
              </w:rPr>
              <w:t>設計（意図伝達）に従事することとなる建築士・建築設備士</w:t>
            </w:r>
          </w:p>
        </w:tc>
      </w:tr>
      <w:tr w:rsidR="000540CE" w:rsidRPr="002659F0" w14:paraId="47CE33AE" w14:textId="77777777" w:rsidTr="00055B0B">
        <w:tc>
          <w:tcPr>
            <w:tcW w:w="9781" w:type="dxa"/>
            <w:tcBorders>
              <w:top w:val="single" w:sz="4" w:space="0" w:color="auto"/>
              <w:left w:val="single" w:sz="4" w:space="0" w:color="auto"/>
              <w:bottom w:val="single" w:sz="4" w:space="0" w:color="auto"/>
              <w:right w:val="single" w:sz="4" w:space="0" w:color="auto"/>
            </w:tcBorders>
            <w:hideMark/>
          </w:tcPr>
          <w:p w14:paraId="5CA2D0C0" w14:textId="77777777" w:rsidR="000540CE" w:rsidRPr="002659F0" w:rsidRDefault="000540CE" w:rsidP="00055B0B">
            <w:pPr>
              <w:spacing w:line="320" w:lineRule="exact"/>
              <w:ind w:firstLineChars="100" w:firstLine="236"/>
              <w:rPr>
                <w:rFonts w:ascii="ＭＳ ゴシック" w:eastAsia="ＭＳ ゴシック" w:hAnsi="ＭＳ ゴシック"/>
                <w:szCs w:val="24"/>
                <w:lang w:eastAsia="zh-CN"/>
              </w:rPr>
            </w:pPr>
            <w:r w:rsidRPr="002659F0">
              <w:rPr>
                <w:rFonts w:ascii="ＭＳ ゴシック" w:eastAsia="ＭＳ ゴシック" w:hAnsi="ＭＳ ゴシック" w:hint="eastAsia"/>
                <w:szCs w:val="24"/>
                <w:lang w:eastAsia="zh-CN"/>
              </w:rPr>
              <w:t>【氏名】：</w:t>
            </w:r>
          </w:p>
          <w:p w14:paraId="6D2F39ED" w14:textId="77777777" w:rsidR="000540CE" w:rsidRPr="002659F0" w:rsidRDefault="000540CE" w:rsidP="00055B0B">
            <w:pPr>
              <w:spacing w:line="320" w:lineRule="exact"/>
              <w:ind w:firstLineChars="100" w:firstLine="236"/>
              <w:rPr>
                <w:rFonts w:ascii="ＭＳ ゴシック" w:eastAsia="ＭＳ ゴシック" w:hAnsi="ＭＳ ゴシック"/>
                <w:szCs w:val="24"/>
                <w:lang w:eastAsia="zh-CN"/>
              </w:rPr>
            </w:pPr>
            <w:r w:rsidRPr="002659F0">
              <w:rPr>
                <w:rFonts w:ascii="ＭＳ ゴシック" w:eastAsia="ＭＳ ゴシック" w:hAnsi="ＭＳ ゴシック" w:hint="eastAsia"/>
                <w:szCs w:val="24"/>
                <w:lang w:eastAsia="zh-CN"/>
              </w:rPr>
              <w:t>【資格】：（　　　　）建築士　　【登録番号】：</w:t>
            </w:r>
          </w:p>
        </w:tc>
      </w:tr>
      <w:tr w:rsidR="000540CE" w:rsidRPr="002659F0" w14:paraId="391402E6" w14:textId="77777777" w:rsidTr="00055B0B">
        <w:tc>
          <w:tcPr>
            <w:tcW w:w="9781" w:type="dxa"/>
            <w:tcBorders>
              <w:top w:val="single" w:sz="4" w:space="0" w:color="auto"/>
              <w:left w:val="single" w:sz="4" w:space="0" w:color="auto"/>
              <w:bottom w:val="single" w:sz="4" w:space="0" w:color="auto"/>
              <w:right w:val="single" w:sz="4" w:space="0" w:color="auto"/>
            </w:tcBorders>
            <w:hideMark/>
          </w:tcPr>
          <w:p w14:paraId="4CA17A58" w14:textId="77777777" w:rsidR="000540CE" w:rsidRPr="002659F0" w:rsidRDefault="000540CE" w:rsidP="00055B0B">
            <w:pPr>
              <w:spacing w:line="320" w:lineRule="exact"/>
              <w:ind w:firstLineChars="100" w:firstLine="236"/>
              <w:rPr>
                <w:rFonts w:ascii="ＭＳ ゴシック" w:eastAsia="ＭＳ ゴシック" w:hAnsi="ＭＳ ゴシック"/>
                <w:szCs w:val="24"/>
                <w:lang w:eastAsia="zh-CN"/>
              </w:rPr>
            </w:pPr>
            <w:r w:rsidRPr="002659F0">
              <w:rPr>
                <w:rFonts w:ascii="ＭＳ ゴシック" w:eastAsia="ＭＳ ゴシック" w:hAnsi="ＭＳ ゴシック" w:hint="eastAsia"/>
                <w:szCs w:val="24"/>
                <w:lang w:eastAsia="zh-CN"/>
              </w:rPr>
              <w:t>【氏名】：</w:t>
            </w:r>
          </w:p>
          <w:p w14:paraId="69DF5D87" w14:textId="77777777" w:rsidR="000540CE" w:rsidRPr="002659F0" w:rsidRDefault="000540CE" w:rsidP="00055B0B">
            <w:pPr>
              <w:spacing w:line="320" w:lineRule="exact"/>
              <w:ind w:firstLineChars="100" w:firstLine="236"/>
              <w:rPr>
                <w:rFonts w:ascii="ＭＳ ゴシック" w:eastAsia="ＭＳ ゴシック" w:hAnsi="ＭＳ ゴシック"/>
                <w:szCs w:val="24"/>
                <w:lang w:eastAsia="zh-CN"/>
              </w:rPr>
            </w:pPr>
            <w:r w:rsidRPr="002659F0">
              <w:rPr>
                <w:rFonts w:ascii="ＭＳ ゴシック" w:eastAsia="ＭＳ ゴシック" w:hAnsi="ＭＳ ゴシック" w:hint="eastAsia"/>
                <w:szCs w:val="24"/>
                <w:lang w:eastAsia="zh-CN"/>
              </w:rPr>
              <w:t>【資格】：（　　　　）建築士　　【登録番号】：</w:t>
            </w:r>
          </w:p>
        </w:tc>
      </w:tr>
      <w:tr w:rsidR="000540CE" w:rsidRPr="002659F0" w14:paraId="32A37304" w14:textId="77777777" w:rsidTr="00055B0B">
        <w:tc>
          <w:tcPr>
            <w:tcW w:w="9781" w:type="dxa"/>
            <w:tcBorders>
              <w:top w:val="single" w:sz="4" w:space="0" w:color="auto"/>
              <w:left w:val="single" w:sz="4" w:space="0" w:color="auto"/>
              <w:bottom w:val="single" w:sz="4" w:space="0" w:color="auto"/>
              <w:right w:val="single" w:sz="4" w:space="0" w:color="auto"/>
            </w:tcBorders>
            <w:hideMark/>
          </w:tcPr>
          <w:p w14:paraId="4FBFF8E3" w14:textId="77777777" w:rsidR="000540CE" w:rsidRPr="002659F0" w:rsidRDefault="000540CE" w:rsidP="00055B0B">
            <w:pPr>
              <w:spacing w:line="320" w:lineRule="exact"/>
              <w:rPr>
                <w:rFonts w:ascii="ＭＳ ゴシック" w:eastAsia="ＭＳ ゴシック" w:hAnsi="ＭＳ ゴシック"/>
                <w:szCs w:val="24"/>
              </w:rPr>
            </w:pPr>
            <w:r w:rsidRPr="002659F0">
              <w:rPr>
                <w:rFonts w:ascii="ＭＳ ゴシック" w:eastAsia="ＭＳ ゴシック" w:hAnsi="ＭＳ ゴシック" w:hint="eastAsia"/>
                <w:szCs w:val="24"/>
              </w:rPr>
              <w:t>（建築設備の設計（意図伝達）に関し意見を聴く者）</w:t>
            </w:r>
          </w:p>
          <w:p w14:paraId="12BBF34F" w14:textId="77777777" w:rsidR="000540CE" w:rsidRPr="002659F0" w:rsidRDefault="000540CE" w:rsidP="00055B0B">
            <w:pPr>
              <w:spacing w:line="320" w:lineRule="exact"/>
              <w:ind w:firstLineChars="100" w:firstLine="236"/>
              <w:rPr>
                <w:rFonts w:ascii="ＭＳ ゴシック" w:eastAsia="ＭＳ ゴシック" w:hAnsi="ＭＳ ゴシック"/>
                <w:szCs w:val="24"/>
                <w:lang w:eastAsia="zh-CN"/>
              </w:rPr>
            </w:pPr>
            <w:r w:rsidRPr="002659F0">
              <w:rPr>
                <w:rFonts w:ascii="ＭＳ ゴシック" w:eastAsia="ＭＳ ゴシック" w:hAnsi="ＭＳ ゴシック" w:hint="eastAsia"/>
                <w:szCs w:val="24"/>
                <w:lang w:eastAsia="zh-CN"/>
              </w:rPr>
              <w:t>【氏名】：</w:t>
            </w:r>
          </w:p>
          <w:p w14:paraId="4F71E52E" w14:textId="77777777" w:rsidR="000540CE" w:rsidRPr="002659F0" w:rsidRDefault="000540CE" w:rsidP="00055B0B">
            <w:pPr>
              <w:spacing w:line="320" w:lineRule="exact"/>
              <w:ind w:firstLineChars="100" w:firstLine="236"/>
              <w:rPr>
                <w:rFonts w:ascii="ＭＳ ゴシック" w:eastAsia="ＭＳ ゴシック" w:hAnsi="ＭＳ ゴシック"/>
                <w:szCs w:val="24"/>
                <w:lang w:eastAsia="zh-CN"/>
              </w:rPr>
            </w:pPr>
            <w:r w:rsidRPr="002659F0">
              <w:rPr>
                <w:rFonts w:ascii="ＭＳ ゴシック" w:eastAsia="ＭＳ ゴシック" w:hAnsi="ＭＳ ゴシック" w:hint="eastAsia"/>
                <w:szCs w:val="24"/>
                <w:lang w:eastAsia="zh-CN"/>
              </w:rPr>
              <w:t>【資格】：（　　　　）設備士　　【登録番号】：</w:t>
            </w:r>
          </w:p>
          <w:p w14:paraId="5F71FA7D" w14:textId="77777777" w:rsidR="000540CE" w:rsidRPr="002659F0" w:rsidRDefault="000540CE" w:rsidP="00055B0B">
            <w:pPr>
              <w:spacing w:line="320" w:lineRule="exact"/>
              <w:ind w:firstLineChars="500" w:firstLine="1180"/>
              <w:rPr>
                <w:rFonts w:ascii="ＭＳ ゴシック" w:eastAsia="ＭＳ ゴシック" w:hAnsi="ＭＳ ゴシック"/>
                <w:szCs w:val="24"/>
              </w:rPr>
            </w:pPr>
            <w:r w:rsidRPr="002659F0">
              <w:rPr>
                <w:rFonts w:ascii="ＭＳ ゴシック" w:eastAsia="ＭＳ ゴシック" w:hAnsi="ＭＳ ゴシック" w:hint="eastAsia"/>
                <w:szCs w:val="24"/>
              </w:rPr>
              <w:t xml:space="preserve">（　　　　）建築士　　</w:t>
            </w:r>
          </w:p>
        </w:tc>
      </w:tr>
      <w:tr w:rsidR="000540CE" w:rsidRPr="002659F0" w14:paraId="2549CEF6" w14:textId="77777777" w:rsidTr="00055B0B">
        <w:tc>
          <w:tcPr>
            <w:tcW w:w="9781" w:type="dxa"/>
            <w:tcBorders>
              <w:top w:val="single" w:sz="4" w:space="0" w:color="auto"/>
              <w:left w:val="single" w:sz="4" w:space="0" w:color="auto"/>
              <w:bottom w:val="single" w:sz="4" w:space="0" w:color="auto"/>
              <w:right w:val="single" w:sz="4" w:space="0" w:color="auto"/>
            </w:tcBorders>
            <w:hideMark/>
          </w:tcPr>
          <w:p w14:paraId="43801F9E" w14:textId="77777777" w:rsidR="000540CE" w:rsidRPr="002659F0" w:rsidRDefault="000540CE" w:rsidP="00055B0B">
            <w:pPr>
              <w:spacing w:line="320" w:lineRule="exact"/>
              <w:rPr>
                <w:rFonts w:ascii="ＭＳ ゴシック" w:eastAsia="ＭＳ ゴシック" w:hAnsi="ＭＳ ゴシック"/>
                <w:szCs w:val="24"/>
              </w:rPr>
            </w:pPr>
            <w:r w:rsidRPr="002659F0">
              <w:rPr>
                <w:rFonts w:ascii="ＭＳ ゴシック" w:eastAsia="ＭＳ ゴシック" w:hAnsi="ＭＳ ゴシック" w:hint="eastAsia"/>
                <w:szCs w:val="24"/>
              </w:rPr>
              <w:t>工事監理に従事することとなる建築士・建築設備士</w:t>
            </w:r>
          </w:p>
        </w:tc>
      </w:tr>
      <w:tr w:rsidR="000540CE" w:rsidRPr="002659F0" w14:paraId="12AC9392" w14:textId="77777777" w:rsidTr="00055B0B">
        <w:tc>
          <w:tcPr>
            <w:tcW w:w="9781" w:type="dxa"/>
            <w:tcBorders>
              <w:top w:val="single" w:sz="4" w:space="0" w:color="auto"/>
              <w:left w:val="single" w:sz="4" w:space="0" w:color="auto"/>
              <w:bottom w:val="single" w:sz="4" w:space="0" w:color="auto"/>
              <w:right w:val="single" w:sz="4" w:space="0" w:color="auto"/>
            </w:tcBorders>
            <w:hideMark/>
          </w:tcPr>
          <w:p w14:paraId="1B956FB0" w14:textId="77777777" w:rsidR="000540CE" w:rsidRPr="002659F0" w:rsidRDefault="000540CE" w:rsidP="00055B0B">
            <w:pPr>
              <w:spacing w:line="320" w:lineRule="exact"/>
              <w:ind w:firstLineChars="100" w:firstLine="236"/>
              <w:rPr>
                <w:rFonts w:ascii="ＭＳ ゴシック" w:eastAsia="ＭＳ ゴシック" w:hAnsi="ＭＳ ゴシック"/>
                <w:szCs w:val="24"/>
                <w:lang w:eastAsia="zh-CN"/>
              </w:rPr>
            </w:pPr>
            <w:r w:rsidRPr="002659F0">
              <w:rPr>
                <w:rFonts w:ascii="ＭＳ ゴシック" w:eastAsia="ＭＳ ゴシック" w:hAnsi="ＭＳ ゴシック" w:hint="eastAsia"/>
                <w:szCs w:val="24"/>
                <w:lang w:eastAsia="zh-CN"/>
              </w:rPr>
              <w:t>【氏名】：</w:t>
            </w:r>
          </w:p>
          <w:p w14:paraId="4EEA6EE1" w14:textId="77777777" w:rsidR="000540CE" w:rsidRPr="002659F0" w:rsidRDefault="000540CE" w:rsidP="00055B0B">
            <w:pPr>
              <w:spacing w:line="320" w:lineRule="exact"/>
              <w:ind w:firstLineChars="100" w:firstLine="236"/>
              <w:rPr>
                <w:rFonts w:ascii="ＭＳ ゴシック" w:eastAsia="ＭＳ ゴシック" w:hAnsi="ＭＳ ゴシック"/>
                <w:szCs w:val="24"/>
                <w:lang w:eastAsia="zh-CN"/>
              </w:rPr>
            </w:pPr>
            <w:r w:rsidRPr="002659F0">
              <w:rPr>
                <w:rFonts w:ascii="ＭＳ ゴシック" w:eastAsia="ＭＳ ゴシック" w:hAnsi="ＭＳ ゴシック" w:hint="eastAsia"/>
                <w:szCs w:val="24"/>
                <w:lang w:eastAsia="zh-CN"/>
              </w:rPr>
              <w:t>【資格】：（　　　　）建築士　　【登録番号】：</w:t>
            </w:r>
          </w:p>
        </w:tc>
      </w:tr>
      <w:tr w:rsidR="000540CE" w:rsidRPr="002659F0" w14:paraId="3C25A1EF" w14:textId="77777777" w:rsidTr="00055B0B">
        <w:tc>
          <w:tcPr>
            <w:tcW w:w="9781" w:type="dxa"/>
            <w:tcBorders>
              <w:top w:val="single" w:sz="4" w:space="0" w:color="auto"/>
              <w:left w:val="single" w:sz="4" w:space="0" w:color="auto"/>
              <w:bottom w:val="single" w:sz="4" w:space="0" w:color="auto"/>
              <w:right w:val="single" w:sz="4" w:space="0" w:color="auto"/>
            </w:tcBorders>
            <w:hideMark/>
          </w:tcPr>
          <w:p w14:paraId="01A5F5C0" w14:textId="77777777" w:rsidR="000540CE" w:rsidRPr="002659F0" w:rsidRDefault="000540CE" w:rsidP="00055B0B">
            <w:pPr>
              <w:spacing w:line="320" w:lineRule="exact"/>
              <w:ind w:firstLineChars="100" w:firstLine="236"/>
              <w:rPr>
                <w:rFonts w:ascii="ＭＳ ゴシック" w:eastAsia="ＭＳ ゴシック" w:hAnsi="ＭＳ ゴシック"/>
                <w:szCs w:val="24"/>
                <w:lang w:eastAsia="zh-CN"/>
              </w:rPr>
            </w:pPr>
            <w:r w:rsidRPr="002659F0">
              <w:rPr>
                <w:rFonts w:ascii="ＭＳ ゴシック" w:eastAsia="ＭＳ ゴシック" w:hAnsi="ＭＳ ゴシック" w:hint="eastAsia"/>
                <w:szCs w:val="24"/>
                <w:lang w:eastAsia="zh-CN"/>
              </w:rPr>
              <w:t>【氏名】：</w:t>
            </w:r>
          </w:p>
          <w:p w14:paraId="56D17295" w14:textId="77777777" w:rsidR="000540CE" w:rsidRPr="002659F0" w:rsidRDefault="000540CE" w:rsidP="00055B0B">
            <w:pPr>
              <w:spacing w:line="320" w:lineRule="exact"/>
              <w:ind w:firstLineChars="100" w:firstLine="236"/>
              <w:rPr>
                <w:rFonts w:ascii="ＭＳ ゴシック" w:eastAsia="ＭＳ ゴシック" w:hAnsi="ＭＳ ゴシック"/>
                <w:szCs w:val="24"/>
                <w:lang w:eastAsia="zh-CN"/>
              </w:rPr>
            </w:pPr>
            <w:r w:rsidRPr="002659F0">
              <w:rPr>
                <w:rFonts w:ascii="ＭＳ ゴシック" w:eastAsia="ＭＳ ゴシック" w:hAnsi="ＭＳ ゴシック" w:hint="eastAsia"/>
                <w:szCs w:val="24"/>
                <w:lang w:eastAsia="zh-CN"/>
              </w:rPr>
              <w:t>【資格】：（　　　　）建築士　　【登録番号】：</w:t>
            </w:r>
          </w:p>
        </w:tc>
      </w:tr>
      <w:tr w:rsidR="000540CE" w:rsidRPr="002659F0" w14:paraId="7D953F9C" w14:textId="77777777" w:rsidTr="00055B0B">
        <w:tc>
          <w:tcPr>
            <w:tcW w:w="9781" w:type="dxa"/>
            <w:tcBorders>
              <w:top w:val="single" w:sz="4" w:space="0" w:color="auto"/>
              <w:left w:val="single" w:sz="4" w:space="0" w:color="auto"/>
              <w:bottom w:val="single" w:sz="4" w:space="0" w:color="auto"/>
              <w:right w:val="single" w:sz="4" w:space="0" w:color="auto"/>
            </w:tcBorders>
            <w:hideMark/>
          </w:tcPr>
          <w:p w14:paraId="0AC23108" w14:textId="77777777" w:rsidR="000540CE" w:rsidRPr="002659F0" w:rsidRDefault="000540CE" w:rsidP="00055B0B">
            <w:pPr>
              <w:spacing w:line="320" w:lineRule="exact"/>
              <w:rPr>
                <w:rFonts w:ascii="ＭＳ ゴシック" w:eastAsia="ＭＳ ゴシック" w:hAnsi="ＭＳ ゴシック"/>
                <w:szCs w:val="24"/>
              </w:rPr>
            </w:pPr>
            <w:r w:rsidRPr="002659F0">
              <w:rPr>
                <w:rFonts w:ascii="ＭＳ ゴシック" w:eastAsia="ＭＳ ゴシック" w:hAnsi="ＭＳ ゴシック" w:hint="eastAsia"/>
                <w:szCs w:val="24"/>
              </w:rPr>
              <w:t>（建築設備の工事監理に関し意見を聴く者）</w:t>
            </w:r>
          </w:p>
          <w:p w14:paraId="56DFC643" w14:textId="77777777" w:rsidR="000540CE" w:rsidRPr="002659F0" w:rsidRDefault="000540CE" w:rsidP="00055B0B">
            <w:pPr>
              <w:spacing w:line="320" w:lineRule="exact"/>
              <w:ind w:firstLineChars="100" w:firstLine="236"/>
              <w:rPr>
                <w:rFonts w:ascii="ＭＳ ゴシック" w:eastAsia="ＭＳ ゴシック" w:hAnsi="ＭＳ ゴシック"/>
                <w:szCs w:val="24"/>
                <w:lang w:eastAsia="zh-CN"/>
              </w:rPr>
            </w:pPr>
            <w:r w:rsidRPr="002659F0">
              <w:rPr>
                <w:rFonts w:ascii="ＭＳ ゴシック" w:eastAsia="ＭＳ ゴシック" w:hAnsi="ＭＳ ゴシック" w:hint="eastAsia"/>
                <w:szCs w:val="24"/>
                <w:lang w:eastAsia="zh-CN"/>
              </w:rPr>
              <w:t>【氏名】：</w:t>
            </w:r>
          </w:p>
          <w:p w14:paraId="61C5E7AE" w14:textId="77777777" w:rsidR="000540CE" w:rsidRPr="002659F0" w:rsidRDefault="000540CE" w:rsidP="00055B0B">
            <w:pPr>
              <w:spacing w:line="320" w:lineRule="exact"/>
              <w:ind w:firstLineChars="100" w:firstLine="236"/>
              <w:rPr>
                <w:rFonts w:ascii="ＭＳ ゴシック" w:eastAsia="ＭＳ ゴシック" w:hAnsi="ＭＳ ゴシック"/>
                <w:szCs w:val="24"/>
                <w:lang w:eastAsia="zh-CN"/>
              </w:rPr>
            </w:pPr>
            <w:r w:rsidRPr="002659F0">
              <w:rPr>
                <w:rFonts w:ascii="ＭＳ ゴシック" w:eastAsia="ＭＳ ゴシック" w:hAnsi="ＭＳ ゴシック" w:hint="eastAsia"/>
                <w:szCs w:val="24"/>
                <w:lang w:eastAsia="zh-CN"/>
              </w:rPr>
              <w:t>【資格】：（　　　　）設備士　　【登録番号】：</w:t>
            </w:r>
          </w:p>
          <w:p w14:paraId="0055FB45" w14:textId="77777777" w:rsidR="000540CE" w:rsidRPr="002659F0" w:rsidRDefault="000540CE" w:rsidP="00055B0B">
            <w:pPr>
              <w:spacing w:line="320" w:lineRule="exact"/>
              <w:ind w:firstLineChars="500" w:firstLine="1180"/>
              <w:rPr>
                <w:rFonts w:ascii="ＭＳ ゴシック" w:eastAsia="ＭＳ ゴシック" w:hAnsi="ＭＳ ゴシック"/>
                <w:szCs w:val="24"/>
              </w:rPr>
            </w:pPr>
            <w:r w:rsidRPr="002659F0">
              <w:rPr>
                <w:rFonts w:ascii="ＭＳ ゴシック" w:eastAsia="ＭＳ ゴシック" w:hAnsi="ＭＳ ゴシック" w:hint="eastAsia"/>
                <w:szCs w:val="24"/>
              </w:rPr>
              <w:t xml:space="preserve">（　　　　）建築士　</w:t>
            </w:r>
          </w:p>
        </w:tc>
      </w:tr>
    </w:tbl>
    <w:p w14:paraId="61B630B1" w14:textId="77777777" w:rsidR="000540CE" w:rsidRPr="002659F0" w:rsidRDefault="000540CE" w:rsidP="000540CE">
      <w:pPr>
        <w:spacing w:line="320" w:lineRule="exact"/>
        <w:ind w:firstLineChars="100" w:firstLine="236"/>
        <w:rPr>
          <w:rFonts w:ascii="ＭＳ ゴシック" w:eastAsia="ＭＳ ゴシック" w:hAnsi="ＭＳ ゴシック"/>
          <w:szCs w:val="24"/>
        </w:rPr>
      </w:pPr>
      <w:r w:rsidRPr="002659F0">
        <w:rPr>
          <w:rFonts w:ascii="ＭＳ ゴシック" w:eastAsia="ＭＳ ゴシック" w:hAnsi="ＭＳ ゴシック" w:hint="eastAsia"/>
          <w:szCs w:val="24"/>
        </w:rPr>
        <w:t>※従事することとなる建築士が構造設計及び設備設計一級建築士である場合にはその旨記載する。</w:t>
      </w:r>
    </w:p>
    <w:p w14:paraId="2576E99E" w14:textId="77777777" w:rsidR="000540CE" w:rsidRPr="002659F0" w:rsidRDefault="000540CE" w:rsidP="000540CE">
      <w:pPr>
        <w:spacing w:line="320" w:lineRule="exact"/>
        <w:rPr>
          <w:rFonts w:ascii="ＭＳ ゴシック" w:eastAsia="ＭＳ ゴシック" w:hAnsi="ＭＳ ゴシック"/>
          <w:szCs w:val="24"/>
        </w:rPr>
      </w:pPr>
      <w:r w:rsidRPr="002659F0">
        <w:rPr>
          <w:rFonts w:ascii="ＭＳ ゴシック" w:eastAsia="ＭＳ ゴシック" w:hAnsi="ＭＳ ゴシック" w:hint="eastAsia"/>
          <w:szCs w:val="24"/>
        </w:rPr>
        <w:t xml:space="preserve">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6144"/>
      </w:tblGrid>
      <w:tr w:rsidR="000540CE" w:rsidRPr="002659F0" w14:paraId="0321F13F" w14:textId="77777777" w:rsidTr="00055B0B">
        <w:tc>
          <w:tcPr>
            <w:tcW w:w="3119" w:type="dxa"/>
            <w:tcBorders>
              <w:top w:val="single" w:sz="4" w:space="0" w:color="auto"/>
              <w:left w:val="single" w:sz="4" w:space="0" w:color="auto"/>
              <w:bottom w:val="single" w:sz="4" w:space="0" w:color="auto"/>
              <w:right w:val="single" w:sz="4" w:space="0" w:color="auto"/>
            </w:tcBorders>
            <w:hideMark/>
          </w:tcPr>
          <w:p w14:paraId="5DED1AC7" w14:textId="77777777" w:rsidR="000540CE" w:rsidRPr="002659F0" w:rsidRDefault="000540CE" w:rsidP="00055B0B">
            <w:pPr>
              <w:spacing w:line="320" w:lineRule="exact"/>
              <w:rPr>
                <w:rFonts w:ascii="ＭＳ ゴシック" w:eastAsia="ＭＳ ゴシック" w:hAnsi="ＭＳ ゴシック"/>
                <w:szCs w:val="24"/>
              </w:rPr>
            </w:pPr>
            <w:r w:rsidRPr="002659F0">
              <w:rPr>
                <w:rFonts w:ascii="ＭＳ ゴシック" w:eastAsia="ＭＳ ゴシック" w:hAnsi="ＭＳ ゴシック" w:hint="eastAsia"/>
                <w:szCs w:val="24"/>
              </w:rPr>
              <w:t>建築士事務所の名称</w:t>
            </w:r>
          </w:p>
        </w:tc>
        <w:tc>
          <w:tcPr>
            <w:tcW w:w="6960" w:type="dxa"/>
            <w:tcBorders>
              <w:top w:val="single" w:sz="4" w:space="0" w:color="auto"/>
              <w:left w:val="single" w:sz="4" w:space="0" w:color="auto"/>
              <w:bottom w:val="single" w:sz="4" w:space="0" w:color="auto"/>
              <w:right w:val="single" w:sz="4" w:space="0" w:color="auto"/>
            </w:tcBorders>
          </w:tcPr>
          <w:p w14:paraId="6C292FF6" w14:textId="77777777" w:rsidR="000540CE" w:rsidRPr="002659F0" w:rsidRDefault="000540CE" w:rsidP="00055B0B">
            <w:pPr>
              <w:spacing w:line="320" w:lineRule="exact"/>
              <w:rPr>
                <w:rFonts w:ascii="ＭＳ ゴシック" w:eastAsia="ＭＳ ゴシック" w:hAnsi="ＭＳ ゴシック"/>
                <w:szCs w:val="24"/>
              </w:rPr>
            </w:pPr>
          </w:p>
        </w:tc>
      </w:tr>
      <w:tr w:rsidR="000540CE" w:rsidRPr="002659F0" w14:paraId="27CDE748" w14:textId="77777777" w:rsidTr="00055B0B">
        <w:tc>
          <w:tcPr>
            <w:tcW w:w="3119" w:type="dxa"/>
            <w:tcBorders>
              <w:top w:val="single" w:sz="4" w:space="0" w:color="auto"/>
              <w:left w:val="single" w:sz="4" w:space="0" w:color="auto"/>
              <w:bottom w:val="single" w:sz="4" w:space="0" w:color="auto"/>
              <w:right w:val="single" w:sz="4" w:space="0" w:color="auto"/>
            </w:tcBorders>
            <w:hideMark/>
          </w:tcPr>
          <w:p w14:paraId="4830C18C" w14:textId="77777777" w:rsidR="000540CE" w:rsidRPr="002659F0" w:rsidRDefault="000540CE" w:rsidP="00055B0B">
            <w:pPr>
              <w:spacing w:line="320" w:lineRule="exact"/>
              <w:rPr>
                <w:rFonts w:ascii="ＭＳ ゴシック" w:eastAsia="ＭＳ ゴシック" w:hAnsi="ＭＳ ゴシック"/>
                <w:szCs w:val="24"/>
              </w:rPr>
            </w:pPr>
            <w:r w:rsidRPr="002659F0">
              <w:rPr>
                <w:rFonts w:ascii="ＭＳ ゴシック" w:eastAsia="ＭＳ ゴシック" w:hAnsi="ＭＳ ゴシック" w:hint="eastAsia"/>
                <w:szCs w:val="24"/>
              </w:rPr>
              <w:t>建築士事務所の所在地</w:t>
            </w:r>
          </w:p>
        </w:tc>
        <w:tc>
          <w:tcPr>
            <w:tcW w:w="6960" w:type="dxa"/>
            <w:tcBorders>
              <w:top w:val="single" w:sz="4" w:space="0" w:color="auto"/>
              <w:left w:val="single" w:sz="4" w:space="0" w:color="auto"/>
              <w:bottom w:val="single" w:sz="4" w:space="0" w:color="auto"/>
              <w:right w:val="single" w:sz="4" w:space="0" w:color="auto"/>
            </w:tcBorders>
          </w:tcPr>
          <w:p w14:paraId="117DF287" w14:textId="77777777" w:rsidR="000540CE" w:rsidRPr="002659F0" w:rsidRDefault="000540CE" w:rsidP="00055B0B">
            <w:pPr>
              <w:spacing w:line="320" w:lineRule="exact"/>
              <w:rPr>
                <w:rFonts w:ascii="ＭＳ ゴシック" w:eastAsia="ＭＳ ゴシック" w:hAnsi="ＭＳ ゴシック"/>
                <w:szCs w:val="24"/>
              </w:rPr>
            </w:pPr>
          </w:p>
        </w:tc>
      </w:tr>
      <w:tr w:rsidR="000540CE" w:rsidRPr="002659F0" w14:paraId="29B31625" w14:textId="77777777" w:rsidTr="00055B0B">
        <w:tc>
          <w:tcPr>
            <w:tcW w:w="3119" w:type="dxa"/>
            <w:tcBorders>
              <w:top w:val="single" w:sz="4" w:space="0" w:color="auto"/>
              <w:left w:val="single" w:sz="4" w:space="0" w:color="auto"/>
              <w:bottom w:val="single" w:sz="4" w:space="0" w:color="auto"/>
              <w:right w:val="single" w:sz="4" w:space="0" w:color="auto"/>
            </w:tcBorders>
            <w:hideMark/>
          </w:tcPr>
          <w:p w14:paraId="212E7E83" w14:textId="77777777" w:rsidR="000540CE" w:rsidRPr="002659F0" w:rsidRDefault="000540CE" w:rsidP="00055B0B">
            <w:pPr>
              <w:spacing w:line="320" w:lineRule="exact"/>
              <w:rPr>
                <w:rFonts w:ascii="ＭＳ ゴシック" w:eastAsia="ＭＳ ゴシック" w:hAnsi="ＭＳ ゴシック"/>
                <w:szCs w:val="24"/>
                <w:lang w:eastAsia="zh-CN"/>
              </w:rPr>
            </w:pPr>
            <w:r w:rsidRPr="002659F0">
              <w:rPr>
                <w:rFonts w:ascii="ＭＳ ゴシック" w:eastAsia="ＭＳ ゴシック" w:hAnsi="ＭＳ ゴシック" w:hint="eastAsia"/>
                <w:szCs w:val="24"/>
                <w:lang w:eastAsia="zh-CN"/>
              </w:rPr>
              <w:t>区分（一級、二級、木造）</w:t>
            </w:r>
          </w:p>
        </w:tc>
        <w:tc>
          <w:tcPr>
            <w:tcW w:w="6960" w:type="dxa"/>
            <w:tcBorders>
              <w:top w:val="single" w:sz="4" w:space="0" w:color="auto"/>
              <w:left w:val="single" w:sz="4" w:space="0" w:color="auto"/>
              <w:bottom w:val="single" w:sz="4" w:space="0" w:color="auto"/>
              <w:right w:val="single" w:sz="4" w:space="0" w:color="auto"/>
            </w:tcBorders>
            <w:hideMark/>
          </w:tcPr>
          <w:p w14:paraId="0FB83AC3" w14:textId="77777777" w:rsidR="000540CE" w:rsidRPr="002659F0" w:rsidRDefault="000540CE" w:rsidP="00055B0B">
            <w:pPr>
              <w:spacing w:line="320" w:lineRule="exact"/>
              <w:rPr>
                <w:rFonts w:ascii="ＭＳ ゴシック" w:eastAsia="ＭＳ ゴシック" w:hAnsi="ＭＳ ゴシック"/>
                <w:szCs w:val="24"/>
              </w:rPr>
            </w:pPr>
            <w:r w:rsidRPr="002659F0">
              <w:rPr>
                <w:rFonts w:ascii="ＭＳ ゴシック" w:eastAsia="ＭＳ ゴシック" w:hAnsi="ＭＳ ゴシック" w:hint="eastAsia"/>
                <w:szCs w:val="24"/>
              </w:rPr>
              <w:t>（　　　　）建築士事務所</w:t>
            </w:r>
          </w:p>
        </w:tc>
      </w:tr>
      <w:tr w:rsidR="000540CE" w:rsidRPr="002659F0" w14:paraId="76340D2A" w14:textId="77777777" w:rsidTr="00055B0B">
        <w:trPr>
          <w:trHeight w:val="596"/>
        </w:trPr>
        <w:tc>
          <w:tcPr>
            <w:tcW w:w="3119" w:type="dxa"/>
            <w:tcBorders>
              <w:top w:val="single" w:sz="4" w:space="0" w:color="auto"/>
              <w:left w:val="single" w:sz="4" w:space="0" w:color="auto"/>
              <w:bottom w:val="single" w:sz="4" w:space="0" w:color="auto"/>
              <w:right w:val="single" w:sz="4" w:space="0" w:color="auto"/>
            </w:tcBorders>
            <w:hideMark/>
          </w:tcPr>
          <w:p w14:paraId="566551F9" w14:textId="77777777" w:rsidR="000540CE" w:rsidRPr="002659F0" w:rsidRDefault="000540CE" w:rsidP="00055B0B">
            <w:pPr>
              <w:rPr>
                <w:rFonts w:ascii="ＭＳ ゴシック" w:eastAsia="ＭＳ ゴシック" w:hAnsi="ＭＳ ゴシック"/>
                <w:szCs w:val="24"/>
              </w:rPr>
            </w:pPr>
            <w:r w:rsidRPr="002659F0">
              <w:rPr>
                <w:rFonts w:ascii="ＭＳ ゴシック" w:eastAsia="ＭＳ ゴシック" w:hAnsi="ＭＳ ゴシック" w:hint="eastAsia"/>
                <w:szCs w:val="24"/>
              </w:rPr>
              <w:t>開設者氏名</w:t>
            </w:r>
          </w:p>
        </w:tc>
        <w:tc>
          <w:tcPr>
            <w:tcW w:w="6960" w:type="dxa"/>
            <w:tcBorders>
              <w:top w:val="single" w:sz="4" w:space="0" w:color="auto"/>
              <w:left w:val="single" w:sz="4" w:space="0" w:color="auto"/>
              <w:bottom w:val="single" w:sz="4" w:space="0" w:color="auto"/>
              <w:right w:val="single" w:sz="4" w:space="0" w:color="auto"/>
            </w:tcBorders>
          </w:tcPr>
          <w:p w14:paraId="080690B5" w14:textId="77777777" w:rsidR="000540CE" w:rsidRPr="002659F0" w:rsidRDefault="000540CE" w:rsidP="00055B0B">
            <w:pPr>
              <w:rPr>
                <w:rFonts w:ascii="ＭＳ ゴシック" w:eastAsia="ＭＳ ゴシック" w:hAnsi="ＭＳ ゴシック"/>
                <w:szCs w:val="24"/>
              </w:rPr>
            </w:pPr>
          </w:p>
          <w:p w14:paraId="7EEA1BA9" w14:textId="77777777" w:rsidR="000540CE" w:rsidRPr="002659F0" w:rsidRDefault="000540CE" w:rsidP="00055B0B">
            <w:pPr>
              <w:rPr>
                <w:rFonts w:ascii="ＭＳ ゴシック" w:eastAsia="ＭＳ ゴシック" w:hAnsi="ＭＳ ゴシック"/>
                <w:szCs w:val="24"/>
              </w:rPr>
            </w:pPr>
            <w:r w:rsidRPr="002659F0">
              <w:rPr>
                <w:rFonts w:ascii="ＭＳ ゴシック" w:eastAsia="ＭＳ ゴシック" w:hAnsi="ＭＳ ゴシック" w:hint="eastAsia"/>
                <w:szCs w:val="24"/>
              </w:rPr>
              <w:t>（法人の場合は開設者の名称及び代表者氏名）</w:t>
            </w:r>
          </w:p>
        </w:tc>
      </w:tr>
    </w:tbl>
    <w:p w14:paraId="45E9FE51" w14:textId="77777777" w:rsidR="000540CE" w:rsidRPr="002659F0" w:rsidRDefault="000540CE" w:rsidP="000540CE">
      <w:pPr>
        <w:rPr>
          <w:rFonts w:ascii="ＭＳ ゴシック" w:eastAsia="ＭＳ ゴシック" w:hAnsi="ＭＳ ゴシック"/>
          <w:szCs w:val="24"/>
        </w:rPr>
      </w:pPr>
    </w:p>
    <w:p w14:paraId="721E6DDB" w14:textId="77777777" w:rsidR="006D12EB" w:rsidRPr="002659F0" w:rsidRDefault="006D12EB" w:rsidP="00A60F51">
      <w:pPr>
        <w:widowControl/>
        <w:ind w:right="-2"/>
        <w:rPr>
          <w:rFonts w:ascii="ＭＳ ゴシック" w:eastAsia="ＭＳ ゴシック" w:hAnsi="ＭＳ ゴシック"/>
          <w:bCs/>
          <w:szCs w:val="18"/>
        </w:rPr>
      </w:pPr>
    </w:p>
    <w:p w14:paraId="28DBA77D" w14:textId="77777777" w:rsidR="006D12EB" w:rsidRPr="002659F0" w:rsidRDefault="006D12EB" w:rsidP="00A60F51">
      <w:pPr>
        <w:widowControl/>
        <w:ind w:right="-2"/>
        <w:rPr>
          <w:rFonts w:ascii="ＭＳ ゴシック" w:eastAsia="ＭＳ ゴシック" w:hAnsi="ＭＳ ゴシック"/>
          <w:bCs/>
          <w:szCs w:val="18"/>
        </w:rPr>
      </w:pPr>
    </w:p>
    <w:p w14:paraId="7AA2E91F" w14:textId="77777777" w:rsidR="006D12EB" w:rsidRPr="002659F0" w:rsidRDefault="006D12EB" w:rsidP="00A60F51">
      <w:pPr>
        <w:widowControl/>
        <w:ind w:right="-2"/>
        <w:rPr>
          <w:rFonts w:ascii="ＭＳ ゴシック" w:eastAsia="ＭＳ ゴシック" w:hAnsi="ＭＳ ゴシック"/>
          <w:bCs/>
          <w:szCs w:val="18"/>
        </w:rPr>
      </w:pPr>
    </w:p>
    <w:p w14:paraId="3BFD860D" w14:textId="77777777" w:rsidR="00416490" w:rsidRPr="002659F0" w:rsidRDefault="00416490" w:rsidP="009F1431">
      <w:pPr>
        <w:ind w:right="944"/>
        <w:rPr>
          <w:rFonts w:ascii="ＭＳ ゴシック" w:eastAsia="ＭＳ ゴシック" w:hAnsi="ＭＳ ゴシック"/>
          <w:sz w:val="28"/>
          <w:szCs w:val="28"/>
          <w:lang w:eastAsia="zh-CN"/>
        </w:rPr>
      </w:pPr>
      <w:r w:rsidRPr="002659F0">
        <w:rPr>
          <w:rFonts w:ascii="ＭＳ ゴシック" w:eastAsia="ＭＳ ゴシック" w:hAnsi="ＭＳ ゴシック" w:hint="eastAsia"/>
          <w:sz w:val="28"/>
          <w:szCs w:val="28"/>
          <w:lang w:eastAsia="zh-CN"/>
        </w:rPr>
        <w:lastRenderedPageBreak/>
        <w:t>別添</w:t>
      </w:r>
    </w:p>
    <w:p w14:paraId="080C6F54" w14:textId="77777777" w:rsidR="00416490" w:rsidRPr="002659F0" w:rsidRDefault="00416490" w:rsidP="00416490">
      <w:pPr>
        <w:adjustRightInd w:val="0"/>
        <w:snapToGrid w:val="0"/>
        <w:jc w:val="left"/>
        <w:rPr>
          <w:rFonts w:ascii="ＭＳ ゴシック" w:eastAsia="ＭＳ ゴシック" w:hAnsi="ＭＳ ゴシック"/>
          <w:sz w:val="32"/>
          <w:szCs w:val="32"/>
          <w:lang w:eastAsia="zh-CN"/>
        </w:rPr>
      </w:pPr>
    </w:p>
    <w:p w14:paraId="60178B62" w14:textId="77777777" w:rsidR="00416490" w:rsidRPr="002659F0" w:rsidRDefault="00416490" w:rsidP="00416490">
      <w:pPr>
        <w:adjustRightInd w:val="0"/>
        <w:snapToGrid w:val="0"/>
        <w:jc w:val="center"/>
        <w:rPr>
          <w:rFonts w:ascii="ＭＳ ゴシック" w:eastAsia="ＭＳ ゴシック" w:hAnsi="ＭＳ ゴシック"/>
          <w:sz w:val="56"/>
          <w:szCs w:val="56"/>
          <w:bdr w:val="single" w:sz="4" w:space="0" w:color="auto" w:frame="1"/>
          <w:lang w:eastAsia="zh-CN"/>
        </w:rPr>
      </w:pPr>
      <w:r w:rsidRPr="002659F0">
        <w:rPr>
          <w:rFonts w:ascii="ＭＳ ゴシック" w:eastAsia="ＭＳ ゴシック" w:hAnsi="ＭＳ ゴシック" w:cs="ＭＳ ゴシック" w:hint="eastAsia"/>
          <w:sz w:val="56"/>
          <w:szCs w:val="56"/>
          <w:bdr w:val="single" w:sz="4" w:space="0" w:color="auto" w:frame="1"/>
          <w:lang w:eastAsia="zh-CN"/>
        </w:rPr>
        <w:t>様式集</w:t>
      </w:r>
    </w:p>
    <w:p w14:paraId="024B0C57" w14:textId="77777777" w:rsidR="00416490" w:rsidRPr="002659F0" w:rsidRDefault="00416490" w:rsidP="00416490">
      <w:pPr>
        <w:adjustRightInd w:val="0"/>
        <w:snapToGrid w:val="0"/>
        <w:ind w:right="784"/>
        <w:rPr>
          <w:rFonts w:ascii="ＭＳ ゴシック" w:eastAsia="ＭＳ ゴシック" w:hAnsi="ＭＳ ゴシック"/>
          <w:sz w:val="20"/>
          <w:lang w:eastAsia="zh-CN"/>
        </w:rPr>
      </w:pPr>
    </w:p>
    <w:p w14:paraId="14252200" w14:textId="77777777" w:rsidR="00416490" w:rsidRPr="002659F0" w:rsidRDefault="00416490" w:rsidP="00416490">
      <w:pPr>
        <w:adjustRightInd w:val="0"/>
        <w:snapToGrid w:val="0"/>
        <w:ind w:right="784"/>
        <w:rPr>
          <w:rFonts w:ascii="ＭＳ ゴシック" w:eastAsia="ＭＳ ゴシック" w:hAnsi="ＭＳ ゴシック"/>
          <w:sz w:val="22"/>
          <w:szCs w:val="22"/>
        </w:rPr>
      </w:pPr>
      <w:r w:rsidRPr="002659F0">
        <w:rPr>
          <w:rFonts w:ascii="ＭＳ ゴシック" w:eastAsia="ＭＳ ゴシック" w:hAnsi="ＭＳ ゴシック"/>
          <w:sz w:val="22"/>
          <w:szCs w:val="22"/>
        </w:rPr>
        <w:t>＜参考様式＞</w:t>
      </w:r>
    </w:p>
    <w:p w14:paraId="6F961CE9" w14:textId="77777777" w:rsidR="00416490" w:rsidRPr="002659F0" w:rsidRDefault="00416490" w:rsidP="00416490">
      <w:pPr>
        <w:adjustRightInd w:val="0"/>
        <w:snapToGrid w:val="0"/>
        <w:jc w:val="center"/>
        <w:rPr>
          <w:rFonts w:ascii="ＭＳ ゴシック" w:eastAsia="ＭＳ ゴシック" w:hAnsi="ＭＳ ゴシック"/>
          <w:szCs w:val="24"/>
          <w:bdr w:val="single" w:sz="4" w:space="0" w:color="auto" w:frame="1"/>
        </w:rPr>
      </w:pPr>
    </w:p>
    <w:p w14:paraId="6CE00F5A" w14:textId="77777777" w:rsidR="00416490" w:rsidRPr="002659F0" w:rsidRDefault="00416490" w:rsidP="00416490">
      <w:pPr>
        <w:adjustRightInd w:val="0"/>
        <w:snapToGrid w:val="0"/>
        <w:jc w:val="left"/>
        <w:rPr>
          <w:rFonts w:ascii="ＭＳ ゴシック" w:eastAsia="ＭＳ ゴシック" w:hAnsi="ＭＳ ゴシック"/>
          <w:szCs w:val="24"/>
          <w:bdr w:val="single" w:sz="4" w:space="0" w:color="auto" w:frame="1"/>
        </w:rPr>
      </w:pPr>
      <w:r w:rsidRPr="002659F0">
        <w:rPr>
          <w:rFonts w:ascii="ＭＳ ゴシック" w:eastAsia="ＭＳ ゴシック" w:hAnsi="ＭＳ ゴシック" w:hint="eastAsia"/>
          <w:szCs w:val="24"/>
        </w:rPr>
        <w:t>入札手続きに関する様式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533"/>
        <w:gridCol w:w="2832"/>
      </w:tblGrid>
      <w:tr w:rsidR="00416490" w:rsidRPr="002659F0" w14:paraId="26D6DE34" w14:textId="77777777" w:rsidTr="001664D0">
        <w:trPr>
          <w:trHeight w:val="328"/>
        </w:trPr>
        <w:tc>
          <w:tcPr>
            <w:tcW w:w="1129" w:type="dxa"/>
            <w:shd w:val="clear" w:color="auto" w:fill="auto"/>
            <w:vAlign w:val="center"/>
          </w:tcPr>
          <w:p w14:paraId="6AB9E182" w14:textId="77777777" w:rsidR="00416490" w:rsidRPr="002659F0" w:rsidRDefault="00416490" w:rsidP="00416490">
            <w:pPr>
              <w:adjustRightInd w:val="0"/>
              <w:snapToGrid w:val="0"/>
              <w:ind w:right="-102"/>
              <w:jc w:val="center"/>
              <w:rPr>
                <w:rFonts w:ascii="ＭＳ ゴシック" w:eastAsia="ＭＳ ゴシック" w:hAnsi="ＭＳ ゴシック"/>
                <w:szCs w:val="24"/>
              </w:rPr>
            </w:pPr>
            <w:r w:rsidRPr="002659F0">
              <w:rPr>
                <w:rFonts w:ascii="ＭＳ ゴシック" w:eastAsia="ＭＳ ゴシック" w:hAnsi="ＭＳ ゴシック" w:hint="eastAsia"/>
                <w:szCs w:val="24"/>
              </w:rPr>
              <w:t>№</w:t>
            </w:r>
          </w:p>
        </w:tc>
        <w:tc>
          <w:tcPr>
            <w:tcW w:w="4533" w:type="dxa"/>
            <w:shd w:val="clear" w:color="auto" w:fill="auto"/>
            <w:vAlign w:val="center"/>
          </w:tcPr>
          <w:p w14:paraId="780D3521" w14:textId="77777777" w:rsidR="00416490" w:rsidRPr="002659F0" w:rsidRDefault="00416490" w:rsidP="00416490">
            <w:pPr>
              <w:adjustRightInd w:val="0"/>
              <w:snapToGrid w:val="0"/>
              <w:ind w:right="784"/>
              <w:jc w:val="center"/>
              <w:rPr>
                <w:rFonts w:ascii="ＭＳ ゴシック" w:eastAsia="ＭＳ ゴシック" w:hAnsi="ＭＳ ゴシック"/>
                <w:szCs w:val="24"/>
              </w:rPr>
            </w:pPr>
            <w:r w:rsidRPr="002659F0">
              <w:rPr>
                <w:rFonts w:ascii="ＭＳ ゴシック" w:eastAsia="ＭＳ ゴシック" w:hAnsi="ＭＳ ゴシック" w:hint="eastAsia"/>
                <w:szCs w:val="24"/>
              </w:rPr>
              <w:t>名称</w:t>
            </w:r>
          </w:p>
        </w:tc>
        <w:tc>
          <w:tcPr>
            <w:tcW w:w="2832" w:type="dxa"/>
            <w:shd w:val="clear" w:color="auto" w:fill="auto"/>
            <w:vAlign w:val="center"/>
          </w:tcPr>
          <w:p w14:paraId="2DBC2B53" w14:textId="77777777" w:rsidR="00416490" w:rsidRPr="002659F0" w:rsidRDefault="00416490" w:rsidP="00416490">
            <w:pPr>
              <w:adjustRightInd w:val="0"/>
              <w:snapToGrid w:val="0"/>
              <w:ind w:rightChars="-43" w:right="-101"/>
              <w:jc w:val="center"/>
              <w:rPr>
                <w:rFonts w:ascii="ＭＳ ゴシック" w:eastAsia="ＭＳ ゴシック" w:hAnsi="ＭＳ ゴシック"/>
                <w:szCs w:val="24"/>
              </w:rPr>
            </w:pPr>
            <w:r w:rsidRPr="002659F0">
              <w:rPr>
                <w:rFonts w:ascii="ＭＳ ゴシック" w:eastAsia="ＭＳ ゴシック" w:hAnsi="ＭＳ ゴシック" w:hint="eastAsia"/>
                <w:szCs w:val="24"/>
              </w:rPr>
              <w:t>ダウンロード先等</w:t>
            </w:r>
          </w:p>
        </w:tc>
      </w:tr>
      <w:tr w:rsidR="00355CBB" w:rsidRPr="002659F0" w14:paraId="01CD92EF" w14:textId="77777777" w:rsidTr="001664D0">
        <w:trPr>
          <w:trHeight w:val="680"/>
        </w:trPr>
        <w:tc>
          <w:tcPr>
            <w:tcW w:w="1129" w:type="dxa"/>
            <w:shd w:val="clear" w:color="auto" w:fill="auto"/>
            <w:vAlign w:val="center"/>
          </w:tcPr>
          <w:p w14:paraId="1C173C92" w14:textId="77777777" w:rsidR="00355CBB" w:rsidRPr="002659F0" w:rsidRDefault="00355CBB" w:rsidP="00416490">
            <w:pPr>
              <w:adjustRightInd w:val="0"/>
              <w:snapToGrid w:val="0"/>
              <w:ind w:right="-102"/>
              <w:jc w:val="center"/>
              <w:rPr>
                <w:rFonts w:ascii="ＭＳ ゴシック" w:eastAsia="ＭＳ ゴシック" w:hAnsi="ＭＳ ゴシック"/>
                <w:szCs w:val="24"/>
              </w:rPr>
            </w:pPr>
            <w:r w:rsidRPr="002659F0">
              <w:rPr>
                <w:rFonts w:ascii="ＭＳ ゴシック" w:eastAsia="ＭＳ ゴシック" w:hAnsi="ＭＳ ゴシック" w:hint="eastAsia"/>
                <w:szCs w:val="24"/>
              </w:rPr>
              <w:t>様式１</w:t>
            </w:r>
          </w:p>
        </w:tc>
        <w:tc>
          <w:tcPr>
            <w:tcW w:w="4533" w:type="dxa"/>
            <w:shd w:val="clear" w:color="auto" w:fill="auto"/>
            <w:vAlign w:val="center"/>
          </w:tcPr>
          <w:p w14:paraId="427B720C" w14:textId="77777777" w:rsidR="00355CBB" w:rsidRPr="002659F0" w:rsidRDefault="00355CBB" w:rsidP="00416490">
            <w:pPr>
              <w:adjustRightInd w:val="0"/>
              <w:snapToGrid w:val="0"/>
              <w:ind w:right="784"/>
              <w:rPr>
                <w:rFonts w:ascii="ＭＳ ゴシック" w:eastAsia="ＭＳ ゴシック" w:hAnsi="ＭＳ ゴシック"/>
                <w:szCs w:val="24"/>
                <w:lang w:eastAsia="zh-CN"/>
              </w:rPr>
            </w:pPr>
            <w:r w:rsidRPr="002659F0">
              <w:rPr>
                <w:rFonts w:ascii="ＭＳ ゴシック" w:eastAsia="ＭＳ ゴシック" w:hAnsi="ＭＳ ゴシック"/>
                <w:szCs w:val="24"/>
                <w:lang w:eastAsia="zh-CN"/>
              </w:rPr>
              <w:t>競争参加資格確認申請書</w:t>
            </w:r>
          </w:p>
        </w:tc>
        <w:tc>
          <w:tcPr>
            <w:tcW w:w="2832" w:type="dxa"/>
            <w:vMerge w:val="restart"/>
            <w:shd w:val="clear" w:color="auto" w:fill="auto"/>
            <w:vAlign w:val="center"/>
          </w:tcPr>
          <w:p w14:paraId="14D31B5E" w14:textId="77777777" w:rsidR="00355CBB" w:rsidRPr="002659F0" w:rsidRDefault="00355CBB" w:rsidP="00416490">
            <w:pPr>
              <w:adjustRightInd w:val="0"/>
              <w:snapToGrid w:val="0"/>
              <w:rPr>
                <w:rFonts w:ascii="ＭＳ ゴシック" w:eastAsia="ＭＳ ゴシック" w:hAnsi="ＭＳ ゴシック"/>
                <w:szCs w:val="24"/>
              </w:rPr>
            </w:pPr>
            <w:r w:rsidRPr="002659F0">
              <w:rPr>
                <w:rFonts w:ascii="ＭＳ ゴシック" w:eastAsia="ＭＳ ゴシック" w:hAnsi="ＭＳ ゴシック" w:hint="eastAsia"/>
                <w:szCs w:val="24"/>
              </w:rPr>
              <w:t>当機構ウェブサイト（下記U</w:t>
            </w:r>
            <w:r w:rsidRPr="002659F0">
              <w:rPr>
                <w:rFonts w:ascii="ＭＳ ゴシック" w:eastAsia="ＭＳ ゴシック" w:hAnsi="ＭＳ ゴシック"/>
                <w:szCs w:val="24"/>
              </w:rPr>
              <w:t>RL</w:t>
            </w:r>
            <w:r w:rsidRPr="002659F0">
              <w:rPr>
                <w:rFonts w:ascii="ＭＳ ゴシック" w:eastAsia="ＭＳ ゴシック" w:hAnsi="ＭＳ ゴシック" w:hint="eastAsia"/>
                <w:szCs w:val="24"/>
              </w:rPr>
              <w:t>）よりダウンロード可能です。</w:t>
            </w:r>
          </w:p>
        </w:tc>
      </w:tr>
      <w:tr w:rsidR="00355CBB" w:rsidRPr="002659F0" w14:paraId="4148D194" w14:textId="77777777" w:rsidTr="001664D0">
        <w:trPr>
          <w:trHeight w:val="680"/>
        </w:trPr>
        <w:tc>
          <w:tcPr>
            <w:tcW w:w="1129" w:type="dxa"/>
            <w:shd w:val="clear" w:color="auto" w:fill="auto"/>
            <w:vAlign w:val="center"/>
          </w:tcPr>
          <w:p w14:paraId="468A8DA0" w14:textId="77777777" w:rsidR="00355CBB" w:rsidRPr="002659F0" w:rsidRDefault="00355CBB" w:rsidP="00416490">
            <w:pPr>
              <w:adjustRightInd w:val="0"/>
              <w:snapToGrid w:val="0"/>
              <w:ind w:right="-102"/>
              <w:jc w:val="center"/>
              <w:rPr>
                <w:rFonts w:ascii="ＭＳ ゴシック" w:eastAsia="ＭＳ ゴシック" w:hAnsi="ＭＳ ゴシック"/>
                <w:szCs w:val="24"/>
              </w:rPr>
            </w:pPr>
            <w:r w:rsidRPr="002659F0">
              <w:rPr>
                <w:rFonts w:ascii="ＭＳ ゴシック" w:eastAsia="ＭＳ ゴシック" w:hAnsi="ＭＳ ゴシック" w:hint="eastAsia"/>
                <w:szCs w:val="24"/>
              </w:rPr>
              <w:t>様式２</w:t>
            </w:r>
          </w:p>
        </w:tc>
        <w:tc>
          <w:tcPr>
            <w:tcW w:w="4533" w:type="dxa"/>
            <w:shd w:val="clear" w:color="auto" w:fill="auto"/>
            <w:vAlign w:val="center"/>
          </w:tcPr>
          <w:p w14:paraId="4C6812CF" w14:textId="77777777" w:rsidR="00355CBB" w:rsidRPr="002659F0" w:rsidRDefault="00355CBB" w:rsidP="00416490">
            <w:pPr>
              <w:adjustRightInd w:val="0"/>
              <w:snapToGrid w:val="0"/>
              <w:ind w:right="784"/>
              <w:rPr>
                <w:rFonts w:ascii="ＭＳ ゴシック" w:eastAsia="ＭＳ ゴシック" w:hAnsi="ＭＳ ゴシック"/>
                <w:szCs w:val="24"/>
              </w:rPr>
            </w:pPr>
            <w:r w:rsidRPr="002659F0">
              <w:rPr>
                <w:rFonts w:ascii="ＭＳ ゴシック" w:eastAsia="ＭＳ ゴシック" w:hAnsi="ＭＳ ゴシック" w:hint="eastAsia"/>
                <w:szCs w:val="24"/>
              </w:rPr>
              <w:t>委任状</w:t>
            </w:r>
          </w:p>
        </w:tc>
        <w:tc>
          <w:tcPr>
            <w:tcW w:w="2832" w:type="dxa"/>
            <w:vMerge/>
            <w:shd w:val="clear" w:color="auto" w:fill="auto"/>
            <w:vAlign w:val="center"/>
          </w:tcPr>
          <w:p w14:paraId="4FA67E51" w14:textId="77777777" w:rsidR="00355CBB" w:rsidRPr="002659F0" w:rsidRDefault="00355CBB" w:rsidP="00416490">
            <w:pPr>
              <w:adjustRightInd w:val="0"/>
              <w:snapToGrid w:val="0"/>
              <w:ind w:right="784"/>
              <w:rPr>
                <w:rFonts w:ascii="ＭＳ ゴシック" w:eastAsia="ＭＳ ゴシック" w:hAnsi="ＭＳ ゴシック"/>
                <w:szCs w:val="24"/>
              </w:rPr>
            </w:pPr>
          </w:p>
        </w:tc>
      </w:tr>
      <w:tr w:rsidR="00355CBB" w:rsidRPr="002659F0" w14:paraId="0FCCC4B2" w14:textId="77777777" w:rsidTr="001664D0">
        <w:trPr>
          <w:trHeight w:val="680"/>
        </w:trPr>
        <w:tc>
          <w:tcPr>
            <w:tcW w:w="1129" w:type="dxa"/>
            <w:shd w:val="clear" w:color="auto" w:fill="auto"/>
            <w:vAlign w:val="center"/>
          </w:tcPr>
          <w:p w14:paraId="219CE0AD" w14:textId="77777777" w:rsidR="00355CBB" w:rsidRPr="002659F0" w:rsidRDefault="00355CBB" w:rsidP="00416490">
            <w:pPr>
              <w:adjustRightInd w:val="0"/>
              <w:snapToGrid w:val="0"/>
              <w:ind w:right="-102"/>
              <w:jc w:val="center"/>
              <w:rPr>
                <w:rFonts w:ascii="ＭＳ ゴシック" w:eastAsia="ＭＳ ゴシック" w:hAnsi="ＭＳ ゴシック"/>
                <w:szCs w:val="24"/>
              </w:rPr>
            </w:pPr>
            <w:r w:rsidRPr="002659F0">
              <w:rPr>
                <w:rFonts w:ascii="ＭＳ ゴシック" w:eastAsia="ＭＳ ゴシック" w:hAnsi="ＭＳ ゴシック" w:hint="eastAsia"/>
                <w:szCs w:val="24"/>
              </w:rPr>
              <w:t>様式３</w:t>
            </w:r>
          </w:p>
        </w:tc>
        <w:tc>
          <w:tcPr>
            <w:tcW w:w="4533" w:type="dxa"/>
            <w:shd w:val="clear" w:color="auto" w:fill="auto"/>
            <w:vAlign w:val="center"/>
          </w:tcPr>
          <w:p w14:paraId="1A641262" w14:textId="77777777" w:rsidR="00355CBB" w:rsidRPr="002659F0" w:rsidRDefault="00355CBB" w:rsidP="00416490">
            <w:pPr>
              <w:adjustRightInd w:val="0"/>
              <w:snapToGrid w:val="0"/>
              <w:ind w:right="784"/>
              <w:rPr>
                <w:rFonts w:ascii="ＭＳ ゴシック" w:eastAsia="ＭＳ ゴシック" w:hAnsi="ＭＳ ゴシック"/>
                <w:szCs w:val="24"/>
              </w:rPr>
            </w:pPr>
            <w:r w:rsidRPr="002659F0">
              <w:rPr>
                <w:rFonts w:ascii="ＭＳ ゴシック" w:eastAsia="ＭＳ ゴシック" w:hAnsi="ＭＳ ゴシック" w:hint="eastAsia"/>
                <w:szCs w:val="24"/>
              </w:rPr>
              <w:t>入札書</w:t>
            </w:r>
          </w:p>
        </w:tc>
        <w:tc>
          <w:tcPr>
            <w:tcW w:w="2832" w:type="dxa"/>
            <w:vMerge/>
            <w:shd w:val="clear" w:color="auto" w:fill="auto"/>
            <w:vAlign w:val="center"/>
          </w:tcPr>
          <w:p w14:paraId="0C2202A9" w14:textId="77777777" w:rsidR="00355CBB" w:rsidRPr="002659F0" w:rsidRDefault="00355CBB" w:rsidP="00416490">
            <w:pPr>
              <w:adjustRightInd w:val="0"/>
              <w:snapToGrid w:val="0"/>
              <w:ind w:right="784"/>
              <w:rPr>
                <w:rFonts w:ascii="ＭＳ ゴシック" w:eastAsia="ＭＳ ゴシック" w:hAnsi="ＭＳ ゴシック"/>
                <w:szCs w:val="24"/>
              </w:rPr>
            </w:pPr>
          </w:p>
        </w:tc>
      </w:tr>
      <w:tr w:rsidR="00355CBB" w:rsidRPr="002659F0" w14:paraId="2D826594" w14:textId="77777777" w:rsidTr="001664D0">
        <w:trPr>
          <w:trHeight w:val="680"/>
        </w:trPr>
        <w:tc>
          <w:tcPr>
            <w:tcW w:w="1129" w:type="dxa"/>
            <w:shd w:val="clear" w:color="auto" w:fill="auto"/>
            <w:vAlign w:val="center"/>
          </w:tcPr>
          <w:p w14:paraId="3DA29617" w14:textId="77777777" w:rsidR="00355CBB" w:rsidRPr="002659F0" w:rsidRDefault="00355CBB" w:rsidP="00416490">
            <w:pPr>
              <w:adjustRightInd w:val="0"/>
              <w:snapToGrid w:val="0"/>
              <w:ind w:right="-102"/>
              <w:jc w:val="center"/>
              <w:rPr>
                <w:rFonts w:ascii="ＭＳ ゴシック" w:eastAsia="ＭＳ ゴシック" w:hAnsi="ＭＳ ゴシック"/>
                <w:szCs w:val="24"/>
              </w:rPr>
            </w:pPr>
            <w:r w:rsidRPr="002659F0">
              <w:rPr>
                <w:rFonts w:ascii="ＭＳ ゴシック" w:eastAsia="ＭＳ ゴシック" w:hAnsi="ＭＳ ゴシック" w:hint="eastAsia"/>
                <w:szCs w:val="24"/>
              </w:rPr>
              <w:t>様式４</w:t>
            </w:r>
          </w:p>
        </w:tc>
        <w:tc>
          <w:tcPr>
            <w:tcW w:w="4533" w:type="dxa"/>
            <w:shd w:val="clear" w:color="auto" w:fill="auto"/>
            <w:vAlign w:val="center"/>
          </w:tcPr>
          <w:p w14:paraId="2164B764" w14:textId="77777777" w:rsidR="00355CBB" w:rsidRPr="002659F0" w:rsidRDefault="00355CBB" w:rsidP="00416490">
            <w:pPr>
              <w:adjustRightInd w:val="0"/>
              <w:snapToGrid w:val="0"/>
              <w:ind w:right="-113"/>
              <w:rPr>
                <w:rFonts w:ascii="ＭＳ ゴシック" w:eastAsia="ＭＳ ゴシック" w:hAnsi="ＭＳ ゴシック"/>
                <w:szCs w:val="24"/>
              </w:rPr>
            </w:pPr>
            <w:r w:rsidRPr="002659F0">
              <w:rPr>
                <w:rFonts w:ascii="ＭＳ ゴシック" w:eastAsia="ＭＳ ゴシック" w:hAnsi="ＭＳ ゴシック" w:hint="eastAsia"/>
                <w:szCs w:val="24"/>
              </w:rPr>
              <w:t>機密保持誓約書</w:t>
            </w:r>
          </w:p>
        </w:tc>
        <w:tc>
          <w:tcPr>
            <w:tcW w:w="2832" w:type="dxa"/>
            <w:vMerge/>
            <w:shd w:val="clear" w:color="auto" w:fill="auto"/>
            <w:vAlign w:val="center"/>
          </w:tcPr>
          <w:p w14:paraId="2FDC324C" w14:textId="77777777" w:rsidR="00355CBB" w:rsidRPr="002659F0" w:rsidRDefault="00355CBB" w:rsidP="00416490">
            <w:pPr>
              <w:adjustRightInd w:val="0"/>
              <w:snapToGrid w:val="0"/>
              <w:ind w:right="784"/>
              <w:rPr>
                <w:rFonts w:ascii="ＭＳ ゴシック" w:eastAsia="ＭＳ ゴシック" w:hAnsi="ＭＳ ゴシック"/>
                <w:szCs w:val="24"/>
              </w:rPr>
            </w:pPr>
          </w:p>
        </w:tc>
      </w:tr>
      <w:tr w:rsidR="00355CBB" w:rsidRPr="002659F0" w14:paraId="0995005D" w14:textId="77777777" w:rsidTr="001664D0">
        <w:trPr>
          <w:trHeight w:val="680"/>
        </w:trPr>
        <w:tc>
          <w:tcPr>
            <w:tcW w:w="1129" w:type="dxa"/>
            <w:shd w:val="clear" w:color="auto" w:fill="auto"/>
            <w:vAlign w:val="center"/>
          </w:tcPr>
          <w:p w14:paraId="7E7F9BAE" w14:textId="77777777" w:rsidR="00355CBB" w:rsidRPr="002659F0" w:rsidRDefault="00355CBB" w:rsidP="00416490">
            <w:pPr>
              <w:adjustRightInd w:val="0"/>
              <w:snapToGrid w:val="0"/>
              <w:ind w:right="-102"/>
              <w:jc w:val="center"/>
              <w:rPr>
                <w:rFonts w:ascii="ＭＳ ゴシック" w:eastAsia="ＭＳ ゴシック" w:hAnsi="ＭＳ ゴシック"/>
                <w:szCs w:val="24"/>
              </w:rPr>
            </w:pPr>
            <w:r w:rsidRPr="002659F0">
              <w:rPr>
                <w:rFonts w:ascii="ＭＳ ゴシック" w:eastAsia="ＭＳ ゴシック" w:hAnsi="ＭＳ ゴシック" w:hint="eastAsia"/>
                <w:szCs w:val="24"/>
              </w:rPr>
              <w:t>様式５</w:t>
            </w:r>
          </w:p>
        </w:tc>
        <w:tc>
          <w:tcPr>
            <w:tcW w:w="4533" w:type="dxa"/>
            <w:shd w:val="clear" w:color="auto" w:fill="auto"/>
            <w:vAlign w:val="center"/>
          </w:tcPr>
          <w:p w14:paraId="008455E8" w14:textId="77777777" w:rsidR="00355CBB" w:rsidRPr="002659F0" w:rsidRDefault="00355CBB" w:rsidP="00416490">
            <w:pPr>
              <w:adjustRightInd w:val="0"/>
              <w:snapToGrid w:val="0"/>
              <w:ind w:right="784"/>
              <w:rPr>
                <w:rFonts w:ascii="ＭＳ ゴシック" w:eastAsia="ＭＳ ゴシック" w:hAnsi="ＭＳ ゴシック"/>
                <w:szCs w:val="24"/>
              </w:rPr>
            </w:pPr>
            <w:r w:rsidRPr="002659F0">
              <w:rPr>
                <w:rFonts w:ascii="ＭＳ ゴシック" w:eastAsia="ＭＳ ゴシック" w:hAnsi="ＭＳ ゴシック" w:hint="eastAsia"/>
                <w:szCs w:val="24"/>
              </w:rPr>
              <w:t>質問書</w:t>
            </w:r>
          </w:p>
        </w:tc>
        <w:tc>
          <w:tcPr>
            <w:tcW w:w="2832" w:type="dxa"/>
            <w:vMerge/>
            <w:shd w:val="clear" w:color="auto" w:fill="auto"/>
            <w:vAlign w:val="center"/>
          </w:tcPr>
          <w:p w14:paraId="6FE043C6" w14:textId="77777777" w:rsidR="00355CBB" w:rsidRPr="002659F0" w:rsidRDefault="00355CBB" w:rsidP="00416490">
            <w:pPr>
              <w:adjustRightInd w:val="0"/>
              <w:snapToGrid w:val="0"/>
              <w:ind w:right="784"/>
              <w:rPr>
                <w:rFonts w:ascii="ＭＳ ゴシック" w:eastAsia="ＭＳ ゴシック" w:hAnsi="ＭＳ ゴシック"/>
                <w:szCs w:val="24"/>
              </w:rPr>
            </w:pPr>
          </w:p>
        </w:tc>
      </w:tr>
      <w:tr w:rsidR="00355CBB" w:rsidRPr="002659F0" w14:paraId="0A5E405A" w14:textId="77777777" w:rsidTr="001664D0">
        <w:trPr>
          <w:trHeight w:val="680"/>
        </w:trPr>
        <w:tc>
          <w:tcPr>
            <w:tcW w:w="1129" w:type="dxa"/>
            <w:shd w:val="clear" w:color="auto" w:fill="auto"/>
            <w:vAlign w:val="center"/>
          </w:tcPr>
          <w:p w14:paraId="24D8626F" w14:textId="0251BFEF" w:rsidR="00355CBB" w:rsidRPr="002659F0" w:rsidRDefault="00355CBB" w:rsidP="00416490">
            <w:pPr>
              <w:adjustRightInd w:val="0"/>
              <w:snapToGrid w:val="0"/>
              <w:ind w:right="-102"/>
              <w:jc w:val="center"/>
              <w:rPr>
                <w:rFonts w:ascii="ＭＳ ゴシック" w:eastAsia="ＭＳ ゴシック" w:hAnsi="ＭＳ ゴシック"/>
                <w:szCs w:val="24"/>
              </w:rPr>
            </w:pPr>
            <w:r>
              <w:rPr>
                <w:rFonts w:ascii="ＭＳ ゴシック" w:eastAsia="ＭＳ ゴシック" w:hAnsi="ＭＳ ゴシック" w:hint="eastAsia"/>
                <w:szCs w:val="24"/>
              </w:rPr>
              <w:t>様式６</w:t>
            </w:r>
          </w:p>
        </w:tc>
        <w:tc>
          <w:tcPr>
            <w:tcW w:w="4533" w:type="dxa"/>
            <w:shd w:val="clear" w:color="auto" w:fill="auto"/>
            <w:vAlign w:val="center"/>
          </w:tcPr>
          <w:p w14:paraId="1C450EF9" w14:textId="68B8573B" w:rsidR="00355CBB" w:rsidRPr="002659F0" w:rsidRDefault="00355CBB" w:rsidP="00416490">
            <w:pPr>
              <w:adjustRightInd w:val="0"/>
              <w:snapToGrid w:val="0"/>
              <w:ind w:right="784"/>
              <w:rPr>
                <w:rFonts w:ascii="ＭＳ ゴシック" w:eastAsia="ＭＳ ゴシック" w:hAnsi="ＭＳ ゴシック"/>
                <w:szCs w:val="24"/>
              </w:rPr>
            </w:pPr>
            <w:r>
              <w:rPr>
                <w:rFonts w:ascii="ＭＳ ゴシック" w:eastAsia="ＭＳ ゴシック" w:hAnsi="ＭＳ ゴシック" w:hint="eastAsia"/>
              </w:rPr>
              <w:t>資本関係又は人的関係に関する申告書</w:t>
            </w:r>
          </w:p>
        </w:tc>
        <w:tc>
          <w:tcPr>
            <w:tcW w:w="2832" w:type="dxa"/>
            <w:vMerge/>
            <w:shd w:val="clear" w:color="auto" w:fill="auto"/>
            <w:vAlign w:val="center"/>
          </w:tcPr>
          <w:p w14:paraId="205C2759" w14:textId="77777777" w:rsidR="00355CBB" w:rsidRPr="002659F0" w:rsidRDefault="00355CBB" w:rsidP="00416490">
            <w:pPr>
              <w:adjustRightInd w:val="0"/>
              <w:snapToGrid w:val="0"/>
              <w:ind w:right="784"/>
              <w:rPr>
                <w:rFonts w:ascii="ＭＳ ゴシック" w:eastAsia="ＭＳ ゴシック" w:hAnsi="ＭＳ ゴシック"/>
                <w:szCs w:val="24"/>
              </w:rPr>
            </w:pPr>
          </w:p>
        </w:tc>
      </w:tr>
      <w:tr w:rsidR="00416490" w:rsidRPr="002659F0" w14:paraId="1327AA1B" w14:textId="77777777" w:rsidTr="001664D0">
        <w:trPr>
          <w:trHeight w:val="680"/>
        </w:trPr>
        <w:tc>
          <w:tcPr>
            <w:tcW w:w="1129" w:type="dxa"/>
            <w:shd w:val="clear" w:color="auto" w:fill="auto"/>
            <w:vAlign w:val="center"/>
          </w:tcPr>
          <w:p w14:paraId="343BB159" w14:textId="7EA6E0F0" w:rsidR="00416490" w:rsidRPr="002659F0" w:rsidRDefault="00416490" w:rsidP="00416490">
            <w:pPr>
              <w:adjustRightInd w:val="0"/>
              <w:snapToGrid w:val="0"/>
              <w:ind w:right="-102"/>
              <w:jc w:val="center"/>
              <w:rPr>
                <w:rFonts w:ascii="ＭＳ ゴシック" w:eastAsia="ＭＳ ゴシック" w:hAnsi="ＭＳ ゴシック"/>
                <w:szCs w:val="24"/>
              </w:rPr>
            </w:pPr>
            <w:r w:rsidRPr="002659F0">
              <w:rPr>
                <w:rFonts w:ascii="ＭＳ ゴシック" w:eastAsia="ＭＳ ゴシック" w:hAnsi="ＭＳ ゴシック" w:hint="eastAsia"/>
                <w:szCs w:val="24"/>
              </w:rPr>
              <w:t>様式</w:t>
            </w:r>
            <w:r w:rsidR="00355CBB">
              <w:rPr>
                <w:rFonts w:ascii="ＭＳ ゴシック" w:eastAsia="ＭＳ ゴシック" w:hAnsi="ＭＳ ゴシック" w:hint="eastAsia"/>
                <w:szCs w:val="24"/>
              </w:rPr>
              <w:t>７</w:t>
            </w:r>
          </w:p>
        </w:tc>
        <w:tc>
          <w:tcPr>
            <w:tcW w:w="4533" w:type="dxa"/>
            <w:shd w:val="clear" w:color="auto" w:fill="auto"/>
            <w:vAlign w:val="center"/>
          </w:tcPr>
          <w:p w14:paraId="710F7AB2" w14:textId="77777777" w:rsidR="00416490" w:rsidRPr="002659F0" w:rsidRDefault="00416490" w:rsidP="00416490">
            <w:pPr>
              <w:adjustRightInd w:val="0"/>
              <w:snapToGrid w:val="0"/>
              <w:ind w:right="784"/>
              <w:rPr>
                <w:rFonts w:ascii="ＭＳ ゴシック" w:eastAsia="ＭＳ ゴシック" w:hAnsi="ＭＳ ゴシック"/>
                <w:szCs w:val="24"/>
              </w:rPr>
            </w:pPr>
            <w:r w:rsidRPr="002659F0">
              <w:rPr>
                <w:rFonts w:ascii="ＭＳ ゴシック" w:eastAsia="ＭＳ ゴシック" w:hAnsi="ＭＳ ゴシック" w:hint="eastAsia"/>
                <w:szCs w:val="24"/>
              </w:rPr>
              <w:t>管理技術者の経歴等</w:t>
            </w:r>
          </w:p>
        </w:tc>
        <w:tc>
          <w:tcPr>
            <w:tcW w:w="2832" w:type="dxa"/>
            <w:vMerge w:val="restart"/>
            <w:shd w:val="clear" w:color="auto" w:fill="auto"/>
            <w:vAlign w:val="center"/>
          </w:tcPr>
          <w:p w14:paraId="79E2F6EC" w14:textId="77777777" w:rsidR="00416490" w:rsidRPr="002659F0" w:rsidRDefault="00416490" w:rsidP="00416490">
            <w:pPr>
              <w:adjustRightInd w:val="0"/>
              <w:snapToGrid w:val="0"/>
              <w:ind w:rightChars="-43" w:right="-101"/>
              <w:rPr>
                <w:rFonts w:ascii="ＭＳ ゴシック" w:eastAsia="ＭＳ ゴシック" w:hAnsi="ＭＳ ゴシック"/>
                <w:szCs w:val="24"/>
              </w:rPr>
            </w:pPr>
            <w:r w:rsidRPr="002659F0">
              <w:rPr>
                <w:rFonts w:ascii="ＭＳ ゴシック" w:eastAsia="ＭＳ ゴシック" w:hAnsi="ＭＳ ゴシック" w:hint="eastAsia"/>
                <w:szCs w:val="24"/>
              </w:rPr>
              <w:t>本件公告に別ファイルで掲載しています。</w:t>
            </w:r>
          </w:p>
        </w:tc>
      </w:tr>
      <w:tr w:rsidR="00416490" w:rsidRPr="002659F0" w14:paraId="10266405" w14:textId="77777777" w:rsidTr="001664D0">
        <w:trPr>
          <w:trHeight w:val="680"/>
        </w:trPr>
        <w:tc>
          <w:tcPr>
            <w:tcW w:w="1129" w:type="dxa"/>
            <w:shd w:val="clear" w:color="auto" w:fill="auto"/>
            <w:vAlign w:val="center"/>
          </w:tcPr>
          <w:p w14:paraId="73B596B6" w14:textId="631041CF" w:rsidR="00416490" w:rsidRPr="002659F0" w:rsidRDefault="00416490" w:rsidP="00416490">
            <w:pPr>
              <w:adjustRightInd w:val="0"/>
              <w:snapToGrid w:val="0"/>
              <w:ind w:right="-102"/>
              <w:jc w:val="center"/>
              <w:rPr>
                <w:rFonts w:ascii="ＭＳ ゴシック" w:eastAsia="ＭＳ ゴシック" w:hAnsi="ＭＳ ゴシック"/>
                <w:szCs w:val="24"/>
              </w:rPr>
            </w:pPr>
            <w:r w:rsidRPr="002659F0">
              <w:rPr>
                <w:rFonts w:ascii="ＭＳ ゴシック" w:eastAsia="ＭＳ ゴシック" w:hAnsi="ＭＳ ゴシック" w:hint="eastAsia"/>
                <w:szCs w:val="24"/>
              </w:rPr>
              <w:t>様式</w:t>
            </w:r>
            <w:r w:rsidR="00355CBB">
              <w:rPr>
                <w:rFonts w:ascii="ＭＳ ゴシック" w:eastAsia="ＭＳ ゴシック" w:hAnsi="ＭＳ ゴシック" w:hint="eastAsia"/>
                <w:szCs w:val="24"/>
              </w:rPr>
              <w:t>８</w:t>
            </w:r>
          </w:p>
        </w:tc>
        <w:tc>
          <w:tcPr>
            <w:tcW w:w="4533" w:type="dxa"/>
            <w:shd w:val="clear" w:color="auto" w:fill="auto"/>
            <w:vAlign w:val="center"/>
          </w:tcPr>
          <w:p w14:paraId="1863BA35" w14:textId="77777777" w:rsidR="00416490" w:rsidRPr="002659F0" w:rsidRDefault="00416490" w:rsidP="00416490">
            <w:pPr>
              <w:adjustRightInd w:val="0"/>
              <w:snapToGrid w:val="0"/>
              <w:ind w:right="784"/>
              <w:rPr>
                <w:rFonts w:ascii="ＭＳ ゴシック" w:eastAsia="ＭＳ ゴシック" w:hAnsi="ＭＳ ゴシック"/>
                <w:szCs w:val="24"/>
              </w:rPr>
            </w:pPr>
            <w:r w:rsidRPr="002659F0">
              <w:rPr>
                <w:rFonts w:ascii="ＭＳ ゴシック" w:eastAsia="ＭＳ ゴシック" w:hAnsi="ＭＳ ゴシック" w:hint="eastAsia"/>
                <w:szCs w:val="24"/>
              </w:rPr>
              <w:t>主任技術者の経歴等</w:t>
            </w:r>
          </w:p>
        </w:tc>
        <w:tc>
          <w:tcPr>
            <w:tcW w:w="2832" w:type="dxa"/>
            <w:vMerge/>
            <w:shd w:val="clear" w:color="auto" w:fill="auto"/>
            <w:vAlign w:val="center"/>
          </w:tcPr>
          <w:p w14:paraId="44EB40EB" w14:textId="77777777" w:rsidR="00416490" w:rsidRPr="002659F0" w:rsidRDefault="00416490" w:rsidP="00416490">
            <w:pPr>
              <w:adjustRightInd w:val="0"/>
              <w:snapToGrid w:val="0"/>
              <w:ind w:right="784"/>
              <w:rPr>
                <w:rFonts w:ascii="ＭＳ ゴシック" w:eastAsia="ＭＳ ゴシック" w:hAnsi="ＭＳ ゴシック"/>
                <w:szCs w:val="24"/>
              </w:rPr>
            </w:pPr>
          </w:p>
        </w:tc>
      </w:tr>
      <w:tr w:rsidR="00416490" w:rsidRPr="002659F0" w14:paraId="0BBC7F68" w14:textId="77777777" w:rsidTr="001664D0">
        <w:trPr>
          <w:trHeight w:val="680"/>
        </w:trPr>
        <w:tc>
          <w:tcPr>
            <w:tcW w:w="1129" w:type="dxa"/>
            <w:shd w:val="clear" w:color="auto" w:fill="auto"/>
            <w:vAlign w:val="center"/>
          </w:tcPr>
          <w:p w14:paraId="2BD7D5D4" w14:textId="01B98E53" w:rsidR="00416490" w:rsidRPr="002659F0" w:rsidRDefault="00416490" w:rsidP="00416490">
            <w:pPr>
              <w:adjustRightInd w:val="0"/>
              <w:snapToGrid w:val="0"/>
              <w:ind w:right="-102"/>
              <w:jc w:val="center"/>
              <w:rPr>
                <w:rFonts w:ascii="ＭＳ ゴシック" w:eastAsia="ＭＳ ゴシック" w:hAnsi="ＭＳ ゴシック"/>
                <w:szCs w:val="24"/>
              </w:rPr>
            </w:pPr>
            <w:r w:rsidRPr="002659F0">
              <w:rPr>
                <w:rFonts w:ascii="ＭＳ ゴシック" w:eastAsia="ＭＳ ゴシック" w:hAnsi="ＭＳ ゴシック" w:hint="eastAsia"/>
                <w:szCs w:val="24"/>
              </w:rPr>
              <w:t>様式</w:t>
            </w:r>
            <w:r w:rsidR="00355CBB">
              <w:rPr>
                <w:rFonts w:ascii="ＭＳ ゴシック" w:eastAsia="ＭＳ ゴシック" w:hAnsi="ＭＳ ゴシック" w:hint="eastAsia"/>
                <w:szCs w:val="24"/>
              </w:rPr>
              <w:t>９</w:t>
            </w:r>
          </w:p>
        </w:tc>
        <w:tc>
          <w:tcPr>
            <w:tcW w:w="4533" w:type="dxa"/>
            <w:shd w:val="clear" w:color="auto" w:fill="auto"/>
            <w:vAlign w:val="center"/>
          </w:tcPr>
          <w:p w14:paraId="123300D5" w14:textId="77777777" w:rsidR="00416490" w:rsidRPr="002659F0" w:rsidRDefault="00416490" w:rsidP="00416490">
            <w:pPr>
              <w:adjustRightInd w:val="0"/>
              <w:snapToGrid w:val="0"/>
              <w:ind w:right="784"/>
              <w:rPr>
                <w:rFonts w:ascii="ＭＳ ゴシック" w:eastAsia="ＭＳ ゴシック" w:hAnsi="ＭＳ ゴシック"/>
                <w:szCs w:val="24"/>
              </w:rPr>
            </w:pPr>
            <w:r w:rsidRPr="002659F0">
              <w:rPr>
                <w:rFonts w:ascii="ＭＳ ゴシック" w:eastAsia="ＭＳ ゴシック" w:hAnsi="ＭＳ ゴシック" w:hint="eastAsia"/>
                <w:szCs w:val="24"/>
              </w:rPr>
              <w:t>協力事務所の名称等</w:t>
            </w:r>
          </w:p>
        </w:tc>
        <w:tc>
          <w:tcPr>
            <w:tcW w:w="2832" w:type="dxa"/>
            <w:vMerge/>
            <w:shd w:val="clear" w:color="auto" w:fill="auto"/>
            <w:vAlign w:val="center"/>
          </w:tcPr>
          <w:p w14:paraId="49B3A48D" w14:textId="77777777" w:rsidR="00416490" w:rsidRPr="002659F0" w:rsidRDefault="00416490" w:rsidP="00416490">
            <w:pPr>
              <w:adjustRightInd w:val="0"/>
              <w:snapToGrid w:val="0"/>
              <w:ind w:right="784"/>
              <w:rPr>
                <w:rFonts w:ascii="ＭＳ ゴシック" w:eastAsia="ＭＳ ゴシック" w:hAnsi="ＭＳ ゴシック"/>
                <w:szCs w:val="24"/>
              </w:rPr>
            </w:pPr>
          </w:p>
        </w:tc>
      </w:tr>
    </w:tbl>
    <w:p w14:paraId="59706583" w14:textId="77777777" w:rsidR="00416490" w:rsidRPr="002659F0" w:rsidRDefault="00416490" w:rsidP="00416490"/>
    <w:p w14:paraId="47F33D4A" w14:textId="77777777" w:rsidR="00416490" w:rsidRPr="002659F0" w:rsidRDefault="00416490" w:rsidP="00416490">
      <w:pPr>
        <w:rPr>
          <w:rFonts w:ascii="ＭＳ ゴシック" w:eastAsia="ＭＳ ゴシック" w:hAnsi="ＭＳ ゴシック"/>
        </w:rPr>
      </w:pPr>
      <w:r w:rsidRPr="002659F0">
        <w:rPr>
          <w:rFonts w:ascii="ＭＳ ゴシック" w:eastAsia="ＭＳ ゴシック" w:hAnsi="ＭＳ ゴシック" w:hint="eastAsia"/>
        </w:rPr>
        <w:t>技術提案書作成に関する様式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533"/>
        <w:gridCol w:w="2832"/>
      </w:tblGrid>
      <w:tr w:rsidR="00416490" w:rsidRPr="002659F0" w14:paraId="1CD92087" w14:textId="77777777" w:rsidTr="001664D0">
        <w:trPr>
          <w:trHeight w:val="328"/>
        </w:trPr>
        <w:tc>
          <w:tcPr>
            <w:tcW w:w="1129" w:type="dxa"/>
            <w:shd w:val="clear" w:color="auto" w:fill="auto"/>
            <w:vAlign w:val="center"/>
          </w:tcPr>
          <w:p w14:paraId="59830C89" w14:textId="77777777" w:rsidR="00416490" w:rsidRPr="002659F0" w:rsidRDefault="00416490" w:rsidP="00416490">
            <w:pPr>
              <w:adjustRightInd w:val="0"/>
              <w:snapToGrid w:val="0"/>
              <w:ind w:right="-102"/>
              <w:jc w:val="center"/>
              <w:rPr>
                <w:rFonts w:ascii="ＭＳ ゴシック" w:eastAsia="ＭＳ ゴシック" w:hAnsi="ＭＳ ゴシック"/>
                <w:szCs w:val="24"/>
              </w:rPr>
            </w:pPr>
            <w:r w:rsidRPr="002659F0">
              <w:rPr>
                <w:rFonts w:ascii="ＭＳ ゴシック" w:eastAsia="ＭＳ ゴシック" w:hAnsi="ＭＳ ゴシック" w:hint="eastAsia"/>
                <w:szCs w:val="24"/>
              </w:rPr>
              <w:t>№</w:t>
            </w:r>
          </w:p>
        </w:tc>
        <w:tc>
          <w:tcPr>
            <w:tcW w:w="4533" w:type="dxa"/>
            <w:shd w:val="clear" w:color="auto" w:fill="auto"/>
            <w:vAlign w:val="center"/>
          </w:tcPr>
          <w:p w14:paraId="1384B6A5" w14:textId="77777777" w:rsidR="00416490" w:rsidRPr="002659F0" w:rsidRDefault="00416490" w:rsidP="00416490">
            <w:pPr>
              <w:adjustRightInd w:val="0"/>
              <w:snapToGrid w:val="0"/>
              <w:ind w:right="784"/>
              <w:jc w:val="center"/>
              <w:rPr>
                <w:rFonts w:ascii="ＭＳ ゴシック" w:eastAsia="ＭＳ ゴシック" w:hAnsi="ＭＳ ゴシック"/>
                <w:szCs w:val="24"/>
              </w:rPr>
            </w:pPr>
            <w:r w:rsidRPr="002659F0">
              <w:rPr>
                <w:rFonts w:ascii="ＭＳ ゴシック" w:eastAsia="ＭＳ ゴシック" w:hAnsi="ＭＳ ゴシック" w:hint="eastAsia"/>
                <w:szCs w:val="24"/>
              </w:rPr>
              <w:t>名称</w:t>
            </w:r>
          </w:p>
        </w:tc>
        <w:tc>
          <w:tcPr>
            <w:tcW w:w="2832" w:type="dxa"/>
            <w:shd w:val="clear" w:color="auto" w:fill="auto"/>
            <w:vAlign w:val="center"/>
          </w:tcPr>
          <w:p w14:paraId="655F875E" w14:textId="77777777" w:rsidR="00416490" w:rsidRPr="002659F0" w:rsidRDefault="00416490" w:rsidP="00416490">
            <w:pPr>
              <w:adjustRightInd w:val="0"/>
              <w:snapToGrid w:val="0"/>
              <w:ind w:rightChars="-43" w:right="-101"/>
              <w:jc w:val="center"/>
              <w:rPr>
                <w:rFonts w:ascii="ＭＳ ゴシック" w:eastAsia="ＭＳ ゴシック" w:hAnsi="ＭＳ ゴシック"/>
                <w:szCs w:val="24"/>
              </w:rPr>
            </w:pPr>
            <w:r w:rsidRPr="002659F0">
              <w:rPr>
                <w:rFonts w:ascii="ＭＳ ゴシック" w:eastAsia="ＭＳ ゴシック" w:hAnsi="ＭＳ ゴシック" w:hint="eastAsia"/>
                <w:szCs w:val="24"/>
              </w:rPr>
              <w:t>ダウンロード先等</w:t>
            </w:r>
          </w:p>
        </w:tc>
      </w:tr>
      <w:tr w:rsidR="006F07CD" w:rsidRPr="002659F0" w14:paraId="481FE8B7" w14:textId="77777777" w:rsidTr="001664D0">
        <w:trPr>
          <w:trHeight w:val="328"/>
        </w:trPr>
        <w:tc>
          <w:tcPr>
            <w:tcW w:w="1129" w:type="dxa"/>
            <w:shd w:val="clear" w:color="auto" w:fill="auto"/>
            <w:vAlign w:val="center"/>
          </w:tcPr>
          <w:p w14:paraId="36BF3463" w14:textId="2BF5363E" w:rsidR="006F07CD" w:rsidRPr="002659F0" w:rsidRDefault="006F07CD" w:rsidP="006F07CD">
            <w:pPr>
              <w:adjustRightInd w:val="0"/>
              <w:snapToGrid w:val="0"/>
              <w:ind w:right="-102"/>
              <w:jc w:val="center"/>
              <w:rPr>
                <w:rFonts w:ascii="ＭＳ ゴシック" w:eastAsia="ＭＳ ゴシック" w:hAnsi="ＭＳ ゴシック"/>
                <w:szCs w:val="24"/>
              </w:rPr>
            </w:pPr>
            <w:r w:rsidRPr="002659F0">
              <w:rPr>
                <w:rFonts w:ascii="ＭＳ ゴシック" w:eastAsia="ＭＳ ゴシック" w:hAnsi="ＭＳ ゴシック" w:hint="eastAsia"/>
                <w:szCs w:val="24"/>
              </w:rPr>
              <w:t>様式１</w:t>
            </w:r>
            <w:r>
              <w:rPr>
                <w:rFonts w:ascii="ＭＳ ゴシック" w:eastAsia="ＭＳ ゴシック" w:hAnsi="ＭＳ ゴシック" w:hint="eastAsia"/>
                <w:szCs w:val="24"/>
              </w:rPr>
              <w:t>０</w:t>
            </w:r>
          </w:p>
        </w:tc>
        <w:tc>
          <w:tcPr>
            <w:tcW w:w="4533" w:type="dxa"/>
            <w:shd w:val="clear" w:color="auto" w:fill="auto"/>
            <w:vAlign w:val="center"/>
          </w:tcPr>
          <w:p w14:paraId="60497BC0" w14:textId="6F3C2C6E" w:rsidR="006F07CD" w:rsidRPr="002659F0" w:rsidRDefault="006F07CD" w:rsidP="00800AC5">
            <w:pPr>
              <w:adjustRightInd w:val="0"/>
              <w:snapToGrid w:val="0"/>
              <w:ind w:right="784"/>
              <w:jc w:val="left"/>
              <w:rPr>
                <w:rFonts w:ascii="ＭＳ ゴシック" w:eastAsia="ＭＳ ゴシック" w:hAnsi="ＭＳ ゴシック"/>
                <w:szCs w:val="24"/>
              </w:rPr>
            </w:pPr>
            <w:r w:rsidRPr="002659F0">
              <w:rPr>
                <w:rFonts w:ascii="ＭＳ ゴシック" w:eastAsia="ＭＳ ゴシック" w:hAnsi="ＭＳ ゴシック" w:hint="eastAsia"/>
                <w:szCs w:val="24"/>
              </w:rPr>
              <w:t>業務実施方針及び手法</w:t>
            </w:r>
          </w:p>
        </w:tc>
        <w:tc>
          <w:tcPr>
            <w:tcW w:w="2832" w:type="dxa"/>
            <w:shd w:val="clear" w:color="auto" w:fill="auto"/>
            <w:vAlign w:val="center"/>
          </w:tcPr>
          <w:p w14:paraId="7E1D6105" w14:textId="72817038" w:rsidR="006F07CD" w:rsidRPr="002659F0" w:rsidRDefault="006F07CD" w:rsidP="006F07CD">
            <w:pPr>
              <w:adjustRightInd w:val="0"/>
              <w:snapToGrid w:val="0"/>
              <w:ind w:rightChars="-43" w:right="-101"/>
              <w:jc w:val="center"/>
              <w:rPr>
                <w:rFonts w:ascii="ＭＳ ゴシック" w:eastAsia="ＭＳ ゴシック" w:hAnsi="ＭＳ ゴシック"/>
                <w:szCs w:val="24"/>
              </w:rPr>
            </w:pPr>
            <w:r w:rsidRPr="002659F0">
              <w:rPr>
                <w:rFonts w:ascii="ＭＳ ゴシック" w:eastAsia="ＭＳ ゴシック" w:hAnsi="ＭＳ ゴシック" w:hint="eastAsia"/>
                <w:szCs w:val="24"/>
              </w:rPr>
              <w:t>本件公告に別ファイルで掲載しています。</w:t>
            </w:r>
          </w:p>
        </w:tc>
      </w:tr>
      <w:tr w:rsidR="006F07CD" w:rsidRPr="002659F0" w14:paraId="095A7E1E" w14:textId="77777777" w:rsidTr="001664D0">
        <w:trPr>
          <w:trHeight w:val="680"/>
        </w:trPr>
        <w:tc>
          <w:tcPr>
            <w:tcW w:w="1129" w:type="dxa"/>
            <w:shd w:val="clear" w:color="auto" w:fill="auto"/>
            <w:vAlign w:val="center"/>
          </w:tcPr>
          <w:p w14:paraId="50C1ACCA" w14:textId="6FAEF5CA" w:rsidR="006F07CD" w:rsidRPr="002659F0" w:rsidRDefault="006F07CD" w:rsidP="006F07CD">
            <w:pPr>
              <w:adjustRightInd w:val="0"/>
              <w:snapToGrid w:val="0"/>
              <w:ind w:right="-102"/>
              <w:jc w:val="center"/>
              <w:rPr>
                <w:rFonts w:ascii="ＭＳ ゴシック" w:eastAsia="ＭＳ ゴシック" w:hAnsi="ＭＳ ゴシック"/>
                <w:szCs w:val="24"/>
              </w:rPr>
            </w:pPr>
            <w:r w:rsidRPr="002659F0">
              <w:rPr>
                <w:rFonts w:ascii="ＭＳ ゴシック" w:eastAsia="ＭＳ ゴシック" w:hAnsi="ＭＳ ゴシック" w:hint="eastAsia"/>
                <w:szCs w:val="24"/>
              </w:rPr>
              <w:t>様式</w:t>
            </w:r>
            <w:r>
              <w:rPr>
                <w:rFonts w:ascii="ＭＳ ゴシック" w:eastAsia="ＭＳ ゴシック" w:hAnsi="ＭＳ ゴシック" w:hint="eastAsia"/>
                <w:szCs w:val="24"/>
              </w:rPr>
              <w:t>１１</w:t>
            </w:r>
          </w:p>
        </w:tc>
        <w:tc>
          <w:tcPr>
            <w:tcW w:w="4533" w:type="dxa"/>
            <w:shd w:val="clear" w:color="auto" w:fill="auto"/>
            <w:vAlign w:val="center"/>
          </w:tcPr>
          <w:p w14:paraId="310EA1BE" w14:textId="77777777" w:rsidR="006F07CD" w:rsidRPr="002659F0" w:rsidRDefault="006F07CD" w:rsidP="006F07CD">
            <w:pPr>
              <w:adjustRightInd w:val="0"/>
              <w:snapToGrid w:val="0"/>
              <w:ind w:right="784"/>
              <w:rPr>
                <w:rFonts w:ascii="ＭＳ ゴシック" w:eastAsia="ＭＳ ゴシック" w:hAnsi="ＭＳ ゴシック"/>
                <w:szCs w:val="24"/>
              </w:rPr>
            </w:pPr>
            <w:r w:rsidRPr="002659F0">
              <w:rPr>
                <w:rFonts w:ascii="ＭＳ ゴシック" w:eastAsia="ＭＳ ゴシック" w:hAnsi="ＭＳ ゴシック"/>
                <w:szCs w:val="24"/>
              </w:rPr>
              <w:t>技術提案書表紙</w:t>
            </w:r>
          </w:p>
        </w:tc>
        <w:tc>
          <w:tcPr>
            <w:tcW w:w="2832" w:type="dxa"/>
            <w:shd w:val="clear" w:color="auto" w:fill="auto"/>
            <w:vAlign w:val="center"/>
          </w:tcPr>
          <w:p w14:paraId="195FC021" w14:textId="77777777" w:rsidR="006F07CD" w:rsidRPr="002659F0" w:rsidRDefault="006F07CD" w:rsidP="006F07CD">
            <w:pPr>
              <w:adjustRightInd w:val="0"/>
              <w:snapToGrid w:val="0"/>
              <w:spacing w:line="240" w:lineRule="exact"/>
              <w:rPr>
                <w:rFonts w:ascii="ＭＳ ゴシック" w:eastAsia="ＭＳ ゴシック" w:hAnsi="ＭＳ ゴシック"/>
                <w:szCs w:val="24"/>
              </w:rPr>
            </w:pPr>
            <w:r w:rsidRPr="002659F0">
              <w:rPr>
                <w:rFonts w:ascii="ＭＳ ゴシック" w:eastAsia="ＭＳ ゴシック" w:hAnsi="ＭＳ ゴシック" w:hint="eastAsia"/>
                <w:szCs w:val="24"/>
              </w:rPr>
              <w:t>当機構ウェブサイト（下記U</w:t>
            </w:r>
            <w:r w:rsidRPr="002659F0">
              <w:rPr>
                <w:rFonts w:ascii="ＭＳ ゴシック" w:eastAsia="ＭＳ ゴシック" w:hAnsi="ＭＳ ゴシック"/>
                <w:szCs w:val="24"/>
              </w:rPr>
              <w:t>RL</w:t>
            </w:r>
            <w:r w:rsidRPr="002659F0">
              <w:rPr>
                <w:rFonts w:ascii="ＭＳ ゴシック" w:eastAsia="ＭＳ ゴシック" w:hAnsi="ＭＳ ゴシック" w:hint="eastAsia"/>
                <w:szCs w:val="24"/>
              </w:rPr>
              <w:t>）よりダウンロード可能です。</w:t>
            </w:r>
          </w:p>
        </w:tc>
      </w:tr>
    </w:tbl>
    <w:p w14:paraId="7E6A182B" w14:textId="77777777" w:rsidR="00416490" w:rsidRPr="002659F0" w:rsidRDefault="00416490" w:rsidP="00416490">
      <w:pPr>
        <w:adjustRightInd w:val="0"/>
        <w:snapToGrid w:val="0"/>
        <w:ind w:right="784"/>
        <w:rPr>
          <w:rFonts w:ascii="ＭＳ ゴシック" w:eastAsia="ＭＳ ゴシック" w:hAnsi="ＭＳ ゴシック"/>
          <w:sz w:val="22"/>
          <w:szCs w:val="22"/>
        </w:rPr>
      </w:pPr>
    </w:p>
    <w:p w14:paraId="472E3417" w14:textId="77777777" w:rsidR="00416490" w:rsidRPr="002659F0" w:rsidRDefault="00416490" w:rsidP="00416490">
      <w:pPr>
        <w:adjustRightInd w:val="0"/>
        <w:snapToGrid w:val="0"/>
        <w:ind w:right="784"/>
        <w:rPr>
          <w:rFonts w:ascii="ＭＳ ゴシック" w:eastAsia="ＭＳ ゴシック" w:hAnsi="ＭＳ ゴシック"/>
          <w:sz w:val="22"/>
          <w:szCs w:val="22"/>
        </w:rPr>
      </w:pPr>
    </w:p>
    <w:p w14:paraId="5291239B" w14:textId="77777777" w:rsidR="00416490" w:rsidRPr="002659F0" w:rsidRDefault="00416490" w:rsidP="00416490">
      <w:pPr>
        <w:adjustRightInd w:val="0"/>
        <w:snapToGrid w:val="0"/>
        <w:ind w:right="-286" w:firstLineChars="200" w:firstLine="412"/>
        <w:rPr>
          <w:rFonts w:ascii="Arial" w:eastAsia="ＭＳ ゴシック" w:hAnsi="Arial" w:cs="Arial"/>
          <w:sz w:val="21"/>
          <w:szCs w:val="22"/>
        </w:rPr>
      </w:pPr>
      <w:r w:rsidRPr="002659F0">
        <w:rPr>
          <w:rFonts w:ascii="Arial" w:eastAsia="ＭＳ ゴシック" w:hAnsi="Arial" w:cs="Arial"/>
          <w:sz w:val="21"/>
          <w:szCs w:val="22"/>
        </w:rPr>
        <w:t>URL:</w:t>
      </w:r>
    </w:p>
    <w:p w14:paraId="250FD591" w14:textId="77777777" w:rsidR="00416490" w:rsidRPr="002659F0" w:rsidRDefault="00416490" w:rsidP="00416490">
      <w:pPr>
        <w:adjustRightInd w:val="0"/>
        <w:snapToGrid w:val="0"/>
        <w:ind w:right="-286" w:firstLineChars="300" w:firstLine="618"/>
        <w:rPr>
          <w:rFonts w:ascii="ＭＳ ゴシック" w:eastAsia="ＭＳ ゴシック" w:hAnsi="ＭＳ ゴシック"/>
          <w:sz w:val="22"/>
          <w:szCs w:val="22"/>
        </w:rPr>
      </w:pPr>
      <w:r w:rsidRPr="002659F0">
        <w:rPr>
          <w:rFonts w:ascii="Arial" w:eastAsia="ＭＳ ゴシック" w:hAnsi="Arial" w:cs="Arial"/>
          <w:sz w:val="21"/>
          <w:szCs w:val="22"/>
        </w:rPr>
        <w:t xml:space="preserve"> </w:t>
      </w:r>
      <w:hyperlink r:id="rId16" w:history="1">
        <w:r w:rsidRPr="002659F0">
          <w:rPr>
            <w:rFonts w:ascii="ＭＳ ゴシック" w:hAnsi="ＭＳ ゴシック" w:cs="Arial"/>
            <w:color w:val="0000FF"/>
            <w:sz w:val="22"/>
            <w:u w:val="single"/>
          </w:rPr>
          <w:t>https://www.jica.go.jp/announce/manual/form/domestic/op_tend_evaluation.html</w:t>
        </w:r>
      </w:hyperlink>
    </w:p>
    <w:p w14:paraId="07ECF25D" w14:textId="3405A121" w:rsidR="00FE0182" w:rsidRPr="00FE0182" w:rsidRDefault="00FE0182" w:rsidP="00065382">
      <w:pPr>
        <w:tabs>
          <w:tab w:val="num" w:pos="1418"/>
        </w:tabs>
        <w:adjustRightInd w:val="0"/>
        <w:snapToGrid w:val="0"/>
        <w:ind w:rightChars="179" w:right="422" w:firstLineChars="100" w:firstLine="216"/>
        <w:jc w:val="left"/>
        <w:rPr>
          <w:rFonts w:ascii="ＭＳ ゴシック" w:eastAsia="ＭＳ ゴシック" w:hAnsi="ＭＳ ゴシック"/>
          <w:sz w:val="22"/>
          <w:szCs w:val="22"/>
        </w:rPr>
      </w:pPr>
    </w:p>
    <w:sectPr w:rsidR="00FE0182" w:rsidRPr="00FE0182" w:rsidSect="00CD7CD9">
      <w:footerReference w:type="even" r:id="rId17"/>
      <w:footerReference w:type="default" r:id="rId18"/>
      <w:footerReference w:type="first" r:id="rId19"/>
      <w:pgSz w:w="11906" w:h="16838" w:code="9"/>
      <w:pgMar w:top="1134" w:right="1418" w:bottom="567" w:left="1418" w:header="851" w:footer="550" w:gutter="0"/>
      <w:pgNumType w:start="1"/>
      <w:cols w:space="425"/>
      <w:titlePg/>
      <w:docGrid w:type="linesAndChars" w:linePitch="363" w:charSpace="-8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5679E" w14:textId="77777777" w:rsidR="003D47B8" w:rsidRDefault="003D47B8">
      <w:r>
        <w:separator/>
      </w:r>
    </w:p>
  </w:endnote>
  <w:endnote w:type="continuationSeparator" w:id="0">
    <w:p w14:paraId="0FD64362" w14:textId="77777777" w:rsidR="003D47B8" w:rsidRDefault="003D47B8">
      <w:r>
        <w:continuationSeparator/>
      </w:r>
    </w:p>
  </w:endnote>
  <w:endnote w:type="continuationNotice" w:id="1">
    <w:p w14:paraId="22718B67" w14:textId="77777777" w:rsidR="003D47B8" w:rsidRDefault="003D47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Gothic">
    <w:altName w:val="Microsoft YaHei"/>
    <w:panose1 w:val="00000000000000000000"/>
    <w:charset w:val="86"/>
    <w:family w:val="auto"/>
    <w:notTrueType/>
    <w:pitch w:val="default"/>
    <w:sig w:usb0="00000000"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Malgun Gothic Semilight">
    <w:panose1 w:val="020B0502040204020203"/>
    <w:charset w:val="80"/>
    <w:family w:val="modern"/>
    <w:pitch w:val="variable"/>
    <w:sig w:usb0="B0000AAF" w:usb1="09DF7CFB" w:usb2="00000012" w:usb3="00000000" w:csb0="003E01BD" w:csb1="00000000"/>
  </w:font>
  <w:font w:name="DengXian">
    <w:altName w:val="等线"/>
    <w:panose1 w:val="02010600030101010101"/>
    <w:charset w:val="86"/>
    <w:family w:val="auto"/>
    <w:pitch w:val="variable"/>
    <w:sig w:usb0="A00002BF" w:usb1="38CF7CFA" w:usb2="00000016" w:usb3="00000000" w:csb0="0004000F" w:csb1="00000000"/>
  </w:font>
  <w:font w:name="ＭＳＰ明朝">
    <w:altName w:val="BIZ UDP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941754"/>
      <w:docPartObj>
        <w:docPartGallery w:val="Page Numbers (Bottom of Page)"/>
        <w:docPartUnique/>
      </w:docPartObj>
    </w:sdtPr>
    <w:sdtContent>
      <w:p w14:paraId="74175831" w14:textId="735F9907" w:rsidR="001C19E5" w:rsidRDefault="001C19E5">
        <w:pPr>
          <w:pStyle w:val="a5"/>
          <w:jc w:val="center"/>
        </w:pPr>
        <w:r>
          <w:fldChar w:fldCharType="begin"/>
        </w:r>
        <w:r>
          <w:instrText>PAGE   \* MERGEFORMAT</w:instrText>
        </w:r>
        <w:r>
          <w:fldChar w:fldCharType="separate"/>
        </w:r>
        <w:r>
          <w:rPr>
            <w:lang w:val="ja-JP"/>
          </w:rPr>
          <w:t>2</w:t>
        </w:r>
        <w:r>
          <w:fldChar w:fldCharType="end"/>
        </w:r>
      </w:p>
    </w:sdtContent>
  </w:sdt>
  <w:p w14:paraId="324859D9" w14:textId="77777777" w:rsidR="001C19E5" w:rsidRDefault="001C19E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31A74" w14:textId="77777777" w:rsidR="00302983" w:rsidRDefault="00302983" w:rsidP="002645C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9DA94BB" w14:textId="77777777" w:rsidR="00302983" w:rsidRDefault="00302983">
    <w:pPr>
      <w:pStyle w:val="a5"/>
    </w:pPr>
  </w:p>
  <w:p w14:paraId="5821DC03" w14:textId="77777777" w:rsidR="0004320D" w:rsidRDefault="0004320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D10CC" w14:textId="15FD385E" w:rsidR="00302983" w:rsidRDefault="00302983">
    <w:pPr>
      <w:pStyle w:val="a5"/>
      <w:jc w:val="center"/>
    </w:pPr>
    <w:r>
      <w:fldChar w:fldCharType="begin"/>
    </w:r>
    <w:r>
      <w:instrText>PAGE   \* MERGEFORMAT</w:instrText>
    </w:r>
    <w:r>
      <w:fldChar w:fldCharType="separate"/>
    </w:r>
    <w:r w:rsidR="001E169E" w:rsidRPr="001E169E">
      <w:rPr>
        <w:noProof/>
        <w:lang w:val="ja-JP"/>
      </w:rPr>
      <w:t>15</w:t>
    </w:r>
    <w:r>
      <w:fldChar w:fldCharType="end"/>
    </w:r>
  </w:p>
  <w:p w14:paraId="01CA252D" w14:textId="77777777" w:rsidR="00302983" w:rsidRDefault="00302983" w:rsidP="009C7CF1">
    <w:pPr>
      <w:pStyle w:val="a5"/>
      <w:jc w:val="center"/>
    </w:pPr>
  </w:p>
  <w:p w14:paraId="0DA57FA5" w14:textId="77777777" w:rsidR="0004320D" w:rsidRDefault="0004320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F46E9" w14:textId="77777777" w:rsidR="00302983" w:rsidRDefault="00302983">
    <w:pPr>
      <w:pStyle w:val="a5"/>
      <w:jc w:val="center"/>
    </w:pPr>
  </w:p>
  <w:p w14:paraId="40A018B5" w14:textId="77777777" w:rsidR="00302983" w:rsidRDefault="003029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CDFE0" w14:textId="77777777" w:rsidR="003D47B8" w:rsidRDefault="003D47B8">
      <w:r>
        <w:separator/>
      </w:r>
    </w:p>
  </w:footnote>
  <w:footnote w:type="continuationSeparator" w:id="0">
    <w:p w14:paraId="3A063FB4" w14:textId="77777777" w:rsidR="003D47B8" w:rsidRDefault="003D47B8">
      <w:r>
        <w:continuationSeparator/>
      </w:r>
    </w:p>
  </w:footnote>
  <w:footnote w:type="continuationNotice" w:id="1">
    <w:p w14:paraId="0E8EC401" w14:textId="77777777" w:rsidR="003D47B8" w:rsidRDefault="003D47B8"/>
  </w:footnote>
  <w:footnote w:id="2">
    <w:p w14:paraId="55D46822" w14:textId="77777777" w:rsidR="00707ABB" w:rsidRPr="002659F0" w:rsidRDefault="00707ABB" w:rsidP="00707ABB">
      <w:pPr>
        <w:autoSpaceDE w:val="0"/>
        <w:autoSpaceDN w:val="0"/>
        <w:adjustRightInd w:val="0"/>
        <w:spacing w:line="280" w:lineRule="exact"/>
        <w:jc w:val="left"/>
        <w:rPr>
          <w:rFonts w:ascii="ＭＳ ゴシック" w:eastAsia="ＭＳ ゴシック" w:hAnsi="ＭＳ ゴシック" w:cs="ＭＳ明朝"/>
          <w:kern w:val="0"/>
          <w:sz w:val="16"/>
          <w:szCs w:val="16"/>
        </w:rPr>
      </w:pPr>
      <w:r w:rsidRPr="002659F0">
        <w:rPr>
          <w:rStyle w:val="aff"/>
          <w:rFonts w:ascii="ＭＳ ゴシック" w:eastAsia="ＭＳ ゴシック" w:hAnsi="ＭＳ ゴシック"/>
          <w:sz w:val="16"/>
          <w:szCs w:val="16"/>
        </w:rPr>
        <w:footnoteRef/>
      </w:r>
      <w:r w:rsidRPr="002659F0">
        <w:rPr>
          <w:rFonts w:ascii="ＭＳ ゴシック" w:eastAsia="ＭＳ ゴシック" w:hAnsi="ＭＳ ゴシック"/>
          <w:sz w:val="16"/>
          <w:szCs w:val="16"/>
        </w:rPr>
        <w:t xml:space="preserve"> </w:t>
      </w:r>
      <w:r w:rsidRPr="002659F0">
        <w:rPr>
          <w:rFonts w:ascii="ＭＳ ゴシック" w:eastAsia="ＭＳ ゴシック" w:hAnsi="ＭＳ ゴシック" w:cs="ＭＳ明朝" w:hint="eastAsia"/>
          <w:kern w:val="0"/>
          <w:sz w:val="16"/>
          <w:szCs w:val="16"/>
        </w:rPr>
        <w:t>分担業務分野の分類は下記による。</w:t>
      </w:r>
      <w:r w:rsidRPr="002659F0">
        <w:rPr>
          <w:rFonts w:ascii="ＭＳ ゴシック" w:eastAsia="ＭＳ ゴシック" w:hAnsi="ＭＳ ゴシック"/>
          <w:sz w:val="16"/>
          <w:szCs w:val="16"/>
        </w:rPr>
        <w:t>「総合」とは、建築物の意匠に関する設計並びに意匠、構造及び設備に関する設計をとりまとめる設計を、「構造」とは、建築物の構造に関する設計を、「設備」</w:t>
      </w:r>
      <w:r w:rsidRPr="002659F0">
        <w:rPr>
          <w:rFonts w:ascii="ＭＳ ゴシック" w:eastAsia="ＭＳ ゴシック" w:hAnsi="ＭＳ ゴシック" w:hint="eastAsia"/>
          <w:sz w:val="16"/>
          <w:szCs w:val="16"/>
        </w:rPr>
        <w:t>（電気・機械）</w:t>
      </w:r>
      <w:r w:rsidRPr="002659F0">
        <w:rPr>
          <w:rFonts w:ascii="ＭＳ ゴシック" w:eastAsia="ＭＳ ゴシック" w:hAnsi="ＭＳ ゴシック"/>
          <w:sz w:val="16"/>
          <w:szCs w:val="16"/>
        </w:rPr>
        <w:t>とは建築物の設備に関する設計をいう。</w:t>
      </w:r>
      <w:r w:rsidRPr="002659F0">
        <w:rPr>
          <w:rFonts w:ascii="ＭＳ ゴシック" w:eastAsia="ＭＳ ゴシック" w:hAnsi="ＭＳ ゴシック" w:cs="ＭＳ明朝" w:hint="eastAsia"/>
          <w:kern w:val="0"/>
          <w:sz w:val="16"/>
          <w:szCs w:val="16"/>
        </w:rPr>
        <w:t>なお、下表の分担業務分野を分割して新たな分野として設定してはならない。</w:t>
      </w: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939"/>
      </w:tblGrid>
      <w:tr w:rsidR="00707ABB" w:rsidRPr="002659F0" w14:paraId="2B29BA9E" w14:textId="77777777" w:rsidTr="00055B0B">
        <w:trPr>
          <w:trHeight w:val="340"/>
        </w:trPr>
        <w:tc>
          <w:tcPr>
            <w:tcW w:w="1555" w:type="dxa"/>
            <w:shd w:val="clear" w:color="auto" w:fill="auto"/>
            <w:vAlign w:val="center"/>
          </w:tcPr>
          <w:p w14:paraId="50ABC0DC" w14:textId="77777777" w:rsidR="00707ABB" w:rsidRPr="002659F0" w:rsidRDefault="00707ABB" w:rsidP="00055B0B">
            <w:pPr>
              <w:autoSpaceDE w:val="0"/>
              <w:autoSpaceDN w:val="0"/>
              <w:adjustRightInd w:val="0"/>
              <w:spacing w:line="280" w:lineRule="exact"/>
              <w:jc w:val="center"/>
              <w:rPr>
                <w:rFonts w:ascii="ＭＳ ゴシック" w:eastAsia="ＭＳ ゴシック" w:hAnsi="ＭＳ ゴシック" w:cs="ＭＳ明朝"/>
                <w:kern w:val="0"/>
                <w:sz w:val="16"/>
                <w:szCs w:val="16"/>
              </w:rPr>
            </w:pPr>
            <w:r w:rsidRPr="002659F0">
              <w:rPr>
                <w:rFonts w:ascii="ＭＳ ゴシック" w:eastAsia="ＭＳ ゴシック" w:hAnsi="ＭＳ ゴシック" w:cs="ＭＳ明朝" w:hint="eastAsia"/>
                <w:kern w:val="0"/>
                <w:sz w:val="16"/>
                <w:szCs w:val="16"/>
              </w:rPr>
              <w:t>分担業務分野</w:t>
            </w:r>
          </w:p>
        </w:tc>
        <w:tc>
          <w:tcPr>
            <w:tcW w:w="6939" w:type="dxa"/>
            <w:shd w:val="clear" w:color="auto" w:fill="auto"/>
            <w:vAlign w:val="center"/>
          </w:tcPr>
          <w:p w14:paraId="68128FF6" w14:textId="77777777" w:rsidR="00707ABB" w:rsidRPr="002659F0" w:rsidRDefault="00707ABB" w:rsidP="00055B0B">
            <w:pPr>
              <w:autoSpaceDE w:val="0"/>
              <w:autoSpaceDN w:val="0"/>
              <w:adjustRightInd w:val="0"/>
              <w:spacing w:line="280" w:lineRule="exact"/>
              <w:jc w:val="center"/>
              <w:rPr>
                <w:rFonts w:ascii="ＭＳ ゴシック" w:eastAsia="ＭＳ ゴシック" w:hAnsi="ＭＳ ゴシック" w:cs="ＭＳ明朝"/>
                <w:kern w:val="0"/>
                <w:sz w:val="16"/>
                <w:szCs w:val="16"/>
              </w:rPr>
            </w:pPr>
            <w:r w:rsidRPr="002659F0">
              <w:rPr>
                <w:rFonts w:ascii="ＭＳ ゴシック" w:eastAsia="ＭＳ ゴシック" w:hAnsi="ＭＳ ゴシック" w:cs="ＭＳ明朝" w:hint="eastAsia"/>
                <w:kern w:val="0"/>
                <w:sz w:val="16"/>
                <w:szCs w:val="16"/>
              </w:rPr>
              <w:t>業務内容</w:t>
            </w:r>
          </w:p>
        </w:tc>
      </w:tr>
      <w:tr w:rsidR="00707ABB" w:rsidRPr="002659F0" w14:paraId="52EE930A" w14:textId="77777777" w:rsidTr="00055B0B">
        <w:trPr>
          <w:trHeight w:val="340"/>
        </w:trPr>
        <w:tc>
          <w:tcPr>
            <w:tcW w:w="1555" w:type="dxa"/>
            <w:shd w:val="clear" w:color="auto" w:fill="auto"/>
            <w:vAlign w:val="center"/>
          </w:tcPr>
          <w:p w14:paraId="7AE9089A" w14:textId="77777777" w:rsidR="00707ABB" w:rsidRPr="002659F0" w:rsidRDefault="00707ABB" w:rsidP="00055B0B">
            <w:pPr>
              <w:autoSpaceDE w:val="0"/>
              <w:autoSpaceDN w:val="0"/>
              <w:adjustRightInd w:val="0"/>
              <w:spacing w:line="280" w:lineRule="exact"/>
              <w:jc w:val="center"/>
              <w:rPr>
                <w:rFonts w:ascii="ＭＳ ゴシック" w:eastAsia="ＭＳ ゴシック" w:hAnsi="ＭＳ ゴシック" w:cs="ＭＳ明朝"/>
                <w:kern w:val="0"/>
                <w:sz w:val="16"/>
                <w:szCs w:val="16"/>
              </w:rPr>
            </w:pPr>
            <w:r w:rsidRPr="002659F0">
              <w:rPr>
                <w:rFonts w:ascii="ＭＳ ゴシック" w:eastAsia="ＭＳ ゴシック" w:hAnsi="ＭＳ ゴシック" w:cs="ＭＳ明朝" w:hint="eastAsia"/>
                <w:kern w:val="0"/>
                <w:sz w:val="16"/>
                <w:szCs w:val="16"/>
              </w:rPr>
              <w:t>総合</w:t>
            </w:r>
          </w:p>
        </w:tc>
        <w:tc>
          <w:tcPr>
            <w:tcW w:w="6939" w:type="dxa"/>
            <w:shd w:val="clear" w:color="auto" w:fill="auto"/>
            <w:vAlign w:val="center"/>
          </w:tcPr>
          <w:p w14:paraId="58FBE78B" w14:textId="77777777" w:rsidR="00707ABB" w:rsidRPr="002659F0" w:rsidRDefault="00707ABB" w:rsidP="00055B0B">
            <w:pPr>
              <w:autoSpaceDE w:val="0"/>
              <w:autoSpaceDN w:val="0"/>
              <w:adjustRightInd w:val="0"/>
              <w:spacing w:line="280" w:lineRule="exact"/>
              <w:rPr>
                <w:rFonts w:ascii="ＭＳ ゴシック" w:eastAsia="ＭＳ ゴシック" w:hAnsi="ＭＳ ゴシック" w:cs="ＭＳ明朝"/>
                <w:kern w:val="0"/>
                <w:sz w:val="16"/>
                <w:szCs w:val="16"/>
              </w:rPr>
            </w:pPr>
            <w:r w:rsidRPr="002659F0">
              <w:rPr>
                <w:rFonts w:ascii="ＭＳ ゴシック" w:eastAsia="ＭＳ ゴシック" w:hAnsi="ＭＳ ゴシック" w:cs="ＭＳ明朝" w:hint="eastAsia"/>
                <w:kern w:val="0"/>
                <w:sz w:val="16"/>
                <w:szCs w:val="16"/>
              </w:rPr>
              <w:t>平成31年国土交通省告示98号別添一第1項第一号及び第二号において示される「設計の種類」における「総合」</w:t>
            </w:r>
          </w:p>
        </w:tc>
      </w:tr>
      <w:tr w:rsidR="00707ABB" w:rsidRPr="002659F0" w14:paraId="31791940" w14:textId="77777777" w:rsidTr="00055B0B">
        <w:trPr>
          <w:trHeight w:val="340"/>
        </w:trPr>
        <w:tc>
          <w:tcPr>
            <w:tcW w:w="1555" w:type="dxa"/>
            <w:shd w:val="clear" w:color="auto" w:fill="auto"/>
            <w:vAlign w:val="center"/>
          </w:tcPr>
          <w:p w14:paraId="258BD4C8" w14:textId="77777777" w:rsidR="00707ABB" w:rsidRPr="002659F0" w:rsidRDefault="00707ABB" w:rsidP="00055B0B">
            <w:pPr>
              <w:autoSpaceDE w:val="0"/>
              <w:autoSpaceDN w:val="0"/>
              <w:adjustRightInd w:val="0"/>
              <w:spacing w:line="280" w:lineRule="exact"/>
              <w:jc w:val="center"/>
              <w:rPr>
                <w:rFonts w:ascii="ＭＳ ゴシック" w:eastAsia="ＭＳ ゴシック" w:hAnsi="ＭＳ ゴシック" w:cs="ＭＳ明朝"/>
                <w:kern w:val="0"/>
                <w:sz w:val="16"/>
                <w:szCs w:val="16"/>
              </w:rPr>
            </w:pPr>
            <w:r w:rsidRPr="002659F0">
              <w:rPr>
                <w:rFonts w:ascii="ＭＳ ゴシック" w:eastAsia="ＭＳ ゴシック" w:hAnsi="ＭＳ ゴシック" w:cs="ＭＳ明朝" w:hint="eastAsia"/>
                <w:kern w:val="0"/>
                <w:sz w:val="16"/>
                <w:szCs w:val="16"/>
              </w:rPr>
              <w:t>構造</w:t>
            </w:r>
          </w:p>
        </w:tc>
        <w:tc>
          <w:tcPr>
            <w:tcW w:w="6939" w:type="dxa"/>
            <w:shd w:val="clear" w:color="auto" w:fill="auto"/>
            <w:vAlign w:val="center"/>
          </w:tcPr>
          <w:p w14:paraId="006EB096" w14:textId="77777777" w:rsidR="00707ABB" w:rsidRPr="002659F0" w:rsidRDefault="00707ABB" w:rsidP="00055B0B">
            <w:pPr>
              <w:autoSpaceDE w:val="0"/>
              <w:autoSpaceDN w:val="0"/>
              <w:adjustRightInd w:val="0"/>
              <w:spacing w:line="280" w:lineRule="exact"/>
              <w:rPr>
                <w:rFonts w:ascii="ＭＳ ゴシック" w:eastAsia="ＭＳ ゴシック" w:hAnsi="ＭＳ ゴシック" w:cs="ＭＳ明朝"/>
                <w:kern w:val="0"/>
                <w:sz w:val="16"/>
                <w:szCs w:val="16"/>
              </w:rPr>
            </w:pPr>
            <w:r w:rsidRPr="002659F0">
              <w:rPr>
                <w:rFonts w:ascii="ＭＳ ゴシック" w:eastAsia="ＭＳ ゴシック" w:hAnsi="ＭＳ ゴシック" w:cs="ＭＳ明朝" w:hint="eastAsia"/>
                <w:kern w:val="0"/>
                <w:sz w:val="16"/>
                <w:szCs w:val="16"/>
              </w:rPr>
              <w:t>同上「構造」</w:t>
            </w:r>
          </w:p>
        </w:tc>
      </w:tr>
      <w:tr w:rsidR="00707ABB" w:rsidRPr="002659F0" w14:paraId="724E10D1" w14:textId="77777777" w:rsidTr="00055B0B">
        <w:trPr>
          <w:trHeight w:val="340"/>
        </w:trPr>
        <w:tc>
          <w:tcPr>
            <w:tcW w:w="1555" w:type="dxa"/>
            <w:shd w:val="clear" w:color="auto" w:fill="auto"/>
            <w:vAlign w:val="center"/>
          </w:tcPr>
          <w:p w14:paraId="0DCA6CEB" w14:textId="77777777" w:rsidR="00707ABB" w:rsidRPr="002659F0" w:rsidRDefault="00707ABB" w:rsidP="00055B0B">
            <w:pPr>
              <w:autoSpaceDE w:val="0"/>
              <w:autoSpaceDN w:val="0"/>
              <w:adjustRightInd w:val="0"/>
              <w:spacing w:line="280" w:lineRule="exact"/>
              <w:jc w:val="center"/>
              <w:rPr>
                <w:rFonts w:ascii="ＭＳ ゴシック" w:eastAsia="ＭＳ ゴシック" w:hAnsi="ＭＳ ゴシック" w:cs="ＭＳ明朝"/>
                <w:kern w:val="0"/>
                <w:sz w:val="16"/>
                <w:szCs w:val="16"/>
              </w:rPr>
            </w:pPr>
            <w:r w:rsidRPr="002659F0">
              <w:rPr>
                <w:rFonts w:ascii="ＭＳ ゴシック" w:eastAsia="ＭＳ ゴシック" w:hAnsi="ＭＳ ゴシック" w:cs="ＭＳ明朝" w:hint="eastAsia"/>
                <w:kern w:val="0"/>
                <w:sz w:val="16"/>
                <w:szCs w:val="16"/>
              </w:rPr>
              <w:t>電気</w:t>
            </w:r>
          </w:p>
        </w:tc>
        <w:tc>
          <w:tcPr>
            <w:tcW w:w="6939" w:type="dxa"/>
            <w:shd w:val="clear" w:color="auto" w:fill="auto"/>
            <w:vAlign w:val="center"/>
          </w:tcPr>
          <w:p w14:paraId="29C128FC" w14:textId="77777777" w:rsidR="00707ABB" w:rsidRPr="002659F0" w:rsidRDefault="00707ABB" w:rsidP="00055B0B">
            <w:pPr>
              <w:autoSpaceDE w:val="0"/>
              <w:autoSpaceDN w:val="0"/>
              <w:adjustRightInd w:val="0"/>
              <w:spacing w:line="280" w:lineRule="exact"/>
              <w:rPr>
                <w:rFonts w:ascii="ＭＳ ゴシック" w:eastAsia="ＭＳ ゴシック" w:hAnsi="ＭＳ ゴシック" w:cs="ＭＳ明朝"/>
                <w:kern w:val="0"/>
                <w:sz w:val="16"/>
                <w:szCs w:val="16"/>
              </w:rPr>
            </w:pPr>
            <w:r w:rsidRPr="002659F0">
              <w:rPr>
                <w:rFonts w:ascii="ＭＳ ゴシック" w:eastAsia="ＭＳ ゴシック" w:hAnsi="ＭＳ ゴシック" w:cs="ＭＳ明朝" w:hint="eastAsia"/>
                <w:kern w:val="0"/>
                <w:sz w:val="16"/>
                <w:szCs w:val="16"/>
              </w:rPr>
              <w:t>同上「設備」のうち、「電気設備」に係るもの</w:t>
            </w:r>
          </w:p>
        </w:tc>
      </w:tr>
      <w:tr w:rsidR="00707ABB" w:rsidRPr="002659F0" w14:paraId="4A2FBECF" w14:textId="77777777" w:rsidTr="00055B0B">
        <w:trPr>
          <w:trHeight w:val="340"/>
        </w:trPr>
        <w:tc>
          <w:tcPr>
            <w:tcW w:w="1555" w:type="dxa"/>
            <w:shd w:val="clear" w:color="auto" w:fill="auto"/>
            <w:vAlign w:val="center"/>
          </w:tcPr>
          <w:p w14:paraId="37E80C23" w14:textId="77777777" w:rsidR="00707ABB" w:rsidRPr="002659F0" w:rsidRDefault="00707ABB" w:rsidP="00055B0B">
            <w:pPr>
              <w:autoSpaceDE w:val="0"/>
              <w:autoSpaceDN w:val="0"/>
              <w:adjustRightInd w:val="0"/>
              <w:spacing w:line="280" w:lineRule="exact"/>
              <w:jc w:val="center"/>
              <w:rPr>
                <w:rFonts w:ascii="ＭＳ ゴシック" w:eastAsia="ＭＳ ゴシック" w:hAnsi="ＭＳ ゴシック" w:cs="ＭＳ明朝"/>
                <w:kern w:val="0"/>
                <w:sz w:val="16"/>
                <w:szCs w:val="16"/>
              </w:rPr>
            </w:pPr>
            <w:r w:rsidRPr="002659F0">
              <w:rPr>
                <w:rFonts w:ascii="ＭＳ ゴシック" w:eastAsia="ＭＳ ゴシック" w:hAnsi="ＭＳ ゴシック" w:cs="ＭＳ明朝" w:hint="eastAsia"/>
                <w:kern w:val="0"/>
                <w:sz w:val="16"/>
                <w:szCs w:val="16"/>
              </w:rPr>
              <w:t>機械</w:t>
            </w:r>
          </w:p>
        </w:tc>
        <w:tc>
          <w:tcPr>
            <w:tcW w:w="6939" w:type="dxa"/>
            <w:shd w:val="clear" w:color="auto" w:fill="auto"/>
            <w:vAlign w:val="center"/>
          </w:tcPr>
          <w:p w14:paraId="5C2673A7" w14:textId="77777777" w:rsidR="00707ABB" w:rsidRPr="002659F0" w:rsidRDefault="00707ABB" w:rsidP="00055B0B">
            <w:pPr>
              <w:autoSpaceDE w:val="0"/>
              <w:autoSpaceDN w:val="0"/>
              <w:adjustRightInd w:val="0"/>
              <w:spacing w:line="280" w:lineRule="exact"/>
              <w:rPr>
                <w:rFonts w:ascii="ＭＳ ゴシック" w:eastAsia="ＭＳ ゴシック" w:hAnsi="ＭＳ ゴシック" w:cs="ＭＳ明朝"/>
                <w:kern w:val="0"/>
                <w:sz w:val="16"/>
                <w:szCs w:val="16"/>
              </w:rPr>
            </w:pPr>
            <w:r w:rsidRPr="002659F0">
              <w:rPr>
                <w:rFonts w:ascii="ＭＳ ゴシック" w:eastAsia="ＭＳ ゴシック" w:hAnsi="ＭＳ ゴシック" w:cs="ＭＳ明朝" w:hint="eastAsia"/>
                <w:kern w:val="0"/>
                <w:sz w:val="16"/>
                <w:szCs w:val="16"/>
              </w:rPr>
              <w:t>同上「設備」のうち、「給排水衛生設備」、「空調換気設備」及び「昇降機等」に係るもの</w:t>
            </w:r>
          </w:p>
        </w:tc>
      </w:tr>
    </w:tbl>
    <w:p w14:paraId="24B7EFAE" w14:textId="77777777" w:rsidR="00707ABB" w:rsidRPr="002659F0" w:rsidRDefault="00707ABB" w:rsidP="00707ABB">
      <w:pPr>
        <w:pStyle w:val="afd"/>
        <w:rPr>
          <w:rFonts w:ascii="ＭＳ ゴシック" w:eastAsia="ＭＳ ゴシック" w:hAnsi="ＭＳ ゴシック"/>
          <w:sz w:val="16"/>
          <w:szCs w:val="16"/>
        </w:rPr>
      </w:pPr>
    </w:p>
  </w:footnote>
  <w:footnote w:id="3">
    <w:p w14:paraId="3F72AFF1" w14:textId="77777777" w:rsidR="00707ABB" w:rsidRPr="002659F0" w:rsidRDefault="00707ABB" w:rsidP="00707ABB">
      <w:pPr>
        <w:autoSpaceDE w:val="0"/>
        <w:autoSpaceDN w:val="0"/>
        <w:adjustRightInd w:val="0"/>
        <w:snapToGrid w:val="0"/>
        <w:jc w:val="left"/>
        <w:rPr>
          <w:rFonts w:ascii="ＭＳ ゴシック" w:eastAsia="ＭＳ ゴシック" w:hAnsi="ＭＳ ゴシック"/>
          <w:sz w:val="16"/>
          <w:szCs w:val="16"/>
        </w:rPr>
      </w:pPr>
      <w:r w:rsidRPr="002659F0">
        <w:rPr>
          <w:rStyle w:val="aff"/>
          <w:rFonts w:ascii="ＭＳ ゴシック" w:eastAsia="ＭＳ ゴシック" w:hAnsi="ＭＳ ゴシック"/>
          <w:sz w:val="16"/>
          <w:szCs w:val="16"/>
        </w:rPr>
        <w:footnoteRef/>
      </w:r>
      <w:r w:rsidRPr="002659F0">
        <w:rPr>
          <w:rFonts w:ascii="ＭＳ ゴシック" w:eastAsia="ＭＳ ゴシック" w:hAnsi="ＭＳ ゴシック"/>
          <w:sz w:val="16"/>
          <w:szCs w:val="16"/>
        </w:rPr>
        <w:t xml:space="preserve"> </w:t>
      </w:r>
      <w:r w:rsidRPr="002659F0">
        <w:rPr>
          <w:rFonts w:ascii="ＭＳ ゴシック" w:eastAsia="ＭＳ ゴシック" w:hAnsi="ＭＳ ゴシック" w:hint="eastAsia"/>
          <w:sz w:val="16"/>
          <w:szCs w:val="16"/>
        </w:rPr>
        <w:t>「管理技術者」とは、契約の履行に関し、業務の管理及び統轄等を行う者で、契約書の規定に基づき、受注者が定めた者をいう。</w:t>
      </w:r>
    </w:p>
  </w:footnote>
  <w:footnote w:id="4">
    <w:p w14:paraId="2DD48033" w14:textId="77777777" w:rsidR="00707ABB" w:rsidRPr="004255D1" w:rsidRDefault="00707ABB" w:rsidP="00707ABB">
      <w:pPr>
        <w:autoSpaceDE w:val="0"/>
        <w:autoSpaceDN w:val="0"/>
        <w:adjustRightInd w:val="0"/>
        <w:spacing w:line="280" w:lineRule="exact"/>
        <w:jc w:val="left"/>
        <w:rPr>
          <w:color w:val="FF0000"/>
        </w:rPr>
      </w:pPr>
      <w:r w:rsidRPr="002659F0">
        <w:rPr>
          <w:rStyle w:val="aff"/>
          <w:rFonts w:ascii="ＭＳ ゴシック" w:eastAsia="ＭＳ ゴシック" w:hAnsi="ＭＳ ゴシック"/>
          <w:sz w:val="16"/>
          <w:szCs w:val="16"/>
        </w:rPr>
        <w:footnoteRef/>
      </w:r>
      <w:r w:rsidRPr="002659F0">
        <w:rPr>
          <w:rFonts w:ascii="ＭＳ ゴシック" w:eastAsia="ＭＳ ゴシック" w:hAnsi="ＭＳ ゴシック"/>
          <w:sz w:val="16"/>
          <w:szCs w:val="16"/>
        </w:rPr>
        <w:t xml:space="preserve"> </w:t>
      </w:r>
      <w:r w:rsidRPr="002659F0">
        <w:rPr>
          <w:rFonts w:ascii="ＭＳ ゴシック" w:eastAsia="ＭＳ ゴシック" w:hAnsi="ＭＳ ゴシック" w:cs="ＭＳ明朝" w:hint="eastAsia"/>
          <w:kern w:val="0"/>
          <w:sz w:val="16"/>
          <w:szCs w:val="16"/>
        </w:rPr>
        <w:t>「主任担当技術者」とは、管理技術者の下で各分担業務分野における担当技術者を総括する役割を担う者をいう。</w:t>
      </w:r>
    </w:p>
  </w:footnote>
  <w:footnote w:id="5">
    <w:p w14:paraId="1D2036F6" w14:textId="6B420DBE" w:rsidR="00180D2E" w:rsidRPr="00180D2E" w:rsidRDefault="00180D2E">
      <w:pPr>
        <w:pStyle w:val="afd"/>
      </w:pPr>
      <w:r>
        <w:rPr>
          <w:rStyle w:val="aff"/>
        </w:rPr>
        <w:footnoteRef/>
      </w:r>
      <w:r>
        <w:t xml:space="preserve"> </w:t>
      </w:r>
      <w:r w:rsidR="0062506E" w:rsidRPr="00E661CE">
        <w:rPr>
          <w:rFonts w:ascii="ＭＳ ゴシック" w:eastAsia="ＭＳ ゴシック" w:hAnsi="ＭＳ ゴシック" w:cs="ＭＳ明朝" w:hint="eastAsia"/>
          <w:kern w:val="0"/>
          <w:sz w:val="16"/>
          <w:szCs w:val="16"/>
        </w:rPr>
        <w:t>競争参加申請書提出日の3カ月以上前から直接の雇用関係にあること。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C5D3F"/>
    <w:multiLevelType w:val="hybridMultilevel"/>
    <w:tmpl w:val="10CCDD7E"/>
    <w:lvl w:ilvl="0" w:tplc="207ECF30">
      <w:start w:val="1"/>
      <w:numFmt w:val="decimalFullWidth"/>
      <w:lvlText w:val="%1）"/>
      <w:lvlJc w:val="left"/>
      <w:pPr>
        <w:ind w:left="420" w:hanging="420"/>
      </w:pPr>
      <w:rPr>
        <w:rFonts w:ascii="ＭＳ ゴシック" w:eastAsia="ＭＳ ゴシック" w:hAnsi="ＭＳ ゴシック" w:cs="Times New Roman" w:hint="eastAsia"/>
      </w:rPr>
    </w:lvl>
    <w:lvl w:ilvl="1" w:tplc="04090017" w:tentative="1">
      <w:start w:val="1"/>
      <w:numFmt w:val="aiueoFullWidth"/>
      <w:lvlText w:val="(%2)"/>
      <w:lvlJc w:val="left"/>
      <w:pPr>
        <w:ind w:left="130" w:hanging="420"/>
      </w:pPr>
    </w:lvl>
    <w:lvl w:ilvl="2" w:tplc="04090011" w:tentative="1">
      <w:start w:val="1"/>
      <w:numFmt w:val="decimalEnclosedCircle"/>
      <w:lvlText w:val="%3"/>
      <w:lvlJc w:val="left"/>
      <w:pPr>
        <w:ind w:left="550" w:hanging="420"/>
      </w:pPr>
    </w:lvl>
    <w:lvl w:ilvl="3" w:tplc="0409000F" w:tentative="1">
      <w:start w:val="1"/>
      <w:numFmt w:val="decimal"/>
      <w:lvlText w:val="%4."/>
      <w:lvlJc w:val="left"/>
      <w:pPr>
        <w:ind w:left="970" w:hanging="420"/>
      </w:pPr>
    </w:lvl>
    <w:lvl w:ilvl="4" w:tplc="04090017" w:tentative="1">
      <w:start w:val="1"/>
      <w:numFmt w:val="aiueoFullWidth"/>
      <w:lvlText w:val="(%5)"/>
      <w:lvlJc w:val="left"/>
      <w:pPr>
        <w:ind w:left="1390" w:hanging="420"/>
      </w:pPr>
    </w:lvl>
    <w:lvl w:ilvl="5" w:tplc="04090011" w:tentative="1">
      <w:start w:val="1"/>
      <w:numFmt w:val="decimalEnclosedCircle"/>
      <w:lvlText w:val="%6"/>
      <w:lvlJc w:val="left"/>
      <w:pPr>
        <w:ind w:left="1810" w:hanging="420"/>
      </w:pPr>
    </w:lvl>
    <w:lvl w:ilvl="6" w:tplc="0409000F" w:tentative="1">
      <w:start w:val="1"/>
      <w:numFmt w:val="decimal"/>
      <w:lvlText w:val="%7."/>
      <w:lvlJc w:val="left"/>
      <w:pPr>
        <w:ind w:left="2230" w:hanging="420"/>
      </w:pPr>
    </w:lvl>
    <w:lvl w:ilvl="7" w:tplc="04090017" w:tentative="1">
      <w:start w:val="1"/>
      <w:numFmt w:val="aiueoFullWidth"/>
      <w:lvlText w:val="(%8)"/>
      <w:lvlJc w:val="left"/>
      <w:pPr>
        <w:ind w:left="2650" w:hanging="420"/>
      </w:pPr>
    </w:lvl>
    <w:lvl w:ilvl="8" w:tplc="04090011" w:tentative="1">
      <w:start w:val="1"/>
      <w:numFmt w:val="decimalEnclosedCircle"/>
      <w:lvlText w:val="%9"/>
      <w:lvlJc w:val="left"/>
      <w:pPr>
        <w:ind w:left="3070" w:hanging="420"/>
      </w:pPr>
    </w:lvl>
  </w:abstractNum>
  <w:abstractNum w:abstractNumId="1" w15:restartNumberingAfterBreak="0">
    <w:nsid w:val="11F218FB"/>
    <w:multiLevelType w:val="multilevel"/>
    <w:tmpl w:val="F000E328"/>
    <w:lvl w:ilvl="0">
      <w:start w:val="3"/>
      <w:numFmt w:val="decimal"/>
      <w:lvlText w:val="%1."/>
      <w:lvlJc w:val="left"/>
      <w:pPr>
        <w:tabs>
          <w:tab w:val="num" w:pos="1211"/>
        </w:tabs>
        <w:ind w:left="1211" w:hanging="360"/>
      </w:p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2" w15:restartNumberingAfterBreak="0">
    <w:nsid w:val="16F5798E"/>
    <w:multiLevelType w:val="hybridMultilevel"/>
    <w:tmpl w:val="DFAEC5EA"/>
    <w:lvl w:ilvl="0" w:tplc="74B4BC16">
      <w:start w:val="1"/>
      <w:numFmt w:val="decimalFullWidth"/>
      <w:lvlText w:val="（%1）"/>
      <w:lvlJc w:val="left"/>
      <w:pPr>
        <w:ind w:left="420" w:hanging="420"/>
      </w:pPr>
      <w:rPr>
        <w:rFonts w:ascii="ＭＳ ゴシック" w:eastAsia="ＭＳ ゴシック" w:hAnsi="ＭＳ ゴシック" w:cs="Times New Roman" w:hint="eastAsia"/>
      </w:rPr>
    </w:lvl>
    <w:lvl w:ilvl="1" w:tplc="428EB90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6629E0"/>
    <w:multiLevelType w:val="multilevel"/>
    <w:tmpl w:val="46A246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BE7EEB"/>
    <w:multiLevelType w:val="hybridMultilevel"/>
    <w:tmpl w:val="926812C6"/>
    <w:lvl w:ilvl="0" w:tplc="E898951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3372C4"/>
    <w:multiLevelType w:val="hybridMultilevel"/>
    <w:tmpl w:val="0E56370C"/>
    <w:lvl w:ilvl="0" w:tplc="1640F212">
      <w:start w:val="1"/>
      <w:numFmt w:val="decimalFullWidth"/>
      <w:lvlText w:val="%1）"/>
      <w:lvlJc w:val="left"/>
      <w:pPr>
        <w:ind w:left="840" w:hanging="420"/>
      </w:pPr>
      <w:rPr>
        <w:rFonts w:ascii="ＭＳ ゴシック" w:eastAsia="ＭＳ ゴシック" w:hAnsi="ＭＳ ゴシック" w:cs="Times New Roman" w:hint="eastAsia"/>
      </w:rPr>
    </w:lvl>
    <w:lvl w:ilvl="1" w:tplc="7A081E1A">
      <w:start w:val="1"/>
      <w:numFmt w:val="decimalEnclosedCircle"/>
      <w:lvlText w:val="%2"/>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422C40"/>
    <w:multiLevelType w:val="multilevel"/>
    <w:tmpl w:val="9A8C9C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D752DB"/>
    <w:multiLevelType w:val="hybridMultilevel"/>
    <w:tmpl w:val="4CFCC878"/>
    <w:lvl w:ilvl="0" w:tplc="86CCA440">
      <w:start w:val="1"/>
      <w:numFmt w:val="decimalEnclosedCircle"/>
      <w:lvlText w:val="%1"/>
      <w:lvlJc w:val="left"/>
      <w:pPr>
        <w:ind w:left="360" w:hanging="360"/>
      </w:pPr>
      <w:rPr>
        <w:rFonts w:hint="default"/>
      </w:rPr>
    </w:lvl>
    <w:lvl w:ilvl="1" w:tplc="F5161554">
      <w:start w:val="3"/>
      <w:numFmt w:val="lowerLetter"/>
      <w:lvlText w:val="%2)"/>
      <w:lvlJc w:val="left"/>
      <w:pPr>
        <w:ind w:left="800" w:hanging="360"/>
      </w:pPr>
      <w:rPr>
        <w:rFonts w:hint="default"/>
      </w:rPr>
    </w:lvl>
    <w:lvl w:ilvl="2" w:tplc="838064E4">
      <w:start w:val="3"/>
      <w:numFmt w:val="lowerLetter"/>
      <w:lvlText w:val="%3）"/>
      <w:lvlJc w:val="left"/>
      <w:pPr>
        <w:ind w:left="1240" w:hanging="360"/>
      </w:pPr>
      <w:rPr>
        <w:rFonts w:hint="default"/>
      </w:rPr>
    </w:lvl>
    <w:lvl w:ilvl="3" w:tplc="358CB104">
      <w:numFmt w:val="bullet"/>
      <w:lvlText w:val="・"/>
      <w:lvlJc w:val="left"/>
      <w:pPr>
        <w:ind w:left="1680" w:hanging="360"/>
      </w:pPr>
      <w:rPr>
        <w:rFonts w:ascii="ＭＳ ゴシック" w:eastAsia="ＭＳ ゴシック" w:hAnsi="ＭＳ ゴシック" w:cs="MS-Gothic" w:hint="eastAsia"/>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D680156"/>
    <w:multiLevelType w:val="multilevel"/>
    <w:tmpl w:val="D8CE11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7C437E"/>
    <w:multiLevelType w:val="hybridMultilevel"/>
    <w:tmpl w:val="C83E9C94"/>
    <w:lvl w:ilvl="0" w:tplc="B6FC5972">
      <w:start w:val="1"/>
      <w:numFmt w:val="decimalFullWidth"/>
      <w:lvlText w:val="%1）"/>
      <w:lvlJc w:val="left"/>
      <w:pPr>
        <w:ind w:left="898" w:hanging="480"/>
      </w:pPr>
      <w:rPr>
        <w:rFonts w:hint="default"/>
      </w:rPr>
    </w:lvl>
    <w:lvl w:ilvl="1" w:tplc="04090017">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10" w15:restartNumberingAfterBreak="0">
    <w:nsid w:val="42F20DA5"/>
    <w:multiLevelType w:val="multilevel"/>
    <w:tmpl w:val="64465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877CA1"/>
    <w:multiLevelType w:val="multilevel"/>
    <w:tmpl w:val="E8BC1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1749D0"/>
    <w:multiLevelType w:val="hybridMultilevel"/>
    <w:tmpl w:val="FA8C91B8"/>
    <w:lvl w:ilvl="0" w:tplc="CE6E022C">
      <w:start w:val="3"/>
      <w:numFmt w:val="bullet"/>
      <w:lvlText w:val="・"/>
      <w:lvlJc w:val="left"/>
      <w:pPr>
        <w:ind w:left="2568" w:hanging="440"/>
      </w:pPr>
      <w:rPr>
        <w:rFonts w:ascii="ＭＳ ゴシック" w:eastAsia="ＭＳ ゴシック" w:hAnsi="ＭＳ ゴシック" w:cs="游ゴシック Light" w:hint="eastAsia"/>
      </w:rPr>
    </w:lvl>
    <w:lvl w:ilvl="1" w:tplc="0409000B" w:tentative="1">
      <w:start w:val="1"/>
      <w:numFmt w:val="bullet"/>
      <w:lvlText w:val=""/>
      <w:lvlJc w:val="left"/>
      <w:pPr>
        <w:ind w:left="3008" w:hanging="440"/>
      </w:pPr>
      <w:rPr>
        <w:rFonts w:ascii="Wingdings" w:hAnsi="Wingdings" w:hint="default"/>
      </w:rPr>
    </w:lvl>
    <w:lvl w:ilvl="2" w:tplc="0409000D" w:tentative="1">
      <w:start w:val="1"/>
      <w:numFmt w:val="bullet"/>
      <w:lvlText w:val=""/>
      <w:lvlJc w:val="left"/>
      <w:pPr>
        <w:ind w:left="3448" w:hanging="440"/>
      </w:pPr>
      <w:rPr>
        <w:rFonts w:ascii="Wingdings" w:hAnsi="Wingdings" w:hint="default"/>
      </w:rPr>
    </w:lvl>
    <w:lvl w:ilvl="3" w:tplc="04090001">
      <w:start w:val="1"/>
      <w:numFmt w:val="bullet"/>
      <w:lvlText w:val=""/>
      <w:lvlJc w:val="left"/>
      <w:pPr>
        <w:ind w:left="3888" w:hanging="440"/>
      </w:pPr>
      <w:rPr>
        <w:rFonts w:ascii="Wingdings" w:hAnsi="Wingdings" w:hint="default"/>
      </w:rPr>
    </w:lvl>
    <w:lvl w:ilvl="4" w:tplc="0409000B" w:tentative="1">
      <w:start w:val="1"/>
      <w:numFmt w:val="bullet"/>
      <w:lvlText w:val=""/>
      <w:lvlJc w:val="left"/>
      <w:pPr>
        <w:ind w:left="4328" w:hanging="440"/>
      </w:pPr>
      <w:rPr>
        <w:rFonts w:ascii="Wingdings" w:hAnsi="Wingdings" w:hint="default"/>
      </w:rPr>
    </w:lvl>
    <w:lvl w:ilvl="5" w:tplc="0409000D" w:tentative="1">
      <w:start w:val="1"/>
      <w:numFmt w:val="bullet"/>
      <w:lvlText w:val=""/>
      <w:lvlJc w:val="left"/>
      <w:pPr>
        <w:ind w:left="4768" w:hanging="440"/>
      </w:pPr>
      <w:rPr>
        <w:rFonts w:ascii="Wingdings" w:hAnsi="Wingdings" w:hint="default"/>
      </w:rPr>
    </w:lvl>
    <w:lvl w:ilvl="6" w:tplc="04090001" w:tentative="1">
      <w:start w:val="1"/>
      <w:numFmt w:val="bullet"/>
      <w:lvlText w:val=""/>
      <w:lvlJc w:val="left"/>
      <w:pPr>
        <w:ind w:left="5208" w:hanging="440"/>
      </w:pPr>
      <w:rPr>
        <w:rFonts w:ascii="Wingdings" w:hAnsi="Wingdings" w:hint="default"/>
      </w:rPr>
    </w:lvl>
    <w:lvl w:ilvl="7" w:tplc="0409000B" w:tentative="1">
      <w:start w:val="1"/>
      <w:numFmt w:val="bullet"/>
      <w:lvlText w:val=""/>
      <w:lvlJc w:val="left"/>
      <w:pPr>
        <w:ind w:left="5648" w:hanging="440"/>
      </w:pPr>
      <w:rPr>
        <w:rFonts w:ascii="Wingdings" w:hAnsi="Wingdings" w:hint="default"/>
      </w:rPr>
    </w:lvl>
    <w:lvl w:ilvl="8" w:tplc="0409000D" w:tentative="1">
      <w:start w:val="1"/>
      <w:numFmt w:val="bullet"/>
      <w:lvlText w:val=""/>
      <w:lvlJc w:val="left"/>
      <w:pPr>
        <w:ind w:left="6088" w:hanging="440"/>
      </w:pPr>
      <w:rPr>
        <w:rFonts w:ascii="Wingdings" w:hAnsi="Wingdings" w:hint="default"/>
      </w:rPr>
    </w:lvl>
  </w:abstractNum>
  <w:abstractNum w:abstractNumId="13" w15:restartNumberingAfterBreak="0">
    <w:nsid w:val="4B891D15"/>
    <w:multiLevelType w:val="multilevel"/>
    <w:tmpl w:val="145EA554"/>
    <w:lvl w:ilvl="0">
      <w:start w:val="2"/>
      <w:numFmt w:val="decimal"/>
      <w:lvlText w:val="%1."/>
      <w:lvlJc w:val="left"/>
      <w:pPr>
        <w:tabs>
          <w:tab w:val="num" w:pos="720"/>
        </w:tabs>
        <w:ind w:left="720" w:hanging="360"/>
      </w:pPr>
    </w:lvl>
    <w:lvl w:ilvl="1">
      <w:start w:val="7"/>
      <w:numFmt w:val="decimalFullWidth"/>
      <w:lvlText w:val="（%2）"/>
      <w:lvlJc w:val="left"/>
      <w:pPr>
        <w:ind w:left="720" w:hanging="720"/>
      </w:pPr>
      <w:rPr>
        <w:rFonts w:cs="Times" w:hint="default"/>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3D4748"/>
    <w:multiLevelType w:val="hybridMultilevel"/>
    <w:tmpl w:val="8D86E628"/>
    <w:lvl w:ilvl="0" w:tplc="D422DE3C">
      <w:start w:val="7"/>
      <w:numFmt w:val="decimalFullWidth"/>
      <w:lvlText w:val="（%1）"/>
      <w:lvlJc w:val="left"/>
      <w:pPr>
        <w:ind w:left="720" w:hanging="72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93F0429"/>
    <w:multiLevelType w:val="hybridMultilevel"/>
    <w:tmpl w:val="58CAD570"/>
    <w:lvl w:ilvl="0" w:tplc="318E881A">
      <w:start w:val="1"/>
      <w:numFmt w:val="decimalFullWidth"/>
      <w:lvlText w:val="%1）"/>
      <w:lvlJc w:val="left"/>
      <w:pPr>
        <w:ind w:left="1320" w:hanging="480"/>
      </w:pPr>
      <w:rPr>
        <w:rFonts w:hint="default"/>
      </w:rPr>
    </w:lvl>
    <w:lvl w:ilvl="1" w:tplc="B78E4430">
      <w:start w:val="1"/>
      <w:numFmt w:val="decimalEnclosedCircle"/>
      <w:lvlText w:val="%2"/>
      <w:lvlJc w:val="left"/>
      <w:pPr>
        <w:ind w:left="1620" w:hanging="360"/>
      </w:pPr>
      <w:rPr>
        <w:rFonts w:hint="default"/>
        <w:color w:val="auto"/>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5A1B0EF6"/>
    <w:multiLevelType w:val="hybridMultilevel"/>
    <w:tmpl w:val="63A2B5EE"/>
    <w:lvl w:ilvl="0" w:tplc="AF5865FA">
      <w:start w:val="1"/>
      <w:numFmt w:val="decimalEnclosedCircle"/>
      <w:lvlText w:val="%1"/>
      <w:lvlJc w:val="left"/>
      <w:pPr>
        <w:ind w:left="360" w:hanging="360"/>
      </w:pPr>
    </w:lvl>
    <w:lvl w:ilvl="1" w:tplc="04090017">
      <w:start w:val="1"/>
      <w:numFmt w:val="aiueoFullWidth"/>
      <w:lvlText w:val="(%2)"/>
      <w:lvlJc w:val="left"/>
      <w:pPr>
        <w:ind w:left="420" w:hanging="420"/>
      </w:pPr>
    </w:lvl>
    <w:lvl w:ilvl="2" w:tplc="04090011">
      <w:start w:val="1"/>
      <w:numFmt w:val="decimalEnclosedCircle"/>
      <w:lvlText w:val="%3"/>
      <w:lvlJc w:val="left"/>
      <w:pPr>
        <w:ind w:left="840" w:hanging="420"/>
      </w:pPr>
    </w:lvl>
    <w:lvl w:ilvl="3" w:tplc="0409000F">
      <w:start w:val="1"/>
      <w:numFmt w:val="decimal"/>
      <w:lvlText w:val="%4."/>
      <w:lvlJc w:val="left"/>
      <w:pPr>
        <w:ind w:left="1260" w:hanging="420"/>
      </w:pPr>
    </w:lvl>
    <w:lvl w:ilvl="4" w:tplc="04090017">
      <w:start w:val="1"/>
      <w:numFmt w:val="aiueoFullWidth"/>
      <w:lvlText w:val="(%5)"/>
      <w:lvlJc w:val="left"/>
      <w:pPr>
        <w:ind w:left="1680" w:hanging="420"/>
      </w:pPr>
    </w:lvl>
    <w:lvl w:ilvl="5" w:tplc="04090011">
      <w:start w:val="1"/>
      <w:numFmt w:val="decimalEnclosedCircle"/>
      <w:lvlText w:val="%6"/>
      <w:lvlJc w:val="left"/>
      <w:pPr>
        <w:ind w:left="2100" w:hanging="420"/>
      </w:pPr>
    </w:lvl>
    <w:lvl w:ilvl="6" w:tplc="0409000F">
      <w:start w:val="1"/>
      <w:numFmt w:val="decimal"/>
      <w:lvlText w:val="%7."/>
      <w:lvlJc w:val="left"/>
      <w:pPr>
        <w:ind w:left="2520" w:hanging="420"/>
      </w:pPr>
    </w:lvl>
    <w:lvl w:ilvl="7" w:tplc="04090017">
      <w:start w:val="1"/>
      <w:numFmt w:val="aiueoFullWidth"/>
      <w:lvlText w:val="(%8)"/>
      <w:lvlJc w:val="left"/>
      <w:pPr>
        <w:ind w:left="2940" w:hanging="420"/>
      </w:pPr>
    </w:lvl>
    <w:lvl w:ilvl="8" w:tplc="04090011">
      <w:start w:val="1"/>
      <w:numFmt w:val="decimalEnclosedCircle"/>
      <w:lvlText w:val="%9"/>
      <w:lvlJc w:val="left"/>
      <w:pPr>
        <w:ind w:left="3360" w:hanging="420"/>
      </w:pPr>
    </w:lvl>
  </w:abstractNum>
  <w:abstractNum w:abstractNumId="17" w15:restartNumberingAfterBreak="0">
    <w:nsid w:val="5C5C0B51"/>
    <w:multiLevelType w:val="multilevel"/>
    <w:tmpl w:val="C83E7D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CD5BF0"/>
    <w:multiLevelType w:val="hybridMultilevel"/>
    <w:tmpl w:val="C328675A"/>
    <w:lvl w:ilvl="0" w:tplc="FA58A3F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94025F"/>
    <w:multiLevelType w:val="hybridMultilevel"/>
    <w:tmpl w:val="F8FEE27A"/>
    <w:lvl w:ilvl="0" w:tplc="BC7C650A">
      <w:start w:val="1"/>
      <w:numFmt w:val="decimalEnclosedCircle"/>
      <w:lvlText w:val="%1"/>
      <w:lvlJc w:val="left"/>
      <w:pPr>
        <w:ind w:left="420" w:hanging="420"/>
      </w:pPr>
      <w:rPr>
        <w:rFonts w:hint="eastAsia"/>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B9B5FA1"/>
    <w:multiLevelType w:val="multilevel"/>
    <w:tmpl w:val="37505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B35AFA"/>
    <w:multiLevelType w:val="multilevel"/>
    <w:tmpl w:val="FAA896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294F54"/>
    <w:multiLevelType w:val="multilevel"/>
    <w:tmpl w:val="751E975C"/>
    <w:lvl w:ilvl="0">
      <w:start w:val="2"/>
      <w:numFmt w:val="decimal"/>
      <w:lvlText w:val="%1."/>
      <w:lvlJc w:val="left"/>
      <w:pPr>
        <w:tabs>
          <w:tab w:val="num" w:pos="1211"/>
        </w:tabs>
        <w:ind w:left="1211" w:hanging="360"/>
      </w:p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23" w15:restartNumberingAfterBreak="0">
    <w:nsid w:val="6FAA18DA"/>
    <w:multiLevelType w:val="multilevel"/>
    <w:tmpl w:val="EED85BC4"/>
    <w:lvl w:ilvl="0">
      <w:start w:val="1"/>
      <w:numFmt w:val="decimal"/>
      <w:pStyle w:val="1"/>
      <w:lvlText w:val="%1."/>
      <w:lvlJc w:val="left"/>
      <w:pPr>
        <w:tabs>
          <w:tab w:val="num" w:pos="825"/>
        </w:tabs>
        <w:ind w:left="825" w:hanging="425"/>
      </w:pPr>
      <w:rPr>
        <w:rFonts w:hint="eastAsia"/>
      </w:rPr>
    </w:lvl>
    <w:lvl w:ilvl="1">
      <w:start w:val="1"/>
      <w:numFmt w:val="decimal"/>
      <w:pStyle w:val="2"/>
      <w:lvlText w:val="%1.%2."/>
      <w:lvlJc w:val="left"/>
      <w:pPr>
        <w:tabs>
          <w:tab w:val="num" w:pos="1404"/>
        </w:tabs>
        <w:ind w:left="1080" w:hanging="396"/>
      </w:pPr>
      <w:rPr>
        <w:rFonts w:hint="eastAsia"/>
      </w:rPr>
    </w:lvl>
    <w:lvl w:ilvl="2">
      <w:start w:val="1"/>
      <w:numFmt w:val="decimal"/>
      <w:pStyle w:val="3"/>
      <w:lvlText w:val="%1.%2.%3."/>
      <w:lvlJc w:val="left"/>
      <w:pPr>
        <w:tabs>
          <w:tab w:val="num" w:pos="1980"/>
        </w:tabs>
        <w:ind w:left="1827" w:hanging="567"/>
      </w:pPr>
      <w:rPr>
        <w:rFonts w:hint="eastAsia"/>
      </w:rPr>
    </w:lvl>
    <w:lvl w:ilvl="3">
      <w:start w:val="1"/>
      <w:numFmt w:val="decimal"/>
      <w:lvlText w:val="%1.%2.%3.%4."/>
      <w:lvlJc w:val="left"/>
      <w:pPr>
        <w:tabs>
          <w:tab w:val="num" w:pos="2756"/>
        </w:tabs>
        <w:ind w:left="2384" w:hanging="708"/>
      </w:pPr>
      <w:rPr>
        <w:rFonts w:hint="eastAsia"/>
      </w:rPr>
    </w:lvl>
    <w:lvl w:ilvl="4">
      <w:start w:val="1"/>
      <w:numFmt w:val="decimal"/>
      <w:lvlText w:val="%1.%2.%3.%4.%5."/>
      <w:lvlJc w:val="left"/>
      <w:pPr>
        <w:tabs>
          <w:tab w:val="num" w:pos="3181"/>
        </w:tabs>
        <w:ind w:left="2951" w:hanging="850"/>
      </w:pPr>
      <w:rPr>
        <w:rFonts w:hint="eastAsia"/>
      </w:rPr>
    </w:lvl>
    <w:lvl w:ilvl="5">
      <w:start w:val="1"/>
      <w:numFmt w:val="decimal"/>
      <w:lvlText w:val="%1.%2.%3.%4.%5.%6."/>
      <w:lvlJc w:val="left"/>
      <w:pPr>
        <w:tabs>
          <w:tab w:val="num" w:pos="3966"/>
        </w:tabs>
        <w:ind w:left="3660" w:hanging="1134"/>
      </w:pPr>
      <w:rPr>
        <w:rFonts w:hint="eastAsia"/>
      </w:rPr>
    </w:lvl>
    <w:lvl w:ilvl="6">
      <w:start w:val="1"/>
      <w:numFmt w:val="decimal"/>
      <w:lvlText w:val="%1.%2.%3.%4.%5.%6.%7."/>
      <w:lvlJc w:val="left"/>
      <w:pPr>
        <w:tabs>
          <w:tab w:val="num" w:pos="4391"/>
        </w:tabs>
        <w:ind w:left="4227" w:hanging="1276"/>
      </w:pPr>
      <w:rPr>
        <w:rFonts w:hint="eastAsia"/>
      </w:rPr>
    </w:lvl>
    <w:lvl w:ilvl="7">
      <w:start w:val="1"/>
      <w:numFmt w:val="decimal"/>
      <w:lvlText w:val="%1.%2.%3.%4.%5.%6.%7.%8."/>
      <w:lvlJc w:val="left"/>
      <w:pPr>
        <w:tabs>
          <w:tab w:val="num" w:pos="5176"/>
        </w:tabs>
        <w:ind w:left="4794" w:hanging="1418"/>
      </w:pPr>
      <w:rPr>
        <w:rFonts w:hint="eastAsia"/>
      </w:rPr>
    </w:lvl>
    <w:lvl w:ilvl="8">
      <w:start w:val="1"/>
      <w:numFmt w:val="decimal"/>
      <w:lvlText w:val="%1.%2.%3.%4.%5.%6.%7.%8.%9."/>
      <w:lvlJc w:val="left"/>
      <w:pPr>
        <w:tabs>
          <w:tab w:val="num" w:pos="5962"/>
        </w:tabs>
        <w:ind w:left="5502" w:hanging="1700"/>
      </w:pPr>
      <w:rPr>
        <w:rFonts w:hint="eastAsia"/>
      </w:rPr>
    </w:lvl>
  </w:abstractNum>
  <w:abstractNum w:abstractNumId="24" w15:restartNumberingAfterBreak="0">
    <w:nsid w:val="708B4A21"/>
    <w:multiLevelType w:val="hybridMultilevel"/>
    <w:tmpl w:val="71D09262"/>
    <w:lvl w:ilvl="0" w:tplc="4224C322">
      <w:start w:val="1"/>
      <w:numFmt w:val="decimalEnclosedCircle"/>
      <w:lvlText w:val="%1"/>
      <w:lvlJc w:val="left"/>
      <w:pPr>
        <w:ind w:left="1620" w:hanging="360"/>
      </w:pPr>
      <w:rPr>
        <w:rFonts w:cs="ＭＳ明朝"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5" w15:restartNumberingAfterBreak="0">
    <w:nsid w:val="73C9446F"/>
    <w:multiLevelType w:val="multilevel"/>
    <w:tmpl w:val="10D05F30"/>
    <w:lvl w:ilvl="0">
      <w:start w:val="1"/>
      <w:numFmt w:val="decimal"/>
      <w:lvlText w:val="%1."/>
      <w:lvlJc w:val="left"/>
      <w:pPr>
        <w:tabs>
          <w:tab w:val="num" w:pos="720"/>
        </w:tabs>
        <w:ind w:left="720" w:hanging="360"/>
      </w:pPr>
    </w:lvl>
    <w:lvl w:ilvl="1">
      <w:start w:val="9"/>
      <w:numFmt w:val="decimalFullWidth"/>
      <w:lvlText w:val="（%2）"/>
      <w:lvlJc w:val="left"/>
      <w:pPr>
        <w:ind w:left="1800" w:hanging="720"/>
      </w:pPr>
      <w:rPr>
        <w:rFonts w:cs="Times" w:hint="default"/>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0E50D0"/>
    <w:multiLevelType w:val="multilevel"/>
    <w:tmpl w:val="FB42A0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5D475A"/>
    <w:multiLevelType w:val="hybridMultilevel"/>
    <w:tmpl w:val="088C4690"/>
    <w:lvl w:ilvl="0" w:tplc="52B093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7D3D5684"/>
    <w:multiLevelType w:val="hybridMultilevel"/>
    <w:tmpl w:val="63A2B5EE"/>
    <w:lvl w:ilvl="0" w:tplc="AF5865FA">
      <w:start w:val="1"/>
      <w:numFmt w:val="decimalEnclosedCircle"/>
      <w:lvlText w:val="%1"/>
      <w:lvlJc w:val="left"/>
      <w:pPr>
        <w:ind w:left="360" w:hanging="360"/>
      </w:pPr>
    </w:lvl>
    <w:lvl w:ilvl="1" w:tplc="04090017">
      <w:start w:val="1"/>
      <w:numFmt w:val="aiueoFullWidth"/>
      <w:lvlText w:val="(%2)"/>
      <w:lvlJc w:val="left"/>
      <w:pPr>
        <w:ind w:left="420" w:hanging="420"/>
      </w:pPr>
    </w:lvl>
    <w:lvl w:ilvl="2" w:tplc="04090011">
      <w:start w:val="1"/>
      <w:numFmt w:val="decimalEnclosedCircle"/>
      <w:lvlText w:val="%3"/>
      <w:lvlJc w:val="left"/>
      <w:pPr>
        <w:ind w:left="840" w:hanging="420"/>
      </w:pPr>
    </w:lvl>
    <w:lvl w:ilvl="3" w:tplc="0409000F">
      <w:start w:val="1"/>
      <w:numFmt w:val="decimal"/>
      <w:lvlText w:val="%4."/>
      <w:lvlJc w:val="left"/>
      <w:pPr>
        <w:ind w:left="1260" w:hanging="420"/>
      </w:pPr>
    </w:lvl>
    <w:lvl w:ilvl="4" w:tplc="04090017">
      <w:start w:val="1"/>
      <w:numFmt w:val="aiueoFullWidth"/>
      <w:lvlText w:val="(%5)"/>
      <w:lvlJc w:val="left"/>
      <w:pPr>
        <w:ind w:left="1680" w:hanging="420"/>
      </w:pPr>
    </w:lvl>
    <w:lvl w:ilvl="5" w:tplc="04090011">
      <w:start w:val="1"/>
      <w:numFmt w:val="decimalEnclosedCircle"/>
      <w:lvlText w:val="%6"/>
      <w:lvlJc w:val="left"/>
      <w:pPr>
        <w:ind w:left="2100" w:hanging="420"/>
      </w:pPr>
    </w:lvl>
    <w:lvl w:ilvl="6" w:tplc="0409000F">
      <w:start w:val="1"/>
      <w:numFmt w:val="decimal"/>
      <w:lvlText w:val="%7."/>
      <w:lvlJc w:val="left"/>
      <w:pPr>
        <w:ind w:left="2520" w:hanging="420"/>
      </w:pPr>
    </w:lvl>
    <w:lvl w:ilvl="7" w:tplc="04090017">
      <w:start w:val="1"/>
      <w:numFmt w:val="aiueoFullWidth"/>
      <w:lvlText w:val="(%8)"/>
      <w:lvlJc w:val="left"/>
      <w:pPr>
        <w:ind w:left="2940" w:hanging="420"/>
      </w:pPr>
    </w:lvl>
    <w:lvl w:ilvl="8" w:tplc="04090011">
      <w:start w:val="1"/>
      <w:numFmt w:val="decimalEnclosedCircle"/>
      <w:lvlText w:val="%9"/>
      <w:lvlJc w:val="left"/>
      <w:pPr>
        <w:ind w:left="3360" w:hanging="420"/>
      </w:pPr>
    </w:lvl>
  </w:abstractNum>
  <w:abstractNum w:abstractNumId="29" w15:restartNumberingAfterBreak="0">
    <w:nsid w:val="7EA55561"/>
    <w:multiLevelType w:val="hybridMultilevel"/>
    <w:tmpl w:val="1C5EA496"/>
    <w:lvl w:ilvl="0" w:tplc="F364EC92">
      <w:start w:val="1"/>
      <w:numFmt w:val="decimalFullWidth"/>
      <w:lvlText w:val="%1."/>
      <w:lvlJc w:val="left"/>
      <w:pPr>
        <w:ind w:left="420" w:hanging="420"/>
      </w:pPr>
      <w:rPr>
        <w:rFonts w:hint="default"/>
      </w:rPr>
    </w:lvl>
    <w:lvl w:ilvl="1" w:tplc="91CA56BC">
      <w:start w:val="1"/>
      <w:numFmt w:val="decimalFullWidth"/>
      <w:lvlText w:val="%2）"/>
      <w:lvlJc w:val="left"/>
      <w:pPr>
        <w:ind w:left="825" w:hanging="40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18020302">
    <w:abstractNumId w:val="23"/>
  </w:num>
  <w:num w:numId="2" w16cid:durableId="1226181900">
    <w:abstractNumId w:val="9"/>
  </w:num>
  <w:num w:numId="3" w16cid:durableId="1917089683">
    <w:abstractNumId w:val="0"/>
  </w:num>
  <w:num w:numId="4" w16cid:durableId="1242332890">
    <w:abstractNumId w:val="15"/>
  </w:num>
  <w:num w:numId="5" w16cid:durableId="61605717">
    <w:abstractNumId w:val="24"/>
  </w:num>
  <w:num w:numId="6" w16cid:durableId="744180518">
    <w:abstractNumId w:val="29"/>
  </w:num>
  <w:num w:numId="7" w16cid:durableId="471336978">
    <w:abstractNumId w:val="2"/>
  </w:num>
  <w:num w:numId="8" w16cid:durableId="704410033">
    <w:abstractNumId w:val="19"/>
  </w:num>
  <w:num w:numId="9" w16cid:durableId="2055159369">
    <w:abstractNumId w:val="5"/>
  </w:num>
  <w:num w:numId="10" w16cid:durableId="847720605">
    <w:abstractNumId w:val="18"/>
  </w:num>
  <w:num w:numId="11" w16cid:durableId="170685057">
    <w:abstractNumId w:val="4"/>
  </w:num>
  <w:num w:numId="12" w16cid:durableId="598678229">
    <w:abstractNumId w:val="16"/>
  </w:num>
  <w:num w:numId="13" w16cid:durableId="1597206448">
    <w:abstractNumId w:val="28"/>
  </w:num>
  <w:num w:numId="14" w16cid:durableId="2097940089">
    <w:abstractNumId w:val="27"/>
  </w:num>
  <w:num w:numId="15" w16cid:durableId="1945724090">
    <w:abstractNumId w:val="7"/>
  </w:num>
  <w:num w:numId="16" w16cid:durableId="2087459491">
    <w:abstractNumId w:val="12"/>
  </w:num>
  <w:num w:numId="17" w16cid:durableId="781143667">
    <w:abstractNumId w:val="14"/>
  </w:num>
  <w:num w:numId="18" w16cid:durableId="1710375160">
    <w:abstractNumId w:val="22"/>
  </w:num>
  <w:num w:numId="19" w16cid:durableId="1991134063">
    <w:abstractNumId w:val="1"/>
  </w:num>
  <w:num w:numId="20" w16cid:durableId="309291486">
    <w:abstractNumId w:val="20"/>
  </w:num>
  <w:num w:numId="21" w16cid:durableId="1497526228">
    <w:abstractNumId w:val="10"/>
  </w:num>
  <w:num w:numId="22" w16cid:durableId="1296832157">
    <w:abstractNumId w:val="13"/>
  </w:num>
  <w:num w:numId="23" w16cid:durableId="2031027902">
    <w:abstractNumId w:val="26"/>
  </w:num>
  <w:num w:numId="24" w16cid:durableId="220286859">
    <w:abstractNumId w:val="25"/>
  </w:num>
  <w:num w:numId="25" w16cid:durableId="4137887">
    <w:abstractNumId w:val="8"/>
  </w:num>
  <w:num w:numId="26" w16cid:durableId="899898946">
    <w:abstractNumId w:val="11"/>
  </w:num>
  <w:num w:numId="27" w16cid:durableId="1539122915">
    <w:abstractNumId w:val="3"/>
  </w:num>
  <w:num w:numId="28" w16cid:durableId="324433201">
    <w:abstractNumId w:val="6"/>
  </w:num>
  <w:num w:numId="29" w16cid:durableId="1157301655">
    <w:abstractNumId w:val="21"/>
  </w:num>
  <w:num w:numId="30" w16cid:durableId="128135815">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2"/>
  <w:drawingGridHorizontalSpacing w:val="118"/>
  <w:drawingGridVerticalSpacing w:val="363"/>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6B1"/>
    <w:rsid w:val="00000887"/>
    <w:rsid w:val="0000094F"/>
    <w:rsid w:val="00000E02"/>
    <w:rsid w:val="00000EC1"/>
    <w:rsid w:val="00001326"/>
    <w:rsid w:val="00001D70"/>
    <w:rsid w:val="0000258B"/>
    <w:rsid w:val="00002B39"/>
    <w:rsid w:val="000030DC"/>
    <w:rsid w:val="00003191"/>
    <w:rsid w:val="00003756"/>
    <w:rsid w:val="00004299"/>
    <w:rsid w:val="000046FD"/>
    <w:rsid w:val="00004E19"/>
    <w:rsid w:val="00004F77"/>
    <w:rsid w:val="000052FF"/>
    <w:rsid w:val="00006031"/>
    <w:rsid w:val="00007242"/>
    <w:rsid w:val="00007996"/>
    <w:rsid w:val="00007D8A"/>
    <w:rsid w:val="00010ADD"/>
    <w:rsid w:val="00012918"/>
    <w:rsid w:val="00012D26"/>
    <w:rsid w:val="00013002"/>
    <w:rsid w:val="0001439F"/>
    <w:rsid w:val="0001452E"/>
    <w:rsid w:val="000145A1"/>
    <w:rsid w:val="00015BE2"/>
    <w:rsid w:val="000168B8"/>
    <w:rsid w:val="0001782D"/>
    <w:rsid w:val="00020533"/>
    <w:rsid w:val="000215F4"/>
    <w:rsid w:val="00021751"/>
    <w:rsid w:val="00021944"/>
    <w:rsid w:val="00022392"/>
    <w:rsid w:val="000234F2"/>
    <w:rsid w:val="0002374F"/>
    <w:rsid w:val="0002458C"/>
    <w:rsid w:val="00024B85"/>
    <w:rsid w:val="00024E4F"/>
    <w:rsid w:val="00024EED"/>
    <w:rsid w:val="000253E9"/>
    <w:rsid w:val="00025837"/>
    <w:rsid w:val="0002620A"/>
    <w:rsid w:val="000269F5"/>
    <w:rsid w:val="0002791B"/>
    <w:rsid w:val="00027930"/>
    <w:rsid w:val="00030351"/>
    <w:rsid w:val="000303B6"/>
    <w:rsid w:val="00031327"/>
    <w:rsid w:val="00031791"/>
    <w:rsid w:val="000319D8"/>
    <w:rsid w:val="00031A57"/>
    <w:rsid w:val="00031B45"/>
    <w:rsid w:val="000320D4"/>
    <w:rsid w:val="000331D1"/>
    <w:rsid w:val="00033E21"/>
    <w:rsid w:val="00035C49"/>
    <w:rsid w:val="00036AF9"/>
    <w:rsid w:val="0003722E"/>
    <w:rsid w:val="00037318"/>
    <w:rsid w:val="00037BBC"/>
    <w:rsid w:val="00040A38"/>
    <w:rsid w:val="00041703"/>
    <w:rsid w:val="00041B87"/>
    <w:rsid w:val="0004239E"/>
    <w:rsid w:val="00042E84"/>
    <w:rsid w:val="0004320D"/>
    <w:rsid w:val="00043B1D"/>
    <w:rsid w:val="00043BFC"/>
    <w:rsid w:val="000443CE"/>
    <w:rsid w:val="00044614"/>
    <w:rsid w:val="00044FC7"/>
    <w:rsid w:val="00045F73"/>
    <w:rsid w:val="00046FC1"/>
    <w:rsid w:val="000474BF"/>
    <w:rsid w:val="0005010C"/>
    <w:rsid w:val="0005036F"/>
    <w:rsid w:val="0005054A"/>
    <w:rsid w:val="0005077C"/>
    <w:rsid w:val="00050BB9"/>
    <w:rsid w:val="00050D89"/>
    <w:rsid w:val="0005163E"/>
    <w:rsid w:val="0005243F"/>
    <w:rsid w:val="00052459"/>
    <w:rsid w:val="00053685"/>
    <w:rsid w:val="000539B0"/>
    <w:rsid w:val="000540CE"/>
    <w:rsid w:val="00054440"/>
    <w:rsid w:val="000545C7"/>
    <w:rsid w:val="00054643"/>
    <w:rsid w:val="0005509C"/>
    <w:rsid w:val="0005519F"/>
    <w:rsid w:val="000552D5"/>
    <w:rsid w:val="000555EE"/>
    <w:rsid w:val="00055B0B"/>
    <w:rsid w:val="00055B87"/>
    <w:rsid w:val="000561B1"/>
    <w:rsid w:val="00056E34"/>
    <w:rsid w:val="00056FAD"/>
    <w:rsid w:val="000572E8"/>
    <w:rsid w:val="00057436"/>
    <w:rsid w:val="00057675"/>
    <w:rsid w:val="000617C0"/>
    <w:rsid w:val="00061DE8"/>
    <w:rsid w:val="00061F39"/>
    <w:rsid w:val="00062379"/>
    <w:rsid w:val="00063434"/>
    <w:rsid w:val="000638A4"/>
    <w:rsid w:val="00063B1E"/>
    <w:rsid w:val="00064632"/>
    <w:rsid w:val="0006527E"/>
    <w:rsid w:val="00065382"/>
    <w:rsid w:val="00065465"/>
    <w:rsid w:val="0006556B"/>
    <w:rsid w:val="0006563A"/>
    <w:rsid w:val="00065679"/>
    <w:rsid w:val="00065B8C"/>
    <w:rsid w:val="00065DCE"/>
    <w:rsid w:val="00066891"/>
    <w:rsid w:val="00067196"/>
    <w:rsid w:val="000671B0"/>
    <w:rsid w:val="0006729F"/>
    <w:rsid w:val="000675EF"/>
    <w:rsid w:val="00067B4F"/>
    <w:rsid w:val="000703A9"/>
    <w:rsid w:val="0007133F"/>
    <w:rsid w:val="00071A5F"/>
    <w:rsid w:val="00071B30"/>
    <w:rsid w:val="00072140"/>
    <w:rsid w:val="0007215B"/>
    <w:rsid w:val="0007233F"/>
    <w:rsid w:val="00072474"/>
    <w:rsid w:val="000727C4"/>
    <w:rsid w:val="00072DBA"/>
    <w:rsid w:val="000731CA"/>
    <w:rsid w:val="000733C4"/>
    <w:rsid w:val="00073AEB"/>
    <w:rsid w:val="00073BDC"/>
    <w:rsid w:val="00075EC9"/>
    <w:rsid w:val="0007614F"/>
    <w:rsid w:val="000765B0"/>
    <w:rsid w:val="00076CF8"/>
    <w:rsid w:val="00077010"/>
    <w:rsid w:val="00077689"/>
    <w:rsid w:val="0007771A"/>
    <w:rsid w:val="000779C6"/>
    <w:rsid w:val="00077AE7"/>
    <w:rsid w:val="00077CA0"/>
    <w:rsid w:val="0008044F"/>
    <w:rsid w:val="0008086A"/>
    <w:rsid w:val="00080E95"/>
    <w:rsid w:val="000811DF"/>
    <w:rsid w:val="000813E4"/>
    <w:rsid w:val="00081C76"/>
    <w:rsid w:val="000825A8"/>
    <w:rsid w:val="0008269D"/>
    <w:rsid w:val="00082726"/>
    <w:rsid w:val="00082E52"/>
    <w:rsid w:val="00083304"/>
    <w:rsid w:val="00083B94"/>
    <w:rsid w:val="00084CBB"/>
    <w:rsid w:val="0008534B"/>
    <w:rsid w:val="000858CD"/>
    <w:rsid w:val="0008648D"/>
    <w:rsid w:val="0008660E"/>
    <w:rsid w:val="000867CE"/>
    <w:rsid w:val="00086D8E"/>
    <w:rsid w:val="0008728C"/>
    <w:rsid w:val="000875EE"/>
    <w:rsid w:val="000876CA"/>
    <w:rsid w:val="00090080"/>
    <w:rsid w:val="00090347"/>
    <w:rsid w:val="00091122"/>
    <w:rsid w:val="000917A6"/>
    <w:rsid w:val="00092773"/>
    <w:rsid w:val="00092B9A"/>
    <w:rsid w:val="00092BD6"/>
    <w:rsid w:val="00092F79"/>
    <w:rsid w:val="000930DF"/>
    <w:rsid w:val="00093C51"/>
    <w:rsid w:val="0009477E"/>
    <w:rsid w:val="00094DDF"/>
    <w:rsid w:val="00095B0F"/>
    <w:rsid w:val="00095BB3"/>
    <w:rsid w:val="0009677D"/>
    <w:rsid w:val="00096ADB"/>
    <w:rsid w:val="00096B38"/>
    <w:rsid w:val="0009700C"/>
    <w:rsid w:val="000971F1"/>
    <w:rsid w:val="000A08B2"/>
    <w:rsid w:val="000A0E0D"/>
    <w:rsid w:val="000A1748"/>
    <w:rsid w:val="000A2630"/>
    <w:rsid w:val="000A2D08"/>
    <w:rsid w:val="000A2D5F"/>
    <w:rsid w:val="000A3048"/>
    <w:rsid w:val="000A3084"/>
    <w:rsid w:val="000A317E"/>
    <w:rsid w:val="000A34B1"/>
    <w:rsid w:val="000A4E6D"/>
    <w:rsid w:val="000A5384"/>
    <w:rsid w:val="000A5858"/>
    <w:rsid w:val="000A6CC0"/>
    <w:rsid w:val="000A6E8E"/>
    <w:rsid w:val="000A764B"/>
    <w:rsid w:val="000A7696"/>
    <w:rsid w:val="000A78F3"/>
    <w:rsid w:val="000B01AB"/>
    <w:rsid w:val="000B09C8"/>
    <w:rsid w:val="000B22DB"/>
    <w:rsid w:val="000B2938"/>
    <w:rsid w:val="000B2EDC"/>
    <w:rsid w:val="000B363D"/>
    <w:rsid w:val="000B3FFD"/>
    <w:rsid w:val="000B4233"/>
    <w:rsid w:val="000B45E9"/>
    <w:rsid w:val="000B616C"/>
    <w:rsid w:val="000B67B1"/>
    <w:rsid w:val="000B6C7D"/>
    <w:rsid w:val="000B6D82"/>
    <w:rsid w:val="000B7155"/>
    <w:rsid w:val="000B74A4"/>
    <w:rsid w:val="000B7C69"/>
    <w:rsid w:val="000C05BB"/>
    <w:rsid w:val="000C1061"/>
    <w:rsid w:val="000C112F"/>
    <w:rsid w:val="000C1297"/>
    <w:rsid w:val="000C1A1C"/>
    <w:rsid w:val="000C1A6A"/>
    <w:rsid w:val="000C2212"/>
    <w:rsid w:val="000C243B"/>
    <w:rsid w:val="000C29A3"/>
    <w:rsid w:val="000C29E4"/>
    <w:rsid w:val="000C3FF0"/>
    <w:rsid w:val="000C576F"/>
    <w:rsid w:val="000C5B44"/>
    <w:rsid w:val="000C602F"/>
    <w:rsid w:val="000C68FC"/>
    <w:rsid w:val="000C6AC3"/>
    <w:rsid w:val="000C6DFD"/>
    <w:rsid w:val="000C7268"/>
    <w:rsid w:val="000C7934"/>
    <w:rsid w:val="000D0588"/>
    <w:rsid w:val="000D05BD"/>
    <w:rsid w:val="000D1637"/>
    <w:rsid w:val="000D19FB"/>
    <w:rsid w:val="000D1F1A"/>
    <w:rsid w:val="000D3B2D"/>
    <w:rsid w:val="000D3E9F"/>
    <w:rsid w:val="000D415B"/>
    <w:rsid w:val="000D4761"/>
    <w:rsid w:val="000D58EF"/>
    <w:rsid w:val="000D5B7E"/>
    <w:rsid w:val="000D5BD9"/>
    <w:rsid w:val="000D5E8D"/>
    <w:rsid w:val="000D6908"/>
    <w:rsid w:val="000D6DB2"/>
    <w:rsid w:val="000D6E9F"/>
    <w:rsid w:val="000D6F28"/>
    <w:rsid w:val="000D77DE"/>
    <w:rsid w:val="000D787D"/>
    <w:rsid w:val="000E0549"/>
    <w:rsid w:val="000E0A6E"/>
    <w:rsid w:val="000E159D"/>
    <w:rsid w:val="000E2358"/>
    <w:rsid w:val="000E2A5D"/>
    <w:rsid w:val="000E3184"/>
    <w:rsid w:val="000E40C3"/>
    <w:rsid w:val="000E4E5A"/>
    <w:rsid w:val="000E569B"/>
    <w:rsid w:val="000E6B60"/>
    <w:rsid w:val="000E6E8F"/>
    <w:rsid w:val="000E7235"/>
    <w:rsid w:val="000E7D36"/>
    <w:rsid w:val="000E7FF5"/>
    <w:rsid w:val="000F00D4"/>
    <w:rsid w:val="000F07E6"/>
    <w:rsid w:val="000F0CC8"/>
    <w:rsid w:val="000F10B2"/>
    <w:rsid w:val="000F1EC4"/>
    <w:rsid w:val="000F25D8"/>
    <w:rsid w:val="000F2ECB"/>
    <w:rsid w:val="000F3490"/>
    <w:rsid w:val="000F51CA"/>
    <w:rsid w:val="000F54A9"/>
    <w:rsid w:val="000F6194"/>
    <w:rsid w:val="000F6B2D"/>
    <w:rsid w:val="000F6C56"/>
    <w:rsid w:val="000F7061"/>
    <w:rsid w:val="000F7416"/>
    <w:rsid w:val="000F75CC"/>
    <w:rsid w:val="000F788D"/>
    <w:rsid w:val="00100369"/>
    <w:rsid w:val="001005C4"/>
    <w:rsid w:val="001019C2"/>
    <w:rsid w:val="00103933"/>
    <w:rsid w:val="00103E64"/>
    <w:rsid w:val="0010484C"/>
    <w:rsid w:val="0010583C"/>
    <w:rsid w:val="00106802"/>
    <w:rsid w:val="00106B7A"/>
    <w:rsid w:val="001100B9"/>
    <w:rsid w:val="00110343"/>
    <w:rsid w:val="00110497"/>
    <w:rsid w:val="001114DE"/>
    <w:rsid w:val="00112155"/>
    <w:rsid w:val="0011256B"/>
    <w:rsid w:val="0011296E"/>
    <w:rsid w:val="00112C30"/>
    <w:rsid w:val="001131E1"/>
    <w:rsid w:val="0011379F"/>
    <w:rsid w:val="0011380A"/>
    <w:rsid w:val="00113F58"/>
    <w:rsid w:val="00114237"/>
    <w:rsid w:val="00114611"/>
    <w:rsid w:val="001148ED"/>
    <w:rsid w:val="00114EDA"/>
    <w:rsid w:val="00116016"/>
    <w:rsid w:val="001163B2"/>
    <w:rsid w:val="00116B9B"/>
    <w:rsid w:val="00117833"/>
    <w:rsid w:val="00120FF0"/>
    <w:rsid w:val="00121329"/>
    <w:rsid w:val="00121938"/>
    <w:rsid w:val="00121EB5"/>
    <w:rsid w:val="001221AE"/>
    <w:rsid w:val="00125000"/>
    <w:rsid w:val="00126054"/>
    <w:rsid w:val="00127067"/>
    <w:rsid w:val="0012762D"/>
    <w:rsid w:val="00127C6A"/>
    <w:rsid w:val="00131459"/>
    <w:rsid w:val="00132048"/>
    <w:rsid w:val="001322CA"/>
    <w:rsid w:val="00133044"/>
    <w:rsid w:val="00133B0B"/>
    <w:rsid w:val="00133EE0"/>
    <w:rsid w:val="001343EB"/>
    <w:rsid w:val="00134882"/>
    <w:rsid w:val="00134C8C"/>
    <w:rsid w:val="001357F8"/>
    <w:rsid w:val="001360AF"/>
    <w:rsid w:val="001367E9"/>
    <w:rsid w:val="00136882"/>
    <w:rsid w:val="00140568"/>
    <w:rsid w:val="001409E8"/>
    <w:rsid w:val="00140ADE"/>
    <w:rsid w:val="001413D7"/>
    <w:rsid w:val="001426FD"/>
    <w:rsid w:val="001428CC"/>
    <w:rsid w:val="00142D42"/>
    <w:rsid w:val="00143504"/>
    <w:rsid w:val="001437B7"/>
    <w:rsid w:val="001446C9"/>
    <w:rsid w:val="00145AEF"/>
    <w:rsid w:val="001468A3"/>
    <w:rsid w:val="00146AB3"/>
    <w:rsid w:val="00146E59"/>
    <w:rsid w:val="0014728E"/>
    <w:rsid w:val="001473DD"/>
    <w:rsid w:val="0014765E"/>
    <w:rsid w:val="001479DE"/>
    <w:rsid w:val="00147E6C"/>
    <w:rsid w:val="00150A0F"/>
    <w:rsid w:val="00150AA5"/>
    <w:rsid w:val="00150B35"/>
    <w:rsid w:val="00150C51"/>
    <w:rsid w:val="0015150D"/>
    <w:rsid w:val="001515AB"/>
    <w:rsid w:val="00151D65"/>
    <w:rsid w:val="00152F15"/>
    <w:rsid w:val="00153785"/>
    <w:rsid w:val="00153C50"/>
    <w:rsid w:val="0015504F"/>
    <w:rsid w:val="001550C8"/>
    <w:rsid w:val="00155358"/>
    <w:rsid w:val="0015643E"/>
    <w:rsid w:val="0015651A"/>
    <w:rsid w:val="001565C7"/>
    <w:rsid w:val="00156D7B"/>
    <w:rsid w:val="00157499"/>
    <w:rsid w:val="00157934"/>
    <w:rsid w:val="00160077"/>
    <w:rsid w:val="001603E2"/>
    <w:rsid w:val="00160614"/>
    <w:rsid w:val="001607AD"/>
    <w:rsid w:val="00162713"/>
    <w:rsid w:val="00165851"/>
    <w:rsid w:val="001664D0"/>
    <w:rsid w:val="001666AF"/>
    <w:rsid w:val="0016724A"/>
    <w:rsid w:val="0016750B"/>
    <w:rsid w:val="00170B97"/>
    <w:rsid w:val="00170DCF"/>
    <w:rsid w:val="00171B33"/>
    <w:rsid w:val="00172F34"/>
    <w:rsid w:val="0017301E"/>
    <w:rsid w:val="00173119"/>
    <w:rsid w:val="001733CB"/>
    <w:rsid w:val="00173812"/>
    <w:rsid w:val="00174B69"/>
    <w:rsid w:val="00174CEA"/>
    <w:rsid w:val="00174EA2"/>
    <w:rsid w:val="00174EA4"/>
    <w:rsid w:val="001761CB"/>
    <w:rsid w:val="00176378"/>
    <w:rsid w:val="00177EBD"/>
    <w:rsid w:val="00177EDC"/>
    <w:rsid w:val="00180000"/>
    <w:rsid w:val="00180105"/>
    <w:rsid w:val="00180D2E"/>
    <w:rsid w:val="00182525"/>
    <w:rsid w:val="00182D24"/>
    <w:rsid w:val="00182E5F"/>
    <w:rsid w:val="00182ECA"/>
    <w:rsid w:val="0018361E"/>
    <w:rsid w:val="00183EDA"/>
    <w:rsid w:val="001851A5"/>
    <w:rsid w:val="00185B73"/>
    <w:rsid w:val="001867D4"/>
    <w:rsid w:val="00187149"/>
    <w:rsid w:val="001873E9"/>
    <w:rsid w:val="001904FE"/>
    <w:rsid w:val="00191358"/>
    <w:rsid w:val="00191504"/>
    <w:rsid w:val="00191D54"/>
    <w:rsid w:val="00191ECA"/>
    <w:rsid w:val="00192B82"/>
    <w:rsid w:val="001939C7"/>
    <w:rsid w:val="00193F15"/>
    <w:rsid w:val="00194926"/>
    <w:rsid w:val="00195FDE"/>
    <w:rsid w:val="001962F4"/>
    <w:rsid w:val="00196AB6"/>
    <w:rsid w:val="00196FC1"/>
    <w:rsid w:val="001A06B9"/>
    <w:rsid w:val="001A1497"/>
    <w:rsid w:val="001A1702"/>
    <w:rsid w:val="001A2309"/>
    <w:rsid w:val="001A2D1F"/>
    <w:rsid w:val="001A3632"/>
    <w:rsid w:val="001A381E"/>
    <w:rsid w:val="001A3D41"/>
    <w:rsid w:val="001A3F22"/>
    <w:rsid w:val="001A4BF1"/>
    <w:rsid w:val="001A5AA5"/>
    <w:rsid w:val="001A5CE7"/>
    <w:rsid w:val="001A6B95"/>
    <w:rsid w:val="001A73A1"/>
    <w:rsid w:val="001A7CF4"/>
    <w:rsid w:val="001A7D8A"/>
    <w:rsid w:val="001B0799"/>
    <w:rsid w:val="001B0C0C"/>
    <w:rsid w:val="001B0D6A"/>
    <w:rsid w:val="001B1953"/>
    <w:rsid w:val="001B1DAA"/>
    <w:rsid w:val="001B2ACA"/>
    <w:rsid w:val="001B2EB4"/>
    <w:rsid w:val="001B314D"/>
    <w:rsid w:val="001B3AC5"/>
    <w:rsid w:val="001B3F4C"/>
    <w:rsid w:val="001B4B7D"/>
    <w:rsid w:val="001B5E72"/>
    <w:rsid w:val="001B695A"/>
    <w:rsid w:val="001B6E22"/>
    <w:rsid w:val="001B759D"/>
    <w:rsid w:val="001B778E"/>
    <w:rsid w:val="001B7D3F"/>
    <w:rsid w:val="001B7D9D"/>
    <w:rsid w:val="001C04EB"/>
    <w:rsid w:val="001C0BAB"/>
    <w:rsid w:val="001C1624"/>
    <w:rsid w:val="001C19E5"/>
    <w:rsid w:val="001C26A1"/>
    <w:rsid w:val="001C3520"/>
    <w:rsid w:val="001C36E2"/>
    <w:rsid w:val="001C3D3E"/>
    <w:rsid w:val="001C433C"/>
    <w:rsid w:val="001C43C3"/>
    <w:rsid w:val="001C44DB"/>
    <w:rsid w:val="001C4A24"/>
    <w:rsid w:val="001C4DC2"/>
    <w:rsid w:val="001C4F21"/>
    <w:rsid w:val="001C4F7C"/>
    <w:rsid w:val="001C59F1"/>
    <w:rsid w:val="001C5EE8"/>
    <w:rsid w:val="001C6023"/>
    <w:rsid w:val="001C628B"/>
    <w:rsid w:val="001C6970"/>
    <w:rsid w:val="001C6E88"/>
    <w:rsid w:val="001C6FDE"/>
    <w:rsid w:val="001D1124"/>
    <w:rsid w:val="001D1D99"/>
    <w:rsid w:val="001D1DAB"/>
    <w:rsid w:val="001D1E04"/>
    <w:rsid w:val="001D22B1"/>
    <w:rsid w:val="001D25F6"/>
    <w:rsid w:val="001D42E8"/>
    <w:rsid w:val="001D44CB"/>
    <w:rsid w:val="001D6D58"/>
    <w:rsid w:val="001D70A5"/>
    <w:rsid w:val="001D7781"/>
    <w:rsid w:val="001D7DE5"/>
    <w:rsid w:val="001E0364"/>
    <w:rsid w:val="001E0385"/>
    <w:rsid w:val="001E09BC"/>
    <w:rsid w:val="001E0D38"/>
    <w:rsid w:val="001E169E"/>
    <w:rsid w:val="001E2559"/>
    <w:rsid w:val="001E2930"/>
    <w:rsid w:val="001E2DD7"/>
    <w:rsid w:val="001E32E9"/>
    <w:rsid w:val="001E3326"/>
    <w:rsid w:val="001E35F2"/>
    <w:rsid w:val="001E36AC"/>
    <w:rsid w:val="001E3FD6"/>
    <w:rsid w:val="001E5298"/>
    <w:rsid w:val="001E54A2"/>
    <w:rsid w:val="001E6432"/>
    <w:rsid w:val="001E676A"/>
    <w:rsid w:val="001E6C15"/>
    <w:rsid w:val="001F0C12"/>
    <w:rsid w:val="001F179A"/>
    <w:rsid w:val="001F29F6"/>
    <w:rsid w:val="001F2B21"/>
    <w:rsid w:val="001F36E6"/>
    <w:rsid w:val="001F3894"/>
    <w:rsid w:val="001F4716"/>
    <w:rsid w:val="001F4ABC"/>
    <w:rsid w:val="001F4B6A"/>
    <w:rsid w:val="001F4FC5"/>
    <w:rsid w:val="001F5457"/>
    <w:rsid w:val="001F5469"/>
    <w:rsid w:val="001F67D3"/>
    <w:rsid w:val="001F6C8F"/>
    <w:rsid w:val="001F6CE3"/>
    <w:rsid w:val="001F6CE6"/>
    <w:rsid w:val="001F78F1"/>
    <w:rsid w:val="001F79F4"/>
    <w:rsid w:val="001F7B4F"/>
    <w:rsid w:val="001F7D5C"/>
    <w:rsid w:val="002003EA"/>
    <w:rsid w:val="002006B1"/>
    <w:rsid w:val="00200FF9"/>
    <w:rsid w:val="00202812"/>
    <w:rsid w:val="00202EB7"/>
    <w:rsid w:val="00203D46"/>
    <w:rsid w:val="00204125"/>
    <w:rsid w:val="00205305"/>
    <w:rsid w:val="00205883"/>
    <w:rsid w:val="0020601C"/>
    <w:rsid w:val="002066F8"/>
    <w:rsid w:val="0020684D"/>
    <w:rsid w:val="00206FB1"/>
    <w:rsid w:val="00207209"/>
    <w:rsid w:val="00207739"/>
    <w:rsid w:val="00207E01"/>
    <w:rsid w:val="00207F52"/>
    <w:rsid w:val="00210298"/>
    <w:rsid w:val="0021059D"/>
    <w:rsid w:val="0021128A"/>
    <w:rsid w:val="002116CA"/>
    <w:rsid w:val="00212564"/>
    <w:rsid w:val="00212601"/>
    <w:rsid w:val="0021388F"/>
    <w:rsid w:val="00215064"/>
    <w:rsid w:val="00215443"/>
    <w:rsid w:val="0021593D"/>
    <w:rsid w:val="0021609C"/>
    <w:rsid w:val="002161C6"/>
    <w:rsid w:val="0021694C"/>
    <w:rsid w:val="00216C46"/>
    <w:rsid w:val="002173D7"/>
    <w:rsid w:val="00217957"/>
    <w:rsid w:val="00217E4D"/>
    <w:rsid w:val="00220024"/>
    <w:rsid w:val="0022042F"/>
    <w:rsid w:val="002206E7"/>
    <w:rsid w:val="00220B09"/>
    <w:rsid w:val="002210B3"/>
    <w:rsid w:val="0022112C"/>
    <w:rsid w:val="00221A4A"/>
    <w:rsid w:val="00221DA3"/>
    <w:rsid w:val="00222619"/>
    <w:rsid w:val="00223AE8"/>
    <w:rsid w:val="00223DCA"/>
    <w:rsid w:val="00224882"/>
    <w:rsid w:val="00225898"/>
    <w:rsid w:val="00225AF3"/>
    <w:rsid w:val="00225CD4"/>
    <w:rsid w:val="00225D92"/>
    <w:rsid w:val="00226CB0"/>
    <w:rsid w:val="00227542"/>
    <w:rsid w:val="002309E0"/>
    <w:rsid w:val="00231149"/>
    <w:rsid w:val="00231200"/>
    <w:rsid w:val="002312DF"/>
    <w:rsid w:val="00231B35"/>
    <w:rsid w:val="00231D80"/>
    <w:rsid w:val="00232036"/>
    <w:rsid w:val="00232C8E"/>
    <w:rsid w:val="00233076"/>
    <w:rsid w:val="00233275"/>
    <w:rsid w:val="0023339F"/>
    <w:rsid w:val="00233A76"/>
    <w:rsid w:val="002347C9"/>
    <w:rsid w:val="00235318"/>
    <w:rsid w:val="002356C3"/>
    <w:rsid w:val="00235E2F"/>
    <w:rsid w:val="00235FC1"/>
    <w:rsid w:val="00236298"/>
    <w:rsid w:val="0023723A"/>
    <w:rsid w:val="00237BAD"/>
    <w:rsid w:val="00240168"/>
    <w:rsid w:val="002401E8"/>
    <w:rsid w:val="00240463"/>
    <w:rsid w:val="002408D2"/>
    <w:rsid w:val="00240D0A"/>
    <w:rsid w:val="00241C20"/>
    <w:rsid w:val="0024274A"/>
    <w:rsid w:val="00243390"/>
    <w:rsid w:val="00243E3F"/>
    <w:rsid w:val="0024451C"/>
    <w:rsid w:val="002445C9"/>
    <w:rsid w:val="0024488F"/>
    <w:rsid w:val="00244F71"/>
    <w:rsid w:val="0024539A"/>
    <w:rsid w:val="0024639F"/>
    <w:rsid w:val="00246566"/>
    <w:rsid w:val="00246AC9"/>
    <w:rsid w:val="00246BE6"/>
    <w:rsid w:val="00246F99"/>
    <w:rsid w:val="00247498"/>
    <w:rsid w:val="002500A1"/>
    <w:rsid w:val="00250367"/>
    <w:rsid w:val="0025042F"/>
    <w:rsid w:val="0025096C"/>
    <w:rsid w:val="00250FB3"/>
    <w:rsid w:val="002516A3"/>
    <w:rsid w:val="00251B5C"/>
    <w:rsid w:val="00252B52"/>
    <w:rsid w:val="002538B1"/>
    <w:rsid w:val="002539AA"/>
    <w:rsid w:val="002542A2"/>
    <w:rsid w:val="00254C9B"/>
    <w:rsid w:val="0025646C"/>
    <w:rsid w:val="00256E1B"/>
    <w:rsid w:val="00257E18"/>
    <w:rsid w:val="00260B54"/>
    <w:rsid w:val="00260E5A"/>
    <w:rsid w:val="00261BDF"/>
    <w:rsid w:val="00261F38"/>
    <w:rsid w:val="0026226C"/>
    <w:rsid w:val="00262D38"/>
    <w:rsid w:val="002630F0"/>
    <w:rsid w:val="0026340D"/>
    <w:rsid w:val="002645C9"/>
    <w:rsid w:val="002648E2"/>
    <w:rsid w:val="002651E8"/>
    <w:rsid w:val="002653FE"/>
    <w:rsid w:val="002656C2"/>
    <w:rsid w:val="002656F0"/>
    <w:rsid w:val="002659B5"/>
    <w:rsid w:val="002659F0"/>
    <w:rsid w:val="00267366"/>
    <w:rsid w:val="00271855"/>
    <w:rsid w:val="00271AF3"/>
    <w:rsid w:val="00271BA2"/>
    <w:rsid w:val="00271BEC"/>
    <w:rsid w:val="00271E0F"/>
    <w:rsid w:val="0027216D"/>
    <w:rsid w:val="002721AB"/>
    <w:rsid w:val="002725BD"/>
    <w:rsid w:val="002727E8"/>
    <w:rsid w:val="002729D6"/>
    <w:rsid w:val="00272A76"/>
    <w:rsid w:val="002731D5"/>
    <w:rsid w:val="002745C4"/>
    <w:rsid w:val="0027489B"/>
    <w:rsid w:val="00274E1B"/>
    <w:rsid w:val="00275889"/>
    <w:rsid w:val="00276A6D"/>
    <w:rsid w:val="00276C5F"/>
    <w:rsid w:val="00277065"/>
    <w:rsid w:val="00277C83"/>
    <w:rsid w:val="002812BD"/>
    <w:rsid w:val="002822F2"/>
    <w:rsid w:val="0028233E"/>
    <w:rsid w:val="00282FCA"/>
    <w:rsid w:val="00283B69"/>
    <w:rsid w:val="00284F39"/>
    <w:rsid w:val="00285A85"/>
    <w:rsid w:val="00286C36"/>
    <w:rsid w:val="00287E56"/>
    <w:rsid w:val="0029272D"/>
    <w:rsid w:val="00292BEA"/>
    <w:rsid w:val="00293280"/>
    <w:rsid w:val="0029339A"/>
    <w:rsid w:val="00293406"/>
    <w:rsid w:val="00293412"/>
    <w:rsid w:val="00293D6E"/>
    <w:rsid w:val="00293FA8"/>
    <w:rsid w:val="00295409"/>
    <w:rsid w:val="0029563D"/>
    <w:rsid w:val="00297537"/>
    <w:rsid w:val="002A009F"/>
    <w:rsid w:val="002A05D9"/>
    <w:rsid w:val="002A0CD3"/>
    <w:rsid w:val="002A0FA8"/>
    <w:rsid w:val="002A1A13"/>
    <w:rsid w:val="002A2029"/>
    <w:rsid w:val="002A2063"/>
    <w:rsid w:val="002A252C"/>
    <w:rsid w:val="002A2B4F"/>
    <w:rsid w:val="002A3FD4"/>
    <w:rsid w:val="002A476F"/>
    <w:rsid w:val="002A49DE"/>
    <w:rsid w:val="002A527A"/>
    <w:rsid w:val="002A5574"/>
    <w:rsid w:val="002A5626"/>
    <w:rsid w:val="002A60ED"/>
    <w:rsid w:val="002A62F0"/>
    <w:rsid w:val="002A6E37"/>
    <w:rsid w:val="002A76B9"/>
    <w:rsid w:val="002A79B5"/>
    <w:rsid w:val="002A7A5B"/>
    <w:rsid w:val="002A7C76"/>
    <w:rsid w:val="002B0BB3"/>
    <w:rsid w:val="002B0D72"/>
    <w:rsid w:val="002B0EA9"/>
    <w:rsid w:val="002B0F93"/>
    <w:rsid w:val="002B113E"/>
    <w:rsid w:val="002B1AFF"/>
    <w:rsid w:val="002B2358"/>
    <w:rsid w:val="002B271D"/>
    <w:rsid w:val="002B3337"/>
    <w:rsid w:val="002B3389"/>
    <w:rsid w:val="002B384D"/>
    <w:rsid w:val="002B42A8"/>
    <w:rsid w:val="002B4752"/>
    <w:rsid w:val="002B4D16"/>
    <w:rsid w:val="002B5136"/>
    <w:rsid w:val="002B5480"/>
    <w:rsid w:val="002B67A2"/>
    <w:rsid w:val="002B6ABF"/>
    <w:rsid w:val="002B70DD"/>
    <w:rsid w:val="002B795D"/>
    <w:rsid w:val="002B7B24"/>
    <w:rsid w:val="002C0452"/>
    <w:rsid w:val="002C0C70"/>
    <w:rsid w:val="002C1167"/>
    <w:rsid w:val="002C144D"/>
    <w:rsid w:val="002C1C2D"/>
    <w:rsid w:val="002C1CB0"/>
    <w:rsid w:val="002C20FE"/>
    <w:rsid w:val="002C2293"/>
    <w:rsid w:val="002C2572"/>
    <w:rsid w:val="002C29C5"/>
    <w:rsid w:val="002C2C7D"/>
    <w:rsid w:val="002C2E92"/>
    <w:rsid w:val="002C2EB6"/>
    <w:rsid w:val="002C3418"/>
    <w:rsid w:val="002C3582"/>
    <w:rsid w:val="002C3AED"/>
    <w:rsid w:val="002C64FB"/>
    <w:rsid w:val="002C71BA"/>
    <w:rsid w:val="002C7376"/>
    <w:rsid w:val="002C7F31"/>
    <w:rsid w:val="002D118D"/>
    <w:rsid w:val="002D2160"/>
    <w:rsid w:val="002D22BD"/>
    <w:rsid w:val="002D2397"/>
    <w:rsid w:val="002D2E31"/>
    <w:rsid w:val="002D39AB"/>
    <w:rsid w:val="002D48EA"/>
    <w:rsid w:val="002D4D76"/>
    <w:rsid w:val="002D54EC"/>
    <w:rsid w:val="002D6E90"/>
    <w:rsid w:val="002D764F"/>
    <w:rsid w:val="002E0270"/>
    <w:rsid w:val="002E088D"/>
    <w:rsid w:val="002E0C4F"/>
    <w:rsid w:val="002E2364"/>
    <w:rsid w:val="002E2A99"/>
    <w:rsid w:val="002E318E"/>
    <w:rsid w:val="002E33E5"/>
    <w:rsid w:val="002E43C3"/>
    <w:rsid w:val="002E4D2B"/>
    <w:rsid w:val="002E53A4"/>
    <w:rsid w:val="002E617D"/>
    <w:rsid w:val="002E6440"/>
    <w:rsid w:val="002E65FF"/>
    <w:rsid w:val="002E670F"/>
    <w:rsid w:val="002E6A0D"/>
    <w:rsid w:val="002E6D0D"/>
    <w:rsid w:val="002E6DE1"/>
    <w:rsid w:val="002E73C2"/>
    <w:rsid w:val="002E75D7"/>
    <w:rsid w:val="002E79B1"/>
    <w:rsid w:val="002F1442"/>
    <w:rsid w:val="002F15B9"/>
    <w:rsid w:val="002F1B51"/>
    <w:rsid w:val="002F1F5A"/>
    <w:rsid w:val="002F2ACA"/>
    <w:rsid w:val="002F3CCF"/>
    <w:rsid w:val="002F4668"/>
    <w:rsid w:val="002F5F81"/>
    <w:rsid w:val="003004AC"/>
    <w:rsid w:val="00300639"/>
    <w:rsid w:val="00301A85"/>
    <w:rsid w:val="00302597"/>
    <w:rsid w:val="00302983"/>
    <w:rsid w:val="00303695"/>
    <w:rsid w:val="00303999"/>
    <w:rsid w:val="00303AB9"/>
    <w:rsid w:val="003040CD"/>
    <w:rsid w:val="00304915"/>
    <w:rsid w:val="00304E5C"/>
    <w:rsid w:val="00305C84"/>
    <w:rsid w:val="00305E45"/>
    <w:rsid w:val="0030641C"/>
    <w:rsid w:val="00306CA6"/>
    <w:rsid w:val="00307559"/>
    <w:rsid w:val="00307D7C"/>
    <w:rsid w:val="003100F6"/>
    <w:rsid w:val="003102F6"/>
    <w:rsid w:val="003103F2"/>
    <w:rsid w:val="00310C31"/>
    <w:rsid w:val="00311109"/>
    <w:rsid w:val="00311240"/>
    <w:rsid w:val="00311C88"/>
    <w:rsid w:val="00311CEF"/>
    <w:rsid w:val="00312767"/>
    <w:rsid w:val="00312941"/>
    <w:rsid w:val="00312C9C"/>
    <w:rsid w:val="00313B7A"/>
    <w:rsid w:val="00313E98"/>
    <w:rsid w:val="00314B1A"/>
    <w:rsid w:val="00315358"/>
    <w:rsid w:val="0031607E"/>
    <w:rsid w:val="00317077"/>
    <w:rsid w:val="003175E7"/>
    <w:rsid w:val="00320612"/>
    <w:rsid w:val="00320985"/>
    <w:rsid w:val="00320A22"/>
    <w:rsid w:val="00321166"/>
    <w:rsid w:val="00321DB7"/>
    <w:rsid w:val="00321E32"/>
    <w:rsid w:val="00321E94"/>
    <w:rsid w:val="0032499B"/>
    <w:rsid w:val="003249BD"/>
    <w:rsid w:val="00324C76"/>
    <w:rsid w:val="00324F3E"/>
    <w:rsid w:val="003252C7"/>
    <w:rsid w:val="00325D05"/>
    <w:rsid w:val="0032699B"/>
    <w:rsid w:val="00326D6C"/>
    <w:rsid w:val="00330564"/>
    <w:rsid w:val="0033122F"/>
    <w:rsid w:val="003315B2"/>
    <w:rsid w:val="00331A5A"/>
    <w:rsid w:val="00331F5C"/>
    <w:rsid w:val="0033208C"/>
    <w:rsid w:val="00332A1D"/>
    <w:rsid w:val="00332DDC"/>
    <w:rsid w:val="00335C4A"/>
    <w:rsid w:val="00335C52"/>
    <w:rsid w:val="00335E53"/>
    <w:rsid w:val="003363DB"/>
    <w:rsid w:val="0033667C"/>
    <w:rsid w:val="0033689D"/>
    <w:rsid w:val="0033744B"/>
    <w:rsid w:val="00337C8E"/>
    <w:rsid w:val="00340D07"/>
    <w:rsid w:val="00341319"/>
    <w:rsid w:val="003421A4"/>
    <w:rsid w:val="00342B6F"/>
    <w:rsid w:val="003439D2"/>
    <w:rsid w:val="0034425F"/>
    <w:rsid w:val="00344F6D"/>
    <w:rsid w:val="00344FD1"/>
    <w:rsid w:val="00345216"/>
    <w:rsid w:val="00345CDC"/>
    <w:rsid w:val="003460A6"/>
    <w:rsid w:val="00346658"/>
    <w:rsid w:val="00346DB8"/>
    <w:rsid w:val="0034769A"/>
    <w:rsid w:val="003501ED"/>
    <w:rsid w:val="00350293"/>
    <w:rsid w:val="003505A6"/>
    <w:rsid w:val="0035143F"/>
    <w:rsid w:val="00351FD8"/>
    <w:rsid w:val="00352BEE"/>
    <w:rsid w:val="0035320E"/>
    <w:rsid w:val="003532BC"/>
    <w:rsid w:val="00353CF9"/>
    <w:rsid w:val="00353E97"/>
    <w:rsid w:val="00353F33"/>
    <w:rsid w:val="00353F96"/>
    <w:rsid w:val="00354109"/>
    <w:rsid w:val="003541B6"/>
    <w:rsid w:val="00354361"/>
    <w:rsid w:val="00355417"/>
    <w:rsid w:val="00355598"/>
    <w:rsid w:val="003557B9"/>
    <w:rsid w:val="00355CBB"/>
    <w:rsid w:val="00356C5F"/>
    <w:rsid w:val="00356D4F"/>
    <w:rsid w:val="00360234"/>
    <w:rsid w:val="0036051D"/>
    <w:rsid w:val="0036061A"/>
    <w:rsid w:val="00360F53"/>
    <w:rsid w:val="003611C2"/>
    <w:rsid w:val="00361832"/>
    <w:rsid w:val="00361995"/>
    <w:rsid w:val="00361BCF"/>
    <w:rsid w:val="003621FC"/>
    <w:rsid w:val="00363351"/>
    <w:rsid w:val="00363BAC"/>
    <w:rsid w:val="00363C8A"/>
    <w:rsid w:val="003645B6"/>
    <w:rsid w:val="0036478B"/>
    <w:rsid w:val="003649C4"/>
    <w:rsid w:val="00365A4E"/>
    <w:rsid w:val="00366066"/>
    <w:rsid w:val="00366CC0"/>
    <w:rsid w:val="00367309"/>
    <w:rsid w:val="0036795B"/>
    <w:rsid w:val="00367EB4"/>
    <w:rsid w:val="00367F45"/>
    <w:rsid w:val="0037074E"/>
    <w:rsid w:val="00370A83"/>
    <w:rsid w:val="00371549"/>
    <w:rsid w:val="00371A67"/>
    <w:rsid w:val="00372108"/>
    <w:rsid w:val="00372351"/>
    <w:rsid w:val="00372768"/>
    <w:rsid w:val="00372B6A"/>
    <w:rsid w:val="00373227"/>
    <w:rsid w:val="0037372F"/>
    <w:rsid w:val="0037384B"/>
    <w:rsid w:val="003738BB"/>
    <w:rsid w:val="00373E1F"/>
    <w:rsid w:val="003740EF"/>
    <w:rsid w:val="00375928"/>
    <w:rsid w:val="00375ED6"/>
    <w:rsid w:val="003761D3"/>
    <w:rsid w:val="00376241"/>
    <w:rsid w:val="0037730A"/>
    <w:rsid w:val="003778A8"/>
    <w:rsid w:val="00377F4D"/>
    <w:rsid w:val="003808D5"/>
    <w:rsid w:val="00381E31"/>
    <w:rsid w:val="00382441"/>
    <w:rsid w:val="0038256F"/>
    <w:rsid w:val="00382EB4"/>
    <w:rsid w:val="0038396F"/>
    <w:rsid w:val="00383C65"/>
    <w:rsid w:val="003847E1"/>
    <w:rsid w:val="00386B1E"/>
    <w:rsid w:val="00386C30"/>
    <w:rsid w:val="00390C50"/>
    <w:rsid w:val="00392776"/>
    <w:rsid w:val="00392E60"/>
    <w:rsid w:val="00394775"/>
    <w:rsid w:val="0039488F"/>
    <w:rsid w:val="00394FF0"/>
    <w:rsid w:val="0039540F"/>
    <w:rsid w:val="0039598E"/>
    <w:rsid w:val="0039614D"/>
    <w:rsid w:val="003968E3"/>
    <w:rsid w:val="00396D58"/>
    <w:rsid w:val="00396EDA"/>
    <w:rsid w:val="00396F32"/>
    <w:rsid w:val="00397562"/>
    <w:rsid w:val="003979AE"/>
    <w:rsid w:val="003A09B1"/>
    <w:rsid w:val="003A1EA4"/>
    <w:rsid w:val="003A220F"/>
    <w:rsid w:val="003A2422"/>
    <w:rsid w:val="003A2710"/>
    <w:rsid w:val="003A2801"/>
    <w:rsid w:val="003A2A72"/>
    <w:rsid w:val="003A2BB6"/>
    <w:rsid w:val="003A3229"/>
    <w:rsid w:val="003A3675"/>
    <w:rsid w:val="003A36E8"/>
    <w:rsid w:val="003A3CAE"/>
    <w:rsid w:val="003A3F5D"/>
    <w:rsid w:val="003A4A57"/>
    <w:rsid w:val="003A4A64"/>
    <w:rsid w:val="003A4BE4"/>
    <w:rsid w:val="003A581F"/>
    <w:rsid w:val="003A58A5"/>
    <w:rsid w:val="003A5EC8"/>
    <w:rsid w:val="003A622D"/>
    <w:rsid w:val="003A6CAB"/>
    <w:rsid w:val="003A6E2F"/>
    <w:rsid w:val="003A7588"/>
    <w:rsid w:val="003A773E"/>
    <w:rsid w:val="003A78D4"/>
    <w:rsid w:val="003A7BE4"/>
    <w:rsid w:val="003B0B3F"/>
    <w:rsid w:val="003B0DAE"/>
    <w:rsid w:val="003B0F8C"/>
    <w:rsid w:val="003B1207"/>
    <w:rsid w:val="003B162E"/>
    <w:rsid w:val="003B1764"/>
    <w:rsid w:val="003B269D"/>
    <w:rsid w:val="003B2E0F"/>
    <w:rsid w:val="003B31C1"/>
    <w:rsid w:val="003B36E3"/>
    <w:rsid w:val="003B3A16"/>
    <w:rsid w:val="003B3C56"/>
    <w:rsid w:val="003B3D9C"/>
    <w:rsid w:val="003B48E5"/>
    <w:rsid w:val="003B4BAB"/>
    <w:rsid w:val="003B4C6E"/>
    <w:rsid w:val="003B4CBB"/>
    <w:rsid w:val="003B4DA3"/>
    <w:rsid w:val="003B5B5A"/>
    <w:rsid w:val="003B5BD3"/>
    <w:rsid w:val="003B5D8A"/>
    <w:rsid w:val="003B615A"/>
    <w:rsid w:val="003C0577"/>
    <w:rsid w:val="003C14BD"/>
    <w:rsid w:val="003C19C6"/>
    <w:rsid w:val="003C2130"/>
    <w:rsid w:val="003C2209"/>
    <w:rsid w:val="003C394B"/>
    <w:rsid w:val="003C3AE5"/>
    <w:rsid w:val="003C3DC6"/>
    <w:rsid w:val="003C52A0"/>
    <w:rsid w:val="003C675E"/>
    <w:rsid w:val="003C6DB3"/>
    <w:rsid w:val="003C6DFD"/>
    <w:rsid w:val="003C6E99"/>
    <w:rsid w:val="003C70F5"/>
    <w:rsid w:val="003C73D0"/>
    <w:rsid w:val="003C7442"/>
    <w:rsid w:val="003C7E73"/>
    <w:rsid w:val="003D08E5"/>
    <w:rsid w:val="003D0A0E"/>
    <w:rsid w:val="003D0F9F"/>
    <w:rsid w:val="003D1596"/>
    <w:rsid w:val="003D1C0F"/>
    <w:rsid w:val="003D2151"/>
    <w:rsid w:val="003D25C9"/>
    <w:rsid w:val="003D2875"/>
    <w:rsid w:val="003D403B"/>
    <w:rsid w:val="003D47B8"/>
    <w:rsid w:val="003D4B57"/>
    <w:rsid w:val="003D5214"/>
    <w:rsid w:val="003D527F"/>
    <w:rsid w:val="003D53FE"/>
    <w:rsid w:val="003D5FBD"/>
    <w:rsid w:val="003D68FE"/>
    <w:rsid w:val="003D753B"/>
    <w:rsid w:val="003D7982"/>
    <w:rsid w:val="003E02D0"/>
    <w:rsid w:val="003E05FC"/>
    <w:rsid w:val="003E096D"/>
    <w:rsid w:val="003E1565"/>
    <w:rsid w:val="003E16B9"/>
    <w:rsid w:val="003E1C7F"/>
    <w:rsid w:val="003E1CB6"/>
    <w:rsid w:val="003E288F"/>
    <w:rsid w:val="003E32D1"/>
    <w:rsid w:val="003E369D"/>
    <w:rsid w:val="003E3DEA"/>
    <w:rsid w:val="003E405F"/>
    <w:rsid w:val="003E4848"/>
    <w:rsid w:val="003E58C4"/>
    <w:rsid w:val="003E5B9F"/>
    <w:rsid w:val="003E5C07"/>
    <w:rsid w:val="003E68F1"/>
    <w:rsid w:val="003E71CB"/>
    <w:rsid w:val="003E7CD1"/>
    <w:rsid w:val="003F008B"/>
    <w:rsid w:val="003F0C02"/>
    <w:rsid w:val="003F10F2"/>
    <w:rsid w:val="003F1261"/>
    <w:rsid w:val="003F1379"/>
    <w:rsid w:val="003F254C"/>
    <w:rsid w:val="003F283C"/>
    <w:rsid w:val="003F468D"/>
    <w:rsid w:val="003F709A"/>
    <w:rsid w:val="003F7A58"/>
    <w:rsid w:val="003F7B4D"/>
    <w:rsid w:val="004007BE"/>
    <w:rsid w:val="00400D02"/>
    <w:rsid w:val="00401545"/>
    <w:rsid w:val="00401681"/>
    <w:rsid w:val="004018DB"/>
    <w:rsid w:val="004026B2"/>
    <w:rsid w:val="00402783"/>
    <w:rsid w:val="00402992"/>
    <w:rsid w:val="00403847"/>
    <w:rsid w:val="00403A3C"/>
    <w:rsid w:val="00404800"/>
    <w:rsid w:val="004048CD"/>
    <w:rsid w:val="00405051"/>
    <w:rsid w:val="00406407"/>
    <w:rsid w:val="0040660A"/>
    <w:rsid w:val="004074C6"/>
    <w:rsid w:val="004079D4"/>
    <w:rsid w:val="00407FA9"/>
    <w:rsid w:val="004104BC"/>
    <w:rsid w:val="00410594"/>
    <w:rsid w:val="0041088B"/>
    <w:rsid w:val="00410A24"/>
    <w:rsid w:val="00410BF4"/>
    <w:rsid w:val="004117CD"/>
    <w:rsid w:val="004125B3"/>
    <w:rsid w:val="0041277D"/>
    <w:rsid w:val="004134ED"/>
    <w:rsid w:val="004152EF"/>
    <w:rsid w:val="00416490"/>
    <w:rsid w:val="00416971"/>
    <w:rsid w:val="004169C3"/>
    <w:rsid w:val="00416A6C"/>
    <w:rsid w:val="004171C0"/>
    <w:rsid w:val="00417251"/>
    <w:rsid w:val="00417C0E"/>
    <w:rsid w:val="0042308D"/>
    <w:rsid w:val="00423930"/>
    <w:rsid w:val="00423977"/>
    <w:rsid w:val="00424DED"/>
    <w:rsid w:val="0042500A"/>
    <w:rsid w:val="0042668B"/>
    <w:rsid w:val="0042750B"/>
    <w:rsid w:val="00427BF9"/>
    <w:rsid w:val="00427F58"/>
    <w:rsid w:val="0043050F"/>
    <w:rsid w:val="00430B3A"/>
    <w:rsid w:val="00430C9C"/>
    <w:rsid w:val="00430F93"/>
    <w:rsid w:val="00431755"/>
    <w:rsid w:val="00432074"/>
    <w:rsid w:val="00432098"/>
    <w:rsid w:val="0043247E"/>
    <w:rsid w:val="004334B6"/>
    <w:rsid w:val="004345ED"/>
    <w:rsid w:val="004347BC"/>
    <w:rsid w:val="0043597C"/>
    <w:rsid w:val="004359EC"/>
    <w:rsid w:val="00435FE5"/>
    <w:rsid w:val="00436DC2"/>
    <w:rsid w:val="00441A5F"/>
    <w:rsid w:val="00441C35"/>
    <w:rsid w:val="00443E02"/>
    <w:rsid w:val="00443F3C"/>
    <w:rsid w:val="00444D41"/>
    <w:rsid w:val="00445713"/>
    <w:rsid w:val="0044573F"/>
    <w:rsid w:val="004465CF"/>
    <w:rsid w:val="00446672"/>
    <w:rsid w:val="004472E2"/>
    <w:rsid w:val="004474FF"/>
    <w:rsid w:val="00447932"/>
    <w:rsid w:val="00447D92"/>
    <w:rsid w:val="004506BD"/>
    <w:rsid w:val="004514DF"/>
    <w:rsid w:val="00451A30"/>
    <w:rsid w:val="00451DD6"/>
    <w:rsid w:val="00451E70"/>
    <w:rsid w:val="004532A2"/>
    <w:rsid w:val="00455271"/>
    <w:rsid w:val="004552AA"/>
    <w:rsid w:val="00455C27"/>
    <w:rsid w:val="00456459"/>
    <w:rsid w:val="00456675"/>
    <w:rsid w:val="00456F07"/>
    <w:rsid w:val="00457E1A"/>
    <w:rsid w:val="00460156"/>
    <w:rsid w:val="00460296"/>
    <w:rsid w:val="0046035B"/>
    <w:rsid w:val="0046285F"/>
    <w:rsid w:val="004629B0"/>
    <w:rsid w:val="00462C8E"/>
    <w:rsid w:val="00463FC4"/>
    <w:rsid w:val="004642DF"/>
    <w:rsid w:val="0046473C"/>
    <w:rsid w:val="00464BE6"/>
    <w:rsid w:val="00464D0F"/>
    <w:rsid w:val="00464E90"/>
    <w:rsid w:val="0046503E"/>
    <w:rsid w:val="0046528E"/>
    <w:rsid w:val="004663DD"/>
    <w:rsid w:val="004665EF"/>
    <w:rsid w:val="00466FED"/>
    <w:rsid w:val="004672CD"/>
    <w:rsid w:val="00467F5B"/>
    <w:rsid w:val="0047079C"/>
    <w:rsid w:val="004711CD"/>
    <w:rsid w:val="00471A70"/>
    <w:rsid w:val="00471AB5"/>
    <w:rsid w:val="00472CE2"/>
    <w:rsid w:val="00473253"/>
    <w:rsid w:val="00473942"/>
    <w:rsid w:val="004739BE"/>
    <w:rsid w:val="00473C47"/>
    <w:rsid w:val="004749FC"/>
    <w:rsid w:val="00474C1A"/>
    <w:rsid w:val="00474F5D"/>
    <w:rsid w:val="00475350"/>
    <w:rsid w:val="004762A8"/>
    <w:rsid w:val="00476DBF"/>
    <w:rsid w:val="00477A42"/>
    <w:rsid w:val="00480793"/>
    <w:rsid w:val="00480999"/>
    <w:rsid w:val="004809D3"/>
    <w:rsid w:val="0048189F"/>
    <w:rsid w:val="00481AAF"/>
    <w:rsid w:val="0048229E"/>
    <w:rsid w:val="00482866"/>
    <w:rsid w:val="004828B5"/>
    <w:rsid w:val="0048341B"/>
    <w:rsid w:val="00484199"/>
    <w:rsid w:val="0048420E"/>
    <w:rsid w:val="0048494A"/>
    <w:rsid w:val="004849DB"/>
    <w:rsid w:val="00485BB2"/>
    <w:rsid w:val="004861D1"/>
    <w:rsid w:val="00486409"/>
    <w:rsid w:val="00487CDE"/>
    <w:rsid w:val="0049044D"/>
    <w:rsid w:val="004915A6"/>
    <w:rsid w:val="004915F3"/>
    <w:rsid w:val="00493930"/>
    <w:rsid w:val="00494C47"/>
    <w:rsid w:val="00494C94"/>
    <w:rsid w:val="004957DD"/>
    <w:rsid w:val="00497F08"/>
    <w:rsid w:val="004A14C2"/>
    <w:rsid w:val="004A19CC"/>
    <w:rsid w:val="004A1E25"/>
    <w:rsid w:val="004A2D2F"/>
    <w:rsid w:val="004A414E"/>
    <w:rsid w:val="004A4A53"/>
    <w:rsid w:val="004A4D5D"/>
    <w:rsid w:val="004A50CD"/>
    <w:rsid w:val="004A6445"/>
    <w:rsid w:val="004A6658"/>
    <w:rsid w:val="004A6BE9"/>
    <w:rsid w:val="004A7288"/>
    <w:rsid w:val="004A73F6"/>
    <w:rsid w:val="004A7C3D"/>
    <w:rsid w:val="004B0428"/>
    <w:rsid w:val="004B08FC"/>
    <w:rsid w:val="004B09D6"/>
    <w:rsid w:val="004B151E"/>
    <w:rsid w:val="004B209F"/>
    <w:rsid w:val="004B7382"/>
    <w:rsid w:val="004C012F"/>
    <w:rsid w:val="004C0956"/>
    <w:rsid w:val="004C0DC2"/>
    <w:rsid w:val="004C1240"/>
    <w:rsid w:val="004C1760"/>
    <w:rsid w:val="004C1C70"/>
    <w:rsid w:val="004C28AB"/>
    <w:rsid w:val="004C3244"/>
    <w:rsid w:val="004C3497"/>
    <w:rsid w:val="004C3E60"/>
    <w:rsid w:val="004C41F0"/>
    <w:rsid w:val="004C49FC"/>
    <w:rsid w:val="004C4AA8"/>
    <w:rsid w:val="004C5204"/>
    <w:rsid w:val="004C58FE"/>
    <w:rsid w:val="004C6F25"/>
    <w:rsid w:val="004C6FD2"/>
    <w:rsid w:val="004C71A0"/>
    <w:rsid w:val="004D0234"/>
    <w:rsid w:val="004D03C4"/>
    <w:rsid w:val="004D0967"/>
    <w:rsid w:val="004D0F77"/>
    <w:rsid w:val="004D1348"/>
    <w:rsid w:val="004D1511"/>
    <w:rsid w:val="004D17FE"/>
    <w:rsid w:val="004D1D8B"/>
    <w:rsid w:val="004D226C"/>
    <w:rsid w:val="004D256F"/>
    <w:rsid w:val="004D2B8F"/>
    <w:rsid w:val="004D398D"/>
    <w:rsid w:val="004D3F85"/>
    <w:rsid w:val="004D4200"/>
    <w:rsid w:val="004D540C"/>
    <w:rsid w:val="004D5B96"/>
    <w:rsid w:val="004D5C91"/>
    <w:rsid w:val="004D61D7"/>
    <w:rsid w:val="004D6236"/>
    <w:rsid w:val="004D6E25"/>
    <w:rsid w:val="004D79A1"/>
    <w:rsid w:val="004D7C64"/>
    <w:rsid w:val="004E010F"/>
    <w:rsid w:val="004E236F"/>
    <w:rsid w:val="004E238D"/>
    <w:rsid w:val="004E2940"/>
    <w:rsid w:val="004E2E38"/>
    <w:rsid w:val="004E36F6"/>
    <w:rsid w:val="004E3824"/>
    <w:rsid w:val="004E39A4"/>
    <w:rsid w:val="004E3D5A"/>
    <w:rsid w:val="004E4AB8"/>
    <w:rsid w:val="004E4FC1"/>
    <w:rsid w:val="004E5FFE"/>
    <w:rsid w:val="004E7391"/>
    <w:rsid w:val="004E7C48"/>
    <w:rsid w:val="004F05C6"/>
    <w:rsid w:val="004F1DD4"/>
    <w:rsid w:val="004F2809"/>
    <w:rsid w:val="004F34B2"/>
    <w:rsid w:val="004F39E9"/>
    <w:rsid w:val="004F3D11"/>
    <w:rsid w:val="004F4017"/>
    <w:rsid w:val="004F43D3"/>
    <w:rsid w:val="004F45A2"/>
    <w:rsid w:val="004F4F97"/>
    <w:rsid w:val="004F523C"/>
    <w:rsid w:val="004F5E1F"/>
    <w:rsid w:val="004F6271"/>
    <w:rsid w:val="004F684D"/>
    <w:rsid w:val="005003D8"/>
    <w:rsid w:val="00500D7F"/>
    <w:rsid w:val="00500F3A"/>
    <w:rsid w:val="00501540"/>
    <w:rsid w:val="0050178F"/>
    <w:rsid w:val="00501A84"/>
    <w:rsid w:val="00501FB4"/>
    <w:rsid w:val="00502097"/>
    <w:rsid w:val="005037D2"/>
    <w:rsid w:val="0050488A"/>
    <w:rsid w:val="00504914"/>
    <w:rsid w:val="005050AE"/>
    <w:rsid w:val="00505B73"/>
    <w:rsid w:val="005061D7"/>
    <w:rsid w:val="00507360"/>
    <w:rsid w:val="0050778E"/>
    <w:rsid w:val="005103DE"/>
    <w:rsid w:val="0051041D"/>
    <w:rsid w:val="0051089F"/>
    <w:rsid w:val="00510EF7"/>
    <w:rsid w:val="00511488"/>
    <w:rsid w:val="005116EA"/>
    <w:rsid w:val="00512515"/>
    <w:rsid w:val="00512808"/>
    <w:rsid w:val="00512C50"/>
    <w:rsid w:val="005133D1"/>
    <w:rsid w:val="005137AD"/>
    <w:rsid w:val="00513A85"/>
    <w:rsid w:val="00513CCD"/>
    <w:rsid w:val="00514030"/>
    <w:rsid w:val="005142B9"/>
    <w:rsid w:val="00514508"/>
    <w:rsid w:val="005161A5"/>
    <w:rsid w:val="00517847"/>
    <w:rsid w:val="00517E51"/>
    <w:rsid w:val="00520AE9"/>
    <w:rsid w:val="00521126"/>
    <w:rsid w:val="005213EB"/>
    <w:rsid w:val="00521CFA"/>
    <w:rsid w:val="00522AF7"/>
    <w:rsid w:val="00523809"/>
    <w:rsid w:val="005241AB"/>
    <w:rsid w:val="00524845"/>
    <w:rsid w:val="005248A5"/>
    <w:rsid w:val="00524C07"/>
    <w:rsid w:val="00524CE3"/>
    <w:rsid w:val="005251A8"/>
    <w:rsid w:val="005254FF"/>
    <w:rsid w:val="00525AD6"/>
    <w:rsid w:val="00526891"/>
    <w:rsid w:val="0052704A"/>
    <w:rsid w:val="005275EC"/>
    <w:rsid w:val="00527ED4"/>
    <w:rsid w:val="005301C7"/>
    <w:rsid w:val="00530DC6"/>
    <w:rsid w:val="0053120F"/>
    <w:rsid w:val="0053142D"/>
    <w:rsid w:val="005315D7"/>
    <w:rsid w:val="0053282A"/>
    <w:rsid w:val="00532C08"/>
    <w:rsid w:val="00532CB1"/>
    <w:rsid w:val="00532E82"/>
    <w:rsid w:val="00532F75"/>
    <w:rsid w:val="005339EC"/>
    <w:rsid w:val="00533CC1"/>
    <w:rsid w:val="0053432C"/>
    <w:rsid w:val="00534409"/>
    <w:rsid w:val="0053467C"/>
    <w:rsid w:val="0053534A"/>
    <w:rsid w:val="005359C9"/>
    <w:rsid w:val="005362B3"/>
    <w:rsid w:val="00536FCC"/>
    <w:rsid w:val="00537198"/>
    <w:rsid w:val="00537BA9"/>
    <w:rsid w:val="00537BBD"/>
    <w:rsid w:val="00540023"/>
    <w:rsid w:val="00540152"/>
    <w:rsid w:val="005406F2"/>
    <w:rsid w:val="005419C7"/>
    <w:rsid w:val="00541B5A"/>
    <w:rsid w:val="00541D1C"/>
    <w:rsid w:val="00541DEE"/>
    <w:rsid w:val="005420D6"/>
    <w:rsid w:val="005431E9"/>
    <w:rsid w:val="00543486"/>
    <w:rsid w:val="00543B72"/>
    <w:rsid w:val="0054487D"/>
    <w:rsid w:val="0054693B"/>
    <w:rsid w:val="00546C60"/>
    <w:rsid w:val="0054751B"/>
    <w:rsid w:val="0054771D"/>
    <w:rsid w:val="00551254"/>
    <w:rsid w:val="00551A8E"/>
    <w:rsid w:val="00551C2A"/>
    <w:rsid w:val="00552105"/>
    <w:rsid w:val="00552220"/>
    <w:rsid w:val="00552598"/>
    <w:rsid w:val="00552A66"/>
    <w:rsid w:val="00553353"/>
    <w:rsid w:val="00553734"/>
    <w:rsid w:val="00554403"/>
    <w:rsid w:val="005552B3"/>
    <w:rsid w:val="005555E2"/>
    <w:rsid w:val="00555AF9"/>
    <w:rsid w:val="00555EC8"/>
    <w:rsid w:val="005567F7"/>
    <w:rsid w:val="00556876"/>
    <w:rsid w:val="00556F15"/>
    <w:rsid w:val="00556F1A"/>
    <w:rsid w:val="00556F4F"/>
    <w:rsid w:val="0056024B"/>
    <w:rsid w:val="005605EF"/>
    <w:rsid w:val="00560DFC"/>
    <w:rsid w:val="005612A8"/>
    <w:rsid w:val="00562986"/>
    <w:rsid w:val="00562D22"/>
    <w:rsid w:val="005634D7"/>
    <w:rsid w:val="00563606"/>
    <w:rsid w:val="00563863"/>
    <w:rsid w:val="00563ADF"/>
    <w:rsid w:val="005670A8"/>
    <w:rsid w:val="005676CB"/>
    <w:rsid w:val="00567F71"/>
    <w:rsid w:val="00570A94"/>
    <w:rsid w:val="0057220C"/>
    <w:rsid w:val="00573511"/>
    <w:rsid w:val="005737F9"/>
    <w:rsid w:val="00574E1E"/>
    <w:rsid w:val="00575815"/>
    <w:rsid w:val="00575C39"/>
    <w:rsid w:val="005760FD"/>
    <w:rsid w:val="005763DB"/>
    <w:rsid w:val="00576BAB"/>
    <w:rsid w:val="00576E95"/>
    <w:rsid w:val="00577277"/>
    <w:rsid w:val="0057773A"/>
    <w:rsid w:val="00577DB0"/>
    <w:rsid w:val="00580099"/>
    <w:rsid w:val="00580103"/>
    <w:rsid w:val="00580E00"/>
    <w:rsid w:val="00581128"/>
    <w:rsid w:val="0058178F"/>
    <w:rsid w:val="00581ADF"/>
    <w:rsid w:val="00583093"/>
    <w:rsid w:val="0058423C"/>
    <w:rsid w:val="00584278"/>
    <w:rsid w:val="00584B65"/>
    <w:rsid w:val="00584BD0"/>
    <w:rsid w:val="00584D6F"/>
    <w:rsid w:val="00584DAB"/>
    <w:rsid w:val="0058504C"/>
    <w:rsid w:val="00585E58"/>
    <w:rsid w:val="005862C1"/>
    <w:rsid w:val="00586867"/>
    <w:rsid w:val="00586F51"/>
    <w:rsid w:val="00587B0B"/>
    <w:rsid w:val="00587E82"/>
    <w:rsid w:val="00590637"/>
    <w:rsid w:val="005906A1"/>
    <w:rsid w:val="00590EF9"/>
    <w:rsid w:val="005913A8"/>
    <w:rsid w:val="0059307F"/>
    <w:rsid w:val="00593ABB"/>
    <w:rsid w:val="005946F8"/>
    <w:rsid w:val="00594C9A"/>
    <w:rsid w:val="00594FAE"/>
    <w:rsid w:val="00595008"/>
    <w:rsid w:val="00596737"/>
    <w:rsid w:val="00596B2F"/>
    <w:rsid w:val="00596E2A"/>
    <w:rsid w:val="005A06FA"/>
    <w:rsid w:val="005A0C0B"/>
    <w:rsid w:val="005A0ECD"/>
    <w:rsid w:val="005A1FC6"/>
    <w:rsid w:val="005A3616"/>
    <w:rsid w:val="005A3ACA"/>
    <w:rsid w:val="005A3AD3"/>
    <w:rsid w:val="005A3CBA"/>
    <w:rsid w:val="005A4733"/>
    <w:rsid w:val="005A4CF9"/>
    <w:rsid w:val="005A6E07"/>
    <w:rsid w:val="005A711F"/>
    <w:rsid w:val="005A7604"/>
    <w:rsid w:val="005A7BCD"/>
    <w:rsid w:val="005B0C4B"/>
    <w:rsid w:val="005B1190"/>
    <w:rsid w:val="005B2BC2"/>
    <w:rsid w:val="005B2F0A"/>
    <w:rsid w:val="005B2FEE"/>
    <w:rsid w:val="005B3272"/>
    <w:rsid w:val="005B3F79"/>
    <w:rsid w:val="005B4194"/>
    <w:rsid w:val="005B44E1"/>
    <w:rsid w:val="005B4D6A"/>
    <w:rsid w:val="005B5053"/>
    <w:rsid w:val="005B512D"/>
    <w:rsid w:val="005B5A10"/>
    <w:rsid w:val="005B5EDD"/>
    <w:rsid w:val="005B624C"/>
    <w:rsid w:val="005B6968"/>
    <w:rsid w:val="005B6CEC"/>
    <w:rsid w:val="005B6F3A"/>
    <w:rsid w:val="005C02FD"/>
    <w:rsid w:val="005C1D56"/>
    <w:rsid w:val="005C1EA2"/>
    <w:rsid w:val="005C1FAA"/>
    <w:rsid w:val="005C2C8E"/>
    <w:rsid w:val="005C2F17"/>
    <w:rsid w:val="005C35ED"/>
    <w:rsid w:val="005C4086"/>
    <w:rsid w:val="005C473E"/>
    <w:rsid w:val="005C4AEC"/>
    <w:rsid w:val="005C5CD0"/>
    <w:rsid w:val="005C67DB"/>
    <w:rsid w:val="005C6BB5"/>
    <w:rsid w:val="005D157F"/>
    <w:rsid w:val="005D1B63"/>
    <w:rsid w:val="005D2493"/>
    <w:rsid w:val="005D2D5B"/>
    <w:rsid w:val="005D3656"/>
    <w:rsid w:val="005D38DB"/>
    <w:rsid w:val="005D4834"/>
    <w:rsid w:val="005D4B9B"/>
    <w:rsid w:val="005D65BB"/>
    <w:rsid w:val="005D69F1"/>
    <w:rsid w:val="005D6FD3"/>
    <w:rsid w:val="005D7D83"/>
    <w:rsid w:val="005D7E6B"/>
    <w:rsid w:val="005E0E57"/>
    <w:rsid w:val="005E1253"/>
    <w:rsid w:val="005E209F"/>
    <w:rsid w:val="005E315D"/>
    <w:rsid w:val="005E42A9"/>
    <w:rsid w:val="005E4CCB"/>
    <w:rsid w:val="005E5471"/>
    <w:rsid w:val="005E6B78"/>
    <w:rsid w:val="005E7462"/>
    <w:rsid w:val="005E7B62"/>
    <w:rsid w:val="005F16AF"/>
    <w:rsid w:val="005F1ABE"/>
    <w:rsid w:val="005F2013"/>
    <w:rsid w:val="005F2C2A"/>
    <w:rsid w:val="005F2E43"/>
    <w:rsid w:val="005F3AF2"/>
    <w:rsid w:val="005F4419"/>
    <w:rsid w:val="005F5373"/>
    <w:rsid w:val="005F5A7B"/>
    <w:rsid w:val="005F68D8"/>
    <w:rsid w:val="005F730A"/>
    <w:rsid w:val="005F7312"/>
    <w:rsid w:val="005F7964"/>
    <w:rsid w:val="005F7AC6"/>
    <w:rsid w:val="0060102E"/>
    <w:rsid w:val="00601752"/>
    <w:rsid w:val="006017C2"/>
    <w:rsid w:val="0060223B"/>
    <w:rsid w:val="00602594"/>
    <w:rsid w:val="00602638"/>
    <w:rsid w:val="0060273E"/>
    <w:rsid w:val="00603911"/>
    <w:rsid w:val="00603914"/>
    <w:rsid w:val="00603C88"/>
    <w:rsid w:val="00604631"/>
    <w:rsid w:val="0060595A"/>
    <w:rsid w:val="00605D76"/>
    <w:rsid w:val="00605F7F"/>
    <w:rsid w:val="006067AE"/>
    <w:rsid w:val="006069F9"/>
    <w:rsid w:val="0060728B"/>
    <w:rsid w:val="006102FB"/>
    <w:rsid w:val="006105F0"/>
    <w:rsid w:val="00610B28"/>
    <w:rsid w:val="0061162B"/>
    <w:rsid w:val="00611998"/>
    <w:rsid w:val="006127E9"/>
    <w:rsid w:val="00612B40"/>
    <w:rsid w:val="00613849"/>
    <w:rsid w:val="006144AD"/>
    <w:rsid w:val="00614CBD"/>
    <w:rsid w:val="00614DD6"/>
    <w:rsid w:val="00615B19"/>
    <w:rsid w:val="00615B4D"/>
    <w:rsid w:val="00615B6C"/>
    <w:rsid w:val="00616131"/>
    <w:rsid w:val="00616E02"/>
    <w:rsid w:val="00616E8F"/>
    <w:rsid w:val="00616F22"/>
    <w:rsid w:val="00620388"/>
    <w:rsid w:val="0062093A"/>
    <w:rsid w:val="00620DCF"/>
    <w:rsid w:val="006218E8"/>
    <w:rsid w:val="00621F6A"/>
    <w:rsid w:val="00622841"/>
    <w:rsid w:val="00622AFC"/>
    <w:rsid w:val="00622C93"/>
    <w:rsid w:val="00622CB0"/>
    <w:rsid w:val="00623336"/>
    <w:rsid w:val="00623796"/>
    <w:rsid w:val="00623EDB"/>
    <w:rsid w:val="006244FF"/>
    <w:rsid w:val="00624D8A"/>
    <w:rsid w:val="00624FA4"/>
    <w:rsid w:val="0062506E"/>
    <w:rsid w:val="006252B9"/>
    <w:rsid w:val="00625813"/>
    <w:rsid w:val="00625EC7"/>
    <w:rsid w:val="0062643C"/>
    <w:rsid w:val="00626AA1"/>
    <w:rsid w:val="0062723A"/>
    <w:rsid w:val="00627A07"/>
    <w:rsid w:val="00631463"/>
    <w:rsid w:val="00632EAF"/>
    <w:rsid w:val="00633B4B"/>
    <w:rsid w:val="006343A7"/>
    <w:rsid w:val="00634DC9"/>
    <w:rsid w:val="0063502D"/>
    <w:rsid w:val="00636488"/>
    <w:rsid w:val="00637DE7"/>
    <w:rsid w:val="00640882"/>
    <w:rsid w:val="006408B2"/>
    <w:rsid w:val="00640C07"/>
    <w:rsid w:val="00640D12"/>
    <w:rsid w:val="00640F0B"/>
    <w:rsid w:val="0064119F"/>
    <w:rsid w:val="00641C49"/>
    <w:rsid w:val="00644211"/>
    <w:rsid w:val="00644B3C"/>
    <w:rsid w:val="00644D83"/>
    <w:rsid w:val="00644E56"/>
    <w:rsid w:val="00645063"/>
    <w:rsid w:val="0064511B"/>
    <w:rsid w:val="00645A21"/>
    <w:rsid w:val="006466BC"/>
    <w:rsid w:val="00647BEF"/>
    <w:rsid w:val="0065030C"/>
    <w:rsid w:val="00651B48"/>
    <w:rsid w:val="00651B61"/>
    <w:rsid w:val="006521BE"/>
    <w:rsid w:val="00652E6B"/>
    <w:rsid w:val="00653237"/>
    <w:rsid w:val="00653932"/>
    <w:rsid w:val="0065581A"/>
    <w:rsid w:val="00655867"/>
    <w:rsid w:val="006559C5"/>
    <w:rsid w:val="0065637E"/>
    <w:rsid w:val="0065670A"/>
    <w:rsid w:val="0065675F"/>
    <w:rsid w:val="00656B9A"/>
    <w:rsid w:val="00660CCD"/>
    <w:rsid w:val="00660D67"/>
    <w:rsid w:val="006616AA"/>
    <w:rsid w:val="006626D3"/>
    <w:rsid w:val="00662B42"/>
    <w:rsid w:val="00662D2D"/>
    <w:rsid w:val="00662EF7"/>
    <w:rsid w:val="00663CB5"/>
    <w:rsid w:val="006655B1"/>
    <w:rsid w:val="00666705"/>
    <w:rsid w:val="00667161"/>
    <w:rsid w:val="006678F8"/>
    <w:rsid w:val="00667AC4"/>
    <w:rsid w:val="00667C39"/>
    <w:rsid w:val="00670591"/>
    <w:rsid w:val="0067140F"/>
    <w:rsid w:val="00671A47"/>
    <w:rsid w:val="00671E4B"/>
    <w:rsid w:val="006725F3"/>
    <w:rsid w:val="00672A34"/>
    <w:rsid w:val="00672EF3"/>
    <w:rsid w:val="006731E6"/>
    <w:rsid w:val="0067366E"/>
    <w:rsid w:val="006744EE"/>
    <w:rsid w:val="00675E6E"/>
    <w:rsid w:val="0067732C"/>
    <w:rsid w:val="0068028D"/>
    <w:rsid w:val="00680556"/>
    <w:rsid w:val="00680F55"/>
    <w:rsid w:val="00681437"/>
    <w:rsid w:val="00681745"/>
    <w:rsid w:val="00681C14"/>
    <w:rsid w:val="006823BA"/>
    <w:rsid w:val="00682AFB"/>
    <w:rsid w:val="00682E06"/>
    <w:rsid w:val="0068329A"/>
    <w:rsid w:val="0068332F"/>
    <w:rsid w:val="00683553"/>
    <w:rsid w:val="006836BF"/>
    <w:rsid w:val="00683C80"/>
    <w:rsid w:val="00684C91"/>
    <w:rsid w:val="00684DB6"/>
    <w:rsid w:val="00684E8A"/>
    <w:rsid w:val="00685524"/>
    <w:rsid w:val="00686825"/>
    <w:rsid w:val="006869F5"/>
    <w:rsid w:val="006871C5"/>
    <w:rsid w:val="00687AA5"/>
    <w:rsid w:val="00691245"/>
    <w:rsid w:val="006914C7"/>
    <w:rsid w:val="00691972"/>
    <w:rsid w:val="006921D8"/>
    <w:rsid w:val="00693B0D"/>
    <w:rsid w:val="006943CB"/>
    <w:rsid w:val="0069490F"/>
    <w:rsid w:val="00694B68"/>
    <w:rsid w:val="00694C72"/>
    <w:rsid w:val="00694D23"/>
    <w:rsid w:val="00695015"/>
    <w:rsid w:val="00695406"/>
    <w:rsid w:val="006956C8"/>
    <w:rsid w:val="00695C83"/>
    <w:rsid w:val="006961C4"/>
    <w:rsid w:val="00696823"/>
    <w:rsid w:val="006972EE"/>
    <w:rsid w:val="006973B9"/>
    <w:rsid w:val="00697D99"/>
    <w:rsid w:val="006A128D"/>
    <w:rsid w:val="006A2267"/>
    <w:rsid w:val="006A23B1"/>
    <w:rsid w:val="006A2E0D"/>
    <w:rsid w:val="006A3E3C"/>
    <w:rsid w:val="006A4253"/>
    <w:rsid w:val="006A4A3B"/>
    <w:rsid w:val="006A4D67"/>
    <w:rsid w:val="006A5114"/>
    <w:rsid w:val="006A58A2"/>
    <w:rsid w:val="006A6B8D"/>
    <w:rsid w:val="006A716F"/>
    <w:rsid w:val="006A7AC6"/>
    <w:rsid w:val="006A7FF8"/>
    <w:rsid w:val="006B07EE"/>
    <w:rsid w:val="006B0E4E"/>
    <w:rsid w:val="006B13C2"/>
    <w:rsid w:val="006B1DAA"/>
    <w:rsid w:val="006B2316"/>
    <w:rsid w:val="006B27C3"/>
    <w:rsid w:val="006B27F4"/>
    <w:rsid w:val="006B4988"/>
    <w:rsid w:val="006B5E0E"/>
    <w:rsid w:val="006B6C64"/>
    <w:rsid w:val="006B6DB3"/>
    <w:rsid w:val="006B6FFB"/>
    <w:rsid w:val="006B7BD8"/>
    <w:rsid w:val="006C037D"/>
    <w:rsid w:val="006C1901"/>
    <w:rsid w:val="006C190C"/>
    <w:rsid w:val="006C21B2"/>
    <w:rsid w:val="006C2621"/>
    <w:rsid w:val="006C2C7B"/>
    <w:rsid w:val="006C30C0"/>
    <w:rsid w:val="006C3B6C"/>
    <w:rsid w:val="006C3D3E"/>
    <w:rsid w:val="006C4A56"/>
    <w:rsid w:val="006C675C"/>
    <w:rsid w:val="006C6BC3"/>
    <w:rsid w:val="006C761C"/>
    <w:rsid w:val="006C7EAD"/>
    <w:rsid w:val="006D12EB"/>
    <w:rsid w:val="006D13B7"/>
    <w:rsid w:val="006D2012"/>
    <w:rsid w:val="006D2EE5"/>
    <w:rsid w:val="006D3561"/>
    <w:rsid w:val="006D3680"/>
    <w:rsid w:val="006D3F3B"/>
    <w:rsid w:val="006D432D"/>
    <w:rsid w:val="006D4682"/>
    <w:rsid w:val="006D48BF"/>
    <w:rsid w:val="006D5B29"/>
    <w:rsid w:val="006D5E34"/>
    <w:rsid w:val="006D6158"/>
    <w:rsid w:val="006D63EE"/>
    <w:rsid w:val="006D6EFE"/>
    <w:rsid w:val="006D6F5D"/>
    <w:rsid w:val="006D7178"/>
    <w:rsid w:val="006D7802"/>
    <w:rsid w:val="006D7BE9"/>
    <w:rsid w:val="006E004C"/>
    <w:rsid w:val="006E0F9C"/>
    <w:rsid w:val="006E10C5"/>
    <w:rsid w:val="006E12B1"/>
    <w:rsid w:val="006E192A"/>
    <w:rsid w:val="006E1F85"/>
    <w:rsid w:val="006E2BCA"/>
    <w:rsid w:val="006E2F4E"/>
    <w:rsid w:val="006E2F95"/>
    <w:rsid w:val="006E32CE"/>
    <w:rsid w:val="006E3849"/>
    <w:rsid w:val="006E3910"/>
    <w:rsid w:val="006E4394"/>
    <w:rsid w:val="006E45AB"/>
    <w:rsid w:val="006E48C1"/>
    <w:rsid w:val="006E4A9C"/>
    <w:rsid w:val="006E57FC"/>
    <w:rsid w:val="006E68A9"/>
    <w:rsid w:val="006E6AF6"/>
    <w:rsid w:val="006E6FD8"/>
    <w:rsid w:val="006E7093"/>
    <w:rsid w:val="006E76E8"/>
    <w:rsid w:val="006E7CA0"/>
    <w:rsid w:val="006F0320"/>
    <w:rsid w:val="006F07CD"/>
    <w:rsid w:val="006F094A"/>
    <w:rsid w:val="006F12F9"/>
    <w:rsid w:val="006F1AEA"/>
    <w:rsid w:val="006F203E"/>
    <w:rsid w:val="006F295D"/>
    <w:rsid w:val="006F34D3"/>
    <w:rsid w:val="006F4872"/>
    <w:rsid w:val="006F566C"/>
    <w:rsid w:val="006F5688"/>
    <w:rsid w:val="006F56E8"/>
    <w:rsid w:val="006F57EE"/>
    <w:rsid w:val="006F5E5E"/>
    <w:rsid w:val="006F6922"/>
    <w:rsid w:val="006F6E7D"/>
    <w:rsid w:val="006F7926"/>
    <w:rsid w:val="0070083B"/>
    <w:rsid w:val="00700E65"/>
    <w:rsid w:val="0070187F"/>
    <w:rsid w:val="00701B30"/>
    <w:rsid w:val="00701CBD"/>
    <w:rsid w:val="00702A22"/>
    <w:rsid w:val="00702ED7"/>
    <w:rsid w:val="007033A6"/>
    <w:rsid w:val="007033FC"/>
    <w:rsid w:val="00703AA0"/>
    <w:rsid w:val="0070406B"/>
    <w:rsid w:val="007042D4"/>
    <w:rsid w:val="007050C9"/>
    <w:rsid w:val="00705DE9"/>
    <w:rsid w:val="0070653C"/>
    <w:rsid w:val="00706595"/>
    <w:rsid w:val="00706AEA"/>
    <w:rsid w:val="00707512"/>
    <w:rsid w:val="00707891"/>
    <w:rsid w:val="007079AB"/>
    <w:rsid w:val="00707ABB"/>
    <w:rsid w:val="00707CF4"/>
    <w:rsid w:val="00707EA0"/>
    <w:rsid w:val="00707EEE"/>
    <w:rsid w:val="0071145E"/>
    <w:rsid w:val="00712217"/>
    <w:rsid w:val="00712FFE"/>
    <w:rsid w:val="007156BF"/>
    <w:rsid w:val="0071754A"/>
    <w:rsid w:val="00717643"/>
    <w:rsid w:val="007177B7"/>
    <w:rsid w:val="007179FE"/>
    <w:rsid w:val="00720BEB"/>
    <w:rsid w:val="00721275"/>
    <w:rsid w:val="00721489"/>
    <w:rsid w:val="0072204A"/>
    <w:rsid w:val="00722E75"/>
    <w:rsid w:val="00722F70"/>
    <w:rsid w:val="007231CA"/>
    <w:rsid w:val="00723709"/>
    <w:rsid w:val="0072370C"/>
    <w:rsid w:val="00723AD9"/>
    <w:rsid w:val="00723F89"/>
    <w:rsid w:val="007242C0"/>
    <w:rsid w:val="007252BB"/>
    <w:rsid w:val="00725351"/>
    <w:rsid w:val="00725494"/>
    <w:rsid w:val="00725683"/>
    <w:rsid w:val="0072571B"/>
    <w:rsid w:val="007257F0"/>
    <w:rsid w:val="0072598B"/>
    <w:rsid w:val="00726BC5"/>
    <w:rsid w:val="00726D2A"/>
    <w:rsid w:val="00726DC3"/>
    <w:rsid w:val="00726E6B"/>
    <w:rsid w:val="007307D0"/>
    <w:rsid w:val="00730E5D"/>
    <w:rsid w:val="0073258B"/>
    <w:rsid w:val="00734207"/>
    <w:rsid w:val="00734247"/>
    <w:rsid w:val="00734341"/>
    <w:rsid w:val="007343FC"/>
    <w:rsid w:val="00734416"/>
    <w:rsid w:val="00734623"/>
    <w:rsid w:val="00734BBE"/>
    <w:rsid w:val="00734E62"/>
    <w:rsid w:val="007351D5"/>
    <w:rsid w:val="007358FC"/>
    <w:rsid w:val="00736324"/>
    <w:rsid w:val="00736411"/>
    <w:rsid w:val="00736699"/>
    <w:rsid w:val="00737776"/>
    <w:rsid w:val="00737CBB"/>
    <w:rsid w:val="00741BAC"/>
    <w:rsid w:val="00742955"/>
    <w:rsid w:val="00742AEA"/>
    <w:rsid w:val="00742B58"/>
    <w:rsid w:val="00742E33"/>
    <w:rsid w:val="0074360B"/>
    <w:rsid w:val="00743B27"/>
    <w:rsid w:val="007444B3"/>
    <w:rsid w:val="00745018"/>
    <w:rsid w:val="00745158"/>
    <w:rsid w:val="0074538C"/>
    <w:rsid w:val="00745429"/>
    <w:rsid w:val="00746496"/>
    <w:rsid w:val="0075032A"/>
    <w:rsid w:val="007504C1"/>
    <w:rsid w:val="00750FE3"/>
    <w:rsid w:val="0075135F"/>
    <w:rsid w:val="00751AB5"/>
    <w:rsid w:val="00751C95"/>
    <w:rsid w:val="00751E74"/>
    <w:rsid w:val="00752272"/>
    <w:rsid w:val="00752290"/>
    <w:rsid w:val="007539CD"/>
    <w:rsid w:val="00754754"/>
    <w:rsid w:val="007556EE"/>
    <w:rsid w:val="007556F1"/>
    <w:rsid w:val="00755CD7"/>
    <w:rsid w:val="00755E0B"/>
    <w:rsid w:val="0075624C"/>
    <w:rsid w:val="00757AEA"/>
    <w:rsid w:val="007601E6"/>
    <w:rsid w:val="007604BC"/>
    <w:rsid w:val="0076074B"/>
    <w:rsid w:val="00760FA3"/>
    <w:rsid w:val="00760FB4"/>
    <w:rsid w:val="00761093"/>
    <w:rsid w:val="00761514"/>
    <w:rsid w:val="00761D1D"/>
    <w:rsid w:val="0076212C"/>
    <w:rsid w:val="00762B54"/>
    <w:rsid w:val="0076365B"/>
    <w:rsid w:val="0076483A"/>
    <w:rsid w:val="0076520D"/>
    <w:rsid w:val="00765B05"/>
    <w:rsid w:val="00766457"/>
    <w:rsid w:val="00766970"/>
    <w:rsid w:val="007678BC"/>
    <w:rsid w:val="00770A67"/>
    <w:rsid w:val="007719BD"/>
    <w:rsid w:val="0077321A"/>
    <w:rsid w:val="007732E3"/>
    <w:rsid w:val="00773A52"/>
    <w:rsid w:val="007741B9"/>
    <w:rsid w:val="00774A7D"/>
    <w:rsid w:val="00774D9E"/>
    <w:rsid w:val="007753B0"/>
    <w:rsid w:val="00776094"/>
    <w:rsid w:val="007763E0"/>
    <w:rsid w:val="00776639"/>
    <w:rsid w:val="00776D3F"/>
    <w:rsid w:val="00776F86"/>
    <w:rsid w:val="007771E5"/>
    <w:rsid w:val="0077736B"/>
    <w:rsid w:val="0077787B"/>
    <w:rsid w:val="0077796E"/>
    <w:rsid w:val="00777DC1"/>
    <w:rsid w:val="00780249"/>
    <w:rsid w:val="0078035B"/>
    <w:rsid w:val="0078040E"/>
    <w:rsid w:val="007807C2"/>
    <w:rsid w:val="00782B8C"/>
    <w:rsid w:val="007830C6"/>
    <w:rsid w:val="00783FCA"/>
    <w:rsid w:val="00784CA5"/>
    <w:rsid w:val="00786FFE"/>
    <w:rsid w:val="0078738B"/>
    <w:rsid w:val="0079003E"/>
    <w:rsid w:val="007901CC"/>
    <w:rsid w:val="007903F9"/>
    <w:rsid w:val="0079082B"/>
    <w:rsid w:val="007908B4"/>
    <w:rsid w:val="00790A9D"/>
    <w:rsid w:val="00791394"/>
    <w:rsid w:val="00791A7D"/>
    <w:rsid w:val="00791C04"/>
    <w:rsid w:val="0079210E"/>
    <w:rsid w:val="00792CB8"/>
    <w:rsid w:val="00793136"/>
    <w:rsid w:val="00794B2A"/>
    <w:rsid w:val="00795E46"/>
    <w:rsid w:val="007971D6"/>
    <w:rsid w:val="007974C1"/>
    <w:rsid w:val="007A08A4"/>
    <w:rsid w:val="007A1FAD"/>
    <w:rsid w:val="007A2111"/>
    <w:rsid w:val="007A272F"/>
    <w:rsid w:val="007A2AD0"/>
    <w:rsid w:val="007A3420"/>
    <w:rsid w:val="007A49E6"/>
    <w:rsid w:val="007A506B"/>
    <w:rsid w:val="007A5CD6"/>
    <w:rsid w:val="007A68E7"/>
    <w:rsid w:val="007A6917"/>
    <w:rsid w:val="007A69C8"/>
    <w:rsid w:val="007A6D05"/>
    <w:rsid w:val="007A6D4F"/>
    <w:rsid w:val="007A74D6"/>
    <w:rsid w:val="007A7ABB"/>
    <w:rsid w:val="007A7B95"/>
    <w:rsid w:val="007B0F67"/>
    <w:rsid w:val="007B1E2E"/>
    <w:rsid w:val="007B219A"/>
    <w:rsid w:val="007B2257"/>
    <w:rsid w:val="007B24EF"/>
    <w:rsid w:val="007B28A6"/>
    <w:rsid w:val="007B46C7"/>
    <w:rsid w:val="007B4B7E"/>
    <w:rsid w:val="007B4E2B"/>
    <w:rsid w:val="007B6149"/>
    <w:rsid w:val="007B6531"/>
    <w:rsid w:val="007B67CE"/>
    <w:rsid w:val="007B68CA"/>
    <w:rsid w:val="007B7EB3"/>
    <w:rsid w:val="007C11BA"/>
    <w:rsid w:val="007C1513"/>
    <w:rsid w:val="007C21E2"/>
    <w:rsid w:val="007C3FE3"/>
    <w:rsid w:val="007C49B4"/>
    <w:rsid w:val="007C4AE1"/>
    <w:rsid w:val="007C4BA0"/>
    <w:rsid w:val="007C5BDB"/>
    <w:rsid w:val="007C5C32"/>
    <w:rsid w:val="007C5CA9"/>
    <w:rsid w:val="007C72E9"/>
    <w:rsid w:val="007C7D52"/>
    <w:rsid w:val="007D0E13"/>
    <w:rsid w:val="007D127D"/>
    <w:rsid w:val="007D13AE"/>
    <w:rsid w:val="007D1F2D"/>
    <w:rsid w:val="007D3A44"/>
    <w:rsid w:val="007D4EC2"/>
    <w:rsid w:val="007D5345"/>
    <w:rsid w:val="007D56F6"/>
    <w:rsid w:val="007D60DE"/>
    <w:rsid w:val="007D65ED"/>
    <w:rsid w:val="007D69C5"/>
    <w:rsid w:val="007D71CE"/>
    <w:rsid w:val="007E01C0"/>
    <w:rsid w:val="007E0A11"/>
    <w:rsid w:val="007E1105"/>
    <w:rsid w:val="007E1201"/>
    <w:rsid w:val="007E13F6"/>
    <w:rsid w:val="007E1679"/>
    <w:rsid w:val="007E1CD2"/>
    <w:rsid w:val="007E202D"/>
    <w:rsid w:val="007E2F5B"/>
    <w:rsid w:val="007E3300"/>
    <w:rsid w:val="007E39D8"/>
    <w:rsid w:val="007E5962"/>
    <w:rsid w:val="007E6340"/>
    <w:rsid w:val="007E77C0"/>
    <w:rsid w:val="007E797A"/>
    <w:rsid w:val="007E7ECA"/>
    <w:rsid w:val="007F02C7"/>
    <w:rsid w:val="007F0B52"/>
    <w:rsid w:val="007F150C"/>
    <w:rsid w:val="007F1689"/>
    <w:rsid w:val="007F2164"/>
    <w:rsid w:val="007F21E9"/>
    <w:rsid w:val="007F2243"/>
    <w:rsid w:val="007F2287"/>
    <w:rsid w:val="007F2A69"/>
    <w:rsid w:val="007F2E85"/>
    <w:rsid w:val="007F35DB"/>
    <w:rsid w:val="007F4615"/>
    <w:rsid w:val="007F5685"/>
    <w:rsid w:val="007F6725"/>
    <w:rsid w:val="007F7D82"/>
    <w:rsid w:val="00800AC5"/>
    <w:rsid w:val="00800ACE"/>
    <w:rsid w:val="00800FE6"/>
    <w:rsid w:val="00801140"/>
    <w:rsid w:val="00801202"/>
    <w:rsid w:val="008028F8"/>
    <w:rsid w:val="00802AB1"/>
    <w:rsid w:val="00802F08"/>
    <w:rsid w:val="008037B7"/>
    <w:rsid w:val="00804A28"/>
    <w:rsid w:val="0080504C"/>
    <w:rsid w:val="00805195"/>
    <w:rsid w:val="0080660A"/>
    <w:rsid w:val="008066CE"/>
    <w:rsid w:val="0080693F"/>
    <w:rsid w:val="00806AF2"/>
    <w:rsid w:val="00806C05"/>
    <w:rsid w:val="008078BB"/>
    <w:rsid w:val="00811E39"/>
    <w:rsid w:val="008120EF"/>
    <w:rsid w:val="00812FAB"/>
    <w:rsid w:val="008137F5"/>
    <w:rsid w:val="00813C8D"/>
    <w:rsid w:val="008145FF"/>
    <w:rsid w:val="00815599"/>
    <w:rsid w:val="00815EE9"/>
    <w:rsid w:val="00816684"/>
    <w:rsid w:val="00816774"/>
    <w:rsid w:val="00817361"/>
    <w:rsid w:val="008176BD"/>
    <w:rsid w:val="00817FAF"/>
    <w:rsid w:val="008200C2"/>
    <w:rsid w:val="0082036B"/>
    <w:rsid w:val="00820A8B"/>
    <w:rsid w:val="0082163A"/>
    <w:rsid w:val="0082423D"/>
    <w:rsid w:val="0082498D"/>
    <w:rsid w:val="00824C7C"/>
    <w:rsid w:val="00824DE6"/>
    <w:rsid w:val="00827350"/>
    <w:rsid w:val="00827B5F"/>
    <w:rsid w:val="0083195D"/>
    <w:rsid w:val="00831E0A"/>
    <w:rsid w:val="008338D3"/>
    <w:rsid w:val="00833F2B"/>
    <w:rsid w:val="00834514"/>
    <w:rsid w:val="00835033"/>
    <w:rsid w:val="00835343"/>
    <w:rsid w:val="008354C2"/>
    <w:rsid w:val="0083645C"/>
    <w:rsid w:val="0083696C"/>
    <w:rsid w:val="00836A1B"/>
    <w:rsid w:val="00836C53"/>
    <w:rsid w:val="00836E00"/>
    <w:rsid w:val="00837756"/>
    <w:rsid w:val="008379CC"/>
    <w:rsid w:val="0084051D"/>
    <w:rsid w:val="00840A49"/>
    <w:rsid w:val="00840CC2"/>
    <w:rsid w:val="00840DEC"/>
    <w:rsid w:val="00841006"/>
    <w:rsid w:val="0084110F"/>
    <w:rsid w:val="00841C6A"/>
    <w:rsid w:val="00841DDC"/>
    <w:rsid w:val="008423D9"/>
    <w:rsid w:val="008424F7"/>
    <w:rsid w:val="00843F5B"/>
    <w:rsid w:val="00845398"/>
    <w:rsid w:val="00846707"/>
    <w:rsid w:val="00846914"/>
    <w:rsid w:val="008469F7"/>
    <w:rsid w:val="00847492"/>
    <w:rsid w:val="008479EA"/>
    <w:rsid w:val="00850EE1"/>
    <w:rsid w:val="00852E91"/>
    <w:rsid w:val="008531FB"/>
    <w:rsid w:val="008546F8"/>
    <w:rsid w:val="0085479D"/>
    <w:rsid w:val="00854A09"/>
    <w:rsid w:val="00854EC8"/>
    <w:rsid w:val="00855297"/>
    <w:rsid w:val="008559D2"/>
    <w:rsid w:val="00856146"/>
    <w:rsid w:val="00856939"/>
    <w:rsid w:val="008569E5"/>
    <w:rsid w:val="00856C35"/>
    <w:rsid w:val="00856E89"/>
    <w:rsid w:val="00856EDA"/>
    <w:rsid w:val="00856FA3"/>
    <w:rsid w:val="008570F2"/>
    <w:rsid w:val="008570F3"/>
    <w:rsid w:val="008573B0"/>
    <w:rsid w:val="0085749C"/>
    <w:rsid w:val="00857A62"/>
    <w:rsid w:val="00857ADC"/>
    <w:rsid w:val="008607F9"/>
    <w:rsid w:val="00860F38"/>
    <w:rsid w:val="008611B6"/>
    <w:rsid w:val="0086142B"/>
    <w:rsid w:val="00861EC5"/>
    <w:rsid w:val="008633E7"/>
    <w:rsid w:val="008640C1"/>
    <w:rsid w:val="008653BF"/>
    <w:rsid w:val="00865405"/>
    <w:rsid w:val="0086599E"/>
    <w:rsid w:val="00866519"/>
    <w:rsid w:val="008669A3"/>
    <w:rsid w:val="00867AB9"/>
    <w:rsid w:val="00871EB9"/>
    <w:rsid w:val="00871F59"/>
    <w:rsid w:val="00871FD2"/>
    <w:rsid w:val="00871FDD"/>
    <w:rsid w:val="00872842"/>
    <w:rsid w:val="0087295E"/>
    <w:rsid w:val="00873727"/>
    <w:rsid w:val="00874169"/>
    <w:rsid w:val="00874A95"/>
    <w:rsid w:val="008754A1"/>
    <w:rsid w:val="008756C5"/>
    <w:rsid w:val="008764F5"/>
    <w:rsid w:val="00880254"/>
    <w:rsid w:val="00880546"/>
    <w:rsid w:val="00881891"/>
    <w:rsid w:val="00882B42"/>
    <w:rsid w:val="00882BFA"/>
    <w:rsid w:val="0088393F"/>
    <w:rsid w:val="00883D4B"/>
    <w:rsid w:val="0088423E"/>
    <w:rsid w:val="00884F80"/>
    <w:rsid w:val="0088685B"/>
    <w:rsid w:val="008868DA"/>
    <w:rsid w:val="00887483"/>
    <w:rsid w:val="0088778C"/>
    <w:rsid w:val="00887D82"/>
    <w:rsid w:val="00887D86"/>
    <w:rsid w:val="00890056"/>
    <w:rsid w:val="008901FC"/>
    <w:rsid w:val="00890ED5"/>
    <w:rsid w:val="00892314"/>
    <w:rsid w:val="00892BA5"/>
    <w:rsid w:val="00892DD3"/>
    <w:rsid w:val="00892EE8"/>
    <w:rsid w:val="008934D1"/>
    <w:rsid w:val="008935D4"/>
    <w:rsid w:val="0089436F"/>
    <w:rsid w:val="00894D00"/>
    <w:rsid w:val="00895D6C"/>
    <w:rsid w:val="00895E2D"/>
    <w:rsid w:val="00896C02"/>
    <w:rsid w:val="00897558"/>
    <w:rsid w:val="008A0CF4"/>
    <w:rsid w:val="008A186F"/>
    <w:rsid w:val="008A194E"/>
    <w:rsid w:val="008A2C2A"/>
    <w:rsid w:val="008A2C81"/>
    <w:rsid w:val="008A3E9C"/>
    <w:rsid w:val="008A4212"/>
    <w:rsid w:val="008A4A8A"/>
    <w:rsid w:val="008A5810"/>
    <w:rsid w:val="008A5818"/>
    <w:rsid w:val="008A63FE"/>
    <w:rsid w:val="008A7136"/>
    <w:rsid w:val="008A7B42"/>
    <w:rsid w:val="008A7FB0"/>
    <w:rsid w:val="008B007C"/>
    <w:rsid w:val="008B0709"/>
    <w:rsid w:val="008B0870"/>
    <w:rsid w:val="008B099F"/>
    <w:rsid w:val="008B1623"/>
    <w:rsid w:val="008B2196"/>
    <w:rsid w:val="008B24EE"/>
    <w:rsid w:val="008B3CEF"/>
    <w:rsid w:val="008B55B3"/>
    <w:rsid w:val="008B5664"/>
    <w:rsid w:val="008B6630"/>
    <w:rsid w:val="008B734C"/>
    <w:rsid w:val="008B7B36"/>
    <w:rsid w:val="008C0571"/>
    <w:rsid w:val="008C0E54"/>
    <w:rsid w:val="008C1C60"/>
    <w:rsid w:val="008C2147"/>
    <w:rsid w:val="008C21FB"/>
    <w:rsid w:val="008C22CE"/>
    <w:rsid w:val="008C273B"/>
    <w:rsid w:val="008C38E4"/>
    <w:rsid w:val="008C4433"/>
    <w:rsid w:val="008C4726"/>
    <w:rsid w:val="008C4B83"/>
    <w:rsid w:val="008C4F26"/>
    <w:rsid w:val="008C53C8"/>
    <w:rsid w:val="008C5E0B"/>
    <w:rsid w:val="008C61A5"/>
    <w:rsid w:val="008C672E"/>
    <w:rsid w:val="008C6CD8"/>
    <w:rsid w:val="008C6E10"/>
    <w:rsid w:val="008C6E48"/>
    <w:rsid w:val="008C779F"/>
    <w:rsid w:val="008C7A25"/>
    <w:rsid w:val="008D037C"/>
    <w:rsid w:val="008D0B86"/>
    <w:rsid w:val="008D15DD"/>
    <w:rsid w:val="008D1BE5"/>
    <w:rsid w:val="008D24A7"/>
    <w:rsid w:val="008D3A83"/>
    <w:rsid w:val="008D506B"/>
    <w:rsid w:val="008D5709"/>
    <w:rsid w:val="008D61FD"/>
    <w:rsid w:val="008D7123"/>
    <w:rsid w:val="008D71B2"/>
    <w:rsid w:val="008D7A6A"/>
    <w:rsid w:val="008E05EA"/>
    <w:rsid w:val="008E1B64"/>
    <w:rsid w:val="008E2C6E"/>
    <w:rsid w:val="008E3F06"/>
    <w:rsid w:val="008E43E9"/>
    <w:rsid w:val="008E482B"/>
    <w:rsid w:val="008E5236"/>
    <w:rsid w:val="008E5769"/>
    <w:rsid w:val="008E62E4"/>
    <w:rsid w:val="008E6B6E"/>
    <w:rsid w:val="008E764C"/>
    <w:rsid w:val="008E7D65"/>
    <w:rsid w:val="008F0084"/>
    <w:rsid w:val="008F1323"/>
    <w:rsid w:val="008F1B64"/>
    <w:rsid w:val="008F23FB"/>
    <w:rsid w:val="008F26C6"/>
    <w:rsid w:val="008F5EB3"/>
    <w:rsid w:val="008F62F6"/>
    <w:rsid w:val="008F65CA"/>
    <w:rsid w:val="008F6852"/>
    <w:rsid w:val="008F6A09"/>
    <w:rsid w:val="008F6A13"/>
    <w:rsid w:val="008F7314"/>
    <w:rsid w:val="008F75FF"/>
    <w:rsid w:val="008F779D"/>
    <w:rsid w:val="008F7888"/>
    <w:rsid w:val="008F7A8B"/>
    <w:rsid w:val="008F7E16"/>
    <w:rsid w:val="00900CEF"/>
    <w:rsid w:val="00901576"/>
    <w:rsid w:val="00902376"/>
    <w:rsid w:val="00902612"/>
    <w:rsid w:val="00902871"/>
    <w:rsid w:val="00902B22"/>
    <w:rsid w:val="00902BE9"/>
    <w:rsid w:val="00902D86"/>
    <w:rsid w:val="00903843"/>
    <w:rsid w:val="00904036"/>
    <w:rsid w:val="00904542"/>
    <w:rsid w:val="009046E3"/>
    <w:rsid w:val="00904750"/>
    <w:rsid w:val="009051A6"/>
    <w:rsid w:val="0090611A"/>
    <w:rsid w:val="009064D6"/>
    <w:rsid w:val="009069A5"/>
    <w:rsid w:val="0090778A"/>
    <w:rsid w:val="00907AC0"/>
    <w:rsid w:val="00911906"/>
    <w:rsid w:val="009119CC"/>
    <w:rsid w:val="00913248"/>
    <w:rsid w:val="00913680"/>
    <w:rsid w:val="00913E56"/>
    <w:rsid w:val="00914063"/>
    <w:rsid w:val="009140B8"/>
    <w:rsid w:val="009150B7"/>
    <w:rsid w:val="00915B13"/>
    <w:rsid w:val="00915DCA"/>
    <w:rsid w:val="009166D3"/>
    <w:rsid w:val="00917569"/>
    <w:rsid w:val="00917812"/>
    <w:rsid w:val="00917859"/>
    <w:rsid w:val="00917AC3"/>
    <w:rsid w:val="00917F45"/>
    <w:rsid w:val="0092126B"/>
    <w:rsid w:val="009212DB"/>
    <w:rsid w:val="00922E53"/>
    <w:rsid w:val="0092461D"/>
    <w:rsid w:val="00924EFD"/>
    <w:rsid w:val="009255C9"/>
    <w:rsid w:val="00925839"/>
    <w:rsid w:val="009272F9"/>
    <w:rsid w:val="00927670"/>
    <w:rsid w:val="00927C30"/>
    <w:rsid w:val="009301C4"/>
    <w:rsid w:val="0093066D"/>
    <w:rsid w:val="009307AB"/>
    <w:rsid w:val="00932070"/>
    <w:rsid w:val="0093237F"/>
    <w:rsid w:val="00932496"/>
    <w:rsid w:val="009327C3"/>
    <w:rsid w:val="00933CD9"/>
    <w:rsid w:val="00934808"/>
    <w:rsid w:val="009351E5"/>
    <w:rsid w:val="009361D5"/>
    <w:rsid w:val="00936995"/>
    <w:rsid w:val="009378B5"/>
    <w:rsid w:val="00937AD3"/>
    <w:rsid w:val="00940F21"/>
    <w:rsid w:val="00940FB5"/>
    <w:rsid w:val="00941C76"/>
    <w:rsid w:val="00941ED7"/>
    <w:rsid w:val="00941F75"/>
    <w:rsid w:val="0094207C"/>
    <w:rsid w:val="00942359"/>
    <w:rsid w:val="0094372A"/>
    <w:rsid w:val="00943755"/>
    <w:rsid w:val="00943871"/>
    <w:rsid w:val="00943D40"/>
    <w:rsid w:val="009441FF"/>
    <w:rsid w:val="00944897"/>
    <w:rsid w:val="00947033"/>
    <w:rsid w:val="00947673"/>
    <w:rsid w:val="00947C12"/>
    <w:rsid w:val="0095049B"/>
    <w:rsid w:val="0095064B"/>
    <w:rsid w:val="00950DD3"/>
    <w:rsid w:val="0095109A"/>
    <w:rsid w:val="00951241"/>
    <w:rsid w:val="009515BA"/>
    <w:rsid w:val="00951632"/>
    <w:rsid w:val="00952152"/>
    <w:rsid w:val="009527CD"/>
    <w:rsid w:val="0095320E"/>
    <w:rsid w:val="0095364A"/>
    <w:rsid w:val="00953667"/>
    <w:rsid w:val="00953677"/>
    <w:rsid w:val="00953E75"/>
    <w:rsid w:val="00954593"/>
    <w:rsid w:val="009547B3"/>
    <w:rsid w:val="00954EA8"/>
    <w:rsid w:val="009554DA"/>
    <w:rsid w:val="009563EE"/>
    <w:rsid w:val="0095732B"/>
    <w:rsid w:val="009574F9"/>
    <w:rsid w:val="00957B7E"/>
    <w:rsid w:val="00957F18"/>
    <w:rsid w:val="0096002A"/>
    <w:rsid w:val="009603F8"/>
    <w:rsid w:val="00960850"/>
    <w:rsid w:val="00960DDE"/>
    <w:rsid w:val="009626B1"/>
    <w:rsid w:val="009630E3"/>
    <w:rsid w:val="0096319A"/>
    <w:rsid w:val="0096394A"/>
    <w:rsid w:val="00963D3B"/>
    <w:rsid w:val="009644E1"/>
    <w:rsid w:val="00964C7B"/>
    <w:rsid w:val="0096504E"/>
    <w:rsid w:val="00965061"/>
    <w:rsid w:val="009660C0"/>
    <w:rsid w:val="009679C8"/>
    <w:rsid w:val="00967BCC"/>
    <w:rsid w:val="00967BD0"/>
    <w:rsid w:val="00967BDF"/>
    <w:rsid w:val="00967E68"/>
    <w:rsid w:val="00967E87"/>
    <w:rsid w:val="00971225"/>
    <w:rsid w:val="009721B2"/>
    <w:rsid w:val="00972580"/>
    <w:rsid w:val="00972D77"/>
    <w:rsid w:val="009735FF"/>
    <w:rsid w:val="00973637"/>
    <w:rsid w:val="009748D0"/>
    <w:rsid w:val="00974967"/>
    <w:rsid w:val="00974B60"/>
    <w:rsid w:val="00974C1A"/>
    <w:rsid w:val="00975242"/>
    <w:rsid w:val="009768C7"/>
    <w:rsid w:val="00976A1D"/>
    <w:rsid w:val="009773E7"/>
    <w:rsid w:val="00977C4C"/>
    <w:rsid w:val="009803CB"/>
    <w:rsid w:val="0098047F"/>
    <w:rsid w:val="00980609"/>
    <w:rsid w:val="009808C9"/>
    <w:rsid w:val="00980AD9"/>
    <w:rsid w:val="00982248"/>
    <w:rsid w:val="00983385"/>
    <w:rsid w:val="00983433"/>
    <w:rsid w:val="0098354D"/>
    <w:rsid w:val="00983667"/>
    <w:rsid w:val="009838BC"/>
    <w:rsid w:val="009840D3"/>
    <w:rsid w:val="0098484D"/>
    <w:rsid w:val="00984FA4"/>
    <w:rsid w:val="009853B1"/>
    <w:rsid w:val="00985D57"/>
    <w:rsid w:val="00986BAB"/>
    <w:rsid w:val="0098764C"/>
    <w:rsid w:val="00991926"/>
    <w:rsid w:val="00991A41"/>
    <w:rsid w:val="0099262B"/>
    <w:rsid w:val="00992E86"/>
    <w:rsid w:val="00993043"/>
    <w:rsid w:val="00993415"/>
    <w:rsid w:val="009934D5"/>
    <w:rsid w:val="00993A02"/>
    <w:rsid w:val="00993B43"/>
    <w:rsid w:val="00993BE7"/>
    <w:rsid w:val="00993EAB"/>
    <w:rsid w:val="009941E3"/>
    <w:rsid w:val="00994422"/>
    <w:rsid w:val="0099442B"/>
    <w:rsid w:val="009945A5"/>
    <w:rsid w:val="00994F88"/>
    <w:rsid w:val="00995367"/>
    <w:rsid w:val="00995495"/>
    <w:rsid w:val="00996FA3"/>
    <w:rsid w:val="00997451"/>
    <w:rsid w:val="009A0535"/>
    <w:rsid w:val="009A09A5"/>
    <w:rsid w:val="009A0A60"/>
    <w:rsid w:val="009A0DE6"/>
    <w:rsid w:val="009A133A"/>
    <w:rsid w:val="009A135A"/>
    <w:rsid w:val="009A1F2B"/>
    <w:rsid w:val="009A28F5"/>
    <w:rsid w:val="009A291F"/>
    <w:rsid w:val="009A3836"/>
    <w:rsid w:val="009A3BDA"/>
    <w:rsid w:val="009A47A5"/>
    <w:rsid w:val="009A4D62"/>
    <w:rsid w:val="009A5186"/>
    <w:rsid w:val="009A53C9"/>
    <w:rsid w:val="009A6A1B"/>
    <w:rsid w:val="009A705B"/>
    <w:rsid w:val="009A7C7B"/>
    <w:rsid w:val="009B013F"/>
    <w:rsid w:val="009B014B"/>
    <w:rsid w:val="009B0799"/>
    <w:rsid w:val="009B0AC7"/>
    <w:rsid w:val="009B0B44"/>
    <w:rsid w:val="009B0D82"/>
    <w:rsid w:val="009B2B82"/>
    <w:rsid w:val="009B418D"/>
    <w:rsid w:val="009B42AD"/>
    <w:rsid w:val="009B52C0"/>
    <w:rsid w:val="009B5B7F"/>
    <w:rsid w:val="009B6324"/>
    <w:rsid w:val="009C04B8"/>
    <w:rsid w:val="009C07B9"/>
    <w:rsid w:val="009C0DAD"/>
    <w:rsid w:val="009C0DF3"/>
    <w:rsid w:val="009C13D7"/>
    <w:rsid w:val="009C17CC"/>
    <w:rsid w:val="009C1823"/>
    <w:rsid w:val="009C1AE4"/>
    <w:rsid w:val="009C1FCF"/>
    <w:rsid w:val="009C3163"/>
    <w:rsid w:val="009C4AD7"/>
    <w:rsid w:val="009C4C4A"/>
    <w:rsid w:val="009C4C8B"/>
    <w:rsid w:val="009C5397"/>
    <w:rsid w:val="009C5615"/>
    <w:rsid w:val="009C588D"/>
    <w:rsid w:val="009C62BD"/>
    <w:rsid w:val="009C639B"/>
    <w:rsid w:val="009C71A0"/>
    <w:rsid w:val="009C742D"/>
    <w:rsid w:val="009C7CF1"/>
    <w:rsid w:val="009D008C"/>
    <w:rsid w:val="009D1250"/>
    <w:rsid w:val="009D12B7"/>
    <w:rsid w:val="009D175E"/>
    <w:rsid w:val="009D1871"/>
    <w:rsid w:val="009D26A3"/>
    <w:rsid w:val="009D3570"/>
    <w:rsid w:val="009D3706"/>
    <w:rsid w:val="009D3C80"/>
    <w:rsid w:val="009D4555"/>
    <w:rsid w:val="009D4C50"/>
    <w:rsid w:val="009D5425"/>
    <w:rsid w:val="009D5483"/>
    <w:rsid w:val="009D598F"/>
    <w:rsid w:val="009D5CCB"/>
    <w:rsid w:val="009E0657"/>
    <w:rsid w:val="009E2B13"/>
    <w:rsid w:val="009E2BE9"/>
    <w:rsid w:val="009E2D0B"/>
    <w:rsid w:val="009E2D34"/>
    <w:rsid w:val="009E2E7C"/>
    <w:rsid w:val="009E3065"/>
    <w:rsid w:val="009E345B"/>
    <w:rsid w:val="009E3550"/>
    <w:rsid w:val="009E39DD"/>
    <w:rsid w:val="009E4406"/>
    <w:rsid w:val="009E471F"/>
    <w:rsid w:val="009E4AA0"/>
    <w:rsid w:val="009E5F3A"/>
    <w:rsid w:val="009E633B"/>
    <w:rsid w:val="009E69B1"/>
    <w:rsid w:val="009E69D0"/>
    <w:rsid w:val="009E72A0"/>
    <w:rsid w:val="009E78C4"/>
    <w:rsid w:val="009E7CEF"/>
    <w:rsid w:val="009E7EEA"/>
    <w:rsid w:val="009F0203"/>
    <w:rsid w:val="009F0359"/>
    <w:rsid w:val="009F0C8E"/>
    <w:rsid w:val="009F1099"/>
    <w:rsid w:val="009F1431"/>
    <w:rsid w:val="009F2065"/>
    <w:rsid w:val="009F326F"/>
    <w:rsid w:val="009F3C1B"/>
    <w:rsid w:val="009F4045"/>
    <w:rsid w:val="009F4A69"/>
    <w:rsid w:val="009F5321"/>
    <w:rsid w:val="009F5856"/>
    <w:rsid w:val="009F60C1"/>
    <w:rsid w:val="009F6694"/>
    <w:rsid w:val="009F6DFD"/>
    <w:rsid w:val="009F7979"/>
    <w:rsid w:val="009F7CA7"/>
    <w:rsid w:val="009F7DE2"/>
    <w:rsid w:val="009F7ED1"/>
    <w:rsid w:val="009F7FC7"/>
    <w:rsid w:val="00A008ED"/>
    <w:rsid w:val="00A00E54"/>
    <w:rsid w:val="00A01435"/>
    <w:rsid w:val="00A01745"/>
    <w:rsid w:val="00A01A32"/>
    <w:rsid w:val="00A02E72"/>
    <w:rsid w:val="00A02ECA"/>
    <w:rsid w:val="00A033BA"/>
    <w:rsid w:val="00A034C7"/>
    <w:rsid w:val="00A04709"/>
    <w:rsid w:val="00A04B46"/>
    <w:rsid w:val="00A04CBE"/>
    <w:rsid w:val="00A05338"/>
    <w:rsid w:val="00A06C01"/>
    <w:rsid w:val="00A10149"/>
    <w:rsid w:val="00A122BE"/>
    <w:rsid w:val="00A12381"/>
    <w:rsid w:val="00A130FD"/>
    <w:rsid w:val="00A136D1"/>
    <w:rsid w:val="00A13EE3"/>
    <w:rsid w:val="00A14220"/>
    <w:rsid w:val="00A14449"/>
    <w:rsid w:val="00A14EEA"/>
    <w:rsid w:val="00A15361"/>
    <w:rsid w:val="00A15BE4"/>
    <w:rsid w:val="00A16BAF"/>
    <w:rsid w:val="00A16F72"/>
    <w:rsid w:val="00A17020"/>
    <w:rsid w:val="00A17D1E"/>
    <w:rsid w:val="00A20799"/>
    <w:rsid w:val="00A20AFF"/>
    <w:rsid w:val="00A20C8B"/>
    <w:rsid w:val="00A20DD4"/>
    <w:rsid w:val="00A20F6C"/>
    <w:rsid w:val="00A20F8D"/>
    <w:rsid w:val="00A21201"/>
    <w:rsid w:val="00A212D3"/>
    <w:rsid w:val="00A2159D"/>
    <w:rsid w:val="00A21D15"/>
    <w:rsid w:val="00A226A4"/>
    <w:rsid w:val="00A22905"/>
    <w:rsid w:val="00A231F8"/>
    <w:rsid w:val="00A232D7"/>
    <w:rsid w:val="00A236D1"/>
    <w:rsid w:val="00A23E77"/>
    <w:rsid w:val="00A24697"/>
    <w:rsid w:val="00A256FE"/>
    <w:rsid w:val="00A25ADB"/>
    <w:rsid w:val="00A26283"/>
    <w:rsid w:val="00A26286"/>
    <w:rsid w:val="00A30689"/>
    <w:rsid w:val="00A30808"/>
    <w:rsid w:val="00A31BD6"/>
    <w:rsid w:val="00A32159"/>
    <w:rsid w:val="00A32329"/>
    <w:rsid w:val="00A3237B"/>
    <w:rsid w:val="00A326A0"/>
    <w:rsid w:val="00A3292F"/>
    <w:rsid w:val="00A32A43"/>
    <w:rsid w:val="00A32C6C"/>
    <w:rsid w:val="00A33973"/>
    <w:rsid w:val="00A33EF2"/>
    <w:rsid w:val="00A3416E"/>
    <w:rsid w:val="00A34948"/>
    <w:rsid w:val="00A350CE"/>
    <w:rsid w:val="00A3587B"/>
    <w:rsid w:val="00A36142"/>
    <w:rsid w:val="00A36686"/>
    <w:rsid w:val="00A3689C"/>
    <w:rsid w:val="00A36DB1"/>
    <w:rsid w:val="00A36E71"/>
    <w:rsid w:val="00A37259"/>
    <w:rsid w:val="00A37497"/>
    <w:rsid w:val="00A3765A"/>
    <w:rsid w:val="00A37EDE"/>
    <w:rsid w:val="00A37FE2"/>
    <w:rsid w:val="00A40A8A"/>
    <w:rsid w:val="00A41045"/>
    <w:rsid w:val="00A41AEA"/>
    <w:rsid w:val="00A41D12"/>
    <w:rsid w:val="00A41FFB"/>
    <w:rsid w:val="00A4216A"/>
    <w:rsid w:val="00A42868"/>
    <w:rsid w:val="00A43489"/>
    <w:rsid w:val="00A44A15"/>
    <w:rsid w:val="00A44A17"/>
    <w:rsid w:val="00A44B74"/>
    <w:rsid w:val="00A452F0"/>
    <w:rsid w:val="00A45F55"/>
    <w:rsid w:val="00A46040"/>
    <w:rsid w:val="00A4647B"/>
    <w:rsid w:val="00A468E6"/>
    <w:rsid w:val="00A47C93"/>
    <w:rsid w:val="00A47DDB"/>
    <w:rsid w:val="00A50083"/>
    <w:rsid w:val="00A507BF"/>
    <w:rsid w:val="00A50C43"/>
    <w:rsid w:val="00A513E3"/>
    <w:rsid w:val="00A51597"/>
    <w:rsid w:val="00A5209D"/>
    <w:rsid w:val="00A52107"/>
    <w:rsid w:val="00A52C95"/>
    <w:rsid w:val="00A53249"/>
    <w:rsid w:val="00A53A3F"/>
    <w:rsid w:val="00A53B78"/>
    <w:rsid w:val="00A5493B"/>
    <w:rsid w:val="00A55695"/>
    <w:rsid w:val="00A556F0"/>
    <w:rsid w:val="00A567C8"/>
    <w:rsid w:val="00A57634"/>
    <w:rsid w:val="00A60023"/>
    <w:rsid w:val="00A60332"/>
    <w:rsid w:val="00A603F4"/>
    <w:rsid w:val="00A60D0A"/>
    <w:rsid w:val="00A60E64"/>
    <w:rsid w:val="00A60F51"/>
    <w:rsid w:val="00A614C2"/>
    <w:rsid w:val="00A61826"/>
    <w:rsid w:val="00A61836"/>
    <w:rsid w:val="00A623D0"/>
    <w:rsid w:val="00A62B19"/>
    <w:rsid w:val="00A63554"/>
    <w:rsid w:val="00A63696"/>
    <w:rsid w:val="00A63970"/>
    <w:rsid w:val="00A63D96"/>
    <w:rsid w:val="00A64405"/>
    <w:rsid w:val="00A64780"/>
    <w:rsid w:val="00A65262"/>
    <w:rsid w:val="00A65F9F"/>
    <w:rsid w:val="00A66AE9"/>
    <w:rsid w:val="00A66E3B"/>
    <w:rsid w:val="00A6775C"/>
    <w:rsid w:val="00A67C44"/>
    <w:rsid w:val="00A67EEB"/>
    <w:rsid w:val="00A70EE8"/>
    <w:rsid w:val="00A717C9"/>
    <w:rsid w:val="00A72722"/>
    <w:rsid w:val="00A751C0"/>
    <w:rsid w:val="00A75453"/>
    <w:rsid w:val="00A75C1C"/>
    <w:rsid w:val="00A76E77"/>
    <w:rsid w:val="00A76FE4"/>
    <w:rsid w:val="00A772B7"/>
    <w:rsid w:val="00A77315"/>
    <w:rsid w:val="00A77DDB"/>
    <w:rsid w:val="00A8030F"/>
    <w:rsid w:val="00A80A8C"/>
    <w:rsid w:val="00A81EB2"/>
    <w:rsid w:val="00A822E1"/>
    <w:rsid w:val="00A822E8"/>
    <w:rsid w:val="00A825D4"/>
    <w:rsid w:val="00A82DDA"/>
    <w:rsid w:val="00A83539"/>
    <w:rsid w:val="00A83F77"/>
    <w:rsid w:val="00A85334"/>
    <w:rsid w:val="00A864FC"/>
    <w:rsid w:val="00A86622"/>
    <w:rsid w:val="00A87015"/>
    <w:rsid w:val="00A87566"/>
    <w:rsid w:val="00A90F8C"/>
    <w:rsid w:val="00A91E7D"/>
    <w:rsid w:val="00A92348"/>
    <w:rsid w:val="00A92B7A"/>
    <w:rsid w:val="00A92C21"/>
    <w:rsid w:val="00A93542"/>
    <w:rsid w:val="00A9373D"/>
    <w:rsid w:val="00A93E21"/>
    <w:rsid w:val="00A9442A"/>
    <w:rsid w:val="00A94F33"/>
    <w:rsid w:val="00A96370"/>
    <w:rsid w:val="00A96A86"/>
    <w:rsid w:val="00A97169"/>
    <w:rsid w:val="00AA05D4"/>
    <w:rsid w:val="00AA0A5A"/>
    <w:rsid w:val="00AA0B30"/>
    <w:rsid w:val="00AA1C78"/>
    <w:rsid w:val="00AA1DFE"/>
    <w:rsid w:val="00AA1EDD"/>
    <w:rsid w:val="00AA2E93"/>
    <w:rsid w:val="00AA30B1"/>
    <w:rsid w:val="00AA3477"/>
    <w:rsid w:val="00AA38B0"/>
    <w:rsid w:val="00AA5495"/>
    <w:rsid w:val="00AA5700"/>
    <w:rsid w:val="00AA65B2"/>
    <w:rsid w:val="00AA67D2"/>
    <w:rsid w:val="00AA6E3A"/>
    <w:rsid w:val="00AA7001"/>
    <w:rsid w:val="00AB090C"/>
    <w:rsid w:val="00AB0C4D"/>
    <w:rsid w:val="00AB1561"/>
    <w:rsid w:val="00AB1C8D"/>
    <w:rsid w:val="00AB3353"/>
    <w:rsid w:val="00AB39AE"/>
    <w:rsid w:val="00AB3AFB"/>
    <w:rsid w:val="00AB3C69"/>
    <w:rsid w:val="00AB40EE"/>
    <w:rsid w:val="00AB4B4A"/>
    <w:rsid w:val="00AB4E95"/>
    <w:rsid w:val="00AB5598"/>
    <w:rsid w:val="00AB5B59"/>
    <w:rsid w:val="00AB6BF7"/>
    <w:rsid w:val="00AB6EB7"/>
    <w:rsid w:val="00AB7412"/>
    <w:rsid w:val="00AB7610"/>
    <w:rsid w:val="00AC0799"/>
    <w:rsid w:val="00AC134F"/>
    <w:rsid w:val="00AC232A"/>
    <w:rsid w:val="00AC26F8"/>
    <w:rsid w:val="00AC3428"/>
    <w:rsid w:val="00AC3C5D"/>
    <w:rsid w:val="00AC4693"/>
    <w:rsid w:val="00AC64DA"/>
    <w:rsid w:val="00AC6937"/>
    <w:rsid w:val="00AC79FF"/>
    <w:rsid w:val="00AC7B89"/>
    <w:rsid w:val="00AC7CB9"/>
    <w:rsid w:val="00AD0A60"/>
    <w:rsid w:val="00AD19FA"/>
    <w:rsid w:val="00AD1D16"/>
    <w:rsid w:val="00AD206B"/>
    <w:rsid w:val="00AD272B"/>
    <w:rsid w:val="00AD2C26"/>
    <w:rsid w:val="00AD3169"/>
    <w:rsid w:val="00AD353C"/>
    <w:rsid w:val="00AD3BE5"/>
    <w:rsid w:val="00AD3D13"/>
    <w:rsid w:val="00AD4892"/>
    <w:rsid w:val="00AD5138"/>
    <w:rsid w:val="00AD51B0"/>
    <w:rsid w:val="00AD5D84"/>
    <w:rsid w:val="00AD6122"/>
    <w:rsid w:val="00AD644A"/>
    <w:rsid w:val="00AD67A2"/>
    <w:rsid w:val="00AD6A06"/>
    <w:rsid w:val="00AD6B77"/>
    <w:rsid w:val="00AD718E"/>
    <w:rsid w:val="00AD7B77"/>
    <w:rsid w:val="00AE0042"/>
    <w:rsid w:val="00AE145C"/>
    <w:rsid w:val="00AE183B"/>
    <w:rsid w:val="00AE22C9"/>
    <w:rsid w:val="00AE2FDA"/>
    <w:rsid w:val="00AE3AD9"/>
    <w:rsid w:val="00AE3B8A"/>
    <w:rsid w:val="00AE4851"/>
    <w:rsid w:val="00AE4935"/>
    <w:rsid w:val="00AE4E4B"/>
    <w:rsid w:val="00AE5819"/>
    <w:rsid w:val="00AE59E2"/>
    <w:rsid w:val="00AE645A"/>
    <w:rsid w:val="00AE6805"/>
    <w:rsid w:val="00AE6B8C"/>
    <w:rsid w:val="00AE7011"/>
    <w:rsid w:val="00AE7A2D"/>
    <w:rsid w:val="00AE7A7C"/>
    <w:rsid w:val="00AF0957"/>
    <w:rsid w:val="00AF095A"/>
    <w:rsid w:val="00AF0BC4"/>
    <w:rsid w:val="00AF0D58"/>
    <w:rsid w:val="00AF268C"/>
    <w:rsid w:val="00AF2B2B"/>
    <w:rsid w:val="00AF3006"/>
    <w:rsid w:val="00AF3ED0"/>
    <w:rsid w:val="00AF4900"/>
    <w:rsid w:val="00AF4F18"/>
    <w:rsid w:val="00AF53AB"/>
    <w:rsid w:val="00AF551C"/>
    <w:rsid w:val="00AF64AD"/>
    <w:rsid w:val="00AF69A0"/>
    <w:rsid w:val="00AF6B8F"/>
    <w:rsid w:val="00AF7E0E"/>
    <w:rsid w:val="00B007E8"/>
    <w:rsid w:val="00B01261"/>
    <w:rsid w:val="00B0149B"/>
    <w:rsid w:val="00B02322"/>
    <w:rsid w:val="00B02855"/>
    <w:rsid w:val="00B028DB"/>
    <w:rsid w:val="00B03050"/>
    <w:rsid w:val="00B03F79"/>
    <w:rsid w:val="00B046D3"/>
    <w:rsid w:val="00B04CC0"/>
    <w:rsid w:val="00B05AEB"/>
    <w:rsid w:val="00B06054"/>
    <w:rsid w:val="00B06082"/>
    <w:rsid w:val="00B0626B"/>
    <w:rsid w:val="00B062CD"/>
    <w:rsid w:val="00B062E3"/>
    <w:rsid w:val="00B06472"/>
    <w:rsid w:val="00B06E41"/>
    <w:rsid w:val="00B07129"/>
    <w:rsid w:val="00B10B9D"/>
    <w:rsid w:val="00B111A7"/>
    <w:rsid w:val="00B11CC6"/>
    <w:rsid w:val="00B12815"/>
    <w:rsid w:val="00B12A7A"/>
    <w:rsid w:val="00B12CAC"/>
    <w:rsid w:val="00B13826"/>
    <w:rsid w:val="00B13CC5"/>
    <w:rsid w:val="00B13E1C"/>
    <w:rsid w:val="00B1483B"/>
    <w:rsid w:val="00B14ADF"/>
    <w:rsid w:val="00B14E63"/>
    <w:rsid w:val="00B15834"/>
    <w:rsid w:val="00B1634A"/>
    <w:rsid w:val="00B174D6"/>
    <w:rsid w:val="00B17C12"/>
    <w:rsid w:val="00B20E00"/>
    <w:rsid w:val="00B20F07"/>
    <w:rsid w:val="00B211BC"/>
    <w:rsid w:val="00B2166A"/>
    <w:rsid w:val="00B2189D"/>
    <w:rsid w:val="00B21E4E"/>
    <w:rsid w:val="00B2216B"/>
    <w:rsid w:val="00B22271"/>
    <w:rsid w:val="00B228EB"/>
    <w:rsid w:val="00B22DFA"/>
    <w:rsid w:val="00B24448"/>
    <w:rsid w:val="00B2485C"/>
    <w:rsid w:val="00B2496E"/>
    <w:rsid w:val="00B2541F"/>
    <w:rsid w:val="00B258D5"/>
    <w:rsid w:val="00B25998"/>
    <w:rsid w:val="00B25A32"/>
    <w:rsid w:val="00B26131"/>
    <w:rsid w:val="00B26496"/>
    <w:rsid w:val="00B266BB"/>
    <w:rsid w:val="00B27F77"/>
    <w:rsid w:val="00B30595"/>
    <w:rsid w:val="00B30886"/>
    <w:rsid w:val="00B308C9"/>
    <w:rsid w:val="00B31DDB"/>
    <w:rsid w:val="00B32CC6"/>
    <w:rsid w:val="00B33562"/>
    <w:rsid w:val="00B335EC"/>
    <w:rsid w:val="00B3385A"/>
    <w:rsid w:val="00B34743"/>
    <w:rsid w:val="00B34DCB"/>
    <w:rsid w:val="00B35222"/>
    <w:rsid w:val="00B3561C"/>
    <w:rsid w:val="00B35926"/>
    <w:rsid w:val="00B36B9C"/>
    <w:rsid w:val="00B371C3"/>
    <w:rsid w:val="00B37370"/>
    <w:rsid w:val="00B373A7"/>
    <w:rsid w:val="00B373BF"/>
    <w:rsid w:val="00B37677"/>
    <w:rsid w:val="00B40B85"/>
    <w:rsid w:val="00B41065"/>
    <w:rsid w:val="00B411A0"/>
    <w:rsid w:val="00B417F9"/>
    <w:rsid w:val="00B41A7C"/>
    <w:rsid w:val="00B423A6"/>
    <w:rsid w:val="00B44211"/>
    <w:rsid w:val="00B447FA"/>
    <w:rsid w:val="00B44B2C"/>
    <w:rsid w:val="00B44B62"/>
    <w:rsid w:val="00B46210"/>
    <w:rsid w:val="00B46B5C"/>
    <w:rsid w:val="00B46D7B"/>
    <w:rsid w:val="00B4779A"/>
    <w:rsid w:val="00B477EA"/>
    <w:rsid w:val="00B47C7F"/>
    <w:rsid w:val="00B47CD2"/>
    <w:rsid w:val="00B47F50"/>
    <w:rsid w:val="00B50839"/>
    <w:rsid w:val="00B50CD3"/>
    <w:rsid w:val="00B51BBE"/>
    <w:rsid w:val="00B51F1A"/>
    <w:rsid w:val="00B523F7"/>
    <w:rsid w:val="00B5311E"/>
    <w:rsid w:val="00B53A35"/>
    <w:rsid w:val="00B53AF6"/>
    <w:rsid w:val="00B53D7D"/>
    <w:rsid w:val="00B53F7F"/>
    <w:rsid w:val="00B5406A"/>
    <w:rsid w:val="00B5662B"/>
    <w:rsid w:val="00B57A25"/>
    <w:rsid w:val="00B60D7E"/>
    <w:rsid w:val="00B61371"/>
    <w:rsid w:val="00B6172B"/>
    <w:rsid w:val="00B61B9E"/>
    <w:rsid w:val="00B61DF9"/>
    <w:rsid w:val="00B62ED8"/>
    <w:rsid w:val="00B638EE"/>
    <w:rsid w:val="00B63BB5"/>
    <w:rsid w:val="00B63EA2"/>
    <w:rsid w:val="00B64083"/>
    <w:rsid w:val="00B64C78"/>
    <w:rsid w:val="00B64D72"/>
    <w:rsid w:val="00B65A9A"/>
    <w:rsid w:val="00B6604E"/>
    <w:rsid w:val="00B660DC"/>
    <w:rsid w:val="00B66CF9"/>
    <w:rsid w:val="00B678FF"/>
    <w:rsid w:val="00B67A21"/>
    <w:rsid w:val="00B67C7C"/>
    <w:rsid w:val="00B70F5C"/>
    <w:rsid w:val="00B715CA"/>
    <w:rsid w:val="00B71948"/>
    <w:rsid w:val="00B71A75"/>
    <w:rsid w:val="00B721AE"/>
    <w:rsid w:val="00B72338"/>
    <w:rsid w:val="00B72C98"/>
    <w:rsid w:val="00B72FB6"/>
    <w:rsid w:val="00B73AEA"/>
    <w:rsid w:val="00B7444E"/>
    <w:rsid w:val="00B74838"/>
    <w:rsid w:val="00B75156"/>
    <w:rsid w:val="00B760C0"/>
    <w:rsid w:val="00B76BAF"/>
    <w:rsid w:val="00B771E2"/>
    <w:rsid w:val="00B77C83"/>
    <w:rsid w:val="00B77D61"/>
    <w:rsid w:val="00B80626"/>
    <w:rsid w:val="00B80C30"/>
    <w:rsid w:val="00B81D4B"/>
    <w:rsid w:val="00B81D7F"/>
    <w:rsid w:val="00B825E1"/>
    <w:rsid w:val="00B83091"/>
    <w:rsid w:val="00B8379A"/>
    <w:rsid w:val="00B83C2A"/>
    <w:rsid w:val="00B83E40"/>
    <w:rsid w:val="00B84DA9"/>
    <w:rsid w:val="00B85552"/>
    <w:rsid w:val="00B86308"/>
    <w:rsid w:val="00B8738D"/>
    <w:rsid w:val="00B87AC0"/>
    <w:rsid w:val="00B87AD6"/>
    <w:rsid w:val="00B87D15"/>
    <w:rsid w:val="00B90200"/>
    <w:rsid w:val="00B91892"/>
    <w:rsid w:val="00B91D19"/>
    <w:rsid w:val="00B92B9F"/>
    <w:rsid w:val="00B93465"/>
    <w:rsid w:val="00B9409C"/>
    <w:rsid w:val="00B945DE"/>
    <w:rsid w:val="00B94D4A"/>
    <w:rsid w:val="00B94E3D"/>
    <w:rsid w:val="00B954E8"/>
    <w:rsid w:val="00B95C5B"/>
    <w:rsid w:val="00B962EE"/>
    <w:rsid w:val="00B96348"/>
    <w:rsid w:val="00B96BDA"/>
    <w:rsid w:val="00B97966"/>
    <w:rsid w:val="00BA0FC9"/>
    <w:rsid w:val="00BA0FFB"/>
    <w:rsid w:val="00BA1B1A"/>
    <w:rsid w:val="00BA1E38"/>
    <w:rsid w:val="00BA2952"/>
    <w:rsid w:val="00BA3C33"/>
    <w:rsid w:val="00BA3EA2"/>
    <w:rsid w:val="00BA46FE"/>
    <w:rsid w:val="00BA5030"/>
    <w:rsid w:val="00BA5C3C"/>
    <w:rsid w:val="00BA7705"/>
    <w:rsid w:val="00BB0E4A"/>
    <w:rsid w:val="00BB0FF5"/>
    <w:rsid w:val="00BB22B6"/>
    <w:rsid w:val="00BB24EF"/>
    <w:rsid w:val="00BB2719"/>
    <w:rsid w:val="00BB2B87"/>
    <w:rsid w:val="00BB2E45"/>
    <w:rsid w:val="00BB3937"/>
    <w:rsid w:val="00BB3A21"/>
    <w:rsid w:val="00BB3C2D"/>
    <w:rsid w:val="00BB591F"/>
    <w:rsid w:val="00BB6C42"/>
    <w:rsid w:val="00BB79C6"/>
    <w:rsid w:val="00BC0487"/>
    <w:rsid w:val="00BC0C6B"/>
    <w:rsid w:val="00BC0F82"/>
    <w:rsid w:val="00BC174D"/>
    <w:rsid w:val="00BC19AA"/>
    <w:rsid w:val="00BC1A3E"/>
    <w:rsid w:val="00BC1AD3"/>
    <w:rsid w:val="00BC2119"/>
    <w:rsid w:val="00BC326D"/>
    <w:rsid w:val="00BC338C"/>
    <w:rsid w:val="00BC4B4A"/>
    <w:rsid w:val="00BC648A"/>
    <w:rsid w:val="00BC6659"/>
    <w:rsid w:val="00BC68F1"/>
    <w:rsid w:val="00BC6FD0"/>
    <w:rsid w:val="00BC79B3"/>
    <w:rsid w:val="00BD02A6"/>
    <w:rsid w:val="00BD067C"/>
    <w:rsid w:val="00BD07E4"/>
    <w:rsid w:val="00BD0884"/>
    <w:rsid w:val="00BD1857"/>
    <w:rsid w:val="00BD1A81"/>
    <w:rsid w:val="00BD2115"/>
    <w:rsid w:val="00BD2727"/>
    <w:rsid w:val="00BD298C"/>
    <w:rsid w:val="00BD3C79"/>
    <w:rsid w:val="00BD423B"/>
    <w:rsid w:val="00BD4276"/>
    <w:rsid w:val="00BD504C"/>
    <w:rsid w:val="00BD510B"/>
    <w:rsid w:val="00BD5855"/>
    <w:rsid w:val="00BD5B2D"/>
    <w:rsid w:val="00BD5D1B"/>
    <w:rsid w:val="00BD63C0"/>
    <w:rsid w:val="00BD695E"/>
    <w:rsid w:val="00BD7891"/>
    <w:rsid w:val="00BD7A35"/>
    <w:rsid w:val="00BE0BEA"/>
    <w:rsid w:val="00BE1521"/>
    <w:rsid w:val="00BE2195"/>
    <w:rsid w:val="00BE24FB"/>
    <w:rsid w:val="00BE2816"/>
    <w:rsid w:val="00BE2861"/>
    <w:rsid w:val="00BE2A0B"/>
    <w:rsid w:val="00BE2A52"/>
    <w:rsid w:val="00BE2B4B"/>
    <w:rsid w:val="00BE36A6"/>
    <w:rsid w:val="00BE40B4"/>
    <w:rsid w:val="00BE4678"/>
    <w:rsid w:val="00BE4B4E"/>
    <w:rsid w:val="00BE52AD"/>
    <w:rsid w:val="00BE5421"/>
    <w:rsid w:val="00BE59CC"/>
    <w:rsid w:val="00BE5A07"/>
    <w:rsid w:val="00BE5A65"/>
    <w:rsid w:val="00BE622E"/>
    <w:rsid w:val="00BE69B8"/>
    <w:rsid w:val="00BE6C99"/>
    <w:rsid w:val="00BE72D0"/>
    <w:rsid w:val="00BE7D68"/>
    <w:rsid w:val="00BF02C5"/>
    <w:rsid w:val="00BF0307"/>
    <w:rsid w:val="00BF04EF"/>
    <w:rsid w:val="00BF23B1"/>
    <w:rsid w:val="00BF25EF"/>
    <w:rsid w:val="00BF2CB6"/>
    <w:rsid w:val="00BF3B50"/>
    <w:rsid w:val="00BF3D53"/>
    <w:rsid w:val="00BF50D3"/>
    <w:rsid w:val="00BF55EF"/>
    <w:rsid w:val="00BF6143"/>
    <w:rsid w:val="00BF6A31"/>
    <w:rsid w:val="00BF6E72"/>
    <w:rsid w:val="00BF6FAF"/>
    <w:rsid w:val="00BF7C4F"/>
    <w:rsid w:val="00BF7CDE"/>
    <w:rsid w:val="00C00914"/>
    <w:rsid w:val="00C00A9A"/>
    <w:rsid w:val="00C00C7F"/>
    <w:rsid w:val="00C00F15"/>
    <w:rsid w:val="00C00FBE"/>
    <w:rsid w:val="00C011D7"/>
    <w:rsid w:val="00C01EBD"/>
    <w:rsid w:val="00C03932"/>
    <w:rsid w:val="00C03E7C"/>
    <w:rsid w:val="00C04578"/>
    <w:rsid w:val="00C047A9"/>
    <w:rsid w:val="00C04A27"/>
    <w:rsid w:val="00C04ED8"/>
    <w:rsid w:val="00C05083"/>
    <w:rsid w:val="00C0543D"/>
    <w:rsid w:val="00C0584A"/>
    <w:rsid w:val="00C05886"/>
    <w:rsid w:val="00C0601A"/>
    <w:rsid w:val="00C06B1F"/>
    <w:rsid w:val="00C07453"/>
    <w:rsid w:val="00C07610"/>
    <w:rsid w:val="00C07623"/>
    <w:rsid w:val="00C0790C"/>
    <w:rsid w:val="00C10A8D"/>
    <w:rsid w:val="00C10B8E"/>
    <w:rsid w:val="00C11BCD"/>
    <w:rsid w:val="00C125F1"/>
    <w:rsid w:val="00C12DC2"/>
    <w:rsid w:val="00C143F5"/>
    <w:rsid w:val="00C158A9"/>
    <w:rsid w:val="00C15D33"/>
    <w:rsid w:val="00C16333"/>
    <w:rsid w:val="00C16608"/>
    <w:rsid w:val="00C170F9"/>
    <w:rsid w:val="00C171DA"/>
    <w:rsid w:val="00C1723E"/>
    <w:rsid w:val="00C17574"/>
    <w:rsid w:val="00C20FC1"/>
    <w:rsid w:val="00C21FC2"/>
    <w:rsid w:val="00C224A5"/>
    <w:rsid w:val="00C224C1"/>
    <w:rsid w:val="00C22530"/>
    <w:rsid w:val="00C2256D"/>
    <w:rsid w:val="00C22CF1"/>
    <w:rsid w:val="00C22E00"/>
    <w:rsid w:val="00C23025"/>
    <w:rsid w:val="00C230B2"/>
    <w:rsid w:val="00C23231"/>
    <w:rsid w:val="00C252C2"/>
    <w:rsid w:val="00C25B72"/>
    <w:rsid w:val="00C26AFF"/>
    <w:rsid w:val="00C27AB1"/>
    <w:rsid w:val="00C27E83"/>
    <w:rsid w:val="00C300EC"/>
    <w:rsid w:val="00C303DA"/>
    <w:rsid w:val="00C305D6"/>
    <w:rsid w:val="00C30F5E"/>
    <w:rsid w:val="00C319D0"/>
    <w:rsid w:val="00C331B0"/>
    <w:rsid w:val="00C34DF6"/>
    <w:rsid w:val="00C354D5"/>
    <w:rsid w:val="00C35645"/>
    <w:rsid w:val="00C3591A"/>
    <w:rsid w:val="00C35A15"/>
    <w:rsid w:val="00C35AF4"/>
    <w:rsid w:val="00C35AF6"/>
    <w:rsid w:val="00C35BB3"/>
    <w:rsid w:val="00C364EE"/>
    <w:rsid w:val="00C368EA"/>
    <w:rsid w:val="00C36CFB"/>
    <w:rsid w:val="00C419B2"/>
    <w:rsid w:val="00C4286B"/>
    <w:rsid w:val="00C42A81"/>
    <w:rsid w:val="00C43300"/>
    <w:rsid w:val="00C45F69"/>
    <w:rsid w:val="00C470C7"/>
    <w:rsid w:val="00C47392"/>
    <w:rsid w:val="00C473A1"/>
    <w:rsid w:val="00C5044F"/>
    <w:rsid w:val="00C50E18"/>
    <w:rsid w:val="00C50FFA"/>
    <w:rsid w:val="00C51052"/>
    <w:rsid w:val="00C5138B"/>
    <w:rsid w:val="00C51AC6"/>
    <w:rsid w:val="00C523A7"/>
    <w:rsid w:val="00C52B00"/>
    <w:rsid w:val="00C52EB7"/>
    <w:rsid w:val="00C535E1"/>
    <w:rsid w:val="00C5388C"/>
    <w:rsid w:val="00C53974"/>
    <w:rsid w:val="00C53CC8"/>
    <w:rsid w:val="00C53F4B"/>
    <w:rsid w:val="00C54033"/>
    <w:rsid w:val="00C54FB6"/>
    <w:rsid w:val="00C552E2"/>
    <w:rsid w:val="00C55455"/>
    <w:rsid w:val="00C55519"/>
    <w:rsid w:val="00C5559B"/>
    <w:rsid w:val="00C5666D"/>
    <w:rsid w:val="00C56AC7"/>
    <w:rsid w:val="00C57F07"/>
    <w:rsid w:val="00C605A8"/>
    <w:rsid w:val="00C6106A"/>
    <w:rsid w:val="00C6169E"/>
    <w:rsid w:val="00C62E65"/>
    <w:rsid w:val="00C6306B"/>
    <w:rsid w:val="00C64479"/>
    <w:rsid w:val="00C65277"/>
    <w:rsid w:val="00C652E7"/>
    <w:rsid w:val="00C65798"/>
    <w:rsid w:val="00C674A4"/>
    <w:rsid w:val="00C67BF9"/>
    <w:rsid w:val="00C67EE3"/>
    <w:rsid w:val="00C7013C"/>
    <w:rsid w:val="00C70365"/>
    <w:rsid w:val="00C70773"/>
    <w:rsid w:val="00C71448"/>
    <w:rsid w:val="00C72498"/>
    <w:rsid w:val="00C72587"/>
    <w:rsid w:val="00C7285B"/>
    <w:rsid w:val="00C72DA6"/>
    <w:rsid w:val="00C73C93"/>
    <w:rsid w:val="00C73D2D"/>
    <w:rsid w:val="00C74A49"/>
    <w:rsid w:val="00C759E2"/>
    <w:rsid w:val="00C75EC2"/>
    <w:rsid w:val="00C75F98"/>
    <w:rsid w:val="00C76E0E"/>
    <w:rsid w:val="00C76FCD"/>
    <w:rsid w:val="00C7709E"/>
    <w:rsid w:val="00C77CA5"/>
    <w:rsid w:val="00C80128"/>
    <w:rsid w:val="00C805C9"/>
    <w:rsid w:val="00C81145"/>
    <w:rsid w:val="00C819A7"/>
    <w:rsid w:val="00C81A6A"/>
    <w:rsid w:val="00C81DCF"/>
    <w:rsid w:val="00C81F1C"/>
    <w:rsid w:val="00C82C08"/>
    <w:rsid w:val="00C83DBF"/>
    <w:rsid w:val="00C83FE5"/>
    <w:rsid w:val="00C84EA7"/>
    <w:rsid w:val="00C853EC"/>
    <w:rsid w:val="00C85764"/>
    <w:rsid w:val="00C86409"/>
    <w:rsid w:val="00C867EA"/>
    <w:rsid w:val="00C90244"/>
    <w:rsid w:val="00C903A6"/>
    <w:rsid w:val="00C90E58"/>
    <w:rsid w:val="00C91B6D"/>
    <w:rsid w:val="00C9206C"/>
    <w:rsid w:val="00C92761"/>
    <w:rsid w:val="00C93183"/>
    <w:rsid w:val="00C931F2"/>
    <w:rsid w:val="00C93AF1"/>
    <w:rsid w:val="00C943AE"/>
    <w:rsid w:val="00C945D8"/>
    <w:rsid w:val="00C94876"/>
    <w:rsid w:val="00C9566B"/>
    <w:rsid w:val="00C960D8"/>
    <w:rsid w:val="00C9794D"/>
    <w:rsid w:val="00C97B59"/>
    <w:rsid w:val="00C97E60"/>
    <w:rsid w:val="00C97FFD"/>
    <w:rsid w:val="00CA00BC"/>
    <w:rsid w:val="00CA07D2"/>
    <w:rsid w:val="00CA0B29"/>
    <w:rsid w:val="00CA182B"/>
    <w:rsid w:val="00CA1E4A"/>
    <w:rsid w:val="00CA328F"/>
    <w:rsid w:val="00CA3849"/>
    <w:rsid w:val="00CA4C45"/>
    <w:rsid w:val="00CA5B0C"/>
    <w:rsid w:val="00CA68FD"/>
    <w:rsid w:val="00CA6A33"/>
    <w:rsid w:val="00CA6B03"/>
    <w:rsid w:val="00CA7998"/>
    <w:rsid w:val="00CA7ABE"/>
    <w:rsid w:val="00CA7E2F"/>
    <w:rsid w:val="00CB0358"/>
    <w:rsid w:val="00CB063D"/>
    <w:rsid w:val="00CB1085"/>
    <w:rsid w:val="00CB1A90"/>
    <w:rsid w:val="00CB1DB9"/>
    <w:rsid w:val="00CB2292"/>
    <w:rsid w:val="00CB3BAA"/>
    <w:rsid w:val="00CB447D"/>
    <w:rsid w:val="00CB48B7"/>
    <w:rsid w:val="00CB4F47"/>
    <w:rsid w:val="00CB4F49"/>
    <w:rsid w:val="00CB530B"/>
    <w:rsid w:val="00CB5FBA"/>
    <w:rsid w:val="00CB624B"/>
    <w:rsid w:val="00CB6CE8"/>
    <w:rsid w:val="00CC0040"/>
    <w:rsid w:val="00CC1872"/>
    <w:rsid w:val="00CC1B93"/>
    <w:rsid w:val="00CC37F3"/>
    <w:rsid w:val="00CC3A84"/>
    <w:rsid w:val="00CC435B"/>
    <w:rsid w:val="00CC4899"/>
    <w:rsid w:val="00CC4DB3"/>
    <w:rsid w:val="00CC4EB2"/>
    <w:rsid w:val="00CC54B2"/>
    <w:rsid w:val="00CC6782"/>
    <w:rsid w:val="00CC6AA4"/>
    <w:rsid w:val="00CC6D71"/>
    <w:rsid w:val="00CC7DB4"/>
    <w:rsid w:val="00CD0271"/>
    <w:rsid w:val="00CD052E"/>
    <w:rsid w:val="00CD072B"/>
    <w:rsid w:val="00CD216A"/>
    <w:rsid w:val="00CD2674"/>
    <w:rsid w:val="00CD2AC2"/>
    <w:rsid w:val="00CD2B14"/>
    <w:rsid w:val="00CD312A"/>
    <w:rsid w:val="00CD328F"/>
    <w:rsid w:val="00CD3757"/>
    <w:rsid w:val="00CD38F5"/>
    <w:rsid w:val="00CD3B32"/>
    <w:rsid w:val="00CD3D6B"/>
    <w:rsid w:val="00CD5AF2"/>
    <w:rsid w:val="00CD5CFD"/>
    <w:rsid w:val="00CD5D8A"/>
    <w:rsid w:val="00CD619C"/>
    <w:rsid w:val="00CD69B4"/>
    <w:rsid w:val="00CD727F"/>
    <w:rsid w:val="00CD7CD9"/>
    <w:rsid w:val="00CE01B9"/>
    <w:rsid w:val="00CE0498"/>
    <w:rsid w:val="00CE06F6"/>
    <w:rsid w:val="00CE0BFA"/>
    <w:rsid w:val="00CE1FAC"/>
    <w:rsid w:val="00CE3826"/>
    <w:rsid w:val="00CE3CAC"/>
    <w:rsid w:val="00CE3DBD"/>
    <w:rsid w:val="00CE3EBD"/>
    <w:rsid w:val="00CE453E"/>
    <w:rsid w:val="00CE4F95"/>
    <w:rsid w:val="00CE5531"/>
    <w:rsid w:val="00CE569B"/>
    <w:rsid w:val="00CE56D2"/>
    <w:rsid w:val="00CE5BEE"/>
    <w:rsid w:val="00CE64E6"/>
    <w:rsid w:val="00CE6952"/>
    <w:rsid w:val="00CE6FE5"/>
    <w:rsid w:val="00CE7AEF"/>
    <w:rsid w:val="00CE7D2A"/>
    <w:rsid w:val="00CF0634"/>
    <w:rsid w:val="00CF0FE5"/>
    <w:rsid w:val="00CF1251"/>
    <w:rsid w:val="00CF23B0"/>
    <w:rsid w:val="00CF38A7"/>
    <w:rsid w:val="00CF3B88"/>
    <w:rsid w:val="00CF4697"/>
    <w:rsid w:val="00CF4737"/>
    <w:rsid w:val="00CF4F2C"/>
    <w:rsid w:val="00CF576C"/>
    <w:rsid w:val="00CF5F29"/>
    <w:rsid w:val="00CF74F8"/>
    <w:rsid w:val="00CF7879"/>
    <w:rsid w:val="00CF79A6"/>
    <w:rsid w:val="00CF7E44"/>
    <w:rsid w:val="00D00054"/>
    <w:rsid w:val="00D00DE0"/>
    <w:rsid w:val="00D01AFF"/>
    <w:rsid w:val="00D020E9"/>
    <w:rsid w:val="00D02F57"/>
    <w:rsid w:val="00D03A59"/>
    <w:rsid w:val="00D03D9A"/>
    <w:rsid w:val="00D03EAE"/>
    <w:rsid w:val="00D0447D"/>
    <w:rsid w:val="00D0527B"/>
    <w:rsid w:val="00D0533E"/>
    <w:rsid w:val="00D05524"/>
    <w:rsid w:val="00D05673"/>
    <w:rsid w:val="00D058DD"/>
    <w:rsid w:val="00D0597E"/>
    <w:rsid w:val="00D05D8C"/>
    <w:rsid w:val="00D06A84"/>
    <w:rsid w:val="00D07123"/>
    <w:rsid w:val="00D07132"/>
    <w:rsid w:val="00D075AA"/>
    <w:rsid w:val="00D0774D"/>
    <w:rsid w:val="00D07931"/>
    <w:rsid w:val="00D07943"/>
    <w:rsid w:val="00D101B4"/>
    <w:rsid w:val="00D101CB"/>
    <w:rsid w:val="00D1083C"/>
    <w:rsid w:val="00D108FE"/>
    <w:rsid w:val="00D115B2"/>
    <w:rsid w:val="00D117E6"/>
    <w:rsid w:val="00D1182D"/>
    <w:rsid w:val="00D11DC7"/>
    <w:rsid w:val="00D12DA9"/>
    <w:rsid w:val="00D13CD7"/>
    <w:rsid w:val="00D153ED"/>
    <w:rsid w:val="00D15C1A"/>
    <w:rsid w:val="00D161D6"/>
    <w:rsid w:val="00D169DF"/>
    <w:rsid w:val="00D17554"/>
    <w:rsid w:val="00D177DE"/>
    <w:rsid w:val="00D179D4"/>
    <w:rsid w:val="00D17DD4"/>
    <w:rsid w:val="00D17EC6"/>
    <w:rsid w:val="00D210B2"/>
    <w:rsid w:val="00D2181B"/>
    <w:rsid w:val="00D2279B"/>
    <w:rsid w:val="00D22849"/>
    <w:rsid w:val="00D22B03"/>
    <w:rsid w:val="00D232FB"/>
    <w:rsid w:val="00D23398"/>
    <w:rsid w:val="00D23768"/>
    <w:rsid w:val="00D23D8D"/>
    <w:rsid w:val="00D23FF4"/>
    <w:rsid w:val="00D24468"/>
    <w:rsid w:val="00D253D7"/>
    <w:rsid w:val="00D25C0C"/>
    <w:rsid w:val="00D25F5F"/>
    <w:rsid w:val="00D25F97"/>
    <w:rsid w:val="00D260ED"/>
    <w:rsid w:val="00D26350"/>
    <w:rsid w:val="00D26A0F"/>
    <w:rsid w:val="00D26DAC"/>
    <w:rsid w:val="00D27292"/>
    <w:rsid w:val="00D27856"/>
    <w:rsid w:val="00D27D41"/>
    <w:rsid w:val="00D306E2"/>
    <w:rsid w:val="00D30A89"/>
    <w:rsid w:val="00D32326"/>
    <w:rsid w:val="00D32924"/>
    <w:rsid w:val="00D32C42"/>
    <w:rsid w:val="00D330A0"/>
    <w:rsid w:val="00D33CE2"/>
    <w:rsid w:val="00D345AF"/>
    <w:rsid w:val="00D34874"/>
    <w:rsid w:val="00D350BD"/>
    <w:rsid w:val="00D3548D"/>
    <w:rsid w:val="00D3563C"/>
    <w:rsid w:val="00D366AE"/>
    <w:rsid w:val="00D36D63"/>
    <w:rsid w:val="00D370B4"/>
    <w:rsid w:val="00D37572"/>
    <w:rsid w:val="00D37865"/>
    <w:rsid w:val="00D400FE"/>
    <w:rsid w:val="00D4179E"/>
    <w:rsid w:val="00D4210C"/>
    <w:rsid w:val="00D4271D"/>
    <w:rsid w:val="00D43730"/>
    <w:rsid w:val="00D43CC7"/>
    <w:rsid w:val="00D447E2"/>
    <w:rsid w:val="00D44AF6"/>
    <w:rsid w:val="00D45278"/>
    <w:rsid w:val="00D45A2F"/>
    <w:rsid w:val="00D45A73"/>
    <w:rsid w:val="00D45F5A"/>
    <w:rsid w:val="00D4623C"/>
    <w:rsid w:val="00D4627E"/>
    <w:rsid w:val="00D46469"/>
    <w:rsid w:val="00D470DD"/>
    <w:rsid w:val="00D52E8F"/>
    <w:rsid w:val="00D5366D"/>
    <w:rsid w:val="00D54A0A"/>
    <w:rsid w:val="00D54FB5"/>
    <w:rsid w:val="00D5563E"/>
    <w:rsid w:val="00D5564F"/>
    <w:rsid w:val="00D55673"/>
    <w:rsid w:val="00D55C03"/>
    <w:rsid w:val="00D56599"/>
    <w:rsid w:val="00D56C92"/>
    <w:rsid w:val="00D5703F"/>
    <w:rsid w:val="00D5714B"/>
    <w:rsid w:val="00D6118C"/>
    <w:rsid w:val="00D620B0"/>
    <w:rsid w:val="00D6230A"/>
    <w:rsid w:val="00D62BB3"/>
    <w:rsid w:val="00D6329C"/>
    <w:rsid w:val="00D63716"/>
    <w:rsid w:val="00D639E9"/>
    <w:rsid w:val="00D63AAF"/>
    <w:rsid w:val="00D646C9"/>
    <w:rsid w:val="00D65B3C"/>
    <w:rsid w:val="00D65FE8"/>
    <w:rsid w:val="00D6637E"/>
    <w:rsid w:val="00D670B7"/>
    <w:rsid w:val="00D67493"/>
    <w:rsid w:val="00D704BE"/>
    <w:rsid w:val="00D706CD"/>
    <w:rsid w:val="00D70D4B"/>
    <w:rsid w:val="00D70F61"/>
    <w:rsid w:val="00D71C07"/>
    <w:rsid w:val="00D721F7"/>
    <w:rsid w:val="00D72890"/>
    <w:rsid w:val="00D72A99"/>
    <w:rsid w:val="00D72C27"/>
    <w:rsid w:val="00D733FE"/>
    <w:rsid w:val="00D74094"/>
    <w:rsid w:val="00D74132"/>
    <w:rsid w:val="00D74308"/>
    <w:rsid w:val="00D74446"/>
    <w:rsid w:val="00D74690"/>
    <w:rsid w:val="00D74C85"/>
    <w:rsid w:val="00D75448"/>
    <w:rsid w:val="00D75A41"/>
    <w:rsid w:val="00D76193"/>
    <w:rsid w:val="00D768BA"/>
    <w:rsid w:val="00D76A8D"/>
    <w:rsid w:val="00D76E8C"/>
    <w:rsid w:val="00D77244"/>
    <w:rsid w:val="00D772DD"/>
    <w:rsid w:val="00D77917"/>
    <w:rsid w:val="00D77A5B"/>
    <w:rsid w:val="00D802F0"/>
    <w:rsid w:val="00D80FF3"/>
    <w:rsid w:val="00D810CB"/>
    <w:rsid w:val="00D81360"/>
    <w:rsid w:val="00D81723"/>
    <w:rsid w:val="00D81853"/>
    <w:rsid w:val="00D823ED"/>
    <w:rsid w:val="00D83D7C"/>
    <w:rsid w:val="00D83D82"/>
    <w:rsid w:val="00D83F33"/>
    <w:rsid w:val="00D846B6"/>
    <w:rsid w:val="00D85455"/>
    <w:rsid w:val="00D859E4"/>
    <w:rsid w:val="00D86009"/>
    <w:rsid w:val="00D8663D"/>
    <w:rsid w:val="00D86997"/>
    <w:rsid w:val="00D87F68"/>
    <w:rsid w:val="00D90CA5"/>
    <w:rsid w:val="00D90D48"/>
    <w:rsid w:val="00D90D99"/>
    <w:rsid w:val="00D92382"/>
    <w:rsid w:val="00D929F0"/>
    <w:rsid w:val="00D92B84"/>
    <w:rsid w:val="00D92DD1"/>
    <w:rsid w:val="00D933DA"/>
    <w:rsid w:val="00D93423"/>
    <w:rsid w:val="00D93B29"/>
    <w:rsid w:val="00D93FB1"/>
    <w:rsid w:val="00D94EDF"/>
    <w:rsid w:val="00D96912"/>
    <w:rsid w:val="00D96EF9"/>
    <w:rsid w:val="00D97266"/>
    <w:rsid w:val="00D973A2"/>
    <w:rsid w:val="00D976BE"/>
    <w:rsid w:val="00D97BC2"/>
    <w:rsid w:val="00DA005D"/>
    <w:rsid w:val="00DA0F31"/>
    <w:rsid w:val="00DA12F2"/>
    <w:rsid w:val="00DA139F"/>
    <w:rsid w:val="00DA19A1"/>
    <w:rsid w:val="00DA2253"/>
    <w:rsid w:val="00DA2425"/>
    <w:rsid w:val="00DA2E0F"/>
    <w:rsid w:val="00DA3232"/>
    <w:rsid w:val="00DA3FCF"/>
    <w:rsid w:val="00DA40CE"/>
    <w:rsid w:val="00DA47AE"/>
    <w:rsid w:val="00DA4E62"/>
    <w:rsid w:val="00DA5595"/>
    <w:rsid w:val="00DA5ADE"/>
    <w:rsid w:val="00DA5EE3"/>
    <w:rsid w:val="00DA669F"/>
    <w:rsid w:val="00DA7077"/>
    <w:rsid w:val="00DA7A4F"/>
    <w:rsid w:val="00DB0067"/>
    <w:rsid w:val="00DB039C"/>
    <w:rsid w:val="00DB0F10"/>
    <w:rsid w:val="00DB0FBC"/>
    <w:rsid w:val="00DB111D"/>
    <w:rsid w:val="00DB2107"/>
    <w:rsid w:val="00DB2781"/>
    <w:rsid w:val="00DB33B6"/>
    <w:rsid w:val="00DB355E"/>
    <w:rsid w:val="00DB3EEA"/>
    <w:rsid w:val="00DB5274"/>
    <w:rsid w:val="00DB6AFC"/>
    <w:rsid w:val="00DB6D2C"/>
    <w:rsid w:val="00DB71E6"/>
    <w:rsid w:val="00DC036D"/>
    <w:rsid w:val="00DC05A8"/>
    <w:rsid w:val="00DC07F8"/>
    <w:rsid w:val="00DC0842"/>
    <w:rsid w:val="00DC1501"/>
    <w:rsid w:val="00DC154B"/>
    <w:rsid w:val="00DC2179"/>
    <w:rsid w:val="00DC2630"/>
    <w:rsid w:val="00DC2CE2"/>
    <w:rsid w:val="00DC2ED1"/>
    <w:rsid w:val="00DC3C50"/>
    <w:rsid w:val="00DC3D54"/>
    <w:rsid w:val="00DC5C24"/>
    <w:rsid w:val="00DC633C"/>
    <w:rsid w:val="00DC6715"/>
    <w:rsid w:val="00DC6804"/>
    <w:rsid w:val="00DC6C80"/>
    <w:rsid w:val="00DC6DB4"/>
    <w:rsid w:val="00DC7037"/>
    <w:rsid w:val="00DC7530"/>
    <w:rsid w:val="00DC762E"/>
    <w:rsid w:val="00DD0154"/>
    <w:rsid w:val="00DD0F14"/>
    <w:rsid w:val="00DD1344"/>
    <w:rsid w:val="00DD14F5"/>
    <w:rsid w:val="00DD18EF"/>
    <w:rsid w:val="00DD250A"/>
    <w:rsid w:val="00DD256C"/>
    <w:rsid w:val="00DD268F"/>
    <w:rsid w:val="00DD2CD1"/>
    <w:rsid w:val="00DD2F80"/>
    <w:rsid w:val="00DD3D22"/>
    <w:rsid w:val="00DD43FB"/>
    <w:rsid w:val="00DD50F3"/>
    <w:rsid w:val="00DD615B"/>
    <w:rsid w:val="00DD6F82"/>
    <w:rsid w:val="00DD7374"/>
    <w:rsid w:val="00DD7657"/>
    <w:rsid w:val="00DD7DCF"/>
    <w:rsid w:val="00DE0065"/>
    <w:rsid w:val="00DE0501"/>
    <w:rsid w:val="00DE0542"/>
    <w:rsid w:val="00DE056E"/>
    <w:rsid w:val="00DE0CC8"/>
    <w:rsid w:val="00DE1548"/>
    <w:rsid w:val="00DE1602"/>
    <w:rsid w:val="00DE2325"/>
    <w:rsid w:val="00DE272F"/>
    <w:rsid w:val="00DE2EBF"/>
    <w:rsid w:val="00DE3662"/>
    <w:rsid w:val="00DE4122"/>
    <w:rsid w:val="00DE42BA"/>
    <w:rsid w:val="00DE43D2"/>
    <w:rsid w:val="00DE50FB"/>
    <w:rsid w:val="00DE6B31"/>
    <w:rsid w:val="00DE762F"/>
    <w:rsid w:val="00DE7672"/>
    <w:rsid w:val="00DF02FC"/>
    <w:rsid w:val="00DF0C3E"/>
    <w:rsid w:val="00DF115A"/>
    <w:rsid w:val="00DF11D3"/>
    <w:rsid w:val="00DF1E37"/>
    <w:rsid w:val="00DF1EC4"/>
    <w:rsid w:val="00DF22A4"/>
    <w:rsid w:val="00DF2F13"/>
    <w:rsid w:val="00DF30CC"/>
    <w:rsid w:val="00DF31F2"/>
    <w:rsid w:val="00DF56C7"/>
    <w:rsid w:val="00DF5D8D"/>
    <w:rsid w:val="00DF678C"/>
    <w:rsid w:val="00DF78E5"/>
    <w:rsid w:val="00DF7A85"/>
    <w:rsid w:val="00DF7E16"/>
    <w:rsid w:val="00E00DDA"/>
    <w:rsid w:val="00E017C3"/>
    <w:rsid w:val="00E018DC"/>
    <w:rsid w:val="00E01BAD"/>
    <w:rsid w:val="00E028B0"/>
    <w:rsid w:val="00E030D6"/>
    <w:rsid w:val="00E03A47"/>
    <w:rsid w:val="00E04748"/>
    <w:rsid w:val="00E04824"/>
    <w:rsid w:val="00E04914"/>
    <w:rsid w:val="00E04FAC"/>
    <w:rsid w:val="00E0673D"/>
    <w:rsid w:val="00E06B24"/>
    <w:rsid w:val="00E0741A"/>
    <w:rsid w:val="00E07AB6"/>
    <w:rsid w:val="00E104C4"/>
    <w:rsid w:val="00E10C84"/>
    <w:rsid w:val="00E10EFF"/>
    <w:rsid w:val="00E1206D"/>
    <w:rsid w:val="00E12AA1"/>
    <w:rsid w:val="00E12BCA"/>
    <w:rsid w:val="00E12BD1"/>
    <w:rsid w:val="00E14105"/>
    <w:rsid w:val="00E1428E"/>
    <w:rsid w:val="00E14D27"/>
    <w:rsid w:val="00E1514E"/>
    <w:rsid w:val="00E15329"/>
    <w:rsid w:val="00E163C7"/>
    <w:rsid w:val="00E16C09"/>
    <w:rsid w:val="00E1756D"/>
    <w:rsid w:val="00E17A8F"/>
    <w:rsid w:val="00E17DAC"/>
    <w:rsid w:val="00E2064D"/>
    <w:rsid w:val="00E209FA"/>
    <w:rsid w:val="00E21DF3"/>
    <w:rsid w:val="00E21E74"/>
    <w:rsid w:val="00E22C8E"/>
    <w:rsid w:val="00E22D77"/>
    <w:rsid w:val="00E22F13"/>
    <w:rsid w:val="00E23147"/>
    <w:rsid w:val="00E24A47"/>
    <w:rsid w:val="00E24A8A"/>
    <w:rsid w:val="00E25613"/>
    <w:rsid w:val="00E25872"/>
    <w:rsid w:val="00E26102"/>
    <w:rsid w:val="00E26FAC"/>
    <w:rsid w:val="00E2731D"/>
    <w:rsid w:val="00E275D3"/>
    <w:rsid w:val="00E277E7"/>
    <w:rsid w:val="00E27D60"/>
    <w:rsid w:val="00E30BEC"/>
    <w:rsid w:val="00E30EA2"/>
    <w:rsid w:val="00E3117E"/>
    <w:rsid w:val="00E31504"/>
    <w:rsid w:val="00E31933"/>
    <w:rsid w:val="00E31AAE"/>
    <w:rsid w:val="00E31EC5"/>
    <w:rsid w:val="00E33BCA"/>
    <w:rsid w:val="00E3411F"/>
    <w:rsid w:val="00E3427B"/>
    <w:rsid w:val="00E34587"/>
    <w:rsid w:val="00E34660"/>
    <w:rsid w:val="00E356CD"/>
    <w:rsid w:val="00E35947"/>
    <w:rsid w:val="00E366B8"/>
    <w:rsid w:val="00E36862"/>
    <w:rsid w:val="00E36B27"/>
    <w:rsid w:val="00E36FB5"/>
    <w:rsid w:val="00E428AC"/>
    <w:rsid w:val="00E43168"/>
    <w:rsid w:val="00E43217"/>
    <w:rsid w:val="00E43219"/>
    <w:rsid w:val="00E43A47"/>
    <w:rsid w:val="00E43D4E"/>
    <w:rsid w:val="00E43D79"/>
    <w:rsid w:val="00E440A8"/>
    <w:rsid w:val="00E4456C"/>
    <w:rsid w:val="00E44D55"/>
    <w:rsid w:val="00E457ED"/>
    <w:rsid w:val="00E464C0"/>
    <w:rsid w:val="00E47494"/>
    <w:rsid w:val="00E47B5E"/>
    <w:rsid w:val="00E5038C"/>
    <w:rsid w:val="00E5041D"/>
    <w:rsid w:val="00E506AA"/>
    <w:rsid w:val="00E50BE2"/>
    <w:rsid w:val="00E51D8E"/>
    <w:rsid w:val="00E51E2F"/>
    <w:rsid w:val="00E52544"/>
    <w:rsid w:val="00E52C69"/>
    <w:rsid w:val="00E52CB6"/>
    <w:rsid w:val="00E532FB"/>
    <w:rsid w:val="00E535F6"/>
    <w:rsid w:val="00E53601"/>
    <w:rsid w:val="00E54271"/>
    <w:rsid w:val="00E54B23"/>
    <w:rsid w:val="00E5567D"/>
    <w:rsid w:val="00E55B4E"/>
    <w:rsid w:val="00E55FB2"/>
    <w:rsid w:val="00E560EC"/>
    <w:rsid w:val="00E56776"/>
    <w:rsid w:val="00E56B14"/>
    <w:rsid w:val="00E5745B"/>
    <w:rsid w:val="00E5756C"/>
    <w:rsid w:val="00E576F1"/>
    <w:rsid w:val="00E57B1F"/>
    <w:rsid w:val="00E57BDF"/>
    <w:rsid w:val="00E607D0"/>
    <w:rsid w:val="00E612A7"/>
    <w:rsid w:val="00E618C8"/>
    <w:rsid w:val="00E61CC0"/>
    <w:rsid w:val="00E624CE"/>
    <w:rsid w:val="00E64053"/>
    <w:rsid w:val="00E64264"/>
    <w:rsid w:val="00E65174"/>
    <w:rsid w:val="00E65649"/>
    <w:rsid w:val="00E65B62"/>
    <w:rsid w:val="00E663D3"/>
    <w:rsid w:val="00E667F3"/>
    <w:rsid w:val="00E673EA"/>
    <w:rsid w:val="00E70CE5"/>
    <w:rsid w:val="00E72373"/>
    <w:rsid w:val="00E729F1"/>
    <w:rsid w:val="00E72CF8"/>
    <w:rsid w:val="00E73831"/>
    <w:rsid w:val="00E7426A"/>
    <w:rsid w:val="00E7484F"/>
    <w:rsid w:val="00E75E8E"/>
    <w:rsid w:val="00E76260"/>
    <w:rsid w:val="00E772A4"/>
    <w:rsid w:val="00E77821"/>
    <w:rsid w:val="00E81068"/>
    <w:rsid w:val="00E81673"/>
    <w:rsid w:val="00E817F0"/>
    <w:rsid w:val="00E832E2"/>
    <w:rsid w:val="00E834B3"/>
    <w:rsid w:val="00E84E6D"/>
    <w:rsid w:val="00E867B0"/>
    <w:rsid w:val="00E86939"/>
    <w:rsid w:val="00E86B30"/>
    <w:rsid w:val="00E86C5F"/>
    <w:rsid w:val="00E87130"/>
    <w:rsid w:val="00E90422"/>
    <w:rsid w:val="00E908A2"/>
    <w:rsid w:val="00E91624"/>
    <w:rsid w:val="00E92A7B"/>
    <w:rsid w:val="00E93760"/>
    <w:rsid w:val="00E93CA7"/>
    <w:rsid w:val="00E93EA8"/>
    <w:rsid w:val="00E94842"/>
    <w:rsid w:val="00E96127"/>
    <w:rsid w:val="00E961E1"/>
    <w:rsid w:val="00E964B8"/>
    <w:rsid w:val="00E97264"/>
    <w:rsid w:val="00E97DB7"/>
    <w:rsid w:val="00EA02A3"/>
    <w:rsid w:val="00EA12E5"/>
    <w:rsid w:val="00EA1662"/>
    <w:rsid w:val="00EA2B66"/>
    <w:rsid w:val="00EA3689"/>
    <w:rsid w:val="00EA37BE"/>
    <w:rsid w:val="00EA486E"/>
    <w:rsid w:val="00EA569C"/>
    <w:rsid w:val="00EA5DB6"/>
    <w:rsid w:val="00EA5FA5"/>
    <w:rsid w:val="00EA5FBA"/>
    <w:rsid w:val="00EA6F43"/>
    <w:rsid w:val="00EA79F7"/>
    <w:rsid w:val="00EA7EA1"/>
    <w:rsid w:val="00EB0A2C"/>
    <w:rsid w:val="00EB1024"/>
    <w:rsid w:val="00EB104E"/>
    <w:rsid w:val="00EB13C0"/>
    <w:rsid w:val="00EB1C83"/>
    <w:rsid w:val="00EB1E92"/>
    <w:rsid w:val="00EB1F1F"/>
    <w:rsid w:val="00EB2839"/>
    <w:rsid w:val="00EB3848"/>
    <w:rsid w:val="00EB3C50"/>
    <w:rsid w:val="00EB426C"/>
    <w:rsid w:val="00EB4776"/>
    <w:rsid w:val="00EB49F4"/>
    <w:rsid w:val="00EB4F5B"/>
    <w:rsid w:val="00EB5E2F"/>
    <w:rsid w:val="00EB5FDE"/>
    <w:rsid w:val="00EB63D5"/>
    <w:rsid w:val="00EB67C8"/>
    <w:rsid w:val="00EB68C1"/>
    <w:rsid w:val="00EB6E91"/>
    <w:rsid w:val="00EB7112"/>
    <w:rsid w:val="00EC02A3"/>
    <w:rsid w:val="00EC0A95"/>
    <w:rsid w:val="00EC0B2A"/>
    <w:rsid w:val="00EC12EF"/>
    <w:rsid w:val="00EC1B0F"/>
    <w:rsid w:val="00EC1B34"/>
    <w:rsid w:val="00EC204C"/>
    <w:rsid w:val="00EC210E"/>
    <w:rsid w:val="00EC23BD"/>
    <w:rsid w:val="00EC2434"/>
    <w:rsid w:val="00EC2A51"/>
    <w:rsid w:val="00EC2C37"/>
    <w:rsid w:val="00EC2C59"/>
    <w:rsid w:val="00EC2FDA"/>
    <w:rsid w:val="00EC3218"/>
    <w:rsid w:val="00EC3907"/>
    <w:rsid w:val="00EC3CFA"/>
    <w:rsid w:val="00EC3D91"/>
    <w:rsid w:val="00EC3E42"/>
    <w:rsid w:val="00EC53CF"/>
    <w:rsid w:val="00EC6353"/>
    <w:rsid w:val="00EC68C4"/>
    <w:rsid w:val="00EC72F0"/>
    <w:rsid w:val="00EC7455"/>
    <w:rsid w:val="00EC75EF"/>
    <w:rsid w:val="00EC7609"/>
    <w:rsid w:val="00EC7955"/>
    <w:rsid w:val="00EC7B51"/>
    <w:rsid w:val="00ED0802"/>
    <w:rsid w:val="00ED0907"/>
    <w:rsid w:val="00ED1151"/>
    <w:rsid w:val="00ED35A2"/>
    <w:rsid w:val="00ED36BF"/>
    <w:rsid w:val="00ED37A0"/>
    <w:rsid w:val="00ED3866"/>
    <w:rsid w:val="00ED4B00"/>
    <w:rsid w:val="00ED5139"/>
    <w:rsid w:val="00ED596D"/>
    <w:rsid w:val="00ED6586"/>
    <w:rsid w:val="00ED65F3"/>
    <w:rsid w:val="00ED689D"/>
    <w:rsid w:val="00ED6AC1"/>
    <w:rsid w:val="00ED6CF6"/>
    <w:rsid w:val="00ED77C5"/>
    <w:rsid w:val="00ED78D7"/>
    <w:rsid w:val="00EE0473"/>
    <w:rsid w:val="00EE0961"/>
    <w:rsid w:val="00EE2C03"/>
    <w:rsid w:val="00EE2C11"/>
    <w:rsid w:val="00EE2E1E"/>
    <w:rsid w:val="00EE2FFD"/>
    <w:rsid w:val="00EE3678"/>
    <w:rsid w:val="00EE3CB5"/>
    <w:rsid w:val="00EE4ACA"/>
    <w:rsid w:val="00EE4BE9"/>
    <w:rsid w:val="00EE5BCC"/>
    <w:rsid w:val="00EE675B"/>
    <w:rsid w:val="00EE69DC"/>
    <w:rsid w:val="00EE6CED"/>
    <w:rsid w:val="00EE6F45"/>
    <w:rsid w:val="00EE74A4"/>
    <w:rsid w:val="00EE797C"/>
    <w:rsid w:val="00EE7A2C"/>
    <w:rsid w:val="00EE7CAA"/>
    <w:rsid w:val="00EE7D8B"/>
    <w:rsid w:val="00EF0865"/>
    <w:rsid w:val="00EF08DB"/>
    <w:rsid w:val="00EF092A"/>
    <w:rsid w:val="00EF0DFA"/>
    <w:rsid w:val="00EF1636"/>
    <w:rsid w:val="00EF1AE4"/>
    <w:rsid w:val="00EF1EEC"/>
    <w:rsid w:val="00EF2219"/>
    <w:rsid w:val="00EF297F"/>
    <w:rsid w:val="00EF4822"/>
    <w:rsid w:val="00EF4F35"/>
    <w:rsid w:val="00EF51A2"/>
    <w:rsid w:val="00EF52B4"/>
    <w:rsid w:val="00EF5628"/>
    <w:rsid w:val="00EF65FD"/>
    <w:rsid w:val="00EF6F99"/>
    <w:rsid w:val="00EF7CC8"/>
    <w:rsid w:val="00F005C0"/>
    <w:rsid w:val="00F005E8"/>
    <w:rsid w:val="00F00B31"/>
    <w:rsid w:val="00F00E16"/>
    <w:rsid w:val="00F01292"/>
    <w:rsid w:val="00F0178E"/>
    <w:rsid w:val="00F03787"/>
    <w:rsid w:val="00F051F9"/>
    <w:rsid w:val="00F0532C"/>
    <w:rsid w:val="00F05618"/>
    <w:rsid w:val="00F067B5"/>
    <w:rsid w:val="00F075CD"/>
    <w:rsid w:val="00F10144"/>
    <w:rsid w:val="00F10810"/>
    <w:rsid w:val="00F114AB"/>
    <w:rsid w:val="00F1198E"/>
    <w:rsid w:val="00F11D66"/>
    <w:rsid w:val="00F122DE"/>
    <w:rsid w:val="00F13D0A"/>
    <w:rsid w:val="00F13EF5"/>
    <w:rsid w:val="00F13FD9"/>
    <w:rsid w:val="00F144EE"/>
    <w:rsid w:val="00F1484F"/>
    <w:rsid w:val="00F14C33"/>
    <w:rsid w:val="00F14D1D"/>
    <w:rsid w:val="00F14DC4"/>
    <w:rsid w:val="00F14F18"/>
    <w:rsid w:val="00F158F7"/>
    <w:rsid w:val="00F15D04"/>
    <w:rsid w:val="00F15D3C"/>
    <w:rsid w:val="00F15D57"/>
    <w:rsid w:val="00F15FAC"/>
    <w:rsid w:val="00F161B3"/>
    <w:rsid w:val="00F16E60"/>
    <w:rsid w:val="00F174E0"/>
    <w:rsid w:val="00F204F3"/>
    <w:rsid w:val="00F2094E"/>
    <w:rsid w:val="00F21B60"/>
    <w:rsid w:val="00F22347"/>
    <w:rsid w:val="00F238EB"/>
    <w:rsid w:val="00F23AAF"/>
    <w:rsid w:val="00F25C3E"/>
    <w:rsid w:val="00F25E95"/>
    <w:rsid w:val="00F26088"/>
    <w:rsid w:val="00F26444"/>
    <w:rsid w:val="00F26A2D"/>
    <w:rsid w:val="00F26B05"/>
    <w:rsid w:val="00F2755F"/>
    <w:rsid w:val="00F27AA2"/>
    <w:rsid w:val="00F305AB"/>
    <w:rsid w:val="00F308B1"/>
    <w:rsid w:val="00F3113F"/>
    <w:rsid w:val="00F3221F"/>
    <w:rsid w:val="00F323F4"/>
    <w:rsid w:val="00F34491"/>
    <w:rsid w:val="00F3486A"/>
    <w:rsid w:val="00F34D79"/>
    <w:rsid w:val="00F34F58"/>
    <w:rsid w:val="00F3583C"/>
    <w:rsid w:val="00F360A7"/>
    <w:rsid w:val="00F363C7"/>
    <w:rsid w:val="00F36B4A"/>
    <w:rsid w:val="00F40CBD"/>
    <w:rsid w:val="00F41A3C"/>
    <w:rsid w:val="00F41F61"/>
    <w:rsid w:val="00F41FC3"/>
    <w:rsid w:val="00F42379"/>
    <w:rsid w:val="00F42D27"/>
    <w:rsid w:val="00F43F6B"/>
    <w:rsid w:val="00F44073"/>
    <w:rsid w:val="00F44F5D"/>
    <w:rsid w:val="00F45A91"/>
    <w:rsid w:val="00F46140"/>
    <w:rsid w:val="00F46641"/>
    <w:rsid w:val="00F46BE3"/>
    <w:rsid w:val="00F46E55"/>
    <w:rsid w:val="00F47E8D"/>
    <w:rsid w:val="00F5084C"/>
    <w:rsid w:val="00F50DA4"/>
    <w:rsid w:val="00F51022"/>
    <w:rsid w:val="00F52649"/>
    <w:rsid w:val="00F52920"/>
    <w:rsid w:val="00F52C82"/>
    <w:rsid w:val="00F52DBC"/>
    <w:rsid w:val="00F5311A"/>
    <w:rsid w:val="00F53C7B"/>
    <w:rsid w:val="00F5436F"/>
    <w:rsid w:val="00F5475D"/>
    <w:rsid w:val="00F5500E"/>
    <w:rsid w:val="00F560A0"/>
    <w:rsid w:val="00F56794"/>
    <w:rsid w:val="00F56AAB"/>
    <w:rsid w:val="00F56AE0"/>
    <w:rsid w:val="00F56BBE"/>
    <w:rsid w:val="00F570E3"/>
    <w:rsid w:val="00F571B3"/>
    <w:rsid w:val="00F573E4"/>
    <w:rsid w:val="00F60099"/>
    <w:rsid w:val="00F605F9"/>
    <w:rsid w:val="00F60999"/>
    <w:rsid w:val="00F60B8C"/>
    <w:rsid w:val="00F614BF"/>
    <w:rsid w:val="00F61DBC"/>
    <w:rsid w:val="00F61FDC"/>
    <w:rsid w:val="00F62E4D"/>
    <w:rsid w:val="00F63220"/>
    <w:rsid w:val="00F635EF"/>
    <w:rsid w:val="00F671C8"/>
    <w:rsid w:val="00F67B07"/>
    <w:rsid w:val="00F67FD9"/>
    <w:rsid w:val="00F705DB"/>
    <w:rsid w:val="00F70957"/>
    <w:rsid w:val="00F70E1D"/>
    <w:rsid w:val="00F71902"/>
    <w:rsid w:val="00F71CF4"/>
    <w:rsid w:val="00F71E5B"/>
    <w:rsid w:val="00F723C1"/>
    <w:rsid w:val="00F72763"/>
    <w:rsid w:val="00F73A2A"/>
    <w:rsid w:val="00F74590"/>
    <w:rsid w:val="00F74A48"/>
    <w:rsid w:val="00F75998"/>
    <w:rsid w:val="00F75CF1"/>
    <w:rsid w:val="00F76194"/>
    <w:rsid w:val="00F76E4D"/>
    <w:rsid w:val="00F76E61"/>
    <w:rsid w:val="00F76FC7"/>
    <w:rsid w:val="00F7754F"/>
    <w:rsid w:val="00F775C7"/>
    <w:rsid w:val="00F77C42"/>
    <w:rsid w:val="00F77E60"/>
    <w:rsid w:val="00F80025"/>
    <w:rsid w:val="00F810BD"/>
    <w:rsid w:val="00F81173"/>
    <w:rsid w:val="00F81276"/>
    <w:rsid w:val="00F8136B"/>
    <w:rsid w:val="00F81971"/>
    <w:rsid w:val="00F8246D"/>
    <w:rsid w:val="00F82C48"/>
    <w:rsid w:val="00F83115"/>
    <w:rsid w:val="00F83870"/>
    <w:rsid w:val="00F83F19"/>
    <w:rsid w:val="00F843A7"/>
    <w:rsid w:val="00F853D4"/>
    <w:rsid w:val="00F85902"/>
    <w:rsid w:val="00F85F46"/>
    <w:rsid w:val="00F86692"/>
    <w:rsid w:val="00F86CC7"/>
    <w:rsid w:val="00F87454"/>
    <w:rsid w:val="00F9051D"/>
    <w:rsid w:val="00F90681"/>
    <w:rsid w:val="00F91315"/>
    <w:rsid w:val="00F91E5C"/>
    <w:rsid w:val="00F9220C"/>
    <w:rsid w:val="00F92573"/>
    <w:rsid w:val="00F937E0"/>
    <w:rsid w:val="00F942D5"/>
    <w:rsid w:val="00F95964"/>
    <w:rsid w:val="00F9623E"/>
    <w:rsid w:val="00F96668"/>
    <w:rsid w:val="00F97753"/>
    <w:rsid w:val="00F97773"/>
    <w:rsid w:val="00FA0FA4"/>
    <w:rsid w:val="00FA0FE8"/>
    <w:rsid w:val="00FA17AF"/>
    <w:rsid w:val="00FA1AA3"/>
    <w:rsid w:val="00FA1CA3"/>
    <w:rsid w:val="00FA23F1"/>
    <w:rsid w:val="00FA2A72"/>
    <w:rsid w:val="00FA3EAF"/>
    <w:rsid w:val="00FA411F"/>
    <w:rsid w:val="00FA56CB"/>
    <w:rsid w:val="00FA696F"/>
    <w:rsid w:val="00FA6ECD"/>
    <w:rsid w:val="00FA7CFF"/>
    <w:rsid w:val="00FA7ED5"/>
    <w:rsid w:val="00FB03C2"/>
    <w:rsid w:val="00FB0D94"/>
    <w:rsid w:val="00FB1167"/>
    <w:rsid w:val="00FB1339"/>
    <w:rsid w:val="00FB1A69"/>
    <w:rsid w:val="00FB1DB3"/>
    <w:rsid w:val="00FB201D"/>
    <w:rsid w:val="00FB304F"/>
    <w:rsid w:val="00FB3946"/>
    <w:rsid w:val="00FB3D37"/>
    <w:rsid w:val="00FB56A0"/>
    <w:rsid w:val="00FB5A63"/>
    <w:rsid w:val="00FB5C61"/>
    <w:rsid w:val="00FB5E5E"/>
    <w:rsid w:val="00FB60C4"/>
    <w:rsid w:val="00FB727A"/>
    <w:rsid w:val="00FB72B8"/>
    <w:rsid w:val="00FB7BFC"/>
    <w:rsid w:val="00FC0324"/>
    <w:rsid w:val="00FC2215"/>
    <w:rsid w:val="00FC2C19"/>
    <w:rsid w:val="00FC2D32"/>
    <w:rsid w:val="00FC2D5F"/>
    <w:rsid w:val="00FC309A"/>
    <w:rsid w:val="00FC3AE1"/>
    <w:rsid w:val="00FC3B69"/>
    <w:rsid w:val="00FC3DA3"/>
    <w:rsid w:val="00FC44CA"/>
    <w:rsid w:val="00FC44E2"/>
    <w:rsid w:val="00FC4C01"/>
    <w:rsid w:val="00FC50A8"/>
    <w:rsid w:val="00FC5705"/>
    <w:rsid w:val="00FC5818"/>
    <w:rsid w:val="00FC5B5D"/>
    <w:rsid w:val="00FC5C42"/>
    <w:rsid w:val="00FC5EC5"/>
    <w:rsid w:val="00FC60AE"/>
    <w:rsid w:val="00FC6649"/>
    <w:rsid w:val="00FC6980"/>
    <w:rsid w:val="00FC6C46"/>
    <w:rsid w:val="00FC75F8"/>
    <w:rsid w:val="00FC7DBF"/>
    <w:rsid w:val="00FD0873"/>
    <w:rsid w:val="00FD1BF5"/>
    <w:rsid w:val="00FD1D00"/>
    <w:rsid w:val="00FD21A0"/>
    <w:rsid w:val="00FD3576"/>
    <w:rsid w:val="00FD3772"/>
    <w:rsid w:val="00FD5921"/>
    <w:rsid w:val="00FD5A4D"/>
    <w:rsid w:val="00FD5C21"/>
    <w:rsid w:val="00FD5FFD"/>
    <w:rsid w:val="00FD6059"/>
    <w:rsid w:val="00FD6518"/>
    <w:rsid w:val="00FD705E"/>
    <w:rsid w:val="00FE0123"/>
    <w:rsid w:val="00FE0182"/>
    <w:rsid w:val="00FE01F1"/>
    <w:rsid w:val="00FE0729"/>
    <w:rsid w:val="00FE079C"/>
    <w:rsid w:val="00FE0A03"/>
    <w:rsid w:val="00FE1313"/>
    <w:rsid w:val="00FE222D"/>
    <w:rsid w:val="00FE33CE"/>
    <w:rsid w:val="00FE36E6"/>
    <w:rsid w:val="00FE3BA5"/>
    <w:rsid w:val="00FE561B"/>
    <w:rsid w:val="00FE5BDB"/>
    <w:rsid w:val="00FE5BEC"/>
    <w:rsid w:val="00FE5F27"/>
    <w:rsid w:val="00FE6354"/>
    <w:rsid w:val="00FE6658"/>
    <w:rsid w:val="00FE6A00"/>
    <w:rsid w:val="00FE71BB"/>
    <w:rsid w:val="00FE7215"/>
    <w:rsid w:val="00FE72CB"/>
    <w:rsid w:val="00FE7AF8"/>
    <w:rsid w:val="00FF16B1"/>
    <w:rsid w:val="00FF2167"/>
    <w:rsid w:val="00FF2461"/>
    <w:rsid w:val="00FF2987"/>
    <w:rsid w:val="00FF2EEC"/>
    <w:rsid w:val="00FF3A2C"/>
    <w:rsid w:val="00FF3B65"/>
    <w:rsid w:val="00FF5BB8"/>
    <w:rsid w:val="00FF5BC5"/>
    <w:rsid w:val="00FF5C2D"/>
    <w:rsid w:val="00FF5D16"/>
    <w:rsid w:val="00FF6244"/>
    <w:rsid w:val="00FF6E5E"/>
    <w:rsid w:val="04390111"/>
    <w:rsid w:val="05420F3D"/>
    <w:rsid w:val="05B59A5D"/>
    <w:rsid w:val="07A9E0D1"/>
    <w:rsid w:val="07AB7D17"/>
    <w:rsid w:val="08E6A281"/>
    <w:rsid w:val="0BAF713E"/>
    <w:rsid w:val="0BDB2B6F"/>
    <w:rsid w:val="0BFE939B"/>
    <w:rsid w:val="0C31FE91"/>
    <w:rsid w:val="0C66A95A"/>
    <w:rsid w:val="0D940F7D"/>
    <w:rsid w:val="0DD9B36D"/>
    <w:rsid w:val="0E85E93F"/>
    <w:rsid w:val="0F1BE709"/>
    <w:rsid w:val="0F3BBF12"/>
    <w:rsid w:val="0F9DE438"/>
    <w:rsid w:val="10F1802F"/>
    <w:rsid w:val="114B3529"/>
    <w:rsid w:val="13A387F1"/>
    <w:rsid w:val="14ED6BB2"/>
    <w:rsid w:val="14F8F2BD"/>
    <w:rsid w:val="1A3A9986"/>
    <w:rsid w:val="1B0EA711"/>
    <w:rsid w:val="1C2139C8"/>
    <w:rsid w:val="1FD75BCB"/>
    <w:rsid w:val="20EB8A92"/>
    <w:rsid w:val="24397623"/>
    <w:rsid w:val="24571331"/>
    <w:rsid w:val="24EB634F"/>
    <w:rsid w:val="24F1F3BC"/>
    <w:rsid w:val="2528462B"/>
    <w:rsid w:val="260C2985"/>
    <w:rsid w:val="27304EAF"/>
    <w:rsid w:val="28AD25A6"/>
    <w:rsid w:val="28DB78EB"/>
    <w:rsid w:val="299104C0"/>
    <w:rsid w:val="2BA9A38B"/>
    <w:rsid w:val="2C351FAD"/>
    <w:rsid w:val="2CC80DDD"/>
    <w:rsid w:val="2DBC2A1F"/>
    <w:rsid w:val="2E1E7493"/>
    <w:rsid w:val="2EA0604A"/>
    <w:rsid w:val="343298C1"/>
    <w:rsid w:val="34363AF5"/>
    <w:rsid w:val="34F174EE"/>
    <w:rsid w:val="34F3837C"/>
    <w:rsid w:val="351058F3"/>
    <w:rsid w:val="37597101"/>
    <w:rsid w:val="3957AF34"/>
    <w:rsid w:val="3A447E42"/>
    <w:rsid w:val="3B12CCE3"/>
    <w:rsid w:val="3B4C648A"/>
    <w:rsid w:val="3E9313AA"/>
    <w:rsid w:val="3FE2941B"/>
    <w:rsid w:val="4053A92A"/>
    <w:rsid w:val="4136A0F2"/>
    <w:rsid w:val="415FA0A7"/>
    <w:rsid w:val="42252BFD"/>
    <w:rsid w:val="43C71C65"/>
    <w:rsid w:val="43FE3715"/>
    <w:rsid w:val="457A5105"/>
    <w:rsid w:val="459C9DB4"/>
    <w:rsid w:val="46BB3D34"/>
    <w:rsid w:val="474DFDE9"/>
    <w:rsid w:val="47F79F2C"/>
    <w:rsid w:val="492D499D"/>
    <w:rsid w:val="495F1DF3"/>
    <w:rsid w:val="497974B7"/>
    <w:rsid w:val="4A417534"/>
    <w:rsid w:val="4A74B690"/>
    <w:rsid w:val="4B29153C"/>
    <w:rsid w:val="4B328ED8"/>
    <w:rsid w:val="4B8B4261"/>
    <w:rsid w:val="4C78D236"/>
    <w:rsid w:val="4D50CE46"/>
    <w:rsid w:val="4E576AEB"/>
    <w:rsid w:val="4EAFD897"/>
    <w:rsid w:val="4EC9769A"/>
    <w:rsid w:val="4EDEDFE2"/>
    <w:rsid w:val="4FC1AFF2"/>
    <w:rsid w:val="50925CD6"/>
    <w:rsid w:val="51E80ED9"/>
    <w:rsid w:val="525F159A"/>
    <w:rsid w:val="546A1750"/>
    <w:rsid w:val="5540DA5D"/>
    <w:rsid w:val="559145F7"/>
    <w:rsid w:val="55A2249C"/>
    <w:rsid w:val="5676FDC3"/>
    <w:rsid w:val="57245654"/>
    <w:rsid w:val="581B9D93"/>
    <w:rsid w:val="58CE64F1"/>
    <w:rsid w:val="5C7ACCCF"/>
    <w:rsid w:val="5D97D4EA"/>
    <w:rsid w:val="5F469791"/>
    <w:rsid w:val="5FB111D4"/>
    <w:rsid w:val="61E51684"/>
    <w:rsid w:val="62BAA2C0"/>
    <w:rsid w:val="62BDF47F"/>
    <w:rsid w:val="62F648FF"/>
    <w:rsid w:val="63668C79"/>
    <w:rsid w:val="66DBE449"/>
    <w:rsid w:val="673C9428"/>
    <w:rsid w:val="69330874"/>
    <w:rsid w:val="69ACEAAE"/>
    <w:rsid w:val="6A7AB588"/>
    <w:rsid w:val="6E29C941"/>
    <w:rsid w:val="6EAF6A5F"/>
    <w:rsid w:val="6F3AEFF2"/>
    <w:rsid w:val="719FC9F0"/>
    <w:rsid w:val="71AF9B32"/>
    <w:rsid w:val="738BFEBF"/>
    <w:rsid w:val="7424D483"/>
    <w:rsid w:val="76C370B4"/>
    <w:rsid w:val="77BA84FA"/>
    <w:rsid w:val="7A7234A0"/>
    <w:rsid w:val="7A95868E"/>
    <w:rsid w:val="7EBF72C4"/>
    <w:rsid w:val="7F56C0DA"/>
    <w:rsid w:val="7FB993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068139"/>
  <w15:chartTrackingRefBased/>
  <w15:docId w15:val="{9A44D24D-2A2F-4DC9-9200-8B9CC00A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游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qFormat="1"/>
    <w:lsdException w:name="footer" w:uiPriority="99"/>
    <w:lsdException w:name="caption" w:semiHidden="1" w:unhideWhenUsed="1" w:qFormat="1"/>
    <w:lsdException w:name="footnote reference" w:uiPriority="99"/>
    <w:lsdException w:name="annotation reference" w:uiPriority="99" w:qFormat="1"/>
    <w:lsdException w:name="Title" w:qFormat="1"/>
    <w:lsdException w:name="Default Paragraph Font" w:uiPriority="1"/>
    <w:lsdException w:name="Subtitle" w:qFormat="1"/>
    <w:lsdException w:name="Hyperlink"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51A8"/>
    <w:pPr>
      <w:widowControl w:val="0"/>
      <w:jc w:val="both"/>
    </w:pPr>
    <w:rPr>
      <w:kern w:val="2"/>
      <w:sz w:val="24"/>
    </w:rPr>
  </w:style>
  <w:style w:type="paragraph" w:styleId="1">
    <w:name w:val="heading 1"/>
    <w:basedOn w:val="a"/>
    <w:next w:val="a"/>
    <w:link w:val="10"/>
    <w:qFormat/>
    <w:rsid w:val="00DA7077"/>
    <w:pPr>
      <w:keepNext/>
      <w:numPr>
        <w:numId w:val="1"/>
      </w:numPr>
      <w:spacing w:beforeLines="50" w:before="50"/>
      <w:ind w:left="828"/>
      <w:outlineLvl w:val="0"/>
    </w:pPr>
    <w:rPr>
      <w:rFonts w:ascii="Arial" w:eastAsia="ＭＳ ゴシック" w:hAnsi="Arial"/>
      <w:b/>
    </w:rPr>
  </w:style>
  <w:style w:type="paragraph" w:styleId="2">
    <w:name w:val="heading 2"/>
    <w:basedOn w:val="a"/>
    <w:next w:val="a"/>
    <w:qFormat/>
    <w:rsid w:val="00DA7077"/>
    <w:pPr>
      <w:keepNext/>
      <w:numPr>
        <w:ilvl w:val="1"/>
        <w:numId w:val="1"/>
      </w:numPr>
      <w:tabs>
        <w:tab w:val="clear" w:pos="1404"/>
        <w:tab w:val="num" w:pos="1080"/>
      </w:tabs>
      <w:outlineLvl w:val="1"/>
    </w:pPr>
    <w:rPr>
      <w:rFonts w:ascii="Arial" w:eastAsia="ＭＳ ゴシック" w:hAnsi="Arial"/>
      <w:b/>
      <w:sz w:val="22"/>
    </w:rPr>
  </w:style>
  <w:style w:type="paragraph" w:styleId="3">
    <w:name w:val="heading 3"/>
    <w:basedOn w:val="a"/>
    <w:next w:val="a"/>
    <w:qFormat/>
    <w:rsid w:val="00DA7077"/>
    <w:pPr>
      <w:keepNext/>
      <w:numPr>
        <w:ilvl w:val="2"/>
        <w:numId w:val="1"/>
      </w:numPr>
      <w:tabs>
        <w:tab w:val="clear" w:pos="1980"/>
        <w:tab w:val="num" w:pos="1440"/>
      </w:tabs>
      <w:ind w:leftChars="400" w:left="1407"/>
      <w:outlineLvl w:val="2"/>
    </w:pPr>
    <w:rPr>
      <w:rFonts w:ascii="Arial" w:eastAsia="ＭＳ ゴシック" w:hAnsi="Arial"/>
      <w:b/>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ody Text Indent"/>
    <w:basedOn w:val="a"/>
    <w:pPr>
      <w:ind w:left="720" w:hanging="240"/>
    </w:pPr>
    <w:rPr>
      <w:rFonts w:ascii="平成明朝" w:eastAsia="平成明朝"/>
    </w:rPr>
  </w:style>
  <w:style w:type="paragraph" w:styleId="20">
    <w:name w:val="Body Text Indent 2"/>
    <w:basedOn w:val="a"/>
    <w:pPr>
      <w:ind w:left="840"/>
    </w:pPr>
    <w:rPr>
      <w:rFonts w:ascii="平成明朝" w:eastAsia="平成明朝"/>
    </w:rPr>
  </w:style>
  <w:style w:type="paragraph" w:styleId="a9">
    <w:name w:val="Closing"/>
    <w:basedOn w:val="a"/>
    <w:next w:val="a"/>
    <w:link w:val="aa"/>
    <w:pPr>
      <w:jc w:val="right"/>
    </w:pPr>
    <w:rPr>
      <w:rFonts w:eastAsia="平成明朝"/>
    </w:rPr>
  </w:style>
  <w:style w:type="paragraph" w:styleId="ab">
    <w:name w:val="Date"/>
    <w:basedOn w:val="a"/>
    <w:next w:val="a"/>
    <w:link w:val="ac"/>
    <w:rPr>
      <w:rFonts w:ascii="平成明朝" w:eastAsia="平成明朝"/>
    </w:rPr>
  </w:style>
  <w:style w:type="paragraph" w:styleId="ad">
    <w:name w:val="Block Text"/>
    <w:basedOn w:val="a"/>
    <w:pPr>
      <w:spacing w:line="360" w:lineRule="auto"/>
      <w:ind w:left="233" w:right="211"/>
    </w:pPr>
    <w:rPr>
      <w:rFonts w:ascii="平成明朝" w:eastAsia="平成明朝"/>
    </w:rPr>
  </w:style>
  <w:style w:type="paragraph" w:styleId="30">
    <w:name w:val="Body Text Indent 3"/>
    <w:basedOn w:val="a"/>
    <w:pPr>
      <w:ind w:left="720" w:hanging="720"/>
    </w:pPr>
    <w:rPr>
      <w:rFonts w:ascii="平成明朝" w:eastAsia="平成明朝"/>
    </w:rPr>
  </w:style>
  <w:style w:type="paragraph" w:styleId="ae">
    <w:name w:val="Balloon Text"/>
    <w:basedOn w:val="a"/>
    <w:semiHidden/>
    <w:rsid w:val="004711CD"/>
    <w:rPr>
      <w:rFonts w:ascii="Arial" w:eastAsia="ＭＳ ゴシック" w:hAnsi="Arial"/>
      <w:sz w:val="18"/>
      <w:szCs w:val="18"/>
    </w:rPr>
  </w:style>
  <w:style w:type="character" w:styleId="af">
    <w:name w:val="Hyperlink"/>
    <w:qFormat/>
    <w:rsid w:val="005E209F"/>
    <w:rPr>
      <w:color w:val="0000FF"/>
      <w:u w:val="single"/>
    </w:rPr>
  </w:style>
  <w:style w:type="paragraph" w:styleId="af0">
    <w:name w:val="Note Heading"/>
    <w:basedOn w:val="a"/>
    <w:next w:val="a"/>
    <w:rsid w:val="00D646C9"/>
    <w:pPr>
      <w:jc w:val="center"/>
    </w:pPr>
    <w:rPr>
      <w:rFonts w:ascii="平成明朝"/>
      <w:color w:val="000000"/>
      <w:sz w:val="28"/>
    </w:rPr>
  </w:style>
  <w:style w:type="paragraph" w:styleId="af1">
    <w:name w:val="Normal Indent"/>
    <w:basedOn w:val="a"/>
    <w:rsid w:val="009C742D"/>
    <w:pPr>
      <w:ind w:leftChars="225" w:left="450"/>
    </w:pPr>
    <w:rPr>
      <w:rFonts w:ascii="ＭＳ 明朝" w:eastAsia="ＭＳ 明朝" w:hAnsi="Century"/>
      <w:sz w:val="20"/>
    </w:rPr>
  </w:style>
  <w:style w:type="character" w:styleId="af2">
    <w:name w:val="annotation reference"/>
    <w:uiPriority w:val="99"/>
    <w:qFormat/>
    <w:rsid w:val="002B795D"/>
    <w:rPr>
      <w:sz w:val="18"/>
      <w:szCs w:val="18"/>
    </w:rPr>
  </w:style>
  <w:style w:type="paragraph" w:styleId="af3">
    <w:name w:val="annotation text"/>
    <w:basedOn w:val="a"/>
    <w:link w:val="af4"/>
    <w:uiPriority w:val="99"/>
    <w:qFormat/>
    <w:rsid w:val="002B795D"/>
    <w:pPr>
      <w:jc w:val="left"/>
    </w:pPr>
  </w:style>
  <w:style w:type="paragraph" w:styleId="af5">
    <w:name w:val="annotation subject"/>
    <w:basedOn w:val="af3"/>
    <w:next w:val="af3"/>
    <w:semiHidden/>
    <w:rsid w:val="00A44A15"/>
    <w:rPr>
      <w:b/>
      <w:bCs/>
    </w:rPr>
  </w:style>
  <w:style w:type="paragraph" w:styleId="af6">
    <w:name w:val="Body Text"/>
    <w:basedOn w:val="a"/>
    <w:rsid w:val="00BC68F1"/>
  </w:style>
  <w:style w:type="table" w:styleId="af7">
    <w:name w:val="Table Grid"/>
    <w:basedOn w:val="a1"/>
    <w:qFormat/>
    <w:rsid w:val="007257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条項"/>
    <w:basedOn w:val="a"/>
    <w:rsid w:val="00DB5274"/>
    <w:pPr>
      <w:ind w:left="227" w:hanging="227"/>
    </w:pPr>
    <w:rPr>
      <w:rFonts w:ascii="Palatino" w:hAnsi="Palatino"/>
      <w:color w:val="000000"/>
    </w:rPr>
  </w:style>
  <w:style w:type="paragraph" w:customStyle="1" w:styleId="af9">
    <w:name w:val="号"/>
    <w:basedOn w:val="af8"/>
    <w:rsid w:val="00950DD3"/>
    <w:pPr>
      <w:autoSpaceDE w:val="0"/>
      <w:autoSpaceDN w:val="0"/>
      <w:adjustRightInd w:val="0"/>
      <w:ind w:left="460" w:right="6"/>
      <w:textAlignment w:val="baseline"/>
    </w:pPr>
    <w:rPr>
      <w:kern w:val="0"/>
      <w:sz w:val="22"/>
      <w:lang w:eastAsia="x-none"/>
    </w:rPr>
  </w:style>
  <w:style w:type="character" w:customStyle="1" w:styleId="10">
    <w:name w:val="見出し 1 (文字)"/>
    <w:link w:val="1"/>
    <w:rsid w:val="00CD2B14"/>
    <w:rPr>
      <w:rFonts w:ascii="Arial" w:eastAsia="ＭＳ ゴシック" w:hAnsi="Arial"/>
      <w:b/>
      <w:kern w:val="2"/>
      <w:sz w:val="24"/>
    </w:rPr>
  </w:style>
  <w:style w:type="paragraph" w:styleId="Web">
    <w:name w:val="Normal (Web)"/>
    <w:basedOn w:val="a"/>
    <w:rsid w:val="00D22B03"/>
    <w:pPr>
      <w:widowControl/>
      <w:spacing w:after="240"/>
      <w:jc w:val="left"/>
    </w:pPr>
    <w:rPr>
      <w:rFonts w:ascii="ＭＳ Ｐゴシック" w:eastAsia="ＭＳ Ｐゴシック" w:hAnsi="ＭＳ Ｐゴシック" w:cs="ＭＳ Ｐゴシック"/>
      <w:kern w:val="0"/>
      <w:szCs w:val="24"/>
    </w:rPr>
  </w:style>
  <w:style w:type="paragraph" w:styleId="afa">
    <w:name w:val="Revision"/>
    <w:hidden/>
    <w:uiPriority w:val="99"/>
    <w:semiHidden/>
    <w:rsid w:val="007B6531"/>
    <w:rPr>
      <w:kern w:val="2"/>
      <w:sz w:val="24"/>
    </w:rPr>
  </w:style>
  <w:style w:type="paragraph" w:styleId="afb">
    <w:name w:val="List Paragraph"/>
    <w:basedOn w:val="a"/>
    <w:uiPriority w:val="34"/>
    <w:qFormat/>
    <w:rsid w:val="00EB426C"/>
    <w:pPr>
      <w:ind w:leftChars="400" w:left="840"/>
    </w:pPr>
  </w:style>
  <w:style w:type="character" w:customStyle="1" w:styleId="af4">
    <w:name w:val="コメント文字列 (文字)"/>
    <w:link w:val="af3"/>
    <w:uiPriority w:val="99"/>
    <w:qFormat/>
    <w:rsid w:val="00043B1D"/>
    <w:rPr>
      <w:kern w:val="2"/>
      <w:sz w:val="24"/>
    </w:rPr>
  </w:style>
  <w:style w:type="character" w:customStyle="1" w:styleId="a6">
    <w:name w:val="フッター (文字)"/>
    <w:link w:val="a5"/>
    <w:uiPriority w:val="99"/>
    <w:rsid w:val="00F56AAB"/>
    <w:rPr>
      <w:kern w:val="2"/>
      <w:sz w:val="24"/>
    </w:rPr>
  </w:style>
  <w:style w:type="character" w:styleId="afc">
    <w:name w:val="FollowedHyperlink"/>
    <w:rsid w:val="006B07EE"/>
    <w:rPr>
      <w:color w:val="800080"/>
      <w:u w:val="single"/>
    </w:rPr>
  </w:style>
  <w:style w:type="character" w:customStyle="1" w:styleId="a4">
    <w:name w:val="ヘッダー (文字)"/>
    <w:link w:val="a3"/>
    <w:rsid w:val="00382441"/>
    <w:rPr>
      <w:kern w:val="2"/>
      <w:sz w:val="24"/>
    </w:rPr>
  </w:style>
  <w:style w:type="table" w:customStyle="1" w:styleId="11">
    <w:name w:val="表 (格子)1"/>
    <w:basedOn w:val="a1"/>
    <w:next w:val="af7"/>
    <w:rsid w:val="00E663D3"/>
    <w:pPr>
      <w:widowControl w:val="0"/>
      <w:jc w:val="both"/>
    </w:pPr>
    <w:rPr>
      <w:rFonts w:ascii="ＭＳ ゴシック" w:eastAsia="ＭＳ ゴシック" w:cs="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7"/>
    <w:rsid w:val="00480793"/>
    <w:pPr>
      <w:widowControl w:val="0"/>
      <w:jc w:val="both"/>
    </w:pPr>
    <w:rPr>
      <w:rFonts w:ascii="ＭＳ ゴシック" w:eastAsia="ＭＳ ゴシック" w:cs="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56939"/>
    <w:pPr>
      <w:widowControl w:val="0"/>
      <w:autoSpaceDE w:val="0"/>
      <w:autoSpaceDN w:val="0"/>
      <w:adjustRightInd w:val="0"/>
    </w:pPr>
    <w:rPr>
      <w:rFonts w:ascii="Times New Roman" w:eastAsia="ＭＳ 明朝" w:hAnsi="Times New Roman"/>
      <w:color w:val="000000"/>
      <w:sz w:val="24"/>
      <w:szCs w:val="24"/>
    </w:rPr>
  </w:style>
  <w:style w:type="paragraph" w:customStyle="1" w:styleId="12">
    <w:name w:val="リスト段落1"/>
    <w:basedOn w:val="a"/>
    <w:uiPriority w:val="34"/>
    <w:qFormat/>
    <w:rsid w:val="002C64FB"/>
    <w:pPr>
      <w:autoSpaceDE w:val="0"/>
      <w:autoSpaceDN w:val="0"/>
      <w:adjustRightInd w:val="0"/>
      <w:ind w:leftChars="400" w:left="840"/>
    </w:pPr>
    <w:rPr>
      <w:rFonts w:ascii="平成明朝" w:eastAsia="平成明朝" w:hAnsi="Courier New"/>
      <w:color w:val="000000"/>
      <w:kern w:val="0"/>
    </w:rPr>
  </w:style>
  <w:style w:type="paragraph" w:styleId="afd">
    <w:name w:val="footnote text"/>
    <w:basedOn w:val="a"/>
    <w:link w:val="afe"/>
    <w:uiPriority w:val="99"/>
    <w:rsid w:val="00A76FE4"/>
    <w:pPr>
      <w:snapToGrid w:val="0"/>
      <w:jc w:val="left"/>
    </w:pPr>
  </w:style>
  <w:style w:type="character" w:customStyle="1" w:styleId="afe">
    <w:name w:val="脚注文字列 (文字)"/>
    <w:link w:val="afd"/>
    <w:uiPriority w:val="99"/>
    <w:rsid w:val="00A76FE4"/>
    <w:rPr>
      <w:kern w:val="2"/>
      <w:sz w:val="24"/>
    </w:rPr>
  </w:style>
  <w:style w:type="character" w:styleId="aff">
    <w:name w:val="footnote reference"/>
    <w:uiPriority w:val="99"/>
    <w:rsid w:val="00A76FE4"/>
    <w:rPr>
      <w:vertAlign w:val="superscript"/>
    </w:rPr>
  </w:style>
  <w:style w:type="paragraph" w:customStyle="1" w:styleId="4">
    <w:name w:val="リスト段落4"/>
    <w:basedOn w:val="a"/>
    <w:uiPriority w:val="99"/>
    <w:qFormat/>
    <w:rsid w:val="00983667"/>
    <w:pPr>
      <w:autoSpaceDE w:val="0"/>
      <w:autoSpaceDN w:val="0"/>
      <w:adjustRightInd w:val="0"/>
      <w:ind w:leftChars="400" w:left="840"/>
    </w:pPr>
    <w:rPr>
      <w:rFonts w:ascii="平成明朝" w:eastAsia="平成明朝" w:hAnsi="Courier New"/>
      <w:color w:val="000000"/>
      <w:kern w:val="0"/>
    </w:rPr>
  </w:style>
  <w:style w:type="paragraph" w:styleId="aff0">
    <w:name w:val="endnote text"/>
    <w:basedOn w:val="a"/>
    <w:link w:val="aff1"/>
    <w:rsid w:val="001565C7"/>
    <w:pPr>
      <w:snapToGrid w:val="0"/>
      <w:jc w:val="left"/>
    </w:pPr>
  </w:style>
  <w:style w:type="character" w:customStyle="1" w:styleId="aff1">
    <w:name w:val="文末脚注文字列 (文字)"/>
    <w:link w:val="aff0"/>
    <w:rsid w:val="001565C7"/>
    <w:rPr>
      <w:kern w:val="2"/>
      <w:sz w:val="24"/>
    </w:rPr>
  </w:style>
  <w:style w:type="character" w:styleId="aff2">
    <w:name w:val="endnote reference"/>
    <w:rsid w:val="001565C7"/>
    <w:rPr>
      <w:vertAlign w:val="superscript"/>
    </w:rPr>
  </w:style>
  <w:style w:type="table" w:customStyle="1" w:styleId="31">
    <w:name w:val="表 (格子)3"/>
    <w:basedOn w:val="a1"/>
    <w:next w:val="af7"/>
    <w:qFormat/>
    <w:rsid w:val="00065382"/>
    <w:pPr>
      <w:widowControl w:val="0"/>
      <w:jc w:val="both"/>
    </w:pPr>
    <w:rPr>
      <w:rFonts w:ascii="ＭＳ ゴシック" w:eastAsia="ＭＳ ゴシック" w:cs="ＭＳ 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0">
    <w:name w:val="sec0"/>
    <w:basedOn w:val="a"/>
    <w:rsid w:val="00DF78E5"/>
    <w:pPr>
      <w:widowControl/>
      <w:spacing w:line="336" w:lineRule="atLeast"/>
      <w:ind w:left="240" w:hanging="240"/>
      <w:jc w:val="left"/>
    </w:pPr>
    <w:rPr>
      <w:rFonts w:ascii="ＭＳ ゴシック" w:eastAsia="ＭＳ ゴシック" w:hAnsi="ＭＳ ゴシック" w:cs="ＭＳ ゴシック"/>
      <w:kern w:val="0"/>
      <w:szCs w:val="24"/>
    </w:rPr>
  </w:style>
  <w:style w:type="paragraph" w:customStyle="1" w:styleId="detailindent">
    <w:name w:val="detailindent"/>
    <w:basedOn w:val="a"/>
    <w:rsid w:val="00DF78E5"/>
    <w:pPr>
      <w:widowControl/>
      <w:spacing w:line="336" w:lineRule="atLeast"/>
      <w:ind w:left="240"/>
      <w:jc w:val="left"/>
    </w:pPr>
    <w:rPr>
      <w:rFonts w:ascii="ＭＳ ゴシック" w:eastAsia="ＭＳ ゴシック" w:hAnsi="ＭＳ ゴシック" w:cs="ＭＳ ゴシック"/>
      <w:kern w:val="0"/>
      <w:szCs w:val="24"/>
    </w:rPr>
  </w:style>
  <w:style w:type="paragraph" w:styleId="22">
    <w:name w:val="Body Text 2"/>
    <w:basedOn w:val="a"/>
    <w:link w:val="23"/>
    <w:rsid w:val="002C3AED"/>
    <w:pPr>
      <w:spacing w:line="480" w:lineRule="auto"/>
    </w:pPr>
    <w:rPr>
      <w:rFonts w:ascii="Century" w:eastAsia="ＭＳ ゴシック" w:hAnsi="Century"/>
      <w:sz w:val="21"/>
    </w:rPr>
  </w:style>
  <w:style w:type="character" w:customStyle="1" w:styleId="23">
    <w:name w:val="本文 2 (文字)"/>
    <w:link w:val="22"/>
    <w:rsid w:val="002C3AED"/>
    <w:rPr>
      <w:rFonts w:ascii="Century" w:eastAsia="ＭＳ ゴシック" w:hAnsi="Century"/>
      <w:kern w:val="2"/>
      <w:sz w:val="21"/>
    </w:rPr>
  </w:style>
  <w:style w:type="character" w:styleId="aff3">
    <w:name w:val="Unresolved Mention"/>
    <w:basedOn w:val="a0"/>
    <w:uiPriority w:val="99"/>
    <w:semiHidden/>
    <w:unhideWhenUsed/>
    <w:rsid w:val="000234F2"/>
    <w:rPr>
      <w:color w:val="605E5C"/>
      <w:shd w:val="clear" w:color="auto" w:fill="E1DFDD"/>
    </w:rPr>
  </w:style>
  <w:style w:type="table" w:customStyle="1" w:styleId="40">
    <w:name w:val="表 (格子)4"/>
    <w:basedOn w:val="a1"/>
    <w:next w:val="af7"/>
    <w:qFormat/>
    <w:rsid w:val="002210B3"/>
    <w:pPr>
      <w:widowControl w:val="0"/>
      <w:jc w:val="both"/>
    </w:pPr>
    <w:rPr>
      <w:rFonts w:ascii="ＭＳ ゴシック" w:eastAsia="ＭＳ ゴシック" w:cs="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結語 (文字)"/>
    <w:basedOn w:val="a0"/>
    <w:link w:val="a9"/>
    <w:rsid w:val="00237BAD"/>
    <w:rPr>
      <w:rFonts w:eastAsia="平成明朝"/>
      <w:kern w:val="2"/>
      <w:sz w:val="24"/>
    </w:rPr>
  </w:style>
  <w:style w:type="character" w:customStyle="1" w:styleId="ac">
    <w:name w:val="日付 (文字)"/>
    <w:basedOn w:val="a0"/>
    <w:link w:val="ab"/>
    <w:rsid w:val="00237BAD"/>
    <w:rPr>
      <w:rFonts w:ascii="平成明朝" w:eastAsia="平成明朝"/>
      <w:kern w:val="2"/>
      <w:sz w:val="24"/>
    </w:rPr>
  </w:style>
  <w:style w:type="paragraph" w:customStyle="1" w:styleId="paragraph">
    <w:name w:val="paragraph"/>
    <w:basedOn w:val="a"/>
    <w:rsid w:val="006B498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ormaltextrun">
    <w:name w:val="normaltextrun"/>
    <w:basedOn w:val="a0"/>
    <w:rsid w:val="006B4988"/>
  </w:style>
  <w:style w:type="character" w:customStyle="1" w:styleId="eop">
    <w:name w:val="eop"/>
    <w:basedOn w:val="a0"/>
    <w:rsid w:val="006B4988"/>
  </w:style>
  <w:style w:type="character" w:customStyle="1" w:styleId="cf01">
    <w:name w:val="cf01"/>
    <w:basedOn w:val="a0"/>
    <w:rsid w:val="00AD3169"/>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0019">
      <w:bodyDiv w:val="1"/>
      <w:marLeft w:val="0"/>
      <w:marRight w:val="0"/>
      <w:marTop w:val="0"/>
      <w:marBottom w:val="0"/>
      <w:divBdr>
        <w:top w:val="none" w:sz="0" w:space="0" w:color="auto"/>
        <w:left w:val="none" w:sz="0" w:space="0" w:color="auto"/>
        <w:bottom w:val="none" w:sz="0" w:space="0" w:color="auto"/>
        <w:right w:val="none" w:sz="0" w:space="0" w:color="auto"/>
      </w:divBdr>
    </w:div>
    <w:div w:id="108282151">
      <w:bodyDiv w:val="1"/>
      <w:marLeft w:val="0"/>
      <w:marRight w:val="0"/>
      <w:marTop w:val="0"/>
      <w:marBottom w:val="0"/>
      <w:divBdr>
        <w:top w:val="none" w:sz="0" w:space="0" w:color="auto"/>
        <w:left w:val="none" w:sz="0" w:space="0" w:color="auto"/>
        <w:bottom w:val="none" w:sz="0" w:space="0" w:color="auto"/>
        <w:right w:val="none" w:sz="0" w:space="0" w:color="auto"/>
      </w:divBdr>
    </w:div>
    <w:div w:id="161893184">
      <w:bodyDiv w:val="1"/>
      <w:marLeft w:val="0"/>
      <w:marRight w:val="0"/>
      <w:marTop w:val="0"/>
      <w:marBottom w:val="0"/>
      <w:divBdr>
        <w:top w:val="none" w:sz="0" w:space="0" w:color="auto"/>
        <w:left w:val="none" w:sz="0" w:space="0" w:color="auto"/>
        <w:bottom w:val="none" w:sz="0" w:space="0" w:color="auto"/>
        <w:right w:val="none" w:sz="0" w:space="0" w:color="auto"/>
      </w:divBdr>
    </w:div>
    <w:div w:id="166680572">
      <w:bodyDiv w:val="1"/>
      <w:marLeft w:val="0"/>
      <w:marRight w:val="0"/>
      <w:marTop w:val="0"/>
      <w:marBottom w:val="0"/>
      <w:divBdr>
        <w:top w:val="none" w:sz="0" w:space="0" w:color="auto"/>
        <w:left w:val="none" w:sz="0" w:space="0" w:color="auto"/>
        <w:bottom w:val="none" w:sz="0" w:space="0" w:color="auto"/>
        <w:right w:val="none" w:sz="0" w:space="0" w:color="auto"/>
      </w:divBdr>
      <w:divsChild>
        <w:div w:id="788159251">
          <w:marLeft w:val="0"/>
          <w:marRight w:val="0"/>
          <w:marTop w:val="0"/>
          <w:marBottom w:val="0"/>
          <w:divBdr>
            <w:top w:val="none" w:sz="0" w:space="0" w:color="auto"/>
            <w:left w:val="none" w:sz="0" w:space="0" w:color="auto"/>
            <w:bottom w:val="none" w:sz="0" w:space="0" w:color="auto"/>
            <w:right w:val="none" w:sz="0" w:space="0" w:color="auto"/>
          </w:divBdr>
        </w:div>
        <w:div w:id="237180808">
          <w:marLeft w:val="0"/>
          <w:marRight w:val="0"/>
          <w:marTop w:val="0"/>
          <w:marBottom w:val="0"/>
          <w:divBdr>
            <w:top w:val="none" w:sz="0" w:space="0" w:color="auto"/>
            <w:left w:val="none" w:sz="0" w:space="0" w:color="auto"/>
            <w:bottom w:val="none" w:sz="0" w:space="0" w:color="auto"/>
            <w:right w:val="none" w:sz="0" w:space="0" w:color="auto"/>
          </w:divBdr>
        </w:div>
        <w:div w:id="1217469305">
          <w:marLeft w:val="0"/>
          <w:marRight w:val="0"/>
          <w:marTop w:val="0"/>
          <w:marBottom w:val="0"/>
          <w:divBdr>
            <w:top w:val="none" w:sz="0" w:space="0" w:color="auto"/>
            <w:left w:val="none" w:sz="0" w:space="0" w:color="auto"/>
            <w:bottom w:val="none" w:sz="0" w:space="0" w:color="auto"/>
            <w:right w:val="none" w:sz="0" w:space="0" w:color="auto"/>
          </w:divBdr>
        </w:div>
        <w:div w:id="213472939">
          <w:marLeft w:val="0"/>
          <w:marRight w:val="0"/>
          <w:marTop w:val="0"/>
          <w:marBottom w:val="0"/>
          <w:divBdr>
            <w:top w:val="none" w:sz="0" w:space="0" w:color="auto"/>
            <w:left w:val="none" w:sz="0" w:space="0" w:color="auto"/>
            <w:bottom w:val="none" w:sz="0" w:space="0" w:color="auto"/>
            <w:right w:val="none" w:sz="0" w:space="0" w:color="auto"/>
          </w:divBdr>
        </w:div>
        <w:div w:id="2050643669">
          <w:marLeft w:val="0"/>
          <w:marRight w:val="0"/>
          <w:marTop w:val="0"/>
          <w:marBottom w:val="0"/>
          <w:divBdr>
            <w:top w:val="none" w:sz="0" w:space="0" w:color="auto"/>
            <w:left w:val="none" w:sz="0" w:space="0" w:color="auto"/>
            <w:bottom w:val="none" w:sz="0" w:space="0" w:color="auto"/>
            <w:right w:val="none" w:sz="0" w:space="0" w:color="auto"/>
          </w:divBdr>
        </w:div>
        <w:div w:id="1014578338">
          <w:marLeft w:val="0"/>
          <w:marRight w:val="0"/>
          <w:marTop w:val="0"/>
          <w:marBottom w:val="0"/>
          <w:divBdr>
            <w:top w:val="none" w:sz="0" w:space="0" w:color="auto"/>
            <w:left w:val="none" w:sz="0" w:space="0" w:color="auto"/>
            <w:bottom w:val="none" w:sz="0" w:space="0" w:color="auto"/>
            <w:right w:val="none" w:sz="0" w:space="0" w:color="auto"/>
          </w:divBdr>
        </w:div>
        <w:div w:id="540168255">
          <w:marLeft w:val="0"/>
          <w:marRight w:val="0"/>
          <w:marTop w:val="0"/>
          <w:marBottom w:val="0"/>
          <w:divBdr>
            <w:top w:val="none" w:sz="0" w:space="0" w:color="auto"/>
            <w:left w:val="none" w:sz="0" w:space="0" w:color="auto"/>
            <w:bottom w:val="none" w:sz="0" w:space="0" w:color="auto"/>
            <w:right w:val="none" w:sz="0" w:space="0" w:color="auto"/>
          </w:divBdr>
        </w:div>
        <w:div w:id="690255219">
          <w:marLeft w:val="0"/>
          <w:marRight w:val="0"/>
          <w:marTop w:val="0"/>
          <w:marBottom w:val="0"/>
          <w:divBdr>
            <w:top w:val="none" w:sz="0" w:space="0" w:color="auto"/>
            <w:left w:val="none" w:sz="0" w:space="0" w:color="auto"/>
            <w:bottom w:val="none" w:sz="0" w:space="0" w:color="auto"/>
            <w:right w:val="none" w:sz="0" w:space="0" w:color="auto"/>
          </w:divBdr>
        </w:div>
        <w:div w:id="1482769107">
          <w:marLeft w:val="0"/>
          <w:marRight w:val="0"/>
          <w:marTop w:val="0"/>
          <w:marBottom w:val="0"/>
          <w:divBdr>
            <w:top w:val="none" w:sz="0" w:space="0" w:color="auto"/>
            <w:left w:val="none" w:sz="0" w:space="0" w:color="auto"/>
            <w:bottom w:val="none" w:sz="0" w:space="0" w:color="auto"/>
            <w:right w:val="none" w:sz="0" w:space="0" w:color="auto"/>
          </w:divBdr>
        </w:div>
        <w:div w:id="1037320500">
          <w:marLeft w:val="0"/>
          <w:marRight w:val="0"/>
          <w:marTop w:val="0"/>
          <w:marBottom w:val="0"/>
          <w:divBdr>
            <w:top w:val="none" w:sz="0" w:space="0" w:color="auto"/>
            <w:left w:val="none" w:sz="0" w:space="0" w:color="auto"/>
            <w:bottom w:val="none" w:sz="0" w:space="0" w:color="auto"/>
            <w:right w:val="none" w:sz="0" w:space="0" w:color="auto"/>
          </w:divBdr>
        </w:div>
      </w:divsChild>
    </w:div>
    <w:div w:id="237634001">
      <w:bodyDiv w:val="1"/>
      <w:marLeft w:val="0"/>
      <w:marRight w:val="0"/>
      <w:marTop w:val="0"/>
      <w:marBottom w:val="0"/>
      <w:divBdr>
        <w:top w:val="none" w:sz="0" w:space="0" w:color="auto"/>
        <w:left w:val="none" w:sz="0" w:space="0" w:color="auto"/>
        <w:bottom w:val="none" w:sz="0" w:space="0" w:color="auto"/>
        <w:right w:val="none" w:sz="0" w:space="0" w:color="auto"/>
      </w:divBdr>
    </w:div>
    <w:div w:id="248393640">
      <w:bodyDiv w:val="1"/>
      <w:marLeft w:val="0"/>
      <w:marRight w:val="0"/>
      <w:marTop w:val="0"/>
      <w:marBottom w:val="0"/>
      <w:divBdr>
        <w:top w:val="none" w:sz="0" w:space="0" w:color="auto"/>
        <w:left w:val="none" w:sz="0" w:space="0" w:color="auto"/>
        <w:bottom w:val="none" w:sz="0" w:space="0" w:color="auto"/>
        <w:right w:val="none" w:sz="0" w:space="0" w:color="auto"/>
      </w:divBdr>
    </w:div>
    <w:div w:id="371808061">
      <w:bodyDiv w:val="1"/>
      <w:marLeft w:val="0"/>
      <w:marRight w:val="0"/>
      <w:marTop w:val="0"/>
      <w:marBottom w:val="0"/>
      <w:divBdr>
        <w:top w:val="none" w:sz="0" w:space="0" w:color="auto"/>
        <w:left w:val="none" w:sz="0" w:space="0" w:color="auto"/>
        <w:bottom w:val="none" w:sz="0" w:space="0" w:color="auto"/>
        <w:right w:val="none" w:sz="0" w:space="0" w:color="auto"/>
      </w:divBdr>
    </w:div>
    <w:div w:id="535192080">
      <w:bodyDiv w:val="1"/>
      <w:marLeft w:val="0"/>
      <w:marRight w:val="0"/>
      <w:marTop w:val="0"/>
      <w:marBottom w:val="0"/>
      <w:divBdr>
        <w:top w:val="none" w:sz="0" w:space="0" w:color="auto"/>
        <w:left w:val="none" w:sz="0" w:space="0" w:color="auto"/>
        <w:bottom w:val="none" w:sz="0" w:space="0" w:color="auto"/>
        <w:right w:val="none" w:sz="0" w:space="0" w:color="auto"/>
      </w:divBdr>
      <w:divsChild>
        <w:div w:id="274026413">
          <w:marLeft w:val="0"/>
          <w:marRight w:val="0"/>
          <w:marTop w:val="0"/>
          <w:marBottom w:val="0"/>
          <w:divBdr>
            <w:top w:val="none" w:sz="0" w:space="0" w:color="auto"/>
            <w:left w:val="none" w:sz="0" w:space="0" w:color="auto"/>
            <w:bottom w:val="none" w:sz="0" w:space="0" w:color="auto"/>
            <w:right w:val="none" w:sz="0" w:space="0" w:color="auto"/>
          </w:divBdr>
          <w:divsChild>
            <w:div w:id="1992362216">
              <w:marLeft w:val="0"/>
              <w:marRight w:val="0"/>
              <w:marTop w:val="0"/>
              <w:marBottom w:val="0"/>
              <w:divBdr>
                <w:top w:val="none" w:sz="0" w:space="0" w:color="auto"/>
                <w:left w:val="none" w:sz="0" w:space="0" w:color="auto"/>
                <w:bottom w:val="none" w:sz="0" w:space="0" w:color="auto"/>
                <w:right w:val="none" w:sz="0" w:space="0" w:color="auto"/>
              </w:divBdr>
            </w:div>
            <w:div w:id="1838379502">
              <w:marLeft w:val="0"/>
              <w:marRight w:val="0"/>
              <w:marTop w:val="0"/>
              <w:marBottom w:val="0"/>
              <w:divBdr>
                <w:top w:val="none" w:sz="0" w:space="0" w:color="auto"/>
                <w:left w:val="none" w:sz="0" w:space="0" w:color="auto"/>
                <w:bottom w:val="none" w:sz="0" w:space="0" w:color="auto"/>
                <w:right w:val="none" w:sz="0" w:space="0" w:color="auto"/>
              </w:divBdr>
            </w:div>
            <w:div w:id="1091852343">
              <w:marLeft w:val="0"/>
              <w:marRight w:val="0"/>
              <w:marTop w:val="0"/>
              <w:marBottom w:val="0"/>
              <w:divBdr>
                <w:top w:val="none" w:sz="0" w:space="0" w:color="auto"/>
                <w:left w:val="none" w:sz="0" w:space="0" w:color="auto"/>
                <w:bottom w:val="none" w:sz="0" w:space="0" w:color="auto"/>
                <w:right w:val="none" w:sz="0" w:space="0" w:color="auto"/>
              </w:divBdr>
            </w:div>
            <w:div w:id="1712150670">
              <w:marLeft w:val="0"/>
              <w:marRight w:val="0"/>
              <w:marTop w:val="0"/>
              <w:marBottom w:val="0"/>
              <w:divBdr>
                <w:top w:val="none" w:sz="0" w:space="0" w:color="auto"/>
                <w:left w:val="none" w:sz="0" w:space="0" w:color="auto"/>
                <w:bottom w:val="none" w:sz="0" w:space="0" w:color="auto"/>
                <w:right w:val="none" w:sz="0" w:space="0" w:color="auto"/>
              </w:divBdr>
            </w:div>
            <w:div w:id="1631588114">
              <w:marLeft w:val="0"/>
              <w:marRight w:val="0"/>
              <w:marTop w:val="0"/>
              <w:marBottom w:val="0"/>
              <w:divBdr>
                <w:top w:val="none" w:sz="0" w:space="0" w:color="auto"/>
                <w:left w:val="none" w:sz="0" w:space="0" w:color="auto"/>
                <w:bottom w:val="none" w:sz="0" w:space="0" w:color="auto"/>
                <w:right w:val="none" w:sz="0" w:space="0" w:color="auto"/>
              </w:divBdr>
            </w:div>
            <w:div w:id="889540651">
              <w:marLeft w:val="0"/>
              <w:marRight w:val="0"/>
              <w:marTop w:val="0"/>
              <w:marBottom w:val="0"/>
              <w:divBdr>
                <w:top w:val="none" w:sz="0" w:space="0" w:color="auto"/>
                <w:left w:val="none" w:sz="0" w:space="0" w:color="auto"/>
                <w:bottom w:val="none" w:sz="0" w:space="0" w:color="auto"/>
                <w:right w:val="none" w:sz="0" w:space="0" w:color="auto"/>
              </w:divBdr>
            </w:div>
            <w:div w:id="502206441">
              <w:marLeft w:val="0"/>
              <w:marRight w:val="0"/>
              <w:marTop w:val="0"/>
              <w:marBottom w:val="0"/>
              <w:divBdr>
                <w:top w:val="none" w:sz="0" w:space="0" w:color="auto"/>
                <w:left w:val="none" w:sz="0" w:space="0" w:color="auto"/>
                <w:bottom w:val="none" w:sz="0" w:space="0" w:color="auto"/>
                <w:right w:val="none" w:sz="0" w:space="0" w:color="auto"/>
              </w:divBdr>
            </w:div>
            <w:div w:id="435946428">
              <w:marLeft w:val="0"/>
              <w:marRight w:val="0"/>
              <w:marTop w:val="0"/>
              <w:marBottom w:val="0"/>
              <w:divBdr>
                <w:top w:val="none" w:sz="0" w:space="0" w:color="auto"/>
                <w:left w:val="none" w:sz="0" w:space="0" w:color="auto"/>
                <w:bottom w:val="none" w:sz="0" w:space="0" w:color="auto"/>
                <w:right w:val="none" w:sz="0" w:space="0" w:color="auto"/>
              </w:divBdr>
            </w:div>
            <w:div w:id="1505513591">
              <w:marLeft w:val="0"/>
              <w:marRight w:val="0"/>
              <w:marTop w:val="0"/>
              <w:marBottom w:val="0"/>
              <w:divBdr>
                <w:top w:val="none" w:sz="0" w:space="0" w:color="auto"/>
                <w:left w:val="none" w:sz="0" w:space="0" w:color="auto"/>
                <w:bottom w:val="none" w:sz="0" w:space="0" w:color="auto"/>
                <w:right w:val="none" w:sz="0" w:space="0" w:color="auto"/>
              </w:divBdr>
            </w:div>
          </w:divsChild>
        </w:div>
        <w:div w:id="222954375">
          <w:marLeft w:val="0"/>
          <w:marRight w:val="0"/>
          <w:marTop w:val="0"/>
          <w:marBottom w:val="0"/>
          <w:divBdr>
            <w:top w:val="none" w:sz="0" w:space="0" w:color="auto"/>
            <w:left w:val="none" w:sz="0" w:space="0" w:color="auto"/>
            <w:bottom w:val="none" w:sz="0" w:space="0" w:color="auto"/>
            <w:right w:val="none" w:sz="0" w:space="0" w:color="auto"/>
          </w:divBdr>
          <w:divsChild>
            <w:div w:id="1962683727">
              <w:marLeft w:val="0"/>
              <w:marRight w:val="0"/>
              <w:marTop w:val="0"/>
              <w:marBottom w:val="0"/>
              <w:divBdr>
                <w:top w:val="none" w:sz="0" w:space="0" w:color="auto"/>
                <w:left w:val="none" w:sz="0" w:space="0" w:color="auto"/>
                <w:bottom w:val="none" w:sz="0" w:space="0" w:color="auto"/>
                <w:right w:val="none" w:sz="0" w:space="0" w:color="auto"/>
              </w:divBdr>
            </w:div>
            <w:div w:id="1144197957">
              <w:marLeft w:val="0"/>
              <w:marRight w:val="0"/>
              <w:marTop w:val="0"/>
              <w:marBottom w:val="0"/>
              <w:divBdr>
                <w:top w:val="none" w:sz="0" w:space="0" w:color="auto"/>
                <w:left w:val="none" w:sz="0" w:space="0" w:color="auto"/>
                <w:bottom w:val="none" w:sz="0" w:space="0" w:color="auto"/>
                <w:right w:val="none" w:sz="0" w:space="0" w:color="auto"/>
              </w:divBdr>
            </w:div>
            <w:div w:id="1566136569">
              <w:marLeft w:val="0"/>
              <w:marRight w:val="0"/>
              <w:marTop w:val="0"/>
              <w:marBottom w:val="0"/>
              <w:divBdr>
                <w:top w:val="none" w:sz="0" w:space="0" w:color="auto"/>
                <w:left w:val="none" w:sz="0" w:space="0" w:color="auto"/>
                <w:bottom w:val="none" w:sz="0" w:space="0" w:color="auto"/>
                <w:right w:val="none" w:sz="0" w:space="0" w:color="auto"/>
              </w:divBdr>
            </w:div>
            <w:div w:id="1180706355">
              <w:marLeft w:val="0"/>
              <w:marRight w:val="0"/>
              <w:marTop w:val="0"/>
              <w:marBottom w:val="0"/>
              <w:divBdr>
                <w:top w:val="none" w:sz="0" w:space="0" w:color="auto"/>
                <w:left w:val="none" w:sz="0" w:space="0" w:color="auto"/>
                <w:bottom w:val="none" w:sz="0" w:space="0" w:color="auto"/>
                <w:right w:val="none" w:sz="0" w:space="0" w:color="auto"/>
              </w:divBdr>
            </w:div>
            <w:div w:id="1742563356">
              <w:marLeft w:val="0"/>
              <w:marRight w:val="0"/>
              <w:marTop w:val="0"/>
              <w:marBottom w:val="0"/>
              <w:divBdr>
                <w:top w:val="none" w:sz="0" w:space="0" w:color="auto"/>
                <w:left w:val="none" w:sz="0" w:space="0" w:color="auto"/>
                <w:bottom w:val="none" w:sz="0" w:space="0" w:color="auto"/>
                <w:right w:val="none" w:sz="0" w:space="0" w:color="auto"/>
              </w:divBdr>
            </w:div>
            <w:div w:id="1138886906">
              <w:marLeft w:val="0"/>
              <w:marRight w:val="0"/>
              <w:marTop w:val="0"/>
              <w:marBottom w:val="0"/>
              <w:divBdr>
                <w:top w:val="none" w:sz="0" w:space="0" w:color="auto"/>
                <w:left w:val="none" w:sz="0" w:space="0" w:color="auto"/>
                <w:bottom w:val="none" w:sz="0" w:space="0" w:color="auto"/>
                <w:right w:val="none" w:sz="0" w:space="0" w:color="auto"/>
              </w:divBdr>
            </w:div>
            <w:div w:id="1179352411">
              <w:marLeft w:val="0"/>
              <w:marRight w:val="0"/>
              <w:marTop w:val="0"/>
              <w:marBottom w:val="0"/>
              <w:divBdr>
                <w:top w:val="none" w:sz="0" w:space="0" w:color="auto"/>
                <w:left w:val="none" w:sz="0" w:space="0" w:color="auto"/>
                <w:bottom w:val="none" w:sz="0" w:space="0" w:color="auto"/>
                <w:right w:val="none" w:sz="0" w:space="0" w:color="auto"/>
              </w:divBdr>
            </w:div>
            <w:div w:id="1262035333">
              <w:marLeft w:val="0"/>
              <w:marRight w:val="0"/>
              <w:marTop w:val="0"/>
              <w:marBottom w:val="0"/>
              <w:divBdr>
                <w:top w:val="none" w:sz="0" w:space="0" w:color="auto"/>
                <w:left w:val="none" w:sz="0" w:space="0" w:color="auto"/>
                <w:bottom w:val="none" w:sz="0" w:space="0" w:color="auto"/>
                <w:right w:val="none" w:sz="0" w:space="0" w:color="auto"/>
              </w:divBdr>
            </w:div>
            <w:div w:id="221406059">
              <w:marLeft w:val="0"/>
              <w:marRight w:val="0"/>
              <w:marTop w:val="0"/>
              <w:marBottom w:val="0"/>
              <w:divBdr>
                <w:top w:val="none" w:sz="0" w:space="0" w:color="auto"/>
                <w:left w:val="none" w:sz="0" w:space="0" w:color="auto"/>
                <w:bottom w:val="none" w:sz="0" w:space="0" w:color="auto"/>
                <w:right w:val="none" w:sz="0" w:space="0" w:color="auto"/>
              </w:divBdr>
            </w:div>
            <w:div w:id="1038433764">
              <w:marLeft w:val="0"/>
              <w:marRight w:val="0"/>
              <w:marTop w:val="0"/>
              <w:marBottom w:val="0"/>
              <w:divBdr>
                <w:top w:val="none" w:sz="0" w:space="0" w:color="auto"/>
                <w:left w:val="none" w:sz="0" w:space="0" w:color="auto"/>
                <w:bottom w:val="none" w:sz="0" w:space="0" w:color="auto"/>
                <w:right w:val="none" w:sz="0" w:space="0" w:color="auto"/>
              </w:divBdr>
            </w:div>
            <w:div w:id="1977027698">
              <w:marLeft w:val="0"/>
              <w:marRight w:val="0"/>
              <w:marTop w:val="0"/>
              <w:marBottom w:val="0"/>
              <w:divBdr>
                <w:top w:val="none" w:sz="0" w:space="0" w:color="auto"/>
                <w:left w:val="none" w:sz="0" w:space="0" w:color="auto"/>
                <w:bottom w:val="none" w:sz="0" w:space="0" w:color="auto"/>
                <w:right w:val="none" w:sz="0" w:space="0" w:color="auto"/>
              </w:divBdr>
            </w:div>
            <w:div w:id="1309549662">
              <w:marLeft w:val="0"/>
              <w:marRight w:val="0"/>
              <w:marTop w:val="0"/>
              <w:marBottom w:val="0"/>
              <w:divBdr>
                <w:top w:val="none" w:sz="0" w:space="0" w:color="auto"/>
                <w:left w:val="none" w:sz="0" w:space="0" w:color="auto"/>
                <w:bottom w:val="none" w:sz="0" w:space="0" w:color="auto"/>
                <w:right w:val="none" w:sz="0" w:space="0" w:color="auto"/>
              </w:divBdr>
            </w:div>
            <w:div w:id="1341468795">
              <w:marLeft w:val="0"/>
              <w:marRight w:val="0"/>
              <w:marTop w:val="0"/>
              <w:marBottom w:val="0"/>
              <w:divBdr>
                <w:top w:val="none" w:sz="0" w:space="0" w:color="auto"/>
                <w:left w:val="none" w:sz="0" w:space="0" w:color="auto"/>
                <w:bottom w:val="none" w:sz="0" w:space="0" w:color="auto"/>
                <w:right w:val="none" w:sz="0" w:space="0" w:color="auto"/>
              </w:divBdr>
            </w:div>
            <w:div w:id="24791538">
              <w:marLeft w:val="0"/>
              <w:marRight w:val="0"/>
              <w:marTop w:val="0"/>
              <w:marBottom w:val="0"/>
              <w:divBdr>
                <w:top w:val="none" w:sz="0" w:space="0" w:color="auto"/>
                <w:left w:val="none" w:sz="0" w:space="0" w:color="auto"/>
                <w:bottom w:val="none" w:sz="0" w:space="0" w:color="auto"/>
                <w:right w:val="none" w:sz="0" w:space="0" w:color="auto"/>
              </w:divBdr>
            </w:div>
            <w:div w:id="1844007800">
              <w:marLeft w:val="0"/>
              <w:marRight w:val="0"/>
              <w:marTop w:val="0"/>
              <w:marBottom w:val="0"/>
              <w:divBdr>
                <w:top w:val="none" w:sz="0" w:space="0" w:color="auto"/>
                <w:left w:val="none" w:sz="0" w:space="0" w:color="auto"/>
                <w:bottom w:val="none" w:sz="0" w:space="0" w:color="auto"/>
                <w:right w:val="none" w:sz="0" w:space="0" w:color="auto"/>
              </w:divBdr>
            </w:div>
            <w:div w:id="1451976923">
              <w:marLeft w:val="0"/>
              <w:marRight w:val="0"/>
              <w:marTop w:val="0"/>
              <w:marBottom w:val="0"/>
              <w:divBdr>
                <w:top w:val="none" w:sz="0" w:space="0" w:color="auto"/>
                <w:left w:val="none" w:sz="0" w:space="0" w:color="auto"/>
                <w:bottom w:val="none" w:sz="0" w:space="0" w:color="auto"/>
                <w:right w:val="none" w:sz="0" w:space="0" w:color="auto"/>
              </w:divBdr>
            </w:div>
            <w:div w:id="1011565851">
              <w:marLeft w:val="0"/>
              <w:marRight w:val="0"/>
              <w:marTop w:val="0"/>
              <w:marBottom w:val="0"/>
              <w:divBdr>
                <w:top w:val="none" w:sz="0" w:space="0" w:color="auto"/>
                <w:left w:val="none" w:sz="0" w:space="0" w:color="auto"/>
                <w:bottom w:val="none" w:sz="0" w:space="0" w:color="auto"/>
                <w:right w:val="none" w:sz="0" w:space="0" w:color="auto"/>
              </w:divBdr>
            </w:div>
            <w:div w:id="682320217">
              <w:marLeft w:val="0"/>
              <w:marRight w:val="0"/>
              <w:marTop w:val="0"/>
              <w:marBottom w:val="0"/>
              <w:divBdr>
                <w:top w:val="none" w:sz="0" w:space="0" w:color="auto"/>
                <w:left w:val="none" w:sz="0" w:space="0" w:color="auto"/>
                <w:bottom w:val="none" w:sz="0" w:space="0" w:color="auto"/>
                <w:right w:val="none" w:sz="0" w:space="0" w:color="auto"/>
              </w:divBdr>
            </w:div>
            <w:div w:id="714499269">
              <w:marLeft w:val="0"/>
              <w:marRight w:val="0"/>
              <w:marTop w:val="0"/>
              <w:marBottom w:val="0"/>
              <w:divBdr>
                <w:top w:val="none" w:sz="0" w:space="0" w:color="auto"/>
                <w:left w:val="none" w:sz="0" w:space="0" w:color="auto"/>
                <w:bottom w:val="none" w:sz="0" w:space="0" w:color="auto"/>
                <w:right w:val="none" w:sz="0" w:space="0" w:color="auto"/>
              </w:divBdr>
            </w:div>
            <w:div w:id="249972901">
              <w:marLeft w:val="0"/>
              <w:marRight w:val="0"/>
              <w:marTop w:val="0"/>
              <w:marBottom w:val="0"/>
              <w:divBdr>
                <w:top w:val="none" w:sz="0" w:space="0" w:color="auto"/>
                <w:left w:val="none" w:sz="0" w:space="0" w:color="auto"/>
                <w:bottom w:val="none" w:sz="0" w:space="0" w:color="auto"/>
                <w:right w:val="none" w:sz="0" w:space="0" w:color="auto"/>
              </w:divBdr>
            </w:div>
          </w:divsChild>
        </w:div>
        <w:div w:id="1285773144">
          <w:marLeft w:val="0"/>
          <w:marRight w:val="0"/>
          <w:marTop w:val="0"/>
          <w:marBottom w:val="0"/>
          <w:divBdr>
            <w:top w:val="none" w:sz="0" w:space="0" w:color="auto"/>
            <w:left w:val="none" w:sz="0" w:space="0" w:color="auto"/>
            <w:bottom w:val="none" w:sz="0" w:space="0" w:color="auto"/>
            <w:right w:val="none" w:sz="0" w:space="0" w:color="auto"/>
          </w:divBdr>
        </w:div>
        <w:div w:id="1621380244">
          <w:marLeft w:val="0"/>
          <w:marRight w:val="0"/>
          <w:marTop w:val="0"/>
          <w:marBottom w:val="0"/>
          <w:divBdr>
            <w:top w:val="none" w:sz="0" w:space="0" w:color="auto"/>
            <w:left w:val="none" w:sz="0" w:space="0" w:color="auto"/>
            <w:bottom w:val="none" w:sz="0" w:space="0" w:color="auto"/>
            <w:right w:val="none" w:sz="0" w:space="0" w:color="auto"/>
          </w:divBdr>
        </w:div>
        <w:div w:id="2026788382">
          <w:marLeft w:val="0"/>
          <w:marRight w:val="0"/>
          <w:marTop w:val="0"/>
          <w:marBottom w:val="0"/>
          <w:divBdr>
            <w:top w:val="none" w:sz="0" w:space="0" w:color="auto"/>
            <w:left w:val="none" w:sz="0" w:space="0" w:color="auto"/>
            <w:bottom w:val="none" w:sz="0" w:space="0" w:color="auto"/>
            <w:right w:val="none" w:sz="0" w:space="0" w:color="auto"/>
          </w:divBdr>
        </w:div>
        <w:div w:id="1716853475">
          <w:marLeft w:val="0"/>
          <w:marRight w:val="0"/>
          <w:marTop w:val="0"/>
          <w:marBottom w:val="0"/>
          <w:divBdr>
            <w:top w:val="none" w:sz="0" w:space="0" w:color="auto"/>
            <w:left w:val="none" w:sz="0" w:space="0" w:color="auto"/>
            <w:bottom w:val="none" w:sz="0" w:space="0" w:color="auto"/>
            <w:right w:val="none" w:sz="0" w:space="0" w:color="auto"/>
          </w:divBdr>
        </w:div>
        <w:div w:id="46489035">
          <w:marLeft w:val="0"/>
          <w:marRight w:val="0"/>
          <w:marTop w:val="0"/>
          <w:marBottom w:val="0"/>
          <w:divBdr>
            <w:top w:val="none" w:sz="0" w:space="0" w:color="auto"/>
            <w:left w:val="none" w:sz="0" w:space="0" w:color="auto"/>
            <w:bottom w:val="none" w:sz="0" w:space="0" w:color="auto"/>
            <w:right w:val="none" w:sz="0" w:space="0" w:color="auto"/>
          </w:divBdr>
        </w:div>
        <w:div w:id="1565414277">
          <w:marLeft w:val="0"/>
          <w:marRight w:val="0"/>
          <w:marTop w:val="0"/>
          <w:marBottom w:val="0"/>
          <w:divBdr>
            <w:top w:val="none" w:sz="0" w:space="0" w:color="auto"/>
            <w:left w:val="none" w:sz="0" w:space="0" w:color="auto"/>
            <w:bottom w:val="none" w:sz="0" w:space="0" w:color="auto"/>
            <w:right w:val="none" w:sz="0" w:space="0" w:color="auto"/>
          </w:divBdr>
        </w:div>
        <w:div w:id="1049913645">
          <w:marLeft w:val="0"/>
          <w:marRight w:val="0"/>
          <w:marTop w:val="0"/>
          <w:marBottom w:val="0"/>
          <w:divBdr>
            <w:top w:val="none" w:sz="0" w:space="0" w:color="auto"/>
            <w:left w:val="none" w:sz="0" w:space="0" w:color="auto"/>
            <w:bottom w:val="none" w:sz="0" w:space="0" w:color="auto"/>
            <w:right w:val="none" w:sz="0" w:space="0" w:color="auto"/>
          </w:divBdr>
        </w:div>
        <w:div w:id="57438079">
          <w:marLeft w:val="0"/>
          <w:marRight w:val="0"/>
          <w:marTop w:val="0"/>
          <w:marBottom w:val="0"/>
          <w:divBdr>
            <w:top w:val="none" w:sz="0" w:space="0" w:color="auto"/>
            <w:left w:val="none" w:sz="0" w:space="0" w:color="auto"/>
            <w:bottom w:val="none" w:sz="0" w:space="0" w:color="auto"/>
            <w:right w:val="none" w:sz="0" w:space="0" w:color="auto"/>
          </w:divBdr>
        </w:div>
        <w:div w:id="1962567086">
          <w:marLeft w:val="0"/>
          <w:marRight w:val="0"/>
          <w:marTop w:val="0"/>
          <w:marBottom w:val="0"/>
          <w:divBdr>
            <w:top w:val="none" w:sz="0" w:space="0" w:color="auto"/>
            <w:left w:val="none" w:sz="0" w:space="0" w:color="auto"/>
            <w:bottom w:val="none" w:sz="0" w:space="0" w:color="auto"/>
            <w:right w:val="none" w:sz="0" w:space="0" w:color="auto"/>
          </w:divBdr>
        </w:div>
        <w:div w:id="1530945896">
          <w:marLeft w:val="0"/>
          <w:marRight w:val="0"/>
          <w:marTop w:val="0"/>
          <w:marBottom w:val="0"/>
          <w:divBdr>
            <w:top w:val="none" w:sz="0" w:space="0" w:color="auto"/>
            <w:left w:val="none" w:sz="0" w:space="0" w:color="auto"/>
            <w:bottom w:val="none" w:sz="0" w:space="0" w:color="auto"/>
            <w:right w:val="none" w:sz="0" w:space="0" w:color="auto"/>
          </w:divBdr>
        </w:div>
        <w:div w:id="1691763073">
          <w:marLeft w:val="0"/>
          <w:marRight w:val="0"/>
          <w:marTop w:val="0"/>
          <w:marBottom w:val="0"/>
          <w:divBdr>
            <w:top w:val="none" w:sz="0" w:space="0" w:color="auto"/>
            <w:left w:val="none" w:sz="0" w:space="0" w:color="auto"/>
            <w:bottom w:val="none" w:sz="0" w:space="0" w:color="auto"/>
            <w:right w:val="none" w:sz="0" w:space="0" w:color="auto"/>
          </w:divBdr>
        </w:div>
        <w:div w:id="486090723">
          <w:marLeft w:val="0"/>
          <w:marRight w:val="0"/>
          <w:marTop w:val="0"/>
          <w:marBottom w:val="0"/>
          <w:divBdr>
            <w:top w:val="none" w:sz="0" w:space="0" w:color="auto"/>
            <w:left w:val="none" w:sz="0" w:space="0" w:color="auto"/>
            <w:bottom w:val="none" w:sz="0" w:space="0" w:color="auto"/>
            <w:right w:val="none" w:sz="0" w:space="0" w:color="auto"/>
          </w:divBdr>
        </w:div>
        <w:div w:id="1127355745">
          <w:marLeft w:val="0"/>
          <w:marRight w:val="0"/>
          <w:marTop w:val="0"/>
          <w:marBottom w:val="0"/>
          <w:divBdr>
            <w:top w:val="none" w:sz="0" w:space="0" w:color="auto"/>
            <w:left w:val="none" w:sz="0" w:space="0" w:color="auto"/>
            <w:bottom w:val="none" w:sz="0" w:space="0" w:color="auto"/>
            <w:right w:val="none" w:sz="0" w:space="0" w:color="auto"/>
          </w:divBdr>
        </w:div>
        <w:div w:id="973291964">
          <w:marLeft w:val="0"/>
          <w:marRight w:val="0"/>
          <w:marTop w:val="0"/>
          <w:marBottom w:val="0"/>
          <w:divBdr>
            <w:top w:val="none" w:sz="0" w:space="0" w:color="auto"/>
            <w:left w:val="none" w:sz="0" w:space="0" w:color="auto"/>
            <w:bottom w:val="none" w:sz="0" w:space="0" w:color="auto"/>
            <w:right w:val="none" w:sz="0" w:space="0" w:color="auto"/>
          </w:divBdr>
        </w:div>
        <w:div w:id="1715620378">
          <w:marLeft w:val="0"/>
          <w:marRight w:val="0"/>
          <w:marTop w:val="0"/>
          <w:marBottom w:val="0"/>
          <w:divBdr>
            <w:top w:val="none" w:sz="0" w:space="0" w:color="auto"/>
            <w:left w:val="none" w:sz="0" w:space="0" w:color="auto"/>
            <w:bottom w:val="none" w:sz="0" w:space="0" w:color="auto"/>
            <w:right w:val="none" w:sz="0" w:space="0" w:color="auto"/>
          </w:divBdr>
        </w:div>
        <w:div w:id="1397237869">
          <w:marLeft w:val="0"/>
          <w:marRight w:val="0"/>
          <w:marTop w:val="0"/>
          <w:marBottom w:val="0"/>
          <w:divBdr>
            <w:top w:val="none" w:sz="0" w:space="0" w:color="auto"/>
            <w:left w:val="none" w:sz="0" w:space="0" w:color="auto"/>
            <w:bottom w:val="none" w:sz="0" w:space="0" w:color="auto"/>
            <w:right w:val="none" w:sz="0" w:space="0" w:color="auto"/>
          </w:divBdr>
        </w:div>
        <w:div w:id="1763522832">
          <w:marLeft w:val="0"/>
          <w:marRight w:val="0"/>
          <w:marTop w:val="0"/>
          <w:marBottom w:val="0"/>
          <w:divBdr>
            <w:top w:val="none" w:sz="0" w:space="0" w:color="auto"/>
            <w:left w:val="none" w:sz="0" w:space="0" w:color="auto"/>
            <w:bottom w:val="none" w:sz="0" w:space="0" w:color="auto"/>
            <w:right w:val="none" w:sz="0" w:space="0" w:color="auto"/>
          </w:divBdr>
        </w:div>
        <w:div w:id="700982053">
          <w:marLeft w:val="0"/>
          <w:marRight w:val="0"/>
          <w:marTop w:val="0"/>
          <w:marBottom w:val="0"/>
          <w:divBdr>
            <w:top w:val="none" w:sz="0" w:space="0" w:color="auto"/>
            <w:left w:val="none" w:sz="0" w:space="0" w:color="auto"/>
            <w:bottom w:val="none" w:sz="0" w:space="0" w:color="auto"/>
            <w:right w:val="none" w:sz="0" w:space="0" w:color="auto"/>
          </w:divBdr>
        </w:div>
        <w:div w:id="1701709819">
          <w:marLeft w:val="0"/>
          <w:marRight w:val="0"/>
          <w:marTop w:val="0"/>
          <w:marBottom w:val="0"/>
          <w:divBdr>
            <w:top w:val="none" w:sz="0" w:space="0" w:color="auto"/>
            <w:left w:val="none" w:sz="0" w:space="0" w:color="auto"/>
            <w:bottom w:val="none" w:sz="0" w:space="0" w:color="auto"/>
            <w:right w:val="none" w:sz="0" w:space="0" w:color="auto"/>
          </w:divBdr>
        </w:div>
        <w:div w:id="653333624">
          <w:marLeft w:val="0"/>
          <w:marRight w:val="0"/>
          <w:marTop w:val="0"/>
          <w:marBottom w:val="0"/>
          <w:divBdr>
            <w:top w:val="none" w:sz="0" w:space="0" w:color="auto"/>
            <w:left w:val="none" w:sz="0" w:space="0" w:color="auto"/>
            <w:bottom w:val="none" w:sz="0" w:space="0" w:color="auto"/>
            <w:right w:val="none" w:sz="0" w:space="0" w:color="auto"/>
          </w:divBdr>
        </w:div>
        <w:div w:id="990250559">
          <w:marLeft w:val="0"/>
          <w:marRight w:val="0"/>
          <w:marTop w:val="0"/>
          <w:marBottom w:val="0"/>
          <w:divBdr>
            <w:top w:val="none" w:sz="0" w:space="0" w:color="auto"/>
            <w:left w:val="none" w:sz="0" w:space="0" w:color="auto"/>
            <w:bottom w:val="none" w:sz="0" w:space="0" w:color="auto"/>
            <w:right w:val="none" w:sz="0" w:space="0" w:color="auto"/>
          </w:divBdr>
          <w:divsChild>
            <w:div w:id="1439056338">
              <w:marLeft w:val="0"/>
              <w:marRight w:val="0"/>
              <w:marTop w:val="0"/>
              <w:marBottom w:val="0"/>
              <w:divBdr>
                <w:top w:val="none" w:sz="0" w:space="0" w:color="auto"/>
                <w:left w:val="none" w:sz="0" w:space="0" w:color="auto"/>
                <w:bottom w:val="none" w:sz="0" w:space="0" w:color="auto"/>
                <w:right w:val="none" w:sz="0" w:space="0" w:color="auto"/>
              </w:divBdr>
            </w:div>
            <w:div w:id="821582726">
              <w:marLeft w:val="0"/>
              <w:marRight w:val="0"/>
              <w:marTop w:val="0"/>
              <w:marBottom w:val="0"/>
              <w:divBdr>
                <w:top w:val="none" w:sz="0" w:space="0" w:color="auto"/>
                <w:left w:val="none" w:sz="0" w:space="0" w:color="auto"/>
                <w:bottom w:val="none" w:sz="0" w:space="0" w:color="auto"/>
                <w:right w:val="none" w:sz="0" w:space="0" w:color="auto"/>
              </w:divBdr>
            </w:div>
            <w:div w:id="1052970241">
              <w:marLeft w:val="0"/>
              <w:marRight w:val="0"/>
              <w:marTop w:val="0"/>
              <w:marBottom w:val="0"/>
              <w:divBdr>
                <w:top w:val="none" w:sz="0" w:space="0" w:color="auto"/>
                <w:left w:val="none" w:sz="0" w:space="0" w:color="auto"/>
                <w:bottom w:val="none" w:sz="0" w:space="0" w:color="auto"/>
                <w:right w:val="none" w:sz="0" w:space="0" w:color="auto"/>
              </w:divBdr>
            </w:div>
            <w:div w:id="1574437078">
              <w:marLeft w:val="0"/>
              <w:marRight w:val="0"/>
              <w:marTop w:val="0"/>
              <w:marBottom w:val="0"/>
              <w:divBdr>
                <w:top w:val="none" w:sz="0" w:space="0" w:color="auto"/>
                <w:left w:val="none" w:sz="0" w:space="0" w:color="auto"/>
                <w:bottom w:val="none" w:sz="0" w:space="0" w:color="auto"/>
                <w:right w:val="none" w:sz="0" w:space="0" w:color="auto"/>
              </w:divBdr>
            </w:div>
            <w:div w:id="157092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13379">
      <w:bodyDiv w:val="1"/>
      <w:marLeft w:val="0"/>
      <w:marRight w:val="0"/>
      <w:marTop w:val="0"/>
      <w:marBottom w:val="0"/>
      <w:divBdr>
        <w:top w:val="none" w:sz="0" w:space="0" w:color="auto"/>
        <w:left w:val="none" w:sz="0" w:space="0" w:color="auto"/>
        <w:bottom w:val="none" w:sz="0" w:space="0" w:color="auto"/>
        <w:right w:val="none" w:sz="0" w:space="0" w:color="auto"/>
      </w:divBdr>
    </w:div>
    <w:div w:id="639383707">
      <w:bodyDiv w:val="1"/>
      <w:marLeft w:val="0"/>
      <w:marRight w:val="0"/>
      <w:marTop w:val="0"/>
      <w:marBottom w:val="0"/>
      <w:divBdr>
        <w:top w:val="none" w:sz="0" w:space="0" w:color="auto"/>
        <w:left w:val="none" w:sz="0" w:space="0" w:color="auto"/>
        <w:bottom w:val="none" w:sz="0" w:space="0" w:color="auto"/>
        <w:right w:val="none" w:sz="0" w:space="0" w:color="auto"/>
      </w:divBdr>
    </w:div>
    <w:div w:id="669061476">
      <w:bodyDiv w:val="1"/>
      <w:marLeft w:val="0"/>
      <w:marRight w:val="0"/>
      <w:marTop w:val="0"/>
      <w:marBottom w:val="0"/>
      <w:divBdr>
        <w:top w:val="none" w:sz="0" w:space="0" w:color="auto"/>
        <w:left w:val="none" w:sz="0" w:space="0" w:color="auto"/>
        <w:bottom w:val="none" w:sz="0" w:space="0" w:color="auto"/>
        <w:right w:val="none" w:sz="0" w:space="0" w:color="auto"/>
      </w:divBdr>
      <w:divsChild>
        <w:div w:id="43988964">
          <w:marLeft w:val="0"/>
          <w:marRight w:val="0"/>
          <w:marTop w:val="0"/>
          <w:marBottom w:val="0"/>
          <w:divBdr>
            <w:top w:val="none" w:sz="0" w:space="0" w:color="auto"/>
            <w:left w:val="none" w:sz="0" w:space="0" w:color="auto"/>
            <w:bottom w:val="none" w:sz="0" w:space="0" w:color="auto"/>
            <w:right w:val="none" w:sz="0" w:space="0" w:color="auto"/>
          </w:divBdr>
        </w:div>
        <w:div w:id="584804455">
          <w:marLeft w:val="0"/>
          <w:marRight w:val="0"/>
          <w:marTop w:val="0"/>
          <w:marBottom w:val="0"/>
          <w:divBdr>
            <w:top w:val="none" w:sz="0" w:space="0" w:color="auto"/>
            <w:left w:val="none" w:sz="0" w:space="0" w:color="auto"/>
            <w:bottom w:val="none" w:sz="0" w:space="0" w:color="auto"/>
            <w:right w:val="none" w:sz="0" w:space="0" w:color="auto"/>
          </w:divBdr>
        </w:div>
        <w:div w:id="1503935331">
          <w:marLeft w:val="0"/>
          <w:marRight w:val="0"/>
          <w:marTop w:val="0"/>
          <w:marBottom w:val="0"/>
          <w:divBdr>
            <w:top w:val="none" w:sz="0" w:space="0" w:color="auto"/>
            <w:left w:val="none" w:sz="0" w:space="0" w:color="auto"/>
            <w:bottom w:val="none" w:sz="0" w:space="0" w:color="auto"/>
            <w:right w:val="none" w:sz="0" w:space="0" w:color="auto"/>
          </w:divBdr>
        </w:div>
        <w:div w:id="625504338">
          <w:marLeft w:val="0"/>
          <w:marRight w:val="0"/>
          <w:marTop w:val="0"/>
          <w:marBottom w:val="0"/>
          <w:divBdr>
            <w:top w:val="none" w:sz="0" w:space="0" w:color="auto"/>
            <w:left w:val="none" w:sz="0" w:space="0" w:color="auto"/>
            <w:bottom w:val="none" w:sz="0" w:space="0" w:color="auto"/>
            <w:right w:val="none" w:sz="0" w:space="0" w:color="auto"/>
          </w:divBdr>
        </w:div>
        <w:div w:id="704330389">
          <w:marLeft w:val="0"/>
          <w:marRight w:val="0"/>
          <w:marTop w:val="0"/>
          <w:marBottom w:val="0"/>
          <w:divBdr>
            <w:top w:val="none" w:sz="0" w:space="0" w:color="auto"/>
            <w:left w:val="none" w:sz="0" w:space="0" w:color="auto"/>
            <w:bottom w:val="none" w:sz="0" w:space="0" w:color="auto"/>
            <w:right w:val="none" w:sz="0" w:space="0" w:color="auto"/>
          </w:divBdr>
        </w:div>
        <w:div w:id="2009208651">
          <w:marLeft w:val="0"/>
          <w:marRight w:val="0"/>
          <w:marTop w:val="0"/>
          <w:marBottom w:val="0"/>
          <w:divBdr>
            <w:top w:val="none" w:sz="0" w:space="0" w:color="auto"/>
            <w:left w:val="none" w:sz="0" w:space="0" w:color="auto"/>
            <w:bottom w:val="none" w:sz="0" w:space="0" w:color="auto"/>
            <w:right w:val="none" w:sz="0" w:space="0" w:color="auto"/>
          </w:divBdr>
        </w:div>
      </w:divsChild>
    </w:div>
    <w:div w:id="743842780">
      <w:bodyDiv w:val="1"/>
      <w:marLeft w:val="0"/>
      <w:marRight w:val="0"/>
      <w:marTop w:val="0"/>
      <w:marBottom w:val="0"/>
      <w:divBdr>
        <w:top w:val="none" w:sz="0" w:space="0" w:color="auto"/>
        <w:left w:val="none" w:sz="0" w:space="0" w:color="auto"/>
        <w:bottom w:val="none" w:sz="0" w:space="0" w:color="auto"/>
        <w:right w:val="none" w:sz="0" w:space="0" w:color="auto"/>
      </w:divBdr>
    </w:div>
    <w:div w:id="774129181">
      <w:bodyDiv w:val="1"/>
      <w:marLeft w:val="0"/>
      <w:marRight w:val="0"/>
      <w:marTop w:val="0"/>
      <w:marBottom w:val="0"/>
      <w:divBdr>
        <w:top w:val="none" w:sz="0" w:space="0" w:color="auto"/>
        <w:left w:val="none" w:sz="0" w:space="0" w:color="auto"/>
        <w:bottom w:val="none" w:sz="0" w:space="0" w:color="auto"/>
        <w:right w:val="none" w:sz="0" w:space="0" w:color="auto"/>
      </w:divBdr>
    </w:div>
    <w:div w:id="795416462">
      <w:bodyDiv w:val="1"/>
      <w:marLeft w:val="0"/>
      <w:marRight w:val="0"/>
      <w:marTop w:val="0"/>
      <w:marBottom w:val="0"/>
      <w:divBdr>
        <w:top w:val="none" w:sz="0" w:space="0" w:color="auto"/>
        <w:left w:val="none" w:sz="0" w:space="0" w:color="auto"/>
        <w:bottom w:val="none" w:sz="0" w:space="0" w:color="auto"/>
        <w:right w:val="none" w:sz="0" w:space="0" w:color="auto"/>
      </w:divBdr>
    </w:div>
    <w:div w:id="809324804">
      <w:bodyDiv w:val="1"/>
      <w:marLeft w:val="0"/>
      <w:marRight w:val="0"/>
      <w:marTop w:val="0"/>
      <w:marBottom w:val="0"/>
      <w:divBdr>
        <w:top w:val="none" w:sz="0" w:space="0" w:color="auto"/>
        <w:left w:val="none" w:sz="0" w:space="0" w:color="auto"/>
        <w:bottom w:val="none" w:sz="0" w:space="0" w:color="auto"/>
        <w:right w:val="none" w:sz="0" w:space="0" w:color="auto"/>
      </w:divBdr>
    </w:div>
    <w:div w:id="815220105">
      <w:bodyDiv w:val="1"/>
      <w:marLeft w:val="0"/>
      <w:marRight w:val="0"/>
      <w:marTop w:val="0"/>
      <w:marBottom w:val="0"/>
      <w:divBdr>
        <w:top w:val="none" w:sz="0" w:space="0" w:color="auto"/>
        <w:left w:val="none" w:sz="0" w:space="0" w:color="auto"/>
        <w:bottom w:val="none" w:sz="0" w:space="0" w:color="auto"/>
        <w:right w:val="none" w:sz="0" w:space="0" w:color="auto"/>
      </w:divBdr>
    </w:div>
    <w:div w:id="831989327">
      <w:bodyDiv w:val="1"/>
      <w:marLeft w:val="0"/>
      <w:marRight w:val="0"/>
      <w:marTop w:val="0"/>
      <w:marBottom w:val="0"/>
      <w:divBdr>
        <w:top w:val="none" w:sz="0" w:space="0" w:color="auto"/>
        <w:left w:val="none" w:sz="0" w:space="0" w:color="auto"/>
        <w:bottom w:val="none" w:sz="0" w:space="0" w:color="auto"/>
        <w:right w:val="none" w:sz="0" w:space="0" w:color="auto"/>
      </w:divBdr>
    </w:div>
    <w:div w:id="938945788">
      <w:bodyDiv w:val="1"/>
      <w:marLeft w:val="0"/>
      <w:marRight w:val="0"/>
      <w:marTop w:val="0"/>
      <w:marBottom w:val="0"/>
      <w:divBdr>
        <w:top w:val="none" w:sz="0" w:space="0" w:color="auto"/>
        <w:left w:val="none" w:sz="0" w:space="0" w:color="auto"/>
        <w:bottom w:val="none" w:sz="0" w:space="0" w:color="auto"/>
        <w:right w:val="none" w:sz="0" w:space="0" w:color="auto"/>
      </w:divBdr>
    </w:div>
    <w:div w:id="940264759">
      <w:bodyDiv w:val="1"/>
      <w:marLeft w:val="0"/>
      <w:marRight w:val="0"/>
      <w:marTop w:val="0"/>
      <w:marBottom w:val="0"/>
      <w:divBdr>
        <w:top w:val="none" w:sz="0" w:space="0" w:color="auto"/>
        <w:left w:val="none" w:sz="0" w:space="0" w:color="auto"/>
        <w:bottom w:val="none" w:sz="0" w:space="0" w:color="auto"/>
        <w:right w:val="none" w:sz="0" w:space="0" w:color="auto"/>
      </w:divBdr>
    </w:div>
    <w:div w:id="942569126">
      <w:bodyDiv w:val="1"/>
      <w:marLeft w:val="0"/>
      <w:marRight w:val="0"/>
      <w:marTop w:val="0"/>
      <w:marBottom w:val="0"/>
      <w:divBdr>
        <w:top w:val="none" w:sz="0" w:space="0" w:color="auto"/>
        <w:left w:val="none" w:sz="0" w:space="0" w:color="auto"/>
        <w:bottom w:val="none" w:sz="0" w:space="0" w:color="auto"/>
        <w:right w:val="none" w:sz="0" w:space="0" w:color="auto"/>
      </w:divBdr>
    </w:div>
    <w:div w:id="1009260858">
      <w:bodyDiv w:val="1"/>
      <w:marLeft w:val="0"/>
      <w:marRight w:val="0"/>
      <w:marTop w:val="0"/>
      <w:marBottom w:val="0"/>
      <w:divBdr>
        <w:top w:val="none" w:sz="0" w:space="0" w:color="auto"/>
        <w:left w:val="none" w:sz="0" w:space="0" w:color="auto"/>
        <w:bottom w:val="none" w:sz="0" w:space="0" w:color="auto"/>
        <w:right w:val="none" w:sz="0" w:space="0" w:color="auto"/>
      </w:divBdr>
    </w:div>
    <w:div w:id="1011377296">
      <w:bodyDiv w:val="1"/>
      <w:marLeft w:val="0"/>
      <w:marRight w:val="0"/>
      <w:marTop w:val="0"/>
      <w:marBottom w:val="0"/>
      <w:divBdr>
        <w:top w:val="none" w:sz="0" w:space="0" w:color="auto"/>
        <w:left w:val="none" w:sz="0" w:space="0" w:color="auto"/>
        <w:bottom w:val="none" w:sz="0" w:space="0" w:color="auto"/>
        <w:right w:val="none" w:sz="0" w:space="0" w:color="auto"/>
      </w:divBdr>
    </w:div>
    <w:div w:id="1072584925">
      <w:bodyDiv w:val="1"/>
      <w:marLeft w:val="0"/>
      <w:marRight w:val="0"/>
      <w:marTop w:val="0"/>
      <w:marBottom w:val="0"/>
      <w:divBdr>
        <w:top w:val="none" w:sz="0" w:space="0" w:color="auto"/>
        <w:left w:val="none" w:sz="0" w:space="0" w:color="auto"/>
        <w:bottom w:val="none" w:sz="0" w:space="0" w:color="auto"/>
        <w:right w:val="none" w:sz="0" w:space="0" w:color="auto"/>
      </w:divBdr>
    </w:div>
    <w:div w:id="1135874611">
      <w:bodyDiv w:val="1"/>
      <w:marLeft w:val="0"/>
      <w:marRight w:val="0"/>
      <w:marTop w:val="0"/>
      <w:marBottom w:val="0"/>
      <w:divBdr>
        <w:top w:val="none" w:sz="0" w:space="0" w:color="auto"/>
        <w:left w:val="none" w:sz="0" w:space="0" w:color="auto"/>
        <w:bottom w:val="none" w:sz="0" w:space="0" w:color="auto"/>
        <w:right w:val="none" w:sz="0" w:space="0" w:color="auto"/>
      </w:divBdr>
    </w:div>
    <w:div w:id="1136407566">
      <w:bodyDiv w:val="1"/>
      <w:marLeft w:val="0"/>
      <w:marRight w:val="0"/>
      <w:marTop w:val="0"/>
      <w:marBottom w:val="0"/>
      <w:divBdr>
        <w:top w:val="none" w:sz="0" w:space="0" w:color="auto"/>
        <w:left w:val="none" w:sz="0" w:space="0" w:color="auto"/>
        <w:bottom w:val="none" w:sz="0" w:space="0" w:color="auto"/>
        <w:right w:val="none" w:sz="0" w:space="0" w:color="auto"/>
      </w:divBdr>
      <w:divsChild>
        <w:div w:id="2138253917">
          <w:marLeft w:val="0"/>
          <w:marRight w:val="0"/>
          <w:marTop w:val="0"/>
          <w:marBottom w:val="0"/>
          <w:divBdr>
            <w:top w:val="none" w:sz="0" w:space="0" w:color="auto"/>
            <w:left w:val="none" w:sz="0" w:space="0" w:color="auto"/>
            <w:bottom w:val="none" w:sz="0" w:space="0" w:color="auto"/>
            <w:right w:val="none" w:sz="0" w:space="0" w:color="auto"/>
          </w:divBdr>
        </w:div>
        <w:div w:id="1073620055">
          <w:marLeft w:val="0"/>
          <w:marRight w:val="0"/>
          <w:marTop w:val="0"/>
          <w:marBottom w:val="0"/>
          <w:divBdr>
            <w:top w:val="none" w:sz="0" w:space="0" w:color="auto"/>
            <w:left w:val="none" w:sz="0" w:space="0" w:color="auto"/>
            <w:bottom w:val="none" w:sz="0" w:space="0" w:color="auto"/>
            <w:right w:val="none" w:sz="0" w:space="0" w:color="auto"/>
          </w:divBdr>
        </w:div>
        <w:div w:id="754208806">
          <w:marLeft w:val="0"/>
          <w:marRight w:val="0"/>
          <w:marTop w:val="0"/>
          <w:marBottom w:val="0"/>
          <w:divBdr>
            <w:top w:val="none" w:sz="0" w:space="0" w:color="auto"/>
            <w:left w:val="none" w:sz="0" w:space="0" w:color="auto"/>
            <w:bottom w:val="none" w:sz="0" w:space="0" w:color="auto"/>
            <w:right w:val="none" w:sz="0" w:space="0" w:color="auto"/>
          </w:divBdr>
        </w:div>
        <w:div w:id="1959725159">
          <w:marLeft w:val="0"/>
          <w:marRight w:val="0"/>
          <w:marTop w:val="0"/>
          <w:marBottom w:val="0"/>
          <w:divBdr>
            <w:top w:val="none" w:sz="0" w:space="0" w:color="auto"/>
            <w:left w:val="none" w:sz="0" w:space="0" w:color="auto"/>
            <w:bottom w:val="none" w:sz="0" w:space="0" w:color="auto"/>
            <w:right w:val="none" w:sz="0" w:space="0" w:color="auto"/>
          </w:divBdr>
        </w:div>
        <w:div w:id="1433479330">
          <w:marLeft w:val="0"/>
          <w:marRight w:val="0"/>
          <w:marTop w:val="0"/>
          <w:marBottom w:val="0"/>
          <w:divBdr>
            <w:top w:val="none" w:sz="0" w:space="0" w:color="auto"/>
            <w:left w:val="none" w:sz="0" w:space="0" w:color="auto"/>
            <w:bottom w:val="none" w:sz="0" w:space="0" w:color="auto"/>
            <w:right w:val="none" w:sz="0" w:space="0" w:color="auto"/>
          </w:divBdr>
        </w:div>
        <w:div w:id="1593776206">
          <w:marLeft w:val="0"/>
          <w:marRight w:val="0"/>
          <w:marTop w:val="0"/>
          <w:marBottom w:val="0"/>
          <w:divBdr>
            <w:top w:val="none" w:sz="0" w:space="0" w:color="auto"/>
            <w:left w:val="none" w:sz="0" w:space="0" w:color="auto"/>
            <w:bottom w:val="none" w:sz="0" w:space="0" w:color="auto"/>
            <w:right w:val="none" w:sz="0" w:space="0" w:color="auto"/>
          </w:divBdr>
        </w:div>
        <w:div w:id="2123374911">
          <w:marLeft w:val="0"/>
          <w:marRight w:val="0"/>
          <w:marTop w:val="0"/>
          <w:marBottom w:val="0"/>
          <w:divBdr>
            <w:top w:val="none" w:sz="0" w:space="0" w:color="auto"/>
            <w:left w:val="none" w:sz="0" w:space="0" w:color="auto"/>
            <w:bottom w:val="none" w:sz="0" w:space="0" w:color="auto"/>
            <w:right w:val="none" w:sz="0" w:space="0" w:color="auto"/>
          </w:divBdr>
        </w:div>
        <w:div w:id="2131852813">
          <w:marLeft w:val="0"/>
          <w:marRight w:val="0"/>
          <w:marTop w:val="0"/>
          <w:marBottom w:val="0"/>
          <w:divBdr>
            <w:top w:val="none" w:sz="0" w:space="0" w:color="auto"/>
            <w:left w:val="none" w:sz="0" w:space="0" w:color="auto"/>
            <w:bottom w:val="none" w:sz="0" w:space="0" w:color="auto"/>
            <w:right w:val="none" w:sz="0" w:space="0" w:color="auto"/>
          </w:divBdr>
        </w:div>
        <w:div w:id="1966227160">
          <w:marLeft w:val="0"/>
          <w:marRight w:val="0"/>
          <w:marTop w:val="0"/>
          <w:marBottom w:val="0"/>
          <w:divBdr>
            <w:top w:val="none" w:sz="0" w:space="0" w:color="auto"/>
            <w:left w:val="none" w:sz="0" w:space="0" w:color="auto"/>
            <w:bottom w:val="none" w:sz="0" w:space="0" w:color="auto"/>
            <w:right w:val="none" w:sz="0" w:space="0" w:color="auto"/>
          </w:divBdr>
        </w:div>
        <w:div w:id="2042391287">
          <w:marLeft w:val="0"/>
          <w:marRight w:val="0"/>
          <w:marTop w:val="0"/>
          <w:marBottom w:val="0"/>
          <w:divBdr>
            <w:top w:val="none" w:sz="0" w:space="0" w:color="auto"/>
            <w:left w:val="none" w:sz="0" w:space="0" w:color="auto"/>
            <w:bottom w:val="none" w:sz="0" w:space="0" w:color="auto"/>
            <w:right w:val="none" w:sz="0" w:space="0" w:color="auto"/>
          </w:divBdr>
        </w:div>
        <w:div w:id="688062512">
          <w:marLeft w:val="0"/>
          <w:marRight w:val="0"/>
          <w:marTop w:val="0"/>
          <w:marBottom w:val="0"/>
          <w:divBdr>
            <w:top w:val="none" w:sz="0" w:space="0" w:color="auto"/>
            <w:left w:val="none" w:sz="0" w:space="0" w:color="auto"/>
            <w:bottom w:val="none" w:sz="0" w:space="0" w:color="auto"/>
            <w:right w:val="none" w:sz="0" w:space="0" w:color="auto"/>
          </w:divBdr>
        </w:div>
        <w:div w:id="867530659">
          <w:marLeft w:val="0"/>
          <w:marRight w:val="0"/>
          <w:marTop w:val="0"/>
          <w:marBottom w:val="0"/>
          <w:divBdr>
            <w:top w:val="none" w:sz="0" w:space="0" w:color="auto"/>
            <w:left w:val="none" w:sz="0" w:space="0" w:color="auto"/>
            <w:bottom w:val="none" w:sz="0" w:space="0" w:color="auto"/>
            <w:right w:val="none" w:sz="0" w:space="0" w:color="auto"/>
          </w:divBdr>
        </w:div>
        <w:div w:id="1147937226">
          <w:marLeft w:val="0"/>
          <w:marRight w:val="0"/>
          <w:marTop w:val="0"/>
          <w:marBottom w:val="0"/>
          <w:divBdr>
            <w:top w:val="none" w:sz="0" w:space="0" w:color="auto"/>
            <w:left w:val="none" w:sz="0" w:space="0" w:color="auto"/>
            <w:bottom w:val="none" w:sz="0" w:space="0" w:color="auto"/>
            <w:right w:val="none" w:sz="0" w:space="0" w:color="auto"/>
          </w:divBdr>
        </w:div>
        <w:div w:id="1564871093">
          <w:marLeft w:val="0"/>
          <w:marRight w:val="0"/>
          <w:marTop w:val="0"/>
          <w:marBottom w:val="0"/>
          <w:divBdr>
            <w:top w:val="none" w:sz="0" w:space="0" w:color="auto"/>
            <w:left w:val="none" w:sz="0" w:space="0" w:color="auto"/>
            <w:bottom w:val="none" w:sz="0" w:space="0" w:color="auto"/>
            <w:right w:val="none" w:sz="0" w:space="0" w:color="auto"/>
          </w:divBdr>
        </w:div>
        <w:div w:id="1625385620">
          <w:marLeft w:val="0"/>
          <w:marRight w:val="0"/>
          <w:marTop w:val="0"/>
          <w:marBottom w:val="0"/>
          <w:divBdr>
            <w:top w:val="none" w:sz="0" w:space="0" w:color="auto"/>
            <w:left w:val="none" w:sz="0" w:space="0" w:color="auto"/>
            <w:bottom w:val="none" w:sz="0" w:space="0" w:color="auto"/>
            <w:right w:val="none" w:sz="0" w:space="0" w:color="auto"/>
          </w:divBdr>
        </w:div>
        <w:div w:id="1372803620">
          <w:marLeft w:val="0"/>
          <w:marRight w:val="0"/>
          <w:marTop w:val="0"/>
          <w:marBottom w:val="0"/>
          <w:divBdr>
            <w:top w:val="none" w:sz="0" w:space="0" w:color="auto"/>
            <w:left w:val="none" w:sz="0" w:space="0" w:color="auto"/>
            <w:bottom w:val="none" w:sz="0" w:space="0" w:color="auto"/>
            <w:right w:val="none" w:sz="0" w:space="0" w:color="auto"/>
          </w:divBdr>
        </w:div>
        <w:div w:id="1467549141">
          <w:marLeft w:val="0"/>
          <w:marRight w:val="0"/>
          <w:marTop w:val="0"/>
          <w:marBottom w:val="0"/>
          <w:divBdr>
            <w:top w:val="none" w:sz="0" w:space="0" w:color="auto"/>
            <w:left w:val="none" w:sz="0" w:space="0" w:color="auto"/>
            <w:bottom w:val="none" w:sz="0" w:space="0" w:color="auto"/>
            <w:right w:val="none" w:sz="0" w:space="0" w:color="auto"/>
          </w:divBdr>
        </w:div>
        <w:div w:id="1097557361">
          <w:marLeft w:val="0"/>
          <w:marRight w:val="0"/>
          <w:marTop w:val="0"/>
          <w:marBottom w:val="0"/>
          <w:divBdr>
            <w:top w:val="none" w:sz="0" w:space="0" w:color="auto"/>
            <w:left w:val="none" w:sz="0" w:space="0" w:color="auto"/>
            <w:bottom w:val="none" w:sz="0" w:space="0" w:color="auto"/>
            <w:right w:val="none" w:sz="0" w:space="0" w:color="auto"/>
          </w:divBdr>
        </w:div>
        <w:div w:id="1363746882">
          <w:marLeft w:val="0"/>
          <w:marRight w:val="0"/>
          <w:marTop w:val="0"/>
          <w:marBottom w:val="0"/>
          <w:divBdr>
            <w:top w:val="none" w:sz="0" w:space="0" w:color="auto"/>
            <w:left w:val="none" w:sz="0" w:space="0" w:color="auto"/>
            <w:bottom w:val="none" w:sz="0" w:space="0" w:color="auto"/>
            <w:right w:val="none" w:sz="0" w:space="0" w:color="auto"/>
          </w:divBdr>
        </w:div>
        <w:div w:id="53967280">
          <w:marLeft w:val="0"/>
          <w:marRight w:val="0"/>
          <w:marTop w:val="0"/>
          <w:marBottom w:val="0"/>
          <w:divBdr>
            <w:top w:val="none" w:sz="0" w:space="0" w:color="auto"/>
            <w:left w:val="none" w:sz="0" w:space="0" w:color="auto"/>
            <w:bottom w:val="none" w:sz="0" w:space="0" w:color="auto"/>
            <w:right w:val="none" w:sz="0" w:space="0" w:color="auto"/>
          </w:divBdr>
        </w:div>
        <w:div w:id="1118643445">
          <w:marLeft w:val="0"/>
          <w:marRight w:val="0"/>
          <w:marTop w:val="0"/>
          <w:marBottom w:val="0"/>
          <w:divBdr>
            <w:top w:val="none" w:sz="0" w:space="0" w:color="auto"/>
            <w:left w:val="none" w:sz="0" w:space="0" w:color="auto"/>
            <w:bottom w:val="none" w:sz="0" w:space="0" w:color="auto"/>
            <w:right w:val="none" w:sz="0" w:space="0" w:color="auto"/>
          </w:divBdr>
          <w:divsChild>
            <w:div w:id="1938714430">
              <w:marLeft w:val="-75"/>
              <w:marRight w:val="0"/>
              <w:marTop w:val="30"/>
              <w:marBottom w:val="30"/>
              <w:divBdr>
                <w:top w:val="none" w:sz="0" w:space="0" w:color="auto"/>
                <w:left w:val="none" w:sz="0" w:space="0" w:color="auto"/>
                <w:bottom w:val="none" w:sz="0" w:space="0" w:color="auto"/>
                <w:right w:val="none" w:sz="0" w:space="0" w:color="auto"/>
              </w:divBdr>
              <w:divsChild>
                <w:div w:id="1758746263">
                  <w:marLeft w:val="0"/>
                  <w:marRight w:val="0"/>
                  <w:marTop w:val="0"/>
                  <w:marBottom w:val="0"/>
                  <w:divBdr>
                    <w:top w:val="none" w:sz="0" w:space="0" w:color="auto"/>
                    <w:left w:val="none" w:sz="0" w:space="0" w:color="auto"/>
                    <w:bottom w:val="none" w:sz="0" w:space="0" w:color="auto"/>
                    <w:right w:val="none" w:sz="0" w:space="0" w:color="auto"/>
                  </w:divBdr>
                  <w:divsChild>
                    <w:div w:id="2129813410">
                      <w:marLeft w:val="0"/>
                      <w:marRight w:val="0"/>
                      <w:marTop w:val="0"/>
                      <w:marBottom w:val="0"/>
                      <w:divBdr>
                        <w:top w:val="none" w:sz="0" w:space="0" w:color="auto"/>
                        <w:left w:val="none" w:sz="0" w:space="0" w:color="auto"/>
                        <w:bottom w:val="none" w:sz="0" w:space="0" w:color="auto"/>
                        <w:right w:val="none" w:sz="0" w:space="0" w:color="auto"/>
                      </w:divBdr>
                    </w:div>
                  </w:divsChild>
                </w:div>
                <w:div w:id="874387052">
                  <w:marLeft w:val="0"/>
                  <w:marRight w:val="0"/>
                  <w:marTop w:val="0"/>
                  <w:marBottom w:val="0"/>
                  <w:divBdr>
                    <w:top w:val="none" w:sz="0" w:space="0" w:color="auto"/>
                    <w:left w:val="none" w:sz="0" w:space="0" w:color="auto"/>
                    <w:bottom w:val="none" w:sz="0" w:space="0" w:color="auto"/>
                    <w:right w:val="none" w:sz="0" w:space="0" w:color="auto"/>
                  </w:divBdr>
                  <w:divsChild>
                    <w:div w:id="1977224424">
                      <w:marLeft w:val="0"/>
                      <w:marRight w:val="0"/>
                      <w:marTop w:val="0"/>
                      <w:marBottom w:val="0"/>
                      <w:divBdr>
                        <w:top w:val="none" w:sz="0" w:space="0" w:color="auto"/>
                        <w:left w:val="none" w:sz="0" w:space="0" w:color="auto"/>
                        <w:bottom w:val="none" w:sz="0" w:space="0" w:color="auto"/>
                        <w:right w:val="none" w:sz="0" w:space="0" w:color="auto"/>
                      </w:divBdr>
                    </w:div>
                  </w:divsChild>
                </w:div>
                <w:div w:id="1276401008">
                  <w:marLeft w:val="0"/>
                  <w:marRight w:val="0"/>
                  <w:marTop w:val="0"/>
                  <w:marBottom w:val="0"/>
                  <w:divBdr>
                    <w:top w:val="none" w:sz="0" w:space="0" w:color="auto"/>
                    <w:left w:val="none" w:sz="0" w:space="0" w:color="auto"/>
                    <w:bottom w:val="none" w:sz="0" w:space="0" w:color="auto"/>
                    <w:right w:val="none" w:sz="0" w:space="0" w:color="auto"/>
                  </w:divBdr>
                  <w:divsChild>
                    <w:div w:id="1164517884">
                      <w:marLeft w:val="0"/>
                      <w:marRight w:val="0"/>
                      <w:marTop w:val="0"/>
                      <w:marBottom w:val="0"/>
                      <w:divBdr>
                        <w:top w:val="none" w:sz="0" w:space="0" w:color="auto"/>
                        <w:left w:val="none" w:sz="0" w:space="0" w:color="auto"/>
                        <w:bottom w:val="none" w:sz="0" w:space="0" w:color="auto"/>
                        <w:right w:val="none" w:sz="0" w:space="0" w:color="auto"/>
                      </w:divBdr>
                    </w:div>
                  </w:divsChild>
                </w:div>
                <w:div w:id="764807682">
                  <w:marLeft w:val="0"/>
                  <w:marRight w:val="0"/>
                  <w:marTop w:val="0"/>
                  <w:marBottom w:val="0"/>
                  <w:divBdr>
                    <w:top w:val="none" w:sz="0" w:space="0" w:color="auto"/>
                    <w:left w:val="none" w:sz="0" w:space="0" w:color="auto"/>
                    <w:bottom w:val="none" w:sz="0" w:space="0" w:color="auto"/>
                    <w:right w:val="none" w:sz="0" w:space="0" w:color="auto"/>
                  </w:divBdr>
                  <w:divsChild>
                    <w:div w:id="1534225904">
                      <w:marLeft w:val="0"/>
                      <w:marRight w:val="0"/>
                      <w:marTop w:val="0"/>
                      <w:marBottom w:val="0"/>
                      <w:divBdr>
                        <w:top w:val="none" w:sz="0" w:space="0" w:color="auto"/>
                        <w:left w:val="none" w:sz="0" w:space="0" w:color="auto"/>
                        <w:bottom w:val="none" w:sz="0" w:space="0" w:color="auto"/>
                        <w:right w:val="none" w:sz="0" w:space="0" w:color="auto"/>
                      </w:divBdr>
                    </w:div>
                  </w:divsChild>
                </w:div>
                <w:div w:id="1065176462">
                  <w:marLeft w:val="0"/>
                  <w:marRight w:val="0"/>
                  <w:marTop w:val="0"/>
                  <w:marBottom w:val="0"/>
                  <w:divBdr>
                    <w:top w:val="none" w:sz="0" w:space="0" w:color="auto"/>
                    <w:left w:val="none" w:sz="0" w:space="0" w:color="auto"/>
                    <w:bottom w:val="none" w:sz="0" w:space="0" w:color="auto"/>
                    <w:right w:val="none" w:sz="0" w:space="0" w:color="auto"/>
                  </w:divBdr>
                  <w:divsChild>
                    <w:div w:id="2024630561">
                      <w:marLeft w:val="0"/>
                      <w:marRight w:val="0"/>
                      <w:marTop w:val="0"/>
                      <w:marBottom w:val="0"/>
                      <w:divBdr>
                        <w:top w:val="none" w:sz="0" w:space="0" w:color="auto"/>
                        <w:left w:val="none" w:sz="0" w:space="0" w:color="auto"/>
                        <w:bottom w:val="none" w:sz="0" w:space="0" w:color="auto"/>
                        <w:right w:val="none" w:sz="0" w:space="0" w:color="auto"/>
                      </w:divBdr>
                    </w:div>
                  </w:divsChild>
                </w:div>
                <w:div w:id="172111115">
                  <w:marLeft w:val="0"/>
                  <w:marRight w:val="0"/>
                  <w:marTop w:val="0"/>
                  <w:marBottom w:val="0"/>
                  <w:divBdr>
                    <w:top w:val="none" w:sz="0" w:space="0" w:color="auto"/>
                    <w:left w:val="none" w:sz="0" w:space="0" w:color="auto"/>
                    <w:bottom w:val="none" w:sz="0" w:space="0" w:color="auto"/>
                    <w:right w:val="none" w:sz="0" w:space="0" w:color="auto"/>
                  </w:divBdr>
                  <w:divsChild>
                    <w:div w:id="1767072785">
                      <w:marLeft w:val="0"/>
                      <w:marRight w:val="0"/>
                      <w:marTop w:val="0"/>
                      <w:marBottom w:val="0"/>
                      <w:divBdr>
                        <w:top w:val="none" w:sz="0" w:space="0" w:color="auto"/>
                        <w:left w:val="none" w:sz="0" w:space="0" w:color="auto"/>
                        <w:bottom w:val="none" w:sz="0" w:space="0" w:color="auto"/>
                        <w:right w:val="none" w:sz="0" w:space="0" w:color="auto"/>
                      </w:divBdr>
                    </w:div>
                  </w:divsChild>
                </w:div>
                <w:div w:id="1815443327">
                  <w:marLeft w:val="0"/>
                  <w:marRight w:val="0"/>
                  <w:marTop w:val="0"/>
                  <w:marBottom w:val="0"/>
                  <w:divBdr>
                    <w:top w:val="none" w:sz="0" w:space="0" w:color="auto"/>
                    <w:left w:val="none" w:sz="0" w:space="0" w:color="auto"/>
                    <w:bottom w:val="none" w:sz="0" w:space="0" w:color="auto"/>
                    <w:right w:val="none" w:sz="0" w:space="0" w:color="auto"/>
                  </w:divBdr>
                  <w:divsChild>
                    <w:div w:id="2073887253">
                      <w:marLeft w:val="0"/>
                      <w:marRight w:val="0"/>
                      <w:marTop w:val="0"/>
                      <w:marBottom w:val="0"/>
                      <w:divBdr>
                        <w:top w:val="none" w:sz="0" w:space="0" w:color="auto"/>
                        <w:left w:val="none" w:sz="0" w:space="0" w:color="auto"/>
                        <w:bottom w:val="none" w:sz="0" w:space="0" w:color="auto"/>
                        <w:right w:val="none" w:sz="0" w:space="0" w:color="auto"/>
                      </w:divBdr>
                    </w:div>
                  </w:divsChild>
                </w:div>
                <w:div w:id="2050646491">
                  <w:marLeft w:val="0"/>
                  <w:marRight w:val="0"/>
                  <w:marTop w:val="0"/>
                  <w:marBottom w:val="0"/>
                  <w:divBdr>
                    <w:top w:val="none" w:sz="0" w:space="0" w:color="auto"/>
                    <w:left w:val="none" w:sz="0" w:space="0" w:color="auto"/>
                    <w:bottom w:val="none" w:sz="0" w:space="0" w:color="auto"/>
                    <w:right w:val="none" w:sz="0" w:space="0" w:color="auto"/>
                  </w:divBdr>
                  <w:divsChild>
                    <w:div w:id="1774739776">
                      <w:marLeft w:val="0"/>
                      <w:marRight w:val="0"/>
                      <w:marTop w:val="0"/>
                      <w:marBottom w:val="0"/>
                      <w:divBdr>
                        <w:top w:val="none" w:sz="0" w:space="0" w:color="auto"/>
                        <w:left w:val="none" w:sz="0" w:space="0" w:color="auto"/>
                        <w:bottom w:val="none" w:sz="0" w:space="0" w:color="auto"/>
                        <w:right w:val="none" w:sz="0" w:space="0" w:color="auto"/>
                      </w:divBdr>
                    </w:div>
                  </w:divsChild>
                </w:div>
                <w:div w:id="56099846">
                  <w:marLeft w:val="0"/>
                  <w:marRight w:val="0"/>
                  <w:marTop w:val="0"/>
                  <w:marBottom w:val="0"/>
                  <w:divBdr>
                    <w:top w:val="none" w:sz="0" w:space="0" w:color="auto"/>
                    <w:left w:val="none" w:sz="0" w:space="0" w:color="auto"/>
                    <w:bottom w:val="none" w:sz="0" w:space="0" w:color="auto"/>
                    <w:right w:val="none" w:sz="0" w:space="0" w:color="auto"/>
                  </w:divBdr>
                  <w:divsChild>
                    <w:div w:id="911427382">
                      <w:marLeft w:val="0"/>
                      <w:marRight w:val="0"/>
                      <w:marTop w:val="0"/>
                      <w:marBottom w:val="0"/>
                      <w:divBdr>
                        <w:top w:val="none" w:sz="0" w:space="0" w:color="auto"/>
                        <w:left w:val="none" w:sz="0" w:space="0" w:color="auto"/>
                        <w:bottom w:val="none" w:sz="0" w:space="0" w:color="auto"/>
                        <w:right w:val="none" w:sz="0" w:space="0" w:color="auto"/>
                      </w:divBdr>
                    </w:div>
                  </w:divsChild>
                </w:div>
                <w:div w:id="1171138643">
                  <w:marLeft w:val="0"/>
                  <w:marRight w:val="0"/>
                  <w:marTop w:val="0"/>
                  <w:marBottom w:val="0"/>
                  <w:divBdr>
                    <w:top w:val="none" w:sz="0" w:space="0" w:color="auto"/>
                    <w:left w:val="none" w:sz="0" w:space="0" w:color="auto"/>
                    <w:bottom w:val="none" w:sz="0" w:space="0" w:color="auto"/>
                    <w:right w:val="none" w:sz="0" w:space="0" w:color="auto"/>
                  </w:divBdr>
                  <w:divsChild>
                    <w:div w:id="1942178663">
                      <w:marLeft w:val="0"/>
                      <w:marRight w:val="0"/>
                      <w:marTop w:val="0"/>
                      <w:marBottom w:val="0"/>
                      <w:divBdr>
                        <w:top w:val="none" w:sz="0" w:space="0" w:color="auto"/>
                        <w:left w:val="none" w:sz="0" w:space="0" w:color="auto"/>
                        <w:bottom w:val="none" w:sz="0" w:space="0" w:color="auto"/>
                        <w:right w:val="none" w:sz="0" w:space="0" w:color="auto"/>
                      </w:divBdr>
                    </w:div>
                  </w:divsChild>
                </w:div>
                <w:div w:id="398328422">
                  <w:marLeft w:val="0"/>
                  <w:marRight w:val="0"/>
                  <w:marTop w:val="0"/>
                  <w:marBottom w:val="0"/>
                  <w:divBdr>
                    <w:top w:val="none" w:sz="0" w:space="0" w:color="auto"/>
                    <w:left w:val="none" w:sz="0" w:space="0" w:color="auto"/>
                    <w:bottom w:val="none" w:sz="0" w:space="0" w:color="auto"/>
                    <w:right w:val="none" w:sz="0" w:space="0" w:color="auto"/>
                  </w:divBdr>
                  <w:divsChild>
                    <w:div w:id="4972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455567">
          <w:marLeft w:val="0"/>
          <w:marRight w:val="0"/>
          <w:marTop w:val="0"/>
          <w:marBottom w:val="0"/>
          <w:divBdr>
            <w:top w:val="none" w:sz="0" w:space="0" w:color="auto"/>
            <w:left w:val="none" w:sz="0" w:space="0" w:color="auto"/>
            <w:bottom w:val="none" w:sz="0" w:space="0" w:color="auto"/>
            <w:right w:val="none" w:sz="0" w:space="0" w:color="auto"/>
          </w:divBdr>
        </w:div>
        <w:div w:id="1287614455">
          <w:marLeft w:val="0"/>
          <w:marRight w:val="0"/>
          <w:marTop w:val="0"/>
          <w:marBottom w:val="0"/>
          <w:divBdr>
            <w:top w:val="none" w:sz="0" w:space="0" w:color="auto"/>
            <w:left w:val="none" w:sz="0" w:space="0" w:color="auto"/>
            <w:bottom w:val="none" w:sz="0" w:space="0" w:color="auto"/>
            <w:right w:val="none" w:sz="0" w:space="0" w:color="auto"/>
          </w:divBdr>
        </w:div>
        <w:div w:id="138109710">
          <w:marLeft w:val="0"/>
          <w:marRight w:val="0"/>
          <w:marTop w:val="0"/>
          <w:marBottom w:val="0"/>
          <w:divBdr>
            <w:top w:val="none" w:sz="0" w:space="0" w:color="auto"/>
            <w:left w:val="none" w:sz="0" w:space="0" w:color="auto"/>
            <w:bottom w:val="none" w:sz="0" w:space="0" w:color="auto"/>
            <w:right w:val="none" w:sz="0" w:space="0" w:color="auto"/>
          </w:divBdr>
        </w:div>
        <w:div w:id="1082607770">
          <w:marLeft w:val="0"/>
          <w:marRight w:val="0"/>
          <w:marTop w:val="0"/>
          <w:marBottom w:val="0"/>
          <w:divBdr>
            <w:top w:val="none" w:sz="0" w:space="0" w:color="auto"/>
            <w:left w:val="none" w:sz="0" w:space="0" w:color="auto"/>
            <w:bottom w:val="none" w:sz="0" w:space="0" w:color="auto"/>
            <w:right w:val="none" w:sz="0" w:space="0" w:color="auto"/>
          </w:divBdr>
        </w:div>
        <w:div w:id="1404909274">
          <w:marLeft w:val="0"/>
          <w:marRight w:val="0"/>
          <w:marTop w:val="0"/>
          <w:marBottom w:val="0"/>
          <w:divBdr>
            <w:top w:val="none" w:sz="0" w:space="0" w:color="auto"/>
            <w:left w:val="none" w:sz="0" w:space="0" w:color="auto"/>
            <w:bottom w:val="none" w:sz="0" w:space="0" w:color="auto"/>
            <w:right w:val="none" w:sz="0" w:space="0" w:color="auto"/>
          </w:divBdr>
        </w:div>
        <w:div w:id="1316227245">
          <w:marLeft w:val="0"/>
          <w:marRight w:val="0"/>
          <w:marTop w:val="0"/>
          <w:marBottom w:val="0"/>
          <w:divBdr>
            <w:top w:val="none" w:sz="0" w:space="0" w:color="auto"/>
            <w:left w:val="none" w:sz="0" w:space="0" w:color="auto"/>
            <w:bottom w:val="none" w:sz="0" w:space="0" w:color="auto"/>
            <w:right w:val="none" w:sz="0" w:space="0" w:color="auto"/>
          </w:divBdr>
        </w:div>
        <w:div w:id="1336348086">
          <w:marLeft w:val="0"/>
          <w:marRight w:val="0"/>
          <w:marTop w:val="0"/>
          <w:marBottom w:val="0"/>
          <w:divBdr>
            <w:top w:val="none" w:sz="0" w:space="0" w:color="auto"/>
            <w:left w:val="none" w:sz="0" w:space="0" w:color="auto"/>
            <w:bottom w:val="none" w:sz="0" w:space="0" w:color="auto"/>
            <w:right w:val="none" w:sz="0" w:space="0" w:color="auto"/>
          </w:divBdr>
        </w:div>
        <w:div w:id="126974652">
          <w:marLeft w:val="0"/>
          <w:marRight w:val="0"/>
          <w:marTop w:val="0"/>
          <w:marBottom w:val="0"/>
          <w:divBdr>
            <w:top w:val="none" w:sz="0" w:space="0" w:color="auto"/>
            <w:left w:val="none" w:sz="0" w:space="0" w:color="auto"/>
            <w:bottom w:val="none" w:sz="0" w:space="0" w:color="auto"/>
            <w:right w:val="none" w:sz="0" w:space="0" w:color="auto"/>
          </w:divBdr>
        </w:div>
        <w:div w:id="912663507">
          <w:marLeft w:val="0"/>
          <w:marRight w:val="0"/>
          <w:marTop w:val="0"/>
          <w:marBottom w:val="0"/>
          <w:divBdr>
            <w:top w:val="none" w:sz="0" w:space="0" w:color="auto"/>
            <w:left w:val="none" w:sz="0" w:space="0" w:color="auto"/>
            <w:bottom w:val="none" w:sz="0" w:space="0" w:color="auto"/>
            <w:right w:val="none" w:sz="0" w:space="0" w:color="auto"/>
          </w:divBdr>
        </w:div>
        <w:div w:id="1725832749">
          <w:marLeft w:val="0"/>
          <w:marRight w:val="0"/>
          <w:marTop w:val="0"/>
          <w:marBottom w:val="0"/>
          <w:divBdr>
            <w:top w:val="none" w:sz="0" w:space="0" w:color="auto"/>
            <w:left w:val="none" w:sz="0" w:space="0" w:color="auto"/>
            <w:bottom w:val="none" w:sz="0" w:space="0" w:color="auto"/>
            <w:right w:val="none" w:sz="0" w:space="0" w:color="auto"/>
          </w:divBdr>
        </w:div>
      </w:divsChild>
    </w:div>
    <w:div w:id="1159273738">
      <w:bodyDiv w:val="1"/>
      <w:marLeft w:val="0"/>
      <w:marRight w:val="0"/>
      <w:marTop w:val="0"/>
      <w:marBottom w:val="0"/>
      <w:divBdr>
        <w:top w:val="none" w:sz="0" w:space="0" w:color="auto"/>
        <w:left w:val="none" w:sz="0" w:space="0" w:color="auto"/>
        <w:bottom w:val="none" w:sz="0" w:space="0" w:color="auto"/>
        <w:right w:val="none" w:sz="0" w:space="0" w:color="auto"/>
      </w:divBdr>
    </w:div>
    <w:div w:id="1167480222">
      <w:bodyDiv w:val="1"/>
      <w:marLeft w:val="0"/>
      <w:marRight w:val="0"/>
      <w:marTop w:val="0"/>
      <w:marBottom w:val="0"/>
      <w:divBdr>
        <w:top w:val="none" w:sz="0" w:space="0" w:color="auto"/>
        <w:left w:val="none" w:sz="0" w:space="0" w:color="auto"/>
        <w:bottom w:val="none" w:sz="0" w:space="0" w:color="auto"/>
        <w:right w:val="none" w:sz="0" w:space="0" w:color="auto"/>
      </w:divBdr>
    </w:div>
    <w:div w:id="1215653030">
      <w:bodyDiv w:val="1"/>
      <w:marLeft w:val="0"/>
      <w:marRight w:val="0"/>
      <w:marTop w:val="0"/>
      <w:marBottom w:val="0"/>
      <w:divBdr>
        <w:top w:val="none" w:sz="0" w:space="0" w:color="auto"/>
        <w:left w:val="none" w:sz="0" w:space="0" w:color="auto"/>
        <w:bottom w:val="none" w:sz="0" w:space="0" w:color="auto"/>
        <w:right w:val="none" w:sz="0" w:space="0" w:color="auto"/>
      </w:divBdr>
    </w:div>
    <w:div w:id="1306467053">
      <w:bodyDiv w:val="1"/>
      <w:marLeft w:val="0"/>
      <w:marRight w:val="0"/>
      <w:marTop w:val="0"/>
      <w:marBottom w:val="0"/>
      <w:divBdr>
        <w:top w:val="none" w:sz="0" w:space="0" w:color="auto"/>
        <w:left w:val="none" w:sz="0" w:space="0" w:color="auto"/>
        <w:bottom w:val="none" w:sz="0" w:space="0" w:color="auto"/>
        <w:right w:val="none" w:sz="0" w:space="0" w:color="auto"/>
      </w:divBdr>
    </w:div>
    <w:div w:id="1311133147">
      <w:bodyDiv w:val="1"/>
      <w:marLeft w:val="0"/>
      <w:marRight w:val="0"/>
      <w:marTop w:val="0"/>
      <w:marBottom w:val="0"/>
      <w:divBdr>
        <w:top w:val="none" w:sz="0" w:space="0" w:color="auto"/>
        <w:left w:val="none" w:sz="0" w:space="0" w:color="auto"/>
        <w:bottom w:val="none" w:sz="0" w:space="0" w:color="auto"/>
        <w:right w:val="none" w:sz="0" w:space="0" w:color="auto"/>
      </w:divBdr>
    </w:div>
    <w:div w:id="1362197937">
      <w:bodyDiv w:val="1"/>
      <w:marLeft w:val="0"/>
      <w:marRight w:val="0"/>
      <w:marTop w:val="0"/>
      <w:marBottom w:val="0"/>
      <w:divBdr>
        <w:top w:val="none" w:sz="0" w:space="0" w:color="auto"/>
        <w:left w:val="none" w:sz="0" w:space="0" w:color="auto"/>
        <w:bottom w:val="none" w:sz="0" w:space="0" w:color="auto"/>
        <w:right w:val="none" w:sz="0" w:space="0" w:color="auto"/>
      </w:divBdr>
    </w:div>
    <w:div w:id="1367020315">
      <w:bodyDiv w:val="1"/>
      <w:marLeft w:val="0"/>
      <w:marRight w:val="0"/>
      <w:marTop w:val="0"/>
      <w:marBottom w:val="0"/>
      <w:divBdr>
        <w:top w:val="none" w:sz="0" w:space="0" w:color="auto"/>
        <w:left w:val="none" w:sz="0" w:space="0" w:color="auto"/>
        <w:bottom w:val="none" w:sz="0" w:space="0" w:color="auto"/>
        <w:right w:val="none" w:sz="0" w:space="0" w:color="auto"/>
      </w:divBdr>
    </w:div>
    <w:div w:id="1383214882">
      <w:bodyDiv w:val="1"/>
      <w:marLeft w:val="0"/>
      <w:marRight w:val="0"/>
      <w:marTop w:val="0"/>
      <w:marBottom w:val="0"/>
      <w:divBdr>
        <w:top w:val="none" w:sz="0" w:space="0" w:color="auto"/>
        <w:left w:val="none" w:sz="0" w:space="0" w:color="auto"/>
        <w:bottom w:val="none" w:sz="0" w:space="0" w:color="auto"/>
        <w:right w:val="none" w:sz="0" w:space="0" w:color="auto"/>
      </w:divBdr>
    </w:div>
    <w:div w:id="1398015617">
      <w:bodyDiv w:val="1"/>
      <w:marLeft w:val="0"/>
      <w:marRight w:val="0"/>
      <w:marTop w:val="0"/>
      <w:marBottom w:val="0"/>
      <w:divBdr>
        <w:top w:val="none" w:sz="0" w:space="0" w:color="auto"/>
        <w:left w:val="none" w:sz="0" w:space="0" w:color="auto"/>
        <w:bottom w:val="none" w:sz="0" w:space="0" w:color="auto"/>
        <w:right w:val="none" w:sz="0" w:space="0" w:color="auto"/>
      </w:divBdr>
    </w:div>
    <w:div w:id="1400057570">
      <w:bodyDiv w:val="1"/>
      <w:marLeft w:val="0"/>
      <w:marRight w:val="0"/>
      <w:marTop w:val="0"/>
      <w:marBottom w:val="0"/>
      <w:divBdr>
        <w:top w:val="none" w:sz="0" w:space="0" w:color="auto"/>
        <w:left w:val="none" w:sz="0" w:space="0" w:color="auto"/>
        <w:bottom w:val="none" w:sz="0" w:space="0" w:color="auto"/>
        <w:right w:val="none" w:sz="0" w:space="0" w:color="auto"/>
      </w:divBdr>
    </w:div>
    <w:div w:id="1492791193">
      <w:bodyDiv w:val="1"/>
      <w:marLeft w:val="0"/>
      <w:marRight w:val="0"/>
      <w:marTop w:val="0"/>
      <w:marBottom w:val="0"/>
      <w:divBdr>
        <w:top w:val="none" w:sz="0" w:space="0" w:color="auto"/>
        <w:left w:val="none" w:sz="0" w:space="0" w:color="auto"/>
        <w:bottom w:val="none" w:sz="0" w:space="0" w:color="auto"/>
        <w:right w:val="none" w:sz="0" w:space="0" w:color="auto"/>
      </w:divBdr>
      <w:divsChild>
        <w:div w:id="1851526030">
          <w:marLeft w:val="0"/>
          <w:marRight w:val="0"/>
          <w:marTop w:val="0"/>
          <w:marBottom w:val="0"/>
          <w:divBdr>
            <w:top w:val="none" w:sz="0" w:space="0" w:color="auto"/>
            <w:left w:val="none" w:sz="0" w:space="0" w:color="auto"/>
            <w:bottom w:val="none" w:sz="0" w:space="0" w:color="auto"/>
            <w:right w:val="none" w:sz="0" w:space="0" w:color="auto"/>
          </w:divBdr>
        </w:div>
        <w:div w:id="1492478853">
          <w:marLeft w:val="0"/>
          <w:marRight w:val="0"/>
          <w:marTop w:val="0"/>
          <w:marBottom w:val="0"/>
          <w:divBdr>
            <w:top w:val="none" w:sz="0" w:space="0" w:color="auto"/>
            <w:left w:val="none" w:sz="0" w:space="0" w:color="auto"/>
            <w:bottom w:val="none" w:sz="0" w:space="0" w:color="auto"/>
            <w:right w:val="none" w:sz="0" w:space="0" w:color="auto"/>
          </w:divBdr>
        </w:div>
        <w:div w:id="98262183">
          <w:marLeft w:val="0"/>
          <w:marRight w:val="0"/>
          <w:marTop w:val="0"/>
          <w:marBottom w:val="0"/>
          <w:divBdr>
            <w:top w:val="none" w:sz="0" w:space="0" w:color="auto"/>
            <w:left w:val="none" w:sz="0" w:space="0" w:color="auto"/>
            <w:bottom w:val="none" w:sz="0" w:space="0" w:color="auto"/>
            <w:right w:val="none" w:sz="0" w:space="0" w:color="auto"/>
          </w:divBdr>
        </w:div>
        <w:div w:id="183717322">
          <w:marLeft w:val="0"/>
          <w:marRight w:val="0"/>
          <w:marTop w:val="0"/>
          <w:marBottom w:val="0"/>
          <w:divBdr>
            <w:top w:val="none" w:sz="0" w:space="0" w:color="auto"/>
            <w:left w:val="none" w:sz="0" w:space="0" w:color="auto"/>
            <w:bottom w:val="none" w:sz="0" w:space="0" w:color="auto"/>
            <w:right w:val="none" w:sz="0" w:space="0" w:color="auto"/>
          </w:divBdr>
        </w:div>
      </w:divsChild>
    </w:div>
    <w:div w:id="1524633531">
      <w:bodyDiv w:val="1"/>
      <w:marLeft w:val="0"/>
      <w:marRight w:val="0"/>
      <w:marTop w:val="0"/>
      <w:marBottom w:val="0"/>
      <w:divBdr>
        <w:top w:val="none" w:sz="0" w:space="0" w:color="auto"/>
        <w:left w:val="none" w:sz="0" w:space="0" w:color="auto"/>
        <w:bottom w:val="none" w:sz="0" w:space="0" w:color="auto"/>
        <w:right w:val="none" w:sz="0" w:space="0" w:color="auto"/>
      </w:divBdr>
    </w:div>
    <w:div w:id="1638755905">
      <w:bodyDiv w:val="1"/>
      <w:marLeft w:val="0"/>
      <w:marRight w:val="0"/>
      <w:marTop w:val="0"/>
      <w:marBottom w:val="0"/>
      <w:divBdr>
        <w:top w:val="none" w:sz="0" w:space="0" w:color="auto"/>
        <w:left w:val="none" w:sz="0" w:space="0" w:color="auto"/>
        <w:bottom w:val="none" w:sz="0" w:space="0" w:color="auto"/>
        <w:right w:val="none" w:sz="0" w:space="0" w:color="auto"/>
      </w:divBdr>
    </w:div>
    <w:div w:id="1677881631">
      <w:bodyDiv w:val="1"/>
      <w:marLeft w:val="0"/>
      <w:marRight w:val="0"/>
      <w:marTop w:val="0"/>
      <w:marBottom w:val="0"/>
      <w:divBdr>
        <w:top w:val="none" w:sz="0" w:space="0" w:color="auto"/>
        <w:left w:val="none" w:sz="0" w:space="0" w:color="auto"/>
        <w:bottom w:val="none" w:sz="0" w:space="0" w:color="auto"/>
        <w:right w:val="none" w:sz="0" w:space="0" w:color="auto"/>
      </w:divBdr>
    </w:div>
    <w:div w:id="1683629522">
      <w:bodyDiv w:val="1"/>
      <w:marLeft w:val="0"/>
      <w:marRight w:val="0"/>
      <w:marTop w:val="0"/>
      <w:marBottom w:val="0"/>
      <w:divBdr>
        <w:top w:val="none" w:sz="0" w:space="0" w:color="auto"/>
        <w:left w:val="none" w:sz="0" w:space="0" w:color="auto"/>
        <w:bottom w:val="none" w:sz="0" w:space="0" w:color="auto"/>
        <w:right w:val="none" w:sz="0" w:space="0" w:color="auto"/>
      </w:divBdr>
    </w:div>
    <w:div w:id="1752584573">
      <w:bodyDiv w:val="1"/>
      <w:marLeft w:val="0"/>
      <w:marRight w:val="0"/>
      <w:marTop w:val="0"/>
      <w:marBottom w:val="0"/>
      <w:divBdr>
        <w:top w:val="none" w:sz="0" w:space="0" w:color="auto"/>
        <w:left w:val="none" w:sz="0" w:space="0" w:color="auto"/>
        <w:bottom w:val="none" w:sz="0" w:space="0" w:color="auto"/>
        <w:right w:val="none" w:sz="0" w:space="0" w:color="auto"/>
      </w:divBdr>
    </w:div>
    <w:div w:id="1772240949">
      <w:bodyDiv w:val="1"/>
      <w:marLeft w:val="0"/>
      <w:marRight w:val="0"/>
      <w:marTop w:val="0"/>
      <w:marBottom w:val="0"/>
      <w:divBdr>
        <w:top w:val="none" w:sz="0" w:space="0" w:color="auto"/>
        <w:left w:val="none" w:sz="0" w:space="0" w:color="auto"/>
        <w:bottom w:val="none" w:sz="0" w:space="0" w:color="auto"/>
        <w:right w:val="none" w:sz="0" w:space="0" w:color="auto"/>
      </w:divBdr>
    </w:div>
    <w:div w:id="1788698020">
      <w:bodyDiv w:val="1"/>
      <w:marLeft w:val="0"/>
      <w:marRight w:val="0"/>
      <w:marTop w:val="0"/>
      <w:marBottom w:val="0"/>
      <w:divBdr>
        <w:top w:val="none" w:sz="0" w:space="0" w:color="auto"/>
        <w:left w:val="none" w:sz="0" w:space="0" w:color="auto"/>
        <w:bottom w:val="none" w:sz="0" w:space="0" w:color="auto"/>
        <w:right w:val="none" w:sz="0" w:space="0" w:color="auto"/>
      </w:divBdr>
      <w:divsChild>
        <w:div w:id="538738326">
          <w:marLeft w:val="0"/>
          <w:marRight w:val="0"/>
          <w:marTop w:val="0"/>
          <w:marBottom w:val="0"/>
          <w:divBdr>
            <w:top w:val="none" w:sz="0" w:space="0" w:color="auto"/>
            <w:left w:val="none" w:sz="0" w:space="0" w:color="auto"/>
            <w:bottom w:val="none" w:sz="0" w:space="0" w:color="auto"/>
            <w:right w:val="none" w:sz="0" w:space="0" w:color="auto"/>
          </w:divBdr>
        </w:div>
        <w:div w:id="2102988996">
          <w:marLeft w:val="0"/>
          <w:marRight w:val="0"/>
          <w:marTop w:val="0"/>
          <w:marBottom w:val="0"/>
          <w:divBdr>
            <w:top w:val="none" w:sz="0" w:space="0" w:color="auto"/>
            <w:left w:val="none" w:sz="0" w:space="0" w:color="auto"/>
            <w:bottom w:val="none" w:sz="0" w:space="0" w:color="auto"/>
            <w:right w:val="none" w:sz="0" w:space="0" w:color="auto"/>
          </w:divBdr>
        </w:div>
        <w:div w:id="1552769398">
          <w:marLeft w:val="0"/>
          <w:marRight w:val="0"/>
          <w:marTop w:val="0"/>
          <w:marBottom w:val="0"/>
          <w:divBdr>
            <w:top w:val="none" w:sz="0" w:space="0" w:color="auto"/>
            <w:left w:val="none" w:sz="0" w:space="0" w:color="auto"/>
            <w:bottom w:val="none" w:sz="0" w:space="0" w:color="auto"/>
            <w:right w:val="none" w:sz="0" w:space="0" w:color="auto"/>
          </w:divBdr>
        </w:div>
        <w:div w:id="309596406">
          <w:marLeft w:val="0"/>
          <w:marRight w:val="0"/>
          <w:marTop w:val="0"/>
          <w:marBottom w:val="0"/>
          <w:divBdr>
            <w:top w:val="none" w:sz="0" w:space="0" w:color="auto"/>
            <w:left w:val="none" w:sz="0" w:space="0" w:color="auto"/>
            <w:bottom w:val="none" w:sz="0" w:space="0" w:color="auto"/>
            <w:right w:val="none" w:sz="0" w:space="0" w:color="auto"/>
          </w:divBdr>
        </w:div>
        <w:div w:id="685332953">
          <w:marLeft w:val="0"/>
          <w:marRight w:val="0"/>
          <w:marTop w:val="0"/>
          <w:marBottom w:val="0"/>
          <w:divBdr>
            <w:top w:val="none" w:sz="0" w:space="0" w:color="auto"/>
            <w:left w:val="none" w:sz="0" w:space="0" w:color="auto"/>
            <w:bottom w:val="none" w:sz="0" w:space="0" w:color="auto"/>
            <w:right w:val="none" w:sz="0" w:space="0" w:color="auto"/>
          </w:divBdr>
        </w:div>
        <w:div w:id="557278447">
          <w:marLeft w:val="0"/>
          <w:marRight w:val="0"/>
          <w:marTop w:val="0"/>
          <w:marBottom w:val="0"/>
          <w:divBdr>
            <w:top w:val="none" w:sz="0" w:space="0" w:color="auto"/>
            <w:left w:val="none" w:sz="0" w:space="0" w:color="auto"/>
            <w:bottom w:val="none" w:sz="0" w:space="0" w:color="auto"/>
            <w:right w:val="none" w:sz="0" w:space="0" w:color="auto"/>
          </w:divBdr>
        </w:div>
        <w:div w:id="528421792">
          <w:marLeft w:val="0"/>
          <w:marRight w:val="0"/>
          <w:marTop w:val="0"/>
          <w:marBottom w:val="0"/>
          <w:divBdr>
            <w:top w:val="none" w:sz="0" w:space="0" w:color="auto"/>
            <w:left w:val="none" w:sz="0" w:space="0" w:color="auto"/>
            <w:bottom w:val="none" w:sz="0" w:space="0" w:color="auto"/>
            <w:right w:val="none" w:sz="0" w:space="0" w:color="auto"/>
          </w:divBdr>
        </w:div>
      </w:divsChild>
    </w:div>
    <w:div w:id="1833835378">
      <w:bodyDiv w:val="1"/>
      <w:marLeft w:val="0"/>
      <w:marRight w:val="0"/>
      <w:marTop w:val="0"/>
      <w:marBottom w:val="0"/>
      <w:divBdr>
        <w:top w:val="none" w:sz="0" w:space="0" w:color="auto"/>
        <w:left w:val="none" w:sz="0" w:space="0" w:color="auto"/>
        <w:bottom w:val="none" w:sz="0" w:space="0" w:color="auto"/>
        <w:right w:val="none" w:sz="0" w:space="0" w:color="auto"/>
      </w:divBdr>
    </w:div>
    <w:div w:id="1834367466">
      <w:bodyDiv w:val="1"/>
      <w:marLeft w:val="0"/>
      <w:marRight w:val="0"/>
      <w:marTop w:val="0"/>
      <w:marBottom w:val="0"/>
      <w:divBdr>
        <w:top w:val="none" w:sz="0" w:space="0" w:color="auto"/>
        <w:left w:val="none" w:sz="0" w:space="0" w:color="auto"/>
        <w:bottom w:val="none" w:sz="0" w:space="0" w:color="auto"/>
        <w:right w:val="none" w:sz="0" w:space="0" w:color="auto"/>
      </w:divBdr>
    </w:div>
    <w:div w:id="1838231551">
      <w:bodyDiv w:val="1"/>
      <w:marLeft w:val="0"/>
      <w:marRight w:val="0"/>
      <w:marTop w:val="0"/>
      <w:marBottom w:val="0"/>
      <w:divBdr>
        <w:top w:val="none" w:sz="0" w:space="0" w:color="auto"/>
        <w:left w:val="none" w:sz="0" w:space="0" w:color="auto"/>
        <w:bottom w:val="none" w:sz="0" w:space="0" w:color="auto"/>
        <w:right w:val="none" w:sz="0" w:space="0" w:color="auto"/>
      </w:divBdr>
      <w:divsChild>
        <w:div w:id="1464419730">
          <w:marLeft w:val="0"/>
          <w:marRight w:val="0"/>
          <w:marTop w:val="0"/>
          <w:marBottom w:val="0"/>
          <w:divBdr>
            <w:top w:val="none" w:sz="0" w:space="0" w:color="auto"/>
            <w:left w:val="none" w:sz="0" w:space="0" w:color="auto"/>
            <w:bottom w:val="none" w:sz="0" w:space="0" w:color="auto"/>
            <w:right w:val="none" w:sz="0" w:space="0" w:color="auto"/>
          </w:divBdr>
        </w:div>
        <w:div w:id="2108965562">
          <w:marLeft w:val="0"/>
          <w:marRight w:val="0"/>
          <w:marTop w:val="0"/>
          <w:marBottom w:val="0"/>
          <w:divBdr>
            <w:top w:val="none" w:sz="0" w:space="0" w:color="auto"/>
            <w:left w:val="none" w:sz="0" w:space="0" w:color="auto"/>
            <w:bottom w:val="none" w:sz="0" w:space="0" w:color="auto"/>
            <w:right w:val="none" w:sz="0" w:space="0" w:color="auto"/>
          </w:divBdr>
        </w:div>
      </w:divsChild>
    </w:div>
    <w:div w:id="1848593317">
      <w:bodyDiv w:val="1"/>
      <w:marLeft w:val="0"/>
      <w:marRight w:val="0"/>
      <w:marTop w:val="0"/>
      <w:marBottom w:val="0"/>
      <w:divBdr>
        <w:top w:val="none" w:sz="0" w:space="0" w:color="auto"/>
        <w:left w:val="none" w:sz="0" w:space="0" w:color="auto"/>
        <w:bottom w:val="none" w:sz="0" w:space="0" w:color="auto"/>
        <w:right w:val="none" w:sz="0" w:space="0" w:color="auto"/>
      </w:divBdr>
    </w:div>
    <w:div w:id="1881866380">
      <w:bodyDiv w:val="1"/>
      <w:marLeft w:val="0"/>
      <w:marRight w:val="0"/>
      <w:marTop w:val="0"/>
      <w:marBottom w:val="0"/>
      <w:divBdr>
        <w:top w:val="none" w:sz="0" w:space="0" w:color="auto"/>
        <w:left w:val="none" w:sz="0" w:space="0" w:color="auto"/>
        <w:bottom w:val="none" w:sz="0" w:space="0" w:color="auto"/>
        <w:right w:val="none" w:sz="0" w:space="0" w:color="auto"/>
      </w:divBdr>
    </w:div>
    <w:div w:id="1887331908">
      <w:bodyDiv w:val="1"/>
      <w:marLeft w:val="0"/>
      <w:marRight w:val="0"/>
      <w:marTop w:val="0"/>
      <w:marBottom w:val="0"/>
      <w:divBdr>
        <w:top w:val="none" w:sz="0" w:space="0" w:color="auto"/>
        <w:left w:val="none" w:sz="0" w:space="0" w:color="auto"/>
        <w:bottom w:val="none" w:sz="0" w:space="0" w:color="auto"/>
        <w:right w:val="none" w:sz="0" w:space="0" w:color="auto"/>
      </w:divBdr>
    </w:div>
    <w:div w:id="1895698086">
      <w:bodyDiv w:val="1"/>
      <w:marLeft w:val="0"/>
      <w:marRight w:val="0"/>
      <w:marTop w:val="0"/>
      <w:marBottom w:val="0"/>
      <w:divBdr>
        <w:top w:val="none" w:sz="0" w:space="0" w:color="auto"/>
        <w:left w:val="none" w:sz="0" w:space="0" w:color="auto"/>
        <w:bottom w:val="none" w:sz="0" w:space="0" w:color="auto"/>
        <w:right w:val="none" w:sz="0" w:space="0" w:color="auto"/>
      </w:divBdr>
    </w:div>
    <w:div w:id="1907448907">
      <w:bodyDiv w:val="1"/>
      <w:marLeft w:val="0"/>
      <w:marRight w:val="0"/>
      <w:marTop w:val="0"/>
      <w:marBottom w:val="0"/>
      <w:divBdr>
        <w:top w:val="none" w:sz="0" w:space="0" w:color="auto"/>
        <w:left w:val="none" w:sz="0" w:space="0" w:color="auto"/>
        <w:bottom w:val="none" w:sz="0" w:space="0" w:color="auto"/>
        <w:right w:val="none" w:sz="0" w:space="0" w:color="auto"/>
      </w:divBdr>
    </w:div>
    <w:div w:id="1915429752">
      <w:bodyDiv w:val="1"/>
      <w:marLeft w:val="0"/>
      <w:marRight w:val="0"/>
      <w:marTop w:val="0"/>
      <w:marBottom w:val="0"/>
      <w:divBdr>
        <w:top w:val="none" w:sz="0" w:space="0" w:color="auto"/>
        <w:left w:val="none" w:sz="0" w:space="0" w:color="auto"/>
        <w:bottom w:val="none" w:sz="0" w:space="0" w:color="auto"/>
        <w:right w:val="none" w:sz="0" w:space="0" w:color="auto"/>
      </w:divBdr>
    </w:div>
    <w:div w:id="1939365684">
      <w:bodyDiv w:val="1"/>
      <w:marLeft w:val="0"/>
      <w:marRight w:val="0"/>
      <w:marTop w:val="0"/>
      <w:marBottom w:val="0"/>
      <w:divBdr>
        <w:top w:val="none" w:sz="0" w:space="0" w:color="auto"/>
        <w:left w:val="none" w:sz="0" w:space="0" w:color="auto"/>
        <w:bottom w:val="none" w:sz="0" w:space="0" w:color="auto"/>
        <w:right w:val="none" w:sz="0" w:space="0" w:color="auto"/>
      </w:divBdr>
    </w:div>
    <w:div w:id="1959602026">
      <w:bodyDiv w:val="1"/>
      <w:marLeft w:val="0"/>
      <w:marRight w:val="0"/>
      <w:marTop w:val="0"/>
      <w:marBottom w:val="0"/>
      <w:divBdr>
        <w:top w:val="none" w:sz="0" w:space="0" w:color="auto"/>
        <w:left w:val="none" w:sz="0" w:space="0" w:color="auto"/>
        <w:bottom w:val="none" w:sz="0" w:space="0" w:color="auto"/>
        <w:right w:val="none" w:sz="0" w:space="0" w:color="auto"/>
      </w:divBdr>
    </w:div>
    <w:div w:id="1973050290">
      <w:bodyDiv w:val="1"/>
      <w:marLeft w:val="0"/>
      <w:marRight w:val="0"/>
      <w:marTop w:val="0"/>
      <w:marBottom w:val="0"/>
      <w:divBdr>
        <w:top w:val="none" w:sz="0" w:space="0" w:color="auto"/>
        <w:left w:val="none" w:sz="0" w:space="0" w:color="auto"/>
        <w:bottom w:val="none" w:sz="0" w:space="0" w:color="auto"/>
        <w:right w:val="none" w:sz="0" w:space="0" w:color="auto"/>
      </w:divBdr>
    </w:div>
    <w:div w:id="1977837660">
      <w:bodyDiv w:val="1"/>
      <w:marLeft w:val="0"/>
      <w:marRight w:val="0"/>
      <w:marTop w:val="0"/>
      <w:marBottom w:val="0"/>
      <w:divBdr>
        <w:top w:val="none" w:sz="0" w:space="0" w:color="auto"/>
        <w:left w:val="none" w:sz="0" w:space="0" w:color="auto"/>
        <w:bottom w:val="none" w:sz="0" w:space="0" w:color="auto"/>
        <w:right w:val="none" w:sz="0" w:space="0" w:color="auto"/>
      </w:divBdr>
    </w:div>
    <w:div w:id="1987512122">
      <w:bodyDiv w:val="1"/>
      <w:marLeft w:val="0"/>
      <w:marRight w:val="0"/>
      <w:marTop w:val="0"/>
      <w:marBottom w:val="0"/>
      <w:divBdr>
        <w:top w:val="none" w:sz="0" w:space="0" w:color="auto"/>
        <w:left w:val="none" w:sz="0" w:space="0" w:color="auto"/>
        <w:bottom w:val="none" w:sz="0" w:space="0" w:color="auto"/>
        <w:right w:val="none" w:sz="0" w:space="0" w:color="auto"/>
      </w:divBdr>
    </w:div>
    <w:div w:id="2003239350">
      <w:bodyDiv w:val="1"/>
      <w:marLeft w:val="0"/>
      <w:marRight w:val="0"/>
      <w:marTop w:val="0"/>
      <w:marBottom w:val="0"/>
      <w:divBdr>
        <w:top w:val="none" w:sz="0" w:space="0" w:color="auto"/>
        <w:left w:val="none" w:sz="0" w:space="0" w:color="auto"/>
        <w:bottom w:val="none" w:sz="0" w:space="0" w:color="auto"/>
        <w:right w:val="none" w:sz="0" w:space="0" w:color="auto"/>
      </w:divBdr>
    </w:div>
    <w:div w:id="2020962847">
      <w:bodyDiv w:val="1"/>
      <w:marLeft w:val="0"/>
      <w:marRight w:val="0"/>
      <w:marTop w:val="0"/>
      <w:marBottom w:val="0"/>
      <w:divBdr>
        <w:top w:val="none" w:sz="0" w:space="0" w:color="auto"/>
        <w:left w:val="none" w:sz="0" w:space="0" w:color="auto"/>
        <w:bottom w:val="none" w:sz="0" w:space="0" w:color="auto"/>
        <w:right w:val="none" w:sz="0" w:space="0" w:color="auto"/>
      </w:divBdr>
    </w:div>
    <w:div w:id="2030645696">
      <w:bodyDiv w:val="1"/>
      <w:marLeft w:val="0"/>
      <w:marRight w:val="0"/>
      <w:marTop w:val="0"/>
      <w:marBottom w:val="0"/>
      <w:divBdr>
        <w:top w:val="none" w:sz="0" w:space="0" w:color="auto"/>
        <w:left w:val="none" w:sz="0" w:space="0" w:color="auto"/>
        <w:bottom w:val="none" w:sz="0" w:space="0" w:color="auto"/>
        <w:right w:val="none" w:sz="0" w:space="0" w:color="auto"/>
      </w:divBdr>
    </w:div>
    <w:div w:id="2049604182">
      <w:bodyDiv w:val="1"/>
      <w:marLeft w:val="0"/>
      <w:marRight w:val="0"/>
      <w:marTop w:val="0"/>
      <w:marBottom w:val="0"/>
      <w:divBdr>
        <w:top w:val="none" w:sz="0" w:space="0" w:color="auto"/>
        <w:left w:val="none" w:sz="0" w:space="0" w:color="auto"/>
        <w:bottom w:val="none" w:sz="0" w:space="0" w:color="auto"/>
        <w:right w:val="none" w:sz="0" w:space="0" w:color="auto"/>
      </w:divBdr>
    </w:div>
    <w:div w:id="211701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jica.go.jp/announce/manual/guideline/consultant/corporat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jica.go.jp/about/announce/domestic/koji2025.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jica.go.jp/announce/manual/form/domestic/op_tend_evaluation.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jica.go.jp/Resource/chotatsu/buppin/ve9qi800000072mb-att/oshirase_kokunai_2301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9f7ad151-f813-4cf2-b65f-12034e3a9b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1E44612B749DA843A58A5B6EF5958D0F" ma:contentTypeVersion="15" ma:contentTypeDescription="新しいドキュメントを作成します。" ma:contentTypeScope="" ma:versionID="2d7e355284648685a37cbd0aee28043e">
  <xsd:schema xmlns:xsd="http://www.w3.org/2001/XMLSchema" xmlns:xs="http://www.w3.org/2001/XMLSchema" xmlns:p="http://schemas.microsoft.com/office/2006/metadata/properties" xmlns:ns3="9f7ad151-f813-4cf2-b65f-12034e3a9bca" xmlns:ns4="ad8f79b2-322d-4c43-bfc0-b69f9f82a610" targetNamespace="http://schemas.microsoft.com/office/2006/metadata/properties" ma:root="true" ma:fieldsID="32b9ee87b142c6d7151514fd547262ee" ns3:_="" ns4:_="">
    <xsd:import namespace="9f7ad151-f813-4cf2-b65f-12034e3a9bca"/>
    <xsd:import namespace="ad8f79b2-322d-4c43-bfc0-b69f9f82a6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ad151-f813-4cf2-b65f-12034e3a9b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8f79b2-322d-4c43-bfc0-b69f9f82a610"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SharingHintHash" ma:index="20"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B799B9-1EF0-4E97-B151-9413122F7C8B}">
  <ds:schemaRefs>
    <ds:schemaRef ds:uri="http://schemas.openxmlformats.org/officeDocument/2006/bibliography"/>
  </ds:schemaRefs>
</ds:datastoreItem>
</file>

<file path=customXml/itemProps2.xml><?xml version="1.0" encoding="utf-8"?>
<ds:datastoreItem xmlns:ds="http://schemas.openxmlformats.org/officeDocument/2006/customXml" ds:itemID="{47B85597-F15C-430E-A10F-1B74BD5D1A0C}">
  <ds:schemaRefs>
    <ds:schemaRef ds:uri="http://schemas.microsoft.com/office/2006/metadata/properties"/>
    <ds:schemaRef ds:uri="http://schemas.microsoft.com/office/infopath/2007/PartnerControls"/>
    <ds:schemaRef ds:uri="9f7ad151-f813-4cf2-b65f-12034e3a9bca"/>
  </ds:schemaRefs>
</ds:datastoreItem>
</file>

<file path=customXml/itemProps3.xml><?xml version="1.0" encoding="utf-8"?>
<ds:datastoreItem xmlns:ds="http://schemas.openxmlformats.org/officeDocument/2006/customXml" ds:itemID="{2173E461-730C-45E8-BAE9-C055079ABEDE}">
  <ds:schemaRefs>
    <ds:schemaRef ds:uri="http://schemas.microsoft.com/sharepoint/v3/contenttype/forms"/>
  </ds:schemaRefs>
</ds:datastoreItem>
</file>

<file path=customXml/itemProps4.xml><?xml version="1.0" encoding="utf-8"?>
<ds:datastoreItem xmlns:ds="http://schemas.openxmlformats.org/officeDocument/2006/customXml" ds:itemID="{5DE15E4A-A8CA-456A-BD47-8FE18D1F81A5}">
  <ds:schemaRefs>
    <ds:schemaRef ds:uri="http://schemas.microsoft.com/office/2006/metadata/longProperties"/>
  </ds:schemaRefs>
</ds:datastoreItem>
</file>

<file path=customXml/itemProps5.xml><?xml version="1.0" encoding="utf-8"?>
<ds:datastoreItem xmlns:ds="http://schemas.openxmlformats.org/officeDocument/2006/customXml" ds:itemID="{B42285C6-0CEA-47E4-832C-DCF950875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ad151-f813-4cf2-b65f-12034e3a9bca"/>
    <ds:schemaRef ds:uri="ad8f79b2-322d-4c43-bfc0-b69f9f82a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27</Pages>
  <Words>3071</Words>
  <Characters>17506</Characters>
  <Application>Microsoft Office Word</Application>
  <DocSecurity>2</DocSecurity>
  <Lines>145</Lines>
  <Paragraphs>41</Paragraphs>
  <ScaleCrop>false</ScaleCrop>
  <HeadingPairs>
    <vt:vector size="2" baseType="variant">
      <vt:variant>
        <vt:lpstr>タイトル</vt:lpstr>
      </vt:variant>
      <vt:variant>
        <vt:i4>1</vt:i4>
      </vt:variant>
    </vt:vector>
  </HeadingPairs>
  <TitlesOfParts>
    <vt:vector size="1" baseType="lpstr">
      <vt:lpstr/>
    </vt:vector>
  </TitlesOfParts>
  <Company>国際協力事業団</Company>
  <LinksUpToDate>false</LinksUpToDate>
  <CharactersWithSpaces>20536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JICA　K.F.</dc:creator>
  <cp:keywords/>
  <dc:description/>
  <cp:lastModifiedBy>Umemoto, Shinji[梅本 真司]</cp:lastModifiedBy>
  <cp:revision>4</cp:revision>
  <cp:lastPrinted>2025-04-18T07:36:00Z</cp:lastPrinted>
  <dcterms:created xsi:type="dcterms:W3CDTF">2025-05-08T06:27:00Z</dcterms:created>
  <dcterms:modified xsi:type="dcterms:W3CDTF">2025-05-08T06:33:00Z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y fmtid="{D5CDD505-2E9C-101B-9397-08002B2CF9AE}" pid="3" name="ContentTypeId">
    <vt:lpwstr>0x0101001E44612B749DA843A58A5B6EF5958D0F</vt:lpwstr>
  </property>
</Properties>
</file>