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69B08F35" w:rsidR="0095016D" w:rsidRPr="0095016D" w:rsidRDefault="009E7534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</w:t>
      </w:r>
      <w:r w:rsidR="00DB31C7">
        <w:rPr>
          <w:rFonts w:ascii="ＭＳ ゴシック" w:hAnsi="ＭＳ ゴシック" w:cs="メイリオ"/>
          <w:szCs w:val="24"/>
        </w:rPr>
        <w:t>3</w:t>
      </w:r>
      <w:r w:rsidR="002E0884">
        <w:rPr>
          <w:rFonts w:ascii="ＭＳ ゴシック" w:hAnsi="ＭＳ ゴシック" w:cs="メイリオ"/>
          <w:szCs w:val="24"/>
        </w:rPr>
        <w:t>-2025</w:t>
      </w:r>
      <w:r>
        <w:rPr>
          <w:rFonts w:ascii="ＭＳ ゴシック" w:hAnsi="ＭＳ ゴシック" w:cs="メイリオ" w:hint="eastAsia"/>
          <w:szCs w:val="24"/>
        </w:rPr>
        <w:t>年度</w:t>
      </w:r>
      <w:r w:rsidR="00DB31C7">
        <w:rPr>
          <w:rFonts w:ascii="ＭＳ ゴシック" w:hAnsi="ＭＳ ゴシック" w:cs="メイリオ" w:hint="eastAsia"/>
          <w:szCs w:val="24"/>
        </w:rPr>
        <w:t>課題別</w:t>
      </w:r>
      <w:r>
        <w:rPr>
          <w:rFonts w:ascii="ＭＳ ゴシック" w:hAnsi="ＭＳ ゴシック" w:cs="メイリオ" w:hint="eastAsia"/>
          <w:szCs w:val="24"/>
        </w:rPr>
        <w:t>別研修「</w:t>
      </w:r>
      <w:r w:rsidR="00FB05CB" w:rsidRPr="008D59E8">
        <w:rPr>
          <w:rFonts w:ascii="ＭＳ ゴシック" w:hAnsi="ＭＳ ゴシック" w:cs="HG丸ｺﾞｼｯｸM-PRO" w:hint="eastAsia"/>
          <w:szCs w:val="21"/>
        </w:rPr>
        <w:t>島嶼における水産業多様化と資源の持続的利用</w:t>
      </w:r>
      <w:r>
        <w:rPr>
          <w:rFonts w:ascii="ＭＳ ゴシック" w:hAnsi="ＭＳ ゴシック" w:cs="メイリオ" w:hint="eastAsia"/>
          <w:szCs w:val="24"/>
        </w:rPr>
        <w:t>」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403AA498" w14:textId="77777777"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6E85" w14:textId="77777777" w:rsidR="00D527BF" w:rsidRDefault="00D527BF" w:rsidP="0095016D">
      <w:r>
        <w:separator/>
      </w:r>
    </w:p>
  </w:endnote>
  <w:endnote w:type="continuationSeparator" w:id="0">
    <w:p w14:paraId="6EAA1179" w14:textId="77777777" w:rsidR="00D527BF" w:rsidRDefault="00D527BF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C40C25" w:rsidRPr="00BB296B" w:rsidRDefault="00000000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4B72" w14:textId="77777777" w:rsidR="00D527BF" w:rsidRDefault="00D527BF" w:rsidP="0095016D">
      <w:r>
        <w:separator/>
      </w:r>
    </w:p>
  </w:footnote>
  <w:footnote w:type="continuationSeparator" w:id="0">
    <w:p w14:paraId="008EBCB4" w14:textId="77777777" w:rsidR="00D527BF" w:rsidRDefault="00D527BF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087BB2"/>
    <w:rsid w:val="002E0884"/>
    <w:rsid w:val="00325014"/>
    <w:rsid w:val="0095016D"/>
    <w:rsid w:val="009759D0"/>
    <w:rsid w:val="009E7534"/>
    <w:rsid w:val="00A04AED"/>
    <w:rsid w:val="00D527BF"/>
    <w:rsid w:val="00D92A3E"/>
    <w:rsid w:val="00DB31C7"/>
    <w:rsid w:val="00EF7D95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>JICA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Matsubara, Maho[松原 真穂]</cp:lastModifiedBy>
  <cp:revision>9</cp:revision>
  <dcterms:created xsi:type="dcterms:W3CDTF">2022-05-25T07:47:00Z</dcterms:created>
  <dcterms:modified xsi:type="dcterms:W3CDTF">2024-06-25T10:08:00Z</dcterms:modified>
</cp:coreProperties>
</file>