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5F7F52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Market Survey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A532D8">
        <w:rPr>
          <w:rFonts w:ascii="Times New Roman" w:hAnsi="Times New Roman" w:cs="Times New Roman"/>
          <w:sz w:val="44"/>
          <w:szCs w:val="21"/>
          <w:u w:val="single"/>
        </w:rPr>
        <w:t>12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387"/>
        <w:gridCol w:w="8482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 xml:space="preserve">Which statement appropriately describes the necessary preparation before conducting </w:t>
            </w:r>
            <w:r>
              <w:rPr>
                <w:rFonts w:ascii="Times New Roman" w:hAnsi="Times New Roman" w:cs="Times New Roman"/>
                <w:szCs w:val="21"/>
              </w:rPr>
              <w:t>t</w:t>
            </w:r>
            <w:r w:rsidRPr="00A532D8">
              <w:rPr>
                <w:rFonts w:ascii="Times New Roman" w:hAnsi="Times New Roman" w:cs="Times New Roman"/>
                <w:szCs w:val="21"/>
              </w:rPr>
              <w:t>he Market Survey Exercise for the target farmers?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If the government staff are not familiar with the market to visit, they should hire professional marketing consultants to conduct a preliminary market survey.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The government staff should not visit the market before taking the farmers there for the market survey exercise.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The government staff investigates and choose the most appropriate day(s) of the week and time of the day for conducting the Market Survey exercise.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The extension staff chooses the most ed</w:t>
            </w:r>
            <w:r>
              <w:rPr>
                <w:rFonts w:ascii="Times New Roman" w:hAnsi="Times New Roman" w:cs="Times New Roman"/>
                <w:szCs w:val="21"/>
              </w:rPr>
              <w:t>ucated representatives from the</w:t>
            </w:r>
            <w:r w:rsidRPr="00A532D8">
              <w:rPr>
                <w:rFonts w:ascii="Times New Roman" w:hAnsi="Times New Roman" w:cs="Times New Roman"/>
                <w:szCs w:val="21"/>
              </w:rPr>
              <w:t xml:space="preserve"> farmer groups so that they can conduct the Market Survey exercise without difficulties.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statements accurately describe the main purpose of SHEP's Market Survey?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To collect as accurate market prices as possible.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To enable the farmers to gather market information.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To eliminate intermediaries in crop trading.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To build capacity of marketing experts.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In SHEP, farmers themselves conduct a market survey. This arrangement supports farmers' psychological need for what?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Autonomy.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Competence.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Relatedness.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None of the above.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A532D8" w:rsidRPr="00076C78" w:rsidRDefault="00A532D8" w:rsidP="00E61CE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What format should be used for the Market Survey?</w:t>
            </w:r>
          </w:p>
        </w:tc>
        <w:tc>
          <w:tcPr>
            <w:tcW w:w="8501" w:type="dxa"/>
          </w:tcPr>
          <w:p w:rsidR="00A532D8" w:rsidRPr="00076C78" w:rsidRDefault="00A532D8" w:rsidP="00E61CE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1. The same format as the Baseline Survey.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The same format as the Endline Survey.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3. The Market Survey Questionnaire Format.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4. No format is used during the Market Survey.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statements accurately describe the format of SHEP’s Market Survey Questionnaire and its use?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The format is designed to be used by government officials specializing in agricultural marketing.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The format is simple enough for the target farmers to fill out.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The format has columns where the marketing experts write down auction prices of the main crops at the central market.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The format as two sheets: one is for writing income and expenses and the other for writing agricultural techniques.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information is usually collected during Market Survey?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Traders' profit margin.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Traders' phone numbers.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Shoppers' names.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Number of crops traded by each buyer.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 xml:space="preserve">When conducting the Market Survey exercise, what should the implementers do if the local market near the target farmers' location is very </w:t>
            </w:r>
            <w:proofErr w:type="gramStart"/>
            <w:r w:rsidRPr="00A532D8">
              <w:rPr>
                <w:rFonts w:ascii="Times New Roman" w:hAnsi="Times New Roman" w:cs="Times New Roman"/>
                <w:szCs w:val="21"/>
              </w:rPr>
              <w:t>small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The implementers should always take the farmers to the central market in the capital city.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The implementers should never organize the Market Survey exercise at a market other than the local market.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It is usually a good starting point to visit the nearest local market. Conducting a survey at markets near large towns can be considered as a next step.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The implementers should arrange a car for the farmers to visit large food processing companies and export companies to conduct a survey there.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What is the role of the farmer representatives after finishing the Market Survey exercise?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Write down a detailed market survey implementation report and submit to the government office.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Go back to the market stakeholders to confirm the accuracy of the data gathered.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Check the market price information on the government website and report to the government if there are any differences in prices.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Organize a group meeting and share information they gathered during the Market Survey exercise with other group members.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9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situations can NOT be considered that Market Survey has mitigated asymmetric information?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A farmer said, "I did not care about shelf life of the produce before. I should be more careful about this issue so that the buyers will be happy."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A buyer said, "I did not know local farmers are producing high quality potatoes. I am happy we can buy potatoes locally from now on."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A wholesaler said, "We should buy more tomatoes from large-scale farmers because we do not trust the quality of tomatoes produced by smallholder farmers."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A middleman said, "I do not mind arranging a transport to farmers' fields since the farmer group promised to sell me a large quantity of peppers as a group."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6C78" w:rsidRPr="000E568C" w:rsidTr="005C083F">
        <w:trPr>
          <w:jc w:val="center"/>
        </w:trPr>
        <w:tc>
          <w:tcPr>
            <w:tcW w:w="399" w:type="dxa"/>
          </w:tcPr>
          <w:p w:rsidR="00076C78" w:rsidRPr="00A532D8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4395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Which of the following voices should the SHEP implementers expect to hear from the target farmers after the Market Survey exercise.</w:t>
            </w:r>
          </w:p>
        </w:tc>
        <w:tc>
          <w:tcPr>
            <w:tcW w:w="8501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1. "I've realized visiting a large market in the capital city is more beneficial than visiting local markets."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"I was able to get information not only on prices but also various aspects of market requirements such as crop's sizes, colors, peak demand periods, etc."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3. "It is better for men to conduct market surveys since they are more confident to talk to market stakeholders than women."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4. "We should always take our extension staff with us to conduct market surveys from now on."</w:t>
            </w:r>
          </w:p>
        </w:tc>
        <w:tc>
          <w:tcPr>
            <w:tcW w:w="870" w:type="dxa"/>
          </w:tcPr>
          <w:p w:rsidR="00076C78" w:rsidRPr="000E568C" w:rsidRDefault="00076C78" w:rsidP="00076C7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6C78" w:rsidRPr="000E568C" w:rsidTr="007867FE">
        <w:trPr>
          <w:jc w:val="center"/>
        </w:trPr>
        <w:tc>
          <w:tcPr>
            <w:tcW w:w="399" w:type="dxa"/>
          </w:tcPr>
          <w:p w:rsidR="00076C78" w:rsidRPr="00A532D8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4395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How often should the Market Survey be conducted by the target farmers after the Market Survey exercise has finished?</w:t>
            </w:r>
          </w:p>
        </w:tc>
        <w:tc>
          <w:tcPr>
            <w:tcW w:w="8501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 xml:space="preserve">1. Never, since the Market </w:t>
            </w:r>
            <w:r w:rsidR="00A532D8">
              <w:rPr>
                <w:rFonts w:ascii="Times New Roman" w:hAnsi="Times New Roman" w:cs="Times New Roman"/>
                <w:color w:val="000000"/>
                <w:szCs w:val="21"/>
              </w:rPr>
              <w:t>Survey exercise is already done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 xml:space="preserve"> by the farmers.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Once a year.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3. Twice a day.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4. On a regular basis, at least once in a cropping season.</w:t>
            </w:r>
          </w:p>
        </w:tc>
        <w:tc>
          <w:tcPr>
            <w:tcW w:w="870" w:type="dxa"/>
          </w:tcPr>
          <w:p w:rsidR="00076C78" w:rsidRPr="000E568C" w:rsidRDefault="00076C78" w:rsidP="00076C7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6C78" w:rsidRPr="000E568C" w:rsidTr="00917185">
        <w:trPr>
          <w:jc w:val="center"/>
        </w:trPr>
        <w:tc>
          <w:tcPr>
            <w:tcW w:w="399" w:type="dxa"/>
          </w:tcPr>
          <w:p w:rsidR="00076C78" w:rsidRPr="000E568C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4395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The agricultural officers in Country Y are not familiar with local markets and do not know what crops are traded how and by whom. How should they organize a market survey exercise for farmers?</w:t>
            </w:r>
          </w:p>
        </w:tc>
        <w:tc>
          <w:tcPr>
            <w:tcW w:w="8501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1. The Market Survey should be skipped and move to the next activity, the Target Crop Selection.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The agricultural officers should organize a market survey exercise at the central market in the capital city only.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3. The agricultural officers should ask other relevant organizations such as the Ministry of Trade, which has more knowledge in marketing issues, to conduct a market survey exercise for farmers.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4. The agricultural officers should try conducting market surveys themselves before taking farmers 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there. By doing so, they can learn about the local markets beforehand and plan for the market survey exercise well.</w:t>
            </w:r>
          </w:p>
        </w:tc>
        <w:tc>
          <w:tcPr>
            <w:tcW w:w="870" w:type="dxa"/>
          </w:tcPr>
          <w:p w:rsidR="00076C78" w:rsidRPr="000E568C" w:rsidRDefault="00076C78" w:rsidP="00076C7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67" w:rsidRDefault="00C74167" w:rsidP="00917185">
      <w:r>
        <w:separator/>
      </w:r>
    </w:p>
  </w:endnote>
  <w:endnote w:type="continuationSeparator" w:id="0">
    <w:p w:rsidR="00C74167" w:rsidRDefault="00C74167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A532D8">
          <w:rPr>
            <w:rFonts w:ascii="Times New Roman" w:hAnsi="Times New Roman" w:cs="Times New Roman"/>
            <w:noProof/>
          </w:rPr>
          <w:t>4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67" w:rsidRDefault="00C74167" w:rsidP="00917185">
      <w:r>
        <w:separator/>
      </w:r>
    </w:p>
  </w:footnote>
  <w:footnote w:type="continuationSeparator" w:id="0">
    <w:p w:rsidR="00C74167" w:rsidRDefault="00C74167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515110"/>
    <w:rsid w:val="005F7F52"/>
    <w:rsid w:val="008B4467"/>
    <w:rsid w:val="00903435"/>
    <w:rsid w:val="00917185"/>
    <w:rsid w:val="00955219"/>
    <w:rsid w:val="00A532D8"/>
    <w:rsid w:val="00C32AAF"/>
    <w:rsid w:val="00C74167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30266015-83B7-4291-8A2D-9212ED6FF3B7}"/>
</file>

<file path=customXml/itemProps2.xml><?xml version="1.0" encoding="utf-8"?>
<ds:datastoreItem xmlns:ds="http://schemas.openxmlformats.org/officeDocument/2006/customXml" ds:itemID="{231891A8-84F9-4A21-9B0F-131E18E74A5A}"/>
</file>

<file path=customXml/itemProps3.xml><?xml version="1.0" encoding="utf-8"?>
<ds:datastoreItem xmlns:ds="http://schemas.openxmlformats.org/officeDocument/2006/customXml" ds:itemID="{07EEB95D-BF93-42EF-AE09-0A9341E60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8</cp:revision>
  <dcterms:created xsi:type="dcterms:W3CDTF">2020-08-05T23:21:00Z</dcterms:created>
  <dcterms:modified xsi:type="dcterms:W3CDTF">2020-08-06T03:34:00Z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