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A0" w:rsidRPr="009A34ED" w:rsidRDefault="003C52A0" w:rsidP="00E71F01">
      <w:pPr>
        <w:rPr>
          <w:rFonts w:ascii="ＭＳ ゴシック" w:hAnsi="ＭＳ ゴシック"/>
        </w:rPr>
      </w:pPr>
    </w:p>
    <w:p w:rsidR="00580E00" w:rsidRPr="009A34ED" w:rsidRDefault="00580E00" w:rsidP="00E71F01">
      <w:pPr>
        <w:rPr>
          <w:rFonts w:ascii="ＭＳ ゴシック" w:hAnsi="ＭＳ ゴシック"/>
        </w:rPr>
      </w:pPr>
    </w:p>
    <w:p w:rsidR="00717643" w:rsidRPr="009A34ED" w:rsidRDefault="00717643" w:rsidP="00E71F01">
      <w:pPr>
        <w:rPr>
          <w:rFonts w:ascii="ＭＳ ゴシック" w:hAnsi="ＭＳ ゴシック"/>
        </w:rPr>
      </w:pPr>
    </w:p>
    <w:p w:rsidR="00136882" w:rsidRPr="009A34ED" w:rsidRDefault="00136882" w:rsidP="00E71F01">
      <w:pPr>
        <w:rPr>
          <w:rFonts w:ascii="ＭＳ ゴシック" w:hAnsi="ＭＳ ゴシック"/>
        </w:rPr>
      </w:pPr>
    </w:p>
    <w:p w:rsidR="004152EF" w:rsidRPr="009A34ED" w:rsidRDefault="004152EF" w:rsidP="00E71F01">
      <w:pPr>
        <w:rPr>
          <w:rFonts w:ascii="ＭＳ ゴシック" w:hAnsi="ＭＳ ゴシック"/>
        </w:rPr>
      </w:pPr>
    </w:p>
    <w:p w:rsidR="004152EF" w:rsidRPr="009A34ED" w:rsidRDefault="00E871F8" w:rsidP="009C5EE5">
      <w:pPr>
        <w:jc w:val="center"/>
        <w:rPr>
          <w:rFonts w:ascii="ＭＳ ゴシック" w:hAnsi="ＭＳ ゴシック"/>
          <w:b/>
          <w:sz w:val="96"/>
          <w:szCs w:val="96"/>
        </w:rPr>
      </w:pPr>
      <w:r w:rsidRPr="009A34ED">
        <w:rPr>
          <w:rFonts w:ascii="ＭＳ ゴシック" w:hAnsi="ＭＳ ゴシック" w:hint="eastAsia"/>
          <w:sz w:val="96"/>
          <w:szCs w:val="96"/>
        </w:rPr>
        <w:t>募集要項</w:t>
      </w:r>
    </w:p>
    <w:p w:rsidR="00BC68F1" w:rsidRPr="009A34ED" w:rsidRDefault="003E7CD1" w:rsidP="009C5EE5">
      <w:pPr>
        <w:jc w:val="center"/>
        <w:rPr>
          <w:rFonts w:ascii="ＭＳ ゴシック" w:hAnsi="ＭＳ ゴシック"/>
          <w:sz w:val="44"/>
          <w:szCs w:val="44"/>
        </w:rPr>
      </w:pPr>
      <w:r w:rsidRPr="009A34ED">
        <w:rPr>
          <w:rFonts w:ascii="ＭＳ ゴシック" w:hAnsi="ＭＳ ゴシック" w:hint="eastAsia"/>
          <w:sz w:val="44"/>
          <w:szCs w:val="44"/>
        </w:rPr>
        <w:t>【</w:t>
      </w:r>
      <w:r w:rsidR="00121679" w:rsidRPr="009A34ED">
        <w:rPr>
          <w:rFonts w:ascii="ＭＳ ゴシック" w:hAnsi="ＭＳ ゴシック" w:hint="eastAsia"/>
          <w:sz w:val="44"/>
          <w:szCs w:val="44"/>
        </w:rPr>
        <w:t>企画競争</w:t>
      </w:r>
      <w:r w:rsidRPr="009A34ED">
        <w:rPr>
          <w:rFonts w:ascii="ＭＳ ゴシック" w:hAnsi="ＭＳ ゴシック" w:hint="eastAsia"/>
          <w:sz w:val="44"/>
          <w:szCs w:val="44"/>
        </w:rPr>
        <w:t>方式】</w:t>
      </w:r>
    </w:p>
    <w:p w:rsidR="003E7CD1" w:rsidRPr="009A34ED" w:rsidRDefault="003E7CD1" w:rsidP="009C5EE5">
      <w:pPr>
        <w:jc w:val="center"/>
        <w:rPr>
          <w:rFonts w:ascii="ＭＳ ゴシック" w:hAnsi="ＭＳ ゴシック"/>
          <w:sz w:val="44"/>
          <w:szCs w:val="44"/>
        </w:rPr>
      </w:pPr>
    </w:p>
    <w:p w:rsidR="003F73A7" w:rsidRPr="009A34ED" w:rsidRDefault="004152EF" w:rsidP="009C5EE5">
      <w:pPr>
        <w:jc w:val="center"/>
        <w:rPr>
          <w:rFonts w:ascii="ＭＳ ゴシック" w:hAnsi="ＭＳ ゴシック"/>
          <w:sz w:val="44"/>
          <w:szCs w:val="44"/>
        </w:rPr>
      </w:pPr>
      <w:r w:rsidRPr="009A34ED">
        <w:rPr>
          <w:rFonts w:ascii="ＭＳ ゴシック" w:hAnsi="ＭＳ ゴシック"/>
          <w:sz w:val="44"/>
          <w:szCs w:val="44"/>
        </w:rPr>
        <w:t>件名：</w:t>
      </w:r>
      <w:r w:rsidR="0019645E" w:rsidRPr="009A34ED">
        <w:rPr>
          <w:rFonts w:ascii="ＭＳ ゴシック" w:hAnsi="ＭＳ ゴシック" w:hint="eastAsia"/>
          <w:sz w:val="44"/>
          <w:szCs w:val="44"/>
        </w:rPr>
        <w:t>2014</w:t>
      </w:r>
      <w:r w:rsidR="00AA3003" w:rsidRPr="009A34ED">
        <w:rPr>
          <w:rFonts w:ascii="ＭＳ ゴシック" w:hAnsi="ＭＳ ゴシック"/>
          <w:sz w:val="44"/>
          <w:szCs w:val="44"/>
        </w:rPr>
        <w:t>年度第</w:t>
      </w:r>
      <w:r w:rsidR="00A94305" w:rsidRPr="009A34ED">
        <w:rPr>
          <w:rFonts w:ascii="ＭＳ ゴシック" w:hAnsi="ＭＳ ゴシック" w:hint="eastAsia"/>
          <w:sz w:val="44"/>
          <w:szCs w:val="44"/>
        </w:rPr>
        <w:t>1</w:t>
      </w:r>
      <w:r w:rsidR="00AA3003" w:rsidRPr="009A34ED">
        <w:rPr>
          <w:rFonts w:ascii="ＭＳ ゴシック" w:hAnsi="ＭＳ ゴシック"/>
          <w:sz w:val="44"/>
          <w:szCs w:val="44"/>
        </w:rPr>
        <w:t>回</w:t>
      </w:r>
    </w:p>
    <w:p w:rsidR="00473C98" w:rsidRPr="009A34ED" w:rsidRDefault="00DD644D" w:rsidP="009C5EE5">
      <w:pPr>
        <w:jc w:val="center"/>
        <w:rPr>
          <w:rFonts w:ascii="ＭＳ ゴシック" w:hAnsi="ＭＳ ゴシック"/>
          <w:sz w:val="44"/>
          <w:szCs w:val="44"/>
        </w:rPr>
      </w:pPr>
      <w:r w:rsidRPr="009A34ED">
        <w:rPr>
          <w:rFonts w:ascii="ＭＳ ゴシック" w:hAnsi="ＭＳ ゴシック" w:hint="eastAsia"/>
          <w:sz w:val="44"/>
          <w:szCs w:val="44"/>
        </w:rPr>
        <w:t>協力準備調査</w:t>
      </w:r>
    </w:p>
    <w:p w:rsidR="00DD644D" w:rsidRPr="009A34ED" w:rsidRDefault="00DD644D" w:rsidP="009C5EE5">
      <w:pPr>
        <w:jc w:val="center"/>
        <w:rPr>
          <w:rFonts w:ascii="ＭＳ ゴシック" w:hAnsi="ＭＳ ゴシック"/>
          <w:sz w:val="44"/>
          <w:szCs w:val="44"/>
        </w:rPr>
      </w:pPr>
      <w:r w:rsidRPr="009A34ED">
        <w:rPr>
          <w:rFonts w:ascii="ＭＳ ゴシック" w:hAnsi="ＭＳ ゴシック" w:hint="eastAsia"/>
          <w:sz w:val="44"/>
          <w:szCs w:val="44"/>
        </w:rPr>
        <w:t>（BOPビジネス連携促進）</w:t>
      </w:r>
    </w:p>
    <w:p w:rsidR="00693014" w:rsidRPr="00C56BBD" w:rsidRDefault="00693014" w:rsidP="00DD644D">
      <w:pPr>
        <w:jc w:val="center"/>
        <w:rPr>
          <w:rFonts w:ascii="ＭＳ ゴシック" w:hAnsi="ＭＳ ゴシック"/>
          <w:sz w:val="44"/>
          <w:szCs w:val="44"/>
        </w:rPr>
      </w:pPr>
    </w:p>
    <w:p w:rsidR="004152EF" w:rsidRPr="009A34ED" w:rsidRDefault="004152EF" w:rsidP="00E71F01">
      <w:pPr>
        <w:rPr>
          <w:rFonts w:ascii="ＭＳ ゴシック" w:hAnsi="ＭＳ ゴシック"/>
        </w:rPr>
      </w:pPr>
    </w:p>
    <w:p w:rsidR="004152EF" w:rsidRPr="009A34ED" w:rsidRDefault="004152EF" w:rsidP="00E71F01">
      <w:pPr>
        <w:rPr>
          <w:rFonts w:ascii="ＭＳ ゴシック" w:hAnsi="ＭＳ ゴシック"/>
        </w:rPr>
      </w:pPr>
    </w:p>
    <w:p w:rsidR="00A3587B" w:rsidRPr="009A34ED" w:rsidRDefault="00A3587B" w:rsidP="00E71F01">
      <w:pPr>
        <w:rPr>
          <w:rFonts w:ascii="ＭＳ ゴシック" w:hAnsi="ＭＳ ゴシック"/>
        </w:rPr>
      </w:pPr>
    </w:p>
    <w:p w:rsidR="00A3587B" w:rsidRPr="009A34ED" w:rsidRDefault="00A3587B" w:rsidP="00E71F01">
      <w:pPr>
        <w:rPr>
          <w:rFonts w:ascii="ＭＳ ゴシック" w:hAnsi="ＭＳ ゴシック"/>
        </w:rPr>
      </w:pPr>
    </w:p>
    <w:p w:rsidR="00A3587B" w:rsidRPr="009A34ED" w:rsidRDefault="00A3587B" w:rsidP="00E71F01">
      <w:pPr>
        <w:rPr>
          <w:rFonts w:ascii="ＭＳ ゴシック" w:hAnsi="ＭＳ ゴシック"/>
        </w:rPr>
      </w:pPr>
    </w:p>
    <w:p w:rsidR="00A3587B" w:rsidRPr="009A34ED" w:rsidRDefault="00A3587B" w:rsidP="00E71F01">
      <w:pPr>
        <w:rPr>
          <w:rFonts w:ascii="ＭＳ ゴシック" w:hAnsi="ＭＳ ゴシック"/>
        </w:rPr>
      </w:pPr>
    </w:p>
    <w:p w:rsidR="00A3587B" w:rsidRPr="009A34ED" w:rsidRDefault="00A3587B" w:rsidP="00E71F01">
      <w:pPr>
        <w:rPr>
          <w:rFonts w:ascii="ＭＳ ゴシック" w:hAnsi="ＭＳ ゴシック"/>
        </w:rPr>
      </w:pPr>
    </w:p>
    <w:p w:rsidR="004152EF" w:rsidRPr="009A34ED" w:rsidRDefault="004152EF" w:rsidP="00E71F01">
      <w:pPr>
        <w:rPr>
          <w:rFonts w:ascii="ＭＳ ゴシック" w:hAnsi="ＭＳ ゴシック"/>
        </w:rPr>
      </w:pPr>
    </w:p>
    <w:p w:rsidR="004152EF" w:rsidRPr="009A34ED" w:rsidRDefault="004152EF" w:rsidP="00E71F01">
      <w:pPr>
        <w:rPr>
          <w:rFonts w:ascii="ＭＳ ゴシック" w:hAnsi="ＭＳ ゴシック"/>
        </w:rPr>
      </w:pPr>
    </w:p>
    <w:p w:rsidR="004152EF" w:rsidRPr="009A34ED" w:rsidRDefault="0019645E" w:rsidP="009C5EE5">
      <w:pPr>
        <w:jc w:val="center"/>
        <w:rPr>
          <w:rFonts w:ascii="ＭＳ ゴシック" w:hAnsi="ＭＳ ゴシック"/>
        </w:rPr>
      </w:pPr>
      <w:r w:rsidRPr="009A34ED">
        <w:rPr>
          <w:rFonts w:ascii="ＭＳ ゴシック" w:hAnsi="ＭＳ ゴシック" w:hint="eastAsia"/>
        </w:rPr>
        <w:t>２０１４</w:t>
      </w:r>
      <w:r w:rsidR="004152EF" w:rsidRPr="009A34ED">
        <w:rPr>
          <w:rFonts w:ascii="ＭＳ ゴシック" w:hAnsi="ＭＳ ゴシック" w:hint="eastAsia"/>
        </w:rPr>
        <w:t>年</w:t>
      </w:r>
      <w:r w:rsidR="00DD644D" w:rsidRPr="009A34ED">
        <w:rPr>
          <w:rFonts w:ascii="ＭＳ ゴシック" w:hAnsi="ＭＳ ゴシック" w:hint="eastAsia"/>
        </w:rPr>
        <w:t>９</w:t>
      </w:r>
      <w:r w:rsidR="004152EF" w:rsidRPr="009A34ED">
        <w:rPr>
          <w:rFonts w:ascii="ＭＳ ゴシック" w:hAnsi="ＭＳ ゴシック" w:hint="eastAsia"/>
        </w:rPr>
        <w:t>月</w:t>
      </w:r>
      <w:r w:rsidR="00DD644D" w:rsidRPr="009A34ED">
        <w:rPr>
          <w:rFonts w:ascii="ＭＳ ゴシック" w:hAnsi="ＭＳ ゴシック" w:hint="eastAsia"/>
        </w:rPr>
        <w:t>１２</w:t>
      </w:r>
      <w:r w:rsidR="004152EF" w:rsidRPr="009A34ED">
        <w:rPr>
          <w:rFonts w:ascii="ＭＳ ゴシック" w:hAnsi="ＭＳ ゴシック" w:hint="eastAsia"/>
        </w:rPr>
        <w:t>日</w:t>
      </w:r>
    </w:p>
    <w:p w:rsidR="004152EF" w:rsidRPr="009A34ED" w:rsidRDefault="004152EF" w:rsidP="009C5EE5">
      <w:pPr>
        <w:jc w:val="center"/>
        <w:rPr>
          <w:rFonts w:ascii="ＭＳ ゴシック" w:hAnsi="ＭＳ ゴシック"/>
        </w:rPr>
      </w:pPr>
      <w:r w:rsidRPr="009A34ED">
        <w:rPr>
          <w:rFonts w:ascii="ＭＳ ゴシック" w:hAnsi="ＭＳ ゴシック" w:hint="eastAsia"/>
        </w:rPr>
        <w:t>独立行政法人国際協力機構</w:t>
      </w:r>
    </w:p>
    <w:p w:rsidR="00DD0C7E" w:rsidRPr="009A34ED" w:rsidRDefault="00693014" w:rsidP="009C5EE5">
      <w:pPr>
        <w:jc w:val="center"/>
        <w:rPr>
          <w:rFonts w:ascii="ＭＳ ゴシック" w:hAnsi="ＭＳ ゴシック"/>
        </w:rPr>
      </w:pPr>
      <w:r w:rsidRPr="009A34ED">
        <w:rPr>
          <w:rFonts w:ascii="ＭＳ ゴシック" w:hAnsi="ＭＳ ゴシック" w:hint="eastAsia"/>
        </w:rPr>
        <w:t>民間連携事業部</w:t>
      </w:r>
    </w:p>
    <w:p w:rsidR="00B367E7" w:rsidRPr="009A34ED" w:rsidRDefault="00DD0C7E" w:rsidP="00E71F01">
      <w:pPr>
        <w:rPr>
          <w:rFonts w:ascii="ＭＳ ゴシック" w:hAnsi="ＭＳ ゴシック"/>
        </w:rPr>
        <w:sectPr w:rsidR="00B367E7" w:rsidRPr="009A34ED" w:rsidSect="00045F73">
          <w:footerReference w:type="even" r:id="rId9"/>
          <w:footerReference w:type="default" r:id="rId10"/>
          <w:footerReference w:type="first" r:id="rId11"/>
          <w:pgSz w:w="11906" w:h="16838" w:code="9"/>
          <w:pgMar w:top="1629" w:right="1418" w:bottom="1810" w:left="1418" w:header="851" w:footer="992" w:gutter="0"/>
          <w:pgNumType w:start="1"/>
          <w:cols w:space="425"/>
          <w:titlePg/>
          <w:docGrid w:type="linesAndChars" w:linePitch="363" w:charSpace="-831"/>
        </w:sectPr>
      </w:pPr>
      <w:r w:rsidRPr="009A34ED">
        <w:rPr>
          <w:rFonts w:ascii="ＭＳ ゴシック" w:hAnsi="ＭＳ ゴシック"/>
        </w:rPr>
        <w:br w:type="page"/>
      </w:r>
    </w:p>
    <w:p w:rsidR="00DD0C7E" w:rsidRPr="009A34ED" w:rsidRDefault="00DD0C7E" w:rsidP="00E71F01">
      <w:pPr>
        <w:rPr>
          <w:rFonts w:ascii="ＭＳ ゴシック" w:hAnsi="ＭＳ ゴシック"/>
        </w:rPr>
      </w:pPr>
    </w:p>
    <w:p w:rsidR="00CF4831" w:rsidRPr="009A34ED" w:rsidRDefault="009C14F2" w:rsidP="001D1785">
      <w:pPr>
        <w:pStyle w:val="11"/>
        <w:rPr>
          <w:rFonts w:ascii="ＭＳ ゴシック" w:hAnsi="ＭＳ ゴシック"/>
        </w:rPr>
      </w:pPr>
      <w:r w:rsidRPr="009A34ED">
        <w:rPr>
          <w:rFonts w:ascii="ＭＳ ゴシック" w:hAnsi="ＭＳ ゴシック" w:hint="eastAsia"/>
        </w:rPr>
        <w:t>目次</w:t>
      </w:r>
    </w:p>
    <w:p w:rsidR="009C14F2" w:rsidRPr="009A34ED" w:rsidRDefault="009C14F2" w:rsidP="009C14F2">
      <w:pPr>
        <w:rPr>
          <w:rFonts w:ascii="ＭＳ ゴシック" w:hAnsi="ＭＳ ゴシック"/>
        </w:rPr>
      </w:pPr>
    </w:p>
    <w:p w:rsidR="008F25B0" w:rsidRDefault="00CF4831">
      <w:pPr>
        <w:pStyle w:val="11"/>
        <w:rPr>
          <w:rFonts w:asciiTheme="minorHAnsi" w:eastAsiaTheme="minorEastAsia" w:hAnsiTheme="minorHAnsi" w:cstheme="minorBidi"/>
          <w:b w:val="0"/>
          <w:sz w:val="21"/>
          <w:szCs w:val="22"/>
        </w:rPr>
      </w:pPr>
      <w:r w:rsidRPr="009A34ED">
        <w:rPr>
          <w:rFonts w:ascii="ＭＳ ゴシック" w:hAnsi="ＭＳ ゴシック"/>
        </w:rPr>
        <w:fldChar w:fldCharType="begin"/>
      </w:r>
      <w:r w:rsidRPr="009A34ED">
        <w:rPr>
          <w:rFonts w:ascii="ＭＳ ゴシック" w:hAnsi="ＭＳ ゴシック"/>
        </w:rPr>
        <w:instrText xml:space="preserve"> TOC \o "1-2" \h \z \u </w:instrText>
      </w:r>
      <w:r w:rsidRPr="009A34ED">
        <w:rPr>
          <w:rFonts w:ascii="ＭＳ ゴシック" w:hAnsi="ＭＳ ゴシック"/>
        </w:rPr>
        <w:fldChar w:fldCharType="separate"/>
      </w:r>
      <w:hyperlink w:anchor="_Toc398279058" w:history="1">
        <w:r w:rsidR="008F25B0" w:rsidRPr="00D11D14">
          <w:rPr>
            <w:rStyle w:val="af"/>
            <w:rFonts w:hint="eastAsia"/>
          </w:rPr>
          <w:t>第１　事業の背景・目的</w:t>
        </w:r>
        <w:r w:rsidR="008F25B0">
          <w:rPr>
            <w:webHidden/>
          </w:rPr>
          <w:tab/>
        </w:r>
        <w:r w:rsidR="008F25B0">
          <w:rPr>
            <w:webHidden/>
          </w:rPr>
          <w:fldChar w:fldCharType="begin"/>
        </w:r>
        <w:r w:rsidR="008F25B0">
          <w:rPr>
            <w:webHidden/>
          </w:rPr>
          <w:instrText xml:space="preserve"> PAGEREF _Toc398279058 \h </w:instrText>
        </w:r>
        <w:r w:rsidR="008F25B0">
          <w:rPr>
            <w:webHidden/>
          </w:rPr>
        </w:r>
        <w:r w:rsidR="008F25B0">
          <w:rPr>
            <w:webHidden/>
          </w:rPr>
          <w:fldChar w:fldCharType="separate"/>
        </w:r>
        <w:r w:rsidR="008F25B0">
          <w:rPr>
            <w:webHidden/>
          </w:rPr>
          <w:t>1</w:t>
        </w:r>
        <w:r w:rsidR="008F25B0">
          <w:rPr>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59" w:history="1">
        <w:r w:rsidRPr="00D11D14">
          <w:rPr>
            <w:rStyle w:val="af"/>
            <w:noProof/>
          </w:rPr>
          <w:t xml:space="preserve">1. </w:t>
        </w:r>
        <w:r w:rsidRPr="00D11D14">
          <w:rPr>
            <w:rStyle w:val="af"/>
            <w:rFonts w:hint="eastAsia"/>
            <w:noProof/>
          </w:rPr>
          <w:t>事業の背景</w:t>
        </w:r>
        <w:r>
          <w:rPr>
            <w:noProof/>
            <w:webHidden/>
          </w:rPr>
          <w:tab/>
        </w:r>
        <w:r>
          <w:rPr>
            <w:noProof/>
            <w:webHidden/>
          </w:rPr>
          <w:fldChar w:fldCharType="begin"/>
        </w:r>
        <w:r>
          <w:rPr>
            <w:noProof/>
            <w:webHidden/>
          </w:rPr>
          <w:instrText xml:space="preserve"> PAGEREF _Toc398279059 \h </w:instrText>
        </w:r>
        <w:r>
          <w:rPr>
            <w:noProof/>
            <w:webHidden/>
          </w:rPr>
        </w:r>
        <w:r>
          <w:rPr>
            <w:noProof/>
            <w:webHidden/>
          </w:rPr>
          <w:fldChar w:fldCharType="separate"/>
        </w:r>
        <w:r>
          <w:rPr>
            <w:noProof/>
            <w:webHidden/>
          </w:rPr>
          <w:t>1</w:t>
        </w:r>
        <w:r>
          <w:rPr>
            <w:noProof/>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60" w:history="1">
        <w:r w:rsidRPr="00D11D14">
          <w:rPr>
            <w:rStyle w:val="af"/>
            <w:noProof/>
          </w:rPr>
          <w:t xml:space="preserve">2. </w:t>
        </w:r>
        <w:r w:rsidRPr="00D11D14">
          <w:rPr>
            <w:rStyle w:val="af"/>
            <w:rFonts w:hint="eastAsia"/>
            <w:noProof/>
          </w:rPr>
          <w:t>事業の目的</w:t>
        </w:r>
        <w:r>
          <w:rPr>
            <w:noProof/>
            <w:webHidden/>
          </w:rPr>
          <w:tab/>
        </w:r>
        <w:r>
          <w:rPr>
            <w:noProof/>
            <w:webHidden/>
          </w:rPr>
          <w:fldChar w:fldCharType="begin"/>
        </w:r>
        <w:r>
          <w:rPr>
            <w:noProof/>
            <w:webHidden/>
          </w:rPr>
          <w:instrText xml:space="preserve"> PAGEREF _Toc398279060 \h </w:instrText>
        </w:r>
        <w:r>
          <w:rPr>
            <w:noProof/>
            <w:webHidden/>
          </w:rPr>
        </w:r>
        <w:r>
          <w:rPr>
            <w:noProof/>
            <w:webHidden/>
          </w:rPr>
          <w:fldChar w:fldCharType="separate"/>
        </w:r>
        <w:r>
          <w:rPr>
            <w:noProof/>
            <w:webHidden/>
          </w:rPr>
          <w:t>1</w:t>
        </w:r>
        <w:r>
          <w:rPr>
            <w:noProof/>
            <w:webHidden/>
          </w:rPr>
          <w:fldChar w:fldCharType="end"/>
        </w:r>
      </w:hyperlink>
    </w:p>
    <w:p w:rsidR="008F25B0" w:rsidRDefault="008F25B0">
      <w:pPr>
        <w:pStyle w:val="11"/>
        <w:rPr>
          <w:rFonts w:asciiTheme="minorHAnsi" w:eastAsiaTheme="minorEastAsia" w:hAnsiTheme="minorHAnsi" w:cstheme="minorBidi"/>
          <w:b w:val="0"/>
          <w:sz w:val="21"/>
          <w:szCs w:val="22"/>
        </w:rPr>
      </w:pPr>
      <w:hyperlink w:anchor="_Toc398279061" w:history="1">
        <w:r w:rsidRPr="00D11D14">
          <w:rPr>
            <w:rStyle w:val="af"/>
            <w:rFonts w:hint="eastAsia"/>
          </w:rPr>
          <w:t>第２　募集内容</w:t>
        </w:r>
        <w:r>
          <w:rPr>
            <w:webHidden/>
          </w:rPr>
          <w:tab/>
        </w:r>
        <w:r>
          <w:rPr>
            <w:webHidden/>
          </w:rPr>
          <w:fldChar w:fldCharType="begin"/>
        </w:r>
        <w:r>
          <w:rPr>
            <w:webHidden/>
          </w:rPr>
          <w:instrText xml:space="preserve"> PAGEREF _Toc398279061 \h </w:instrText>
        </w:r>
        <w:r>
          <w:rPr>
            <w:webHidden/>
          </w:rPr>
        </w:r>
        <w:r>
          <w:rPr>
            <w:webHidden/>
          </w:rPr>
          <w:fldChar w:fldCharType="separate"/>
        </w:r>
        <w:r>
          <w:rPr>
            <w:webHidden/>
          </w:rPr>
          <w:t>2</w:t>
        </w:r>
        <w:r>
          <w:rPr>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62" w:history="1">
        <w:r w:rsidRPr="00D11D14">
          <w:rPr>
            <w:rStyle w:val="af"/>
            <w:noProof/>
          </w:rPr>
          <w:t xml:space="preserve">1. </w:t>
        </w:r>
        <w:r w:rsidRPr="00D11D14">
          <w:rPr>
            <w:rStyle w:val="af"/>
            <w:rFonts w:hint="eastAsia"/>
            <w:noProof/>
          </w:rPr>
          <w:t>案件名</w:t>
        </w:r>
        <w:r>
          <w:rPr>
            <w:noProof/>
            <w:webHidden/>
          </w:rPr>
          <w:tab/>
        </w:r>
        <w:r>
          <w:rPr>
            <w:noProof/>
            <w:webHidden/>
          </w:rPr>
          <w:fldChar w:fldCharType="begin"/>
        </w:r>
        <w:r>
          <w:rPr>
            <w:noProof/>
            <w:webHidden/>
          </w:rPr>
          <w:instrText xml:space="preserve"> PAGEREF _Toc398279062 \h </w:instrText>
        </w:r>
        <w:r>
          <w:rPr>
            <w:noProof/>
            <w:webHidden/>
          </w:rPr>
        </w:r>
        <w:r>
          <w:rPr>
            <w:noProof/>
            <w:webHidden/>
          </w:rPr>
          <w:fldChar w:fldCharType="separate"/>
        </w:r>
        <w:r>
          <w:rPr>
            <w:noProof/>
            <w:webHidden/>
          </w:rPr>
          <w:t>2</w:t>
        </w:r>
        <w:r>
          <w:rPr>
            <w:noProof/>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63" w:history="1">
        <w:r w:rsidRPr="00D11D14">
          <w:rPr>
            <w:rStyle w:val="af"/>
            <w:noProof/>
          </w:rPr>
          <w:t xml:space="preserve">2. </w:t>
        </w:r>
        <w:r w:rsidRPr="00D11D14">
          <w:rPr>
            <w:rStyle w:val="af"/>
            <w:rFonts w:hint="eastAsia"/>
            <w:noProof/>
          </w:rPr>
          <w:t>参加資格要件等</w:t>
        </w:r>
        <w:r>
          <w:rPr>
            <w:noProof/>
            <w:webHidden/>
          </w:rPr>
          <w:tab/>
        </w:r>
        <w:r>
          <w:rPr>
            <w:noProof/>
            <w:webHidden/>
          </w:rPr>
          <w:fldChar w:fldCharType="begin"/>
        </w:r>
        <w:r>
          <w:rPr>
            <w:noProof/>
            <w:webHidden/>
          </w:rPr>
          <w:instrText xml:space="preserve"> PAGEREF _Toc398279063 \h </w:instrText>
        </w:r>
        <w:r>
          <w:rPr>
            <w:noProof/>
            <w:webHidden/>
          </w:rPr>
        </w:r>
        <w:r>
          <w:rPr>
            <w:noProof/>
            <w:webHidden/>
          </w:rPr>
          <w:fldChar w:fldCharType="separate"/>
        </w:r>
        <w:r>
          <w:rPr>
            <w:noProof/>
            <w:webHidden/>
          </w:rPr>
          <w:t>2</w:t>
        </w:r>
        <w:r>
          <w:rPr>
            <w:noProof/>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64" w:history="1">
        <w:r w:rsidRPr="00D11D14">
          <w:rPr>
            <w:rStyle w:val="af"/>
            <w:noProof/>
          </w:rPr>
          <w:t xml:space="preserve">3. </w:t>
        </w:r>
        <w:r w:rsidRPr="00D11D14">
          <w:rPr>
            <w:rStyle w:val="af"/>
            <w:rFonts w:hint="eastAsia"/>
            <w:noProof/>
          </w:rPr>
          <w:t>募集件数</w:t>
        </w:r>
        <w:r>
          <w:rPr>
            <w:noProof/>
            <w:webHidden/>
          </w:rPr>
          <w:tab/>
        </w:r>
        <w:r>
          <w:rPr>
            <w:noProof/>
            <w:webHidden/>
          </w:rPr>
          <w:fldChar w:fldCharType="begin"/>
        </w:r>
        <w:r>
          <w:rPr>
            <w:noProof/>
            <w:webHidden/>
          </w:rPr>
          <w:instrText xml:space="preserve"> PAGEREF _Toc398279064 \h </w:instrText>
        </w:r>
        <w:r>
          <w:rPr>
            <w:noProof/>
            <w:webHidden/>
          </w:rPr>
        </w:r>
        <w:r>
          <w:rPr>
            <w:noProof/>
            <w:webHidden/>
          </w:rPr>
          <w:fldChar w:fldCharType="separate"/>
        </w:r>
        <w:r>
          <w:rPr>
            <w:noProof/>
            <w:webHidden/>
          </w:rPr>
          <w:t>3</w:t>
        </w:r>
        <w:r>
          <w:rPr>
            <w:noProof/>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65" w:history="1">
        <w:r w:rsidRPr="00D11D14">
          <w:rPr>
            <w:rStyle w:val="af"/>
            <w:noProof/>
          </w:rPr>
          <w:t xml:space="preserve">4. </w:t>
        </w:r>
        <w:r w:rsidRPr="00D11D14">
          <w:rPr>
            <w:rStyle w:val="af"/>
            <w:rFonts w:hint="eastAsia"/>
            <w:noProof/>
          </w:rPr>
          <w:t>応募勧奨分野</w:t>
        </w:r>
        <w:r>
          <w:rPr>
            <w:noProof/>
            <w:webHidden/>
          </w:rPr>
          <w:tab/>
        </w:r>
        <w:r>
          <w:rPr>
            <w:noProof/>
            <w:webHidden/>
          </w:rPr>
          <w:fldChar w:fldCharType="begin"/>
        </w:r>
        <w:r>
          <w:rPr>
            <w:noProof/>
            <w:webHidden/>
          </w:rPr>
          <w:instrText xml:space="preserve"> PAGEREF _Toc398279065 \h </w:instrText>
        </w:r>
        <w:r>
          <w:rPr>
            <w:noProof/>
            <w:webHidden/>
          </w:rPr>
        </w:r>
        <w:r>
          <w:rPr>
            <w:noProof/>
            <w:webHidden/>
          </w:rPr>
          <w:fldChar w:fldCharType="separate"/>
        </w:r>
        <w:r>
          <w:rPr>
            <w:noProof/>
            <w:webHidden/>
          </w:rPr>
          <w:t>4</w:t>
        </w:r>
        <w:r>
          <w:rPr>
            <w:noProof/>
            <w:webHidden/>
          </w:rPr>
          <w:fldChar w:fldCharType="end"/>
        </w:r>
      </w:hyperlink>
    </w:p>
    <w:p w:rsidR="008F25B0" w:rsidRDefault="008F25B0">
      <w:pPr>
        <w:pStyle w:val="11"/>
        <w:rPr>
          <w:rFonts w:asciiTheme="minorHAnsi" w:eastAsiaTheme="minorEastAsia" w:hAnsiTheme="minorHAnsi" w:cstheme="minorBidi"/>
          <w:b w:val="0"/>
          <w:sz w:val="21"/>
          <w:szCs w:val="22"/>
        </w:rPr>
      </w:pPr>
      <w:hyperlink w:anchor="_Toc398279066" w:history="1">
        <w:r w:rsidRPr="00D11D14">
          <w:rPr>
            <w:rStyle w:val="af"/>
            <w:rFonts w:hint="eastAsia"/>
          </w:rPr>
          <w:t>第３　選考の流れ</w:t>
        </w:r>
        <w:r>
          <w:rPr>
            <w:webHidden/>
          </w:rPr>
          <w:tab/>
        </w:r>
        <w:r>
          <w:rPr>
            <w:webHidden/>
          </w:rPr>
          <w:fldChar w:fldCharType="begin"/>
        </w:r>
        <w:r>
          <w:rPr>
            <w:webHidden/>
          </w:rPr>
          <w:instrText xml:space="preserve"> PAGEREF _Toc398279066 \h </w:instrText>
        </w:r>
        <w:r>
          <w:rPr>
            <w:webHidden/>
          </w:rPr>
        </w:r>
        <w:r>
          <w:rPr>
            <w:webHidden/>
          </w:rPr>
          <w:fldChar w:fldCharType="separate"/>
        </w:r>
        <w:r>
          <w:rPr>
            <w:webHidden/>
          </w:rPr>
          <w:t>5</w:t>
        </w:r>
        <w:r>
          <w:rPr>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67" w:history="1">
        <w:r w:rsidRPr="00D11D14">
          <w:rPr>
            <w:rStyle w:val="af"/>
            <w:noProof/>
          </w:rPr>
          <w:t xml:space="preserve">1. </w:t>
        </w:r>
        <w:r w:rsidRPr="00D11D14">
          <w:rPr>
            <w:rStyle w:val="af"/>
            <w:rFonts w:hint="eastAsia"/>
            <w:noProof/>
          </w:rPr>
          <w:t>全体スケジュール</w:t>
        </w:r>
        <w:r>
          <w:rPr>
            <w:noProof/>
            <w:webHidden/>
          </w:rPr>
          <w:tab/>
        </w:r>
        <w:r>
          <w:rPr>
            <w:noProof/>
            <w:webHidden/>
          </w:rPr>
          <w:fldChar w:fldCharType="begin"/>
        </w:r>
        <w:r>
          <w:rPr>
            <w:noProof/>
            <w:webHidden/>
          </w:rPr>
          <w:instrText xml:space="preserve"> PAGEREF _Toc398279067 \h </w:instrText>
        </w:r>
        <w:r>
          <w:rPr>
            <w:noProof/>
            <w:webHidden/>
          </w:rPr>
        </w:r>
        <w:r>
          <w:rPr>
            <w:noProof/>
            <w:webHidden/>
          </w:rPr>
          <w:fldChar w:fldCharType="separate"/>
        </w:r>
        <w:r>
          <w:rPr>
            <w:noProof/>
            <w:webHidden/>
          </w:rPr>
          <w:t>5</w:t>
        </w:r>
        <w:r>
          <w:rPr>
            <w:noProof/>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68" w:history="1">
        <w:r w:rsidRPr="00D11D14">
          <w:rPr>
            <w:rStyle w:val="af"/>
            <w:noProof/>
          </w:rPr>
          <w:t xml:space="preserve">2. </w:t>
        </w:r>
        <w:r w:rsidRPr="00D11D14">
          <w:rPr>
            <w:rStyle w:val="af"/>
            <w:rFonts w:hint="eastAsia"/>
            <w:noProof/>
          </w:rPr>
          <w:t>企画書の提出</w:t>
        </w:r>
        <w:r>
          <w:rPr>
            <w:noProof/>
            <w:webHidden/>
          </w:rPr>
          <w:tab/>
        </w:r>
        <w:r>
          <w:rPr>
            <w:noProof/>
            <w:webHidden/>
          </w:rPr>
          <w:fldChar w:fldCharType="begin"/>
        </w:r>
        <w:r>
          <w:rPr>
            <w:noProof/>
            <w:webHidden/>
          </w:rPr>
          <w:instrText xml:space="preserve"> PAGEREF _Toc398279068 \h </w:instrText>
        </w:r>
        <w:r>
          <w:rPr>
            <w:noProof/>
            <w:webHidden/>
          </w:rPr>
        </w:r>
        <w:r>
          <w:rPr>
            <w:noProof/>
            <w:webHidden/>
          </w:rPr>
          <w:fldChar w:fldCharType="separate"/>
        </w:r>
        <w:r>
          <w:rPr>
            <w:noProof/>
            <w:webHidden/>
          </w:rPr>
          <w:t>5</w:t>
        </w:r>
        <w:r>
          <w:rPr>
            <w:noProof/>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69" w:history="1">
        <w:r w:rsidRPr="00D11D14">
          <w:rPr>
            <w:rStyle w:val="af"/>
            <w:noProof/>
          </w:rPr>
          <w:t xml:space="preserve">3. </w:t>
        </w:r>
        <w:r w:rsidRPr="00D11D14">
          <w:rPr>
            <w:rStyle w:val="af"/>
            <w:rFonts w:hint="eastAsia"/>
            <w:noProof/>
          </w:rPr>
          <w:t>提出された企画書等の扱い</w:t>
        </w:r>
        <w:r>
          <w:rPr>
            <w:noProof/>
            <w:webHidden/>
          </w:rPr>
          <w:tab/>
        </w:r>
        <w:r>
          <w:rPr>
            <w:noProof/>
            <w:webHidden/>
          </w:rPr>
          <w:fldChar w:fldCharType="begin"/>
        </w:r>
        <w:r>
          <w:rPr>
            <w:noProof/>
            <w:webHidden/>
          </w:rPr>
          <w:instrText xml:space="preserve"> PAGEREF _Toc398279069 \h </w:instrText>
        </w:r>
        <w:r>
          <w:rPr>
            <w:noProof/>
            <w:webHidden/>
          </w:rPr>
        </w:r>
        <w:r>
          <w:rPr>
            <w:noProof/>
            <w:webHidden/>
          </w:rPr>
          <w:fldChar w:fldCharType="separate"/>
        </w:r>
        <w:r>
          <w:rPr>
            <w:noProof/>
            <w:webHidden/>
          </w:rPr>
          <w:t>7</w:t>
        </w:r>
        <w:r>
          <w:rPr>
            <w:noProof/>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70" w:history="1">
        <w:r w:rsidRPr="00D11D14">
          <w:rPr>
            <w:rStyle w:val="af"/>
            <w:noProof/>
          </w:rPr>
          <w:t xml:space="preserve">4. </w:t>
        </w:r>
        <w:r w:rsidRPr="00D11D14">
          <w:rPr>
            <w:rStyle w:val="af"/>
            <w:rFonts w:hint="eastAsia"/>
            <w:noProof/>
          </w:rPr>
          <w:t>本事業の対象外となる提案</w:t>
        </w:r>
        <w:r>
          <w:rPr>
            <w:noProof/>
            <w:webHidden/>
          </w:rPr>
          <w:tab/>
        </w:r>
        <w:r>
          <w:rPr>
            <w:noProof/>
            <w:webHidden/>
          </w:rPr>
          <w:fldChar w:fldCharType="begin"/>
        </w:r>
        <w:r>
          <w:rPr>
            <w:noProof/>
            <w:webHidden/>
          </w:rPr>
          <w:instrText xml:space="preserve"> PAGEREF _Toc398279070 \h </w:instrText>
        </w:r>
        <w:r>
          <w:rPr>
            <w:noProof/>
            <w:webHidden/>
          </w:rPr>
        </w:r>
        <w:r>
          <w:rPr>
            <w:noProof/>
            <w:webHidden/>
          </w:rPr>
          <w:fldChar w:fldCharType="separate"/>
        </w:r>
        <w:r>
          <w:rPr>
            <w:noProof/>
            <w:webHidden/>
          </w:rPr>
          <w:t>7</w:t>
        </w:r>
        <w:r>
          <w:rPr>
            <w:noProof/>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71" w:history="1">
        <w:r w:rsidRPr="00D11D14">
          <w:rPr>
            <w:rStyle w:val="af"/>
            <w:noProof/>
          </w:rPr>
          <w:t xml:space="preserve">5. </w:t>
        </w:r>
        <w:r w:rsidRPr="00D11D14">
          <w:rPr>
            <w:rStyle w:val="af"/>
            <w:rFonts w:hint="eastAsia"/>
            <w:noProof/>
          </w:rPr>
          <w:t>競争参加資格審査</w:t>
        </w:r>
        <w:r>
          <w:rPr>
            <w:noProof/>
            <w:webHidden/>
          </w:rPr>
          <w:tab/>
        </w:r>
        <w:r>
          <w:rPr>
            <w:noProof/>
            <w:webHidden/>
          </w:rPr>
          <w:fldChar w:fldCharType="begin"/>
        </w:r>
        <w:r>
          <w:rPr>
            <w:noProof/>
            <w:webHidden/>
          </w:rPr>
          <w:instrText xml:space="preserve"> PAGEREF _Toc398279071 \h </w:instrText>
        </w:r>
        <w:r>
          <w:rPr>
            <w:noProof/>
            <w:webHidden/>
          </w:rPr>
        </w:r>
        <w:r>
          <w:rPr>
            <w:noProof/>
            <w:webHidden/>
          </w:rPr>
          <w:fldChar w:fldCharType="separate"/>
        </w:r>
        <w:r>
          <w:rPr>
            <w:noProof/>
            <w:webHidden/>
          </w:rPr>
          <w:t>8</w:t>
        </w:r>
        <w:r>
          <w:rPr>
            <w:noProof/>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72" w:history="1">
        <w:r w:rsidRPr="00D11D14">
          <w:rPr>
            <w:rStyle w:val="af"/>
            <w:noProof/>
          </w:rPr>
          <w:t xml:space="preserve">6. </w:t>
        </w:r>
        <w:r w:rsidRPr="00D11D14">
          <w:rPr>
            <w:rStyle w:val="af"/>
            <w:rFonts w:hint="eastAsia"/>
            <w:noProof/>
          </w:rPr>
          <w:t>企画書の選定結果（仮採択・不採択）の通知</w:t>
        </w:r>
        <w:r>
          <w:rPr>
            <w:noProof/>
            <w:webHidden/>
          </w:rPr>
          <w:tab/>
        </w:r>
        <w:r>
          <w:rPr>
            <w:noProof/>
            <w:webHidden/>
          </w:rPr>
          <w:fldChar w:fldCharType="begin"/>
        </w:r>
        <w:r>
          <w:rPr>
            <w:noProof/>
            <w:webHidden/>
          </w:rPr>
          <w:instrText xml:space="preserve"> PAGEREF _Toc398279072 \h </w:instrText>
        </w:r>
        <w:r>
          <w:rPr>
            <w:noProof/>
            <w:webHidden/>
          </w:rPr>
        </w:r>
        <w:r>
          <w:rPr>
            <w:noProof/>
            <w:webHidden/>
          </w:rPr>
          <w:fldChar w:fldCharType="separate"/>
        </w:r>
        <w:r>
          <w:rPr>
            <w:noProof/>
            <w:webHidden/>
          </w:rPr>
          <w:t>8</w:t>
        </w:r>
        <w:r>
          <w:rPr>
            <w:noProof/>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73" w:history="1">
        <w:r w:rsidRPr="00D11D14">
          <w:rPr>
            <w:rStyle w:val="af"/>
            <w:noProof/>
          </w:rPr>
          <w:t xml:space="preserve">7. </w:t>
        </w:r>
        <w:r w:rsidRPr="00D11D14">
          <w:rPr>
            <w:rStyle w:val="af"/>
            <w:rFonts w:hint="eastAsia"/>
            <w:noProof/>
          </w:rPr>
          <w:t>仮採択案件の公表</w:t>
        </w:r>
        <w:r>
          <w:rPr>
            <w:noProof/>
            <w:webHidden/>
          </w:rPr>
          <w:tab/>
        </w:r>
        <w:r>
          <w:rPr>
            <w:noProof/>
            <w:webHidden/>
          </w:rPr>
          <w:fldChar w:fldCharType="begin"/>
        </w:r>
        <w:r>
          <w:rPr>
            <w:noProof/>
            <w:webHidden/>
          </w:rPr>
          <w:instrText xml:space="preserve"> PAGEREF _Toc398279073 \h </w:instrText>
        </w:r>
        <w:r>
          <w:rPr>
            <w:noProof/>
            <w:webHidden/>
          </w:rPr>
        </w:r>
        <w:r>
          <w:rPr>
            <w:noProof/>
            <w:webHidden/>
          </w:rPr>
          <w:fldChar w:fldCharType="separate"/>
        </w:r>
        <w:r>
          <w:rPr>
            <w:noProof/>
            <w:webHidden/>
          </w:rPr>
          <w:t>9</w:t>
        </w:r>
        <w:r>
          <w:rPr>
            <w:noProof/>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74" w:history="1">
        <w:r w:rsidRPr="00D11D14">
          <w:rPr>
            <w:rStyle w:val="af"/>
            <w:noProof/>
          </w:rPr>
          <w:t xml:space="preserve">8. </w:t>
        </w:r>
        <w:r w:rsidRPr="00D11D14">
          <w:rPr>
            <w:rStyle w:val="af"/>
            <w:rFonts w:hint="eastAsia"/>
            <w:noProof/>
          </w:rPr>
          <w:t>契約交渉</w:t>
        </w:r>
        <w:r>
          <w:rPr>
            <w:noProof/>
            <w:webHidden/>
          </w:rPr>
          <w:tab/>
        </w:r>
        <w:r>
          <w:rPr>
            <w:noProof/>
            <w:webHidden/>
          </w:rPr>
          <w:fldChar w:fldCharType="begin"/>
        </w:r>
        <w:r>
          <w:rPr>
            <w:noProof/>
            <w:webHidden/>
          </w:rPr>
          <w:instrText xml:space="preserve"> PAGEREF _Toc398279074 \h </w:instrText>
        </w:r>
        <w:r>
          <w:rPr>
            <w:noProof/>
            <w:webHidden/>
          </w:rPr>
        </w:r>
        <w:r>
          <w:rPr>
            <w:noProof/>
            <w:webHidden/>
          </w:rPr>
          <w:fldChar w:fldCharType="separate"/>
        </w:r>
        <w:r>
          <w:rPr>
            <w:noProof/>
            <w:webHidden/>
          </w:rPr>
          <w:t>9</w:t>
        </w:r>
        <w:r>
          <w:rPr>
            <w:noProof/>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75" w:history="1">
        <w:r w:rsidRPr="00D11D14">
          <w:rPr>
            <w:rStyle w:val="af"/>
            <w:noProof/>
          </w:rPr>
          <w:t xml:space="preserve">9. </w:t>
        </w:r>
        <w:r w:rsidRPr="00D11D14">
          <w:rPr>
            <w:rStyle w:val="af"/>
            <w:rFonts w:hint="eastAsia"/>
            <w:noProof/>
          </w:rPr>
          <w:t>お問い合わせ</w:t>
        </w:r>
        <w:r>
          <w:rPr>
            <w:noProof/>
            <w:webHidden/>
          </w:rPr>
          <w:tab/>
        </w:r>
        <w:r>
          <w:rPr>
            <w:noProof/>
            <w:webHidden/>
          </w:rPr>
          <w:fldChar w:fldCharType="begin"/>
        </w:r>
        <w:r>
          <w:rPr>
            <w:noProof/>
            <w:webHidden/>
          </w:rPr>
          <w:instrText xml:space="preserve"> PAGEREF _Toc398279075 \h </w:instrText>
        </w:r>
        <w:r>
          <w:rPr>
            <w:noProof/>
            <w:webHidden/>
          </w:rPr>
        </w:r>
        <w:r>
          <w:rPr>
            <w:noProof/>
            <w:webHidden/>
          </w:rPr>
          <w:fldChar w:fldCharType="separate"/>
        </w:r>
        <w:r>
          <w:rPr>
            <w:noProof/>
            <w:webHidden/>
          </w:rPr>
          <w:t>9</w:t>
        </w:r>
        <w:r>
          <w:rPr>
            <w:noProof/>
            <w:webHidden/>
          </w:rPr>
          <w:fldChar w:fldCharType="end"/>
        </w:r>
      </w:hyperlink>
    </w:p>
    <w:p w:rsidR="008F25B0" w:rsidRDefault="008F25B0">
      <w:pPr>
        <w:pStyle w:val="11"/>
        <w:rPr>
          <w:rFonts w:asciiTheme="minorHAnsi" w:eastAsiaTheme="minorEastAsia" w:hAnsiTheme="minorHAnsi" w:cstheme="minorBidi"/>
          <w:b w:val="0"/>
          <w:sz w:val="21"/>
          <w:szCs w:val="22"/>
        </w:rPr>
      </w:pPr>
      <w:hyperlink w:anchor="_Toc398279076" w:history="1">
        <w:r w:rsidRPr="00D11D14">
          <w:rPr>
            <w:rStyle w:val="af"/>
            <w:rFonts w:hint="eastAsia"/>
          </w:rPr>
          <w:t>第４　本事業の内容</w:t>
        </w:r>
        <w:r>
          <w:rPr>
            <w:webHidden/>
          </w:rPr>
          <w:tab/>
        </w:r>
        <w:r>
          <w:rPr>
            <w:webHidden/>
          </w:rPr>
          <w:fldChar w:fldCharType="begin"/>
        </w:r>
        <w:r>
          <w:rPr>
            <w:webHidden/>
          </w:rPr>
          <w:instrText xml:space="preserve"> PAGEREF _Toc398279076 \h </w:instrText>
        </w:r>
        <w:r>
          <w:rPr>
            <w:webHidden/>
          </w:rPr>
        </w:r>
        <w:r>
          <w:rPr>
            <w:webHidden/>
          </w:rPr>
          <w:fldChar w:fldCharType="separate"/>
        </w:r>
        <w:r>
          <w:rPr>
            <w:webHidden/>
          </w:rPr>
          <w:t>11</w:t>
        </w:r>
        <w:r>
          <w:rPr>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77" w:history="1">
        <w:r w:rsidRPr="00D11D14">
          <w:rPr>
            <w:rStyle w:val="af"/>
            <w:noProof/>
          </w:rPr>
          <w:t xml:space="preserve">1. </w:t>
        </w:r>
        <w:r w:rsidRPr="00D11D14">
          <w:rPr>
            <w:rStyle w:val="af"/>
            <w:rFonts w:hint="eastAsia"/>
            <w:noProof/>
          </w:rPr>
          <w:t>本事業対象国</w:t>
        </w:r>
        <w:r>
          <w:rPr>
            <w:noProof/>
            <w:webHidden/>
          </w:rPr>
          <w:tab/>
        </w:r>
        <w:r>
          <w:rPr>
            <w:noProof/>
            <w:webHidden/>
          </w:rPr>
          <w:fldChar w:fldCharType="begin"/>
        </w:r>
        <w:r>
          <w:rPr>
            <w:noProof/>
            <w:webHidden/>
          </w:rPr>
          <w:instrText xml:space="preserve"> PAGEREF _Toc398279077 \h </w:instrText>
        </w:r>
        <w:r>
          <w:rPr>
            <w:noProof/>
            <w:webHidden/>
          </w:rPr>
        </w:r>
        <w:r>
          <w:rPr>
            <w:noProof/>
            <w:webHidden/>
          </w:rPr>
          <w:fldChar w:fldCharType="separate"/>
        </w:r>
        <w:r>
          <w:rPr>
            <w:noProof/>
            <w:webHidden/>
          </w:rPr>
          <w:t>11</w:t>
        </w:r>
        <w:r>
          <w:rPr>
            <w:noProof/>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78" w:history="1">
        <w:r w:rsidRPr="00D11D14">
          <w:rPr>
            <w:rStyle w:val="af"/>
            <w:noProof/>
          </w:rPr>
          <w:t xml:space="preserve">2. </w:t>
        </w:r>
        <w:r w:rsidRPr="00D11D14">
          <w:rPr>
            <w:rStyle w:val="af"/>
            <w:rFonts w:hint="eastAsia"/>
            <w:noProof/>
          </w:rPr>
          <w:t>本事業対象分野</w:t>
        </w:r>
        <w:r>
          <w:rPr>
            <w:noProof/>
            <w:webHidden/>
          </w:rPr>
          <w:tab/>
        </w:r>
        <w:r>
          <w:rPr>
            <w:noProof/>
            <w:webHidden/>
          </w:rPr>
          <w:fldChar w:fldCharType="begin"/>
        </w:r>
        <w:r>
          <w:rPr>
            <w:noProof/>
            <w:webHidden/>
          </w:rPr>
          <w:instrText xml:space="preserve"> PAGEREF _Toc398279078 \h </w:instrText>
        </w:r>
        <w:r>
          <w:rPr>
            <w:noProof/>
            <w:webHidden/>
          </w:rPr>
        </w:r>
        <w:r>
          <w:rPr>
            <w:noProof/>
            <w:webHidden/>
          </w:rPr>
          <w:fldChar w:fldCharType="separate"/>
        </w:r>
        <w:r>
          <w:rPr>
            <w:noProof/>
            <w:webHidden/>
          </w:rPr>
          <w:t>12</w:t>
        </w:r>
        <w:r>
          <w:rPr>
            <w:noProof/>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79" w:history="1">
        <w:r w:rsidRPr="00D11D14">
          <w:rPr>
            <w:rStyle w:val="af"/>
            <w:noProof/>
          </w:rPr>
          <w:t xml:space="preserve">3. </w:t>
        </w:r>
        <w:r w:rsidRPr="00D11D14">
          <w:rPr>
            <w:rStyle w:val="af"/>
            <w:rFonts w:hint="eastAsia"/>
            <w:noProof/>
          </w:rPr>
          <w:t>本事業の内容</w:t>
        </w:r>
        <w:r>
          <w:rPr>
            <w:noProof/>
            <w:webHidden/>
          </w:rPr>
          <w:tab/>
        </w:r>
        <w:r>
          <w:rPr>
            <w:noProof/>
            <w:webHidden/>
          </w:rPr>
          <w:fldChar w:fldCharType="begin"/>
        </w:r>
        <w:r>
          <w:rPr>
            <w:noProof/>
            <w:webHidden/>
          </w:rPr>
          <w:instrText xml:space="preserve"> PAGEREF _Toc398279079 \h </w:instrText>
        </w:r>
        <w:r>
          <w:rPr>
            <w:noProof/>
            <w:webHidden/>
          </w:rPr>
        </w:r>
        <w:r>
          <w:rPr>
            <w:noProof/>
            <w:webHidden/>
          </w:rPr>
          <w:fldChar w:fldCharType="separate"/>
        </w:r>
        <w:r>
          <w:rPr>
            <w:noProof/>
            <w:webHidden/>
          </w:rPr>
          <w:t>12</w:t>
        </w:r>
        <w:r>
          <w:rPr>
            <w:noProof/>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80" w:history="1">
        <w:r w:rsidRPr="00D11D14">
          <w:rPr>
            <w:rStyle w:val="af"/>
            <w:noProof/>
          </w:rPr>
          <w:t xml:space="preserve">4. </w:t>
        </w:r>
        <w:r w:rsidRPr="00D11D14">
          <w:rPr>
            <w:rStyle w:val="af"/>
            <w:rFonts w:hint="eastAsia"/>
            <w:noProof/>
          </w:rPr>
          <w:t>本事業実施期間</w:t>
        </w:r>
        <w:r>
          <w:rPr>
            <w:noProof/>
            <w:webHidden/>
          </w:rPr>
          <w:tab/>
        </w:r>
        <w:r>
          <w:rPr>
            <w:noProof/>
            <w:webHidden/>
          </w:rPr>
          <w:fldChar w:fldCharType="begin"/>
        </w:r>
        <w:r>
          <w:rPr>
            <w:noProof/>
            <w:webHidden/>
          </w:rPr>
          <w:instrText xml:space="preserve"> PAGEREF _Toc398279080 \h </w:instrText>
        </w:r>
        <w:r>
          <w:rPr>
            <w:noProof/>
            <w:webHidden/>
          </w:rPr>
        </w:r>
        <w:r>
          <w:rPr>
            <w:noProof/>
            <w:webHidden/>
          </w:rPr>
          <w:fldChar w:fldCharType="separate"/>
        </w:r>
        <w:r>
          <w:rPr>
            <w:noProof/>
            <w:webHidden/>
          </w:rPr>
          <w:t>15</w:t>
        </w:r>
        <w:r>
          <w:rPr>
            <w:noProof/>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81" w:history="1">
        <w:r w:rsidRPr="00D11D14">
          <w:rPr>
            <w:rStyle w:val="af"/>
            <w:noProof/>
          </w:rPr>
          <w:t xml:space="preserve">5. </w:t>
        </w:r>
        <w:r w:rsidRPr="00D11D14">
          <w:rPr>
            <w:rStyle w:val="af"/>
            <w:rFonts w:hint="eastAsia"/>
            <w:noProof/>
          </w:rPr>
          <w:t>本事業経費</w:t>
        </w:r>
        <w:r>
          <w:rPr>
            <w:noProof/>
            <w:webHidden/>
          </w:rPr>
          <w:tab/>
        </w:r>
        <w:r>
          <w:rPr>
            <w:noProof/>
            <w:webHidden/>
          </w:rPr>
          <w:fldChar w:fldCharType="begin"/>
        </w:r>
        <w:r>
          <w:rPr>
            <w:noProof/>
            <w:webHidden/>
          </w:rPr>
          <w:instrText xml:space="preserve"> PAGEREF _Toc398279081 \h </w:instrText>
        </w:r>
        <w:r>
          <w:rPr>
            <w:noProof/>
            <w:webHidden/>
          </w:rPr>
        </w:r>
        <w:r>
          <w:rPr>
            <w:noProof/>
            <w:webHidden/>
          </w:rPr>
          <w:fldChar w:fldCharType="separate"/>
        </w:r>
        <w:r>
          <w:rPr>
            <w:noProof/>
            <w:webHidden/>
          </w:rPr>
          <w:t>15</w:t>
        </w:r>
        <w:r>
          <w:rPr>
            <w:noProof/>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82" w:history="1">
        <w:r w:rsidRPr="00D11D14">
          <w:rPr>
            <w:rStyle w:val="af"/>
            <w:noProof/>
          </w:rPr>
          <w:t xml:space="preserve">6. </w:t>
        </w:r>
        <w:r w:rsidRPr="00D11D14">
          <w:rPr>
            <w:rStyle w:val="af"/>
            <w:rFonts w:hint="eastAsia"/>
            <w:noProof/>
          </w:rPr>
          <w:t>仮採択後及び本事業実施中の提出物</w:t>
        </w:r>
        <w:r>
          <w:rPr>
            <w:noProof/>
            <w:webHidden/>
          </w:rPr>
          <w:tab/>
        </w:r>
        <w:r>
          <w:rPr>
            <w:noProof/>
            <w:webHidden/>
          </w:rPr>
          <w:fldChar w:fldCharType="begin"/>
        </w:r>
        <w:r>
          <w:rPr>
            <w:noProof/>
            <w:webHidden/>
          </w:rPr>
          <w:instrText xml:space="preserve"> PAGEREF _Toc398279082 \h </w:instrText>
        </w:r>
        <w:r>
          <w:rPr>
            <w:noProof/>
            <w:webHidden/>
          </w:rPr>
        </w:r>
        <w:r>
          <w:rPr>
            <w:noProof/>
            <w:webHidden/>
          </w:rPr>
          <w:fldChar w:fldCharType="separate"/>
        </w:r>
        <w:r>
          <w:rPr>
            <w:noProof/>
            <w:webHidden/>
          </w:rPr>
          <w:t>16</w:t>
        </w:r>
        <w:r>
          <w:rPr>
            <w:noProof/>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83" w:history="1">
        <w:r w:rsidRPr="00D11D14">
          <w:rPr>
            <w:rStyle w:val="af"/>
            <w:noProof/>
          </w:rPr>
          <w:t xml:space="preserve">7. </w:t>
        </w:r>
        <w:r w:rsidRPr="00D11D14">
          <w:rPr>
            <w:rStyle w:val="af"/>
            <w:rFonts w:hint="eastAsia"/>
            <w:noProof/>
          </w:rPr>
          <w:t>本事業実施上の条件</w:t>
        </w:r>
        <w:r>
          <w:rPr>
            <w:noProof/>
            <w:webHidden/>
          </w:rPr>
          <w:tab/>
        </w:r>
        <w:r>
          <w:rPr>
            <w:noProof/>
            <w:webHidden/>
          </w:rPr>
          <w:fldChar w:fldCharType="begin"/>
        </w:r>
        <w:r>
          <w:rPr>
            <w:noProof/>
            <w:webHidden/>
          </w:rPr>
          <w:instrText xml:space="preserve"> PAGEREF _Toc398279083 \h </w:instrText>
        </w:r>
        <w:r>
          <w:rPr>
            <w:noProof/>
            <w:webHidden/>
          </w:rPr>
        </w:r>
        <w:r>
          <w:rPr>
            <w:noProof/>
            <w:webHidden/>
          </w:rPr>
          <w:fldChar w:fldCharType="separate"/>
        </w:r>
        <w:r>
          <w:rPr>
            <w:noProof/>
            <w:webHidden/>
          </w:rPr>
          <w:t>17</w:t>
        </w:r>
        <w:r>
          <w:rPr>
            <w:noProof/>
            <w:webHidden/>
          </w:rPr>
          <w:fldChar w:fldCharType="end"/>
        </w:r>
      </w:hyperlink>
    </w:p>
    <w:p w:rsidR="008F25B0" w:rsidRDefault="008F25B0" w:rsidP="008F25B0">
      <w:pPr>
        <w:pStyle w:val="22"/>
        <w:tabs>
          <w:tab w:val="right" w:leader="dot" w:pos="9060"/>
        </w:tabs>
        <w:ind w:left="236"/>
        <w:rPr>
          <w:rFonts w:asciiTheme="minorHAnsi" w:eastAsiaTheme="minorEastAsia" w:hAnsiTheme="minorHAnsi" w:cstheme="minorBidi"/>
          <w:noProof/>
          <w:sz w:val="21"/>
          <w:szCs w:val="22"/>
        </w:rPr>
      </w:pPr>
      <w:hyperlink w:anchor="_Toc398279084" w:history="1">
        <w:r w:rsidRPr="00D11D14">
          <w:rPr>
            <w:rStyle w:val="af"/>
            <w:noProof/>
          </w:rPr>
          <w:t xml:space="preserve">8. </w:t>
        </w:r>
        <w:r w:rsidRPr="00D11D14">
          <w:rPr>
            <w:rStyle w:val="af"/>
            <w:rFonts w:hint="eastAsia"/>
            <w:noProof/>
          </w:rPr>
          <w:t>その他の留意点</w:t>
        </w:r>
        <w:r>
          <w:rPr>
            <w:noProof/>
            <w:webHidden/>
          </w:rPr>
          <w:tab/>
        </w:r>
        <w:r>
          <w:rPr>
            <w:noProof/>
            <w:webHidden/>
          </w:rPr>
          <w:fldChar w:fldCharType="begin"/>
        </w:r>
        <w:r>
          <w:rPr>
            <w:noProof/>
            <w:webHidden/>
          </w:rPr>
          <w:instrText xml:space="preserve"> PAGEREF _Toc398279084 \h </w:instrText>
        </w:r>
        <w:r>
          <w:rPr>
            <w:noProof/>
            <w:webHidden/>
          </w:rPr>
        </w:r>
        <w:r>
          <w:rPr>
            <w:noProof/>
            <w:webHidden/>
          </w:rPr>
          <w:fldChar w:fldCharType="separate"/>
        </w:r>
        <w:r>
          <w:rPr>
            <w:noProof/>
            <w:webHidden/>
          </w:rPr>
          <w:t>17</w:t>
        </w:r>
        <w:r>
          <w:rPr>
            <w:noProof/>
            <w:webHidden/>
          </w:rPr>
          <w:fldChar w:fldCharType="end"/>
        </w:r>
      </w:hyperlink>
    </w:p>
    <w:p w:rsidR="008F25B0" w:rsidRDefault="008F25B0">
      <w:pPr>
        <w:pStyle w:val="11"/>
        <w:rPr>
          <w:rFonts w:asciiTheme="minorHAnsi" w:eastAsiaTheme="minorEastAsia" w:hAnsiTheme="minorHAnsi" w:cstheme="minorBidi"/>
          <w:b w:val="0"/>
          <w:sz w:val="21"/>
          <w:szCs w:val="22"/>
        </w:rPr>
      </w:pPr>
      <w:hyperlink w:anchor="_Toc398279085" w:history="1">
        <w:r w:rsidRPr="00D11D14">
          <w:rPr>
            <w:rStyle w:val="af"/>
            <w:rFonts w:hint="eastAsia"/>
          </w:rPr>
          <w:t>第５　本事業費用負担区分</w:t>
        </w:r>
        <w:r>
          <w:rPr>
            <w:webHidden/>
          </w:rPr>
          <w:tab/>
        </w:r>
        <w:r>
          <w:rPr>
            <w:webHidden/>
          </w:rPr>
          <w:fldChar w:fldCharType="begin"/>
        </w:r>
        <w:r>
          <w:rPr>
            <w:webHidden/>
          </w:rPr>
          <w:instrText xml:space="preserve"> PAGEREF _Toc398279085 \h </w:instrText>
        </w:r>
        <w:r>
          <w:rPr>
            <w:webHidden/>
          </w:rPr>
        </w:r>
        <w:r>
          <w:rPr>
            <w:webHidden/>
          </w:rPr>
          <w:fldChar w:fldCharType="separate"/>
        </w:r>
        <w:r>
          <w:rPr>
            <w:webHidden/>
          </w:rPr>
          <w:t>19</w:t>
        </w:r>
        <w:r>
          <w:rPr>
            <w:webHidden/>
          </w:rPr>
          <w:fldChar w:fldCharType="end"/>
        </w:r>
      </w:hyperlink>
    </w:p>
    <w:p w:rsidR="008F25B0" w:rsidRDefault="008F25B0">
      <w:pPr>
        <w:pStyle w:val="11"/>
        <w:rPr>
          <w:rFonts w:asciiTheme="minorHAnsi" w:eastAsiaTheme="minorEastAsia" w:hAnsiTheme="minorHAnsi" w:cstheme="minorBidi"/>
          <w:b w:val="0"/>
          <w:sz w:val="21"/>
          <w:szCs w:val="22"/>
        </w:rPr>
      </w:pPr>
      <w:hyperlink w:anchor="_Toc398279086" w:history="1">
        <w:r w:rsidRPr="00D11D14">
          <w:rPr>
            <w:rStyle w:val="af"/>
          </w:rPr>
          <w:t>(</w:t>
        </w:r>
        <w:r w:rsidRPr="00D11D14">
          <w:rPr>
            <w:rStyle w:val="af"/>
            <w:rFonts w:hint="eastAsia"/>
          </w:rPr>
          <w:t>別添資料</w:t>
        </w:r>
        <w:r w:rsidRPr="00D11D14">
          <w:rPr>
            <w:rStyle w:val="af"/>
          </w:rPr>
          <w:t>)</w:t>
        </w:r>
        <w:r>
          <w:rPr>
            <w:webHidden/>
          </w:rPr>
          <w:tab/>
        </w:r>
        <w:r>
          <w:rPr>
            <w:webHidden/>
          </w:rPr>
          <w:fldChar w:fldCharType="begin"/>
        </w:r>
        <w:r>
          <w:rPr>
            <w:webHidden/>
          </w:rPr>
          <w:instrText xml:space="preserve"> PAGEREF _Toc398279086 \h </w:instrText>
        </w:r>
        <w:r>
          <w:rPr>
            <w:webHidden/>
          </w:rPr>
        </w:r>
        <w:r>
          <w:rPr>
            <w:webHidden/>
          </w:rPr>
          <w:fldChar w:fldCharType="separate"/>
        </w:r>
        <w:r>
          <w:rPr>
            <w:webHidden/>
          </w:rPr>
          <w:t>20</w:t>
        </w:r>
        <w:r>
          <w:rPr>
            <w:webHidden/>
          </w:rPr>
          <w:fldChar w:fldCharType="end"/>
        </w:r>
      </w:hyperlink>
    </w:p>
    <w:p w:rsidR="00C56BBD" w:rsidRDefault="00CF4831" w:rsidP="008F25B0">
      <w:pPr>
        <w:ind w:firstLineChars="100" w:firstLine="236"/>
        <w:rPr>
          <w:rFonts w:ascii="ＭＳ ゴシック" w:hAnsi="ＭＳ ゴシック"/>
        </w:rPr>
      </w:pPr>
      <w:r w:rsidRPr="009A34ED">
        <w:rPr>
          <w:rFonts w:ascii="ＭＳ ゴシック" w:hAnsi="ＭＳ ゴシック"/>
        </w:rPr>
        <w:fldChar w:fldCharType="end"/>
      </w:r>
    </w:p>
    <w:p w:rsidR="00CF4831" w:rsidRPr="009A34ED" w:rsidRDefault="007B524B" w:rsidP="009930F8">
      <w:pPr>
        <w:ind w:firstLineChars="100" w:firstLine="236"/>
        <w:rPr>
          <w:rFonts w:ascii="ＭＳ ゴシック" w:hAnsi="ＭＳ ゴシック"/>
        </w:rPr>
      </w:pPr>
      <w:r w:rsidRPr="009A34ED">
        <w:rPr>
          <w:rFonts w:ascii="ＭＳ ゴシック" w:hAnsi="ＭＳ ゴシック" w:hint="eastAsia"/>
        </w:rPr>
        <w:t>見積書作成等に係る留意事項</w:t>
      </w:r>
    </w:p>
    <w:p w:rsidR="00DE7BE6" w:rsidRPr="009A34ED" w:rsidRDefault="00A4236C" w:rsidP="00063FFD">
      <w:pPr>
        <w:ind w:firstLineChars="100" w:firstLine="236"/>
        <w:rPr>
          <w:rFonts w:ascii="ＭＳ ゴシック" w:hAnsi="ＭＳ ゴシック"/>
        </w:rPr>
      </w:pPr>
      <w:r w:rsidRPr="009A34ED">
        <w:rPr>
          <w:rFonts w:ascii="ＭＳ ゴシック" w:hAnsi="ＭＳ ゴシック" w:hint="eastAsia"/>
        </w:rPr>
        <w:t>様式1.</w:t>
      </w:r>
      <w:r w:rsidR="00413839" w:rsidRPr="009A34ED">
        <w:rPr>
          <w:rFonts w:ascii="ＭＳ ゴシック" w:hAnsi="ＭＳ ゴシック" w:hint="eastAsia"/>
        </w:rPr>
        <w:t xml:space="preserve"> </w:t>
      </w:r>
      <w:r w:rsidR="00DE7BE6" w:rsidRPr="009A34ED">
        <w:rPr>
          <w:rFonts w:ascii="ＭＳ ゴシック" w:hAnsi="ＭＳ ゴシック" w:hint="eastAsia"/>
        </w:rPr>
        <w:t>見積金額内訳書</w:t>
      </w:r>
    </w:p>
    <w:p w:rsidR="009930F8" w:rsidRPr="009A34ED" w:rsidRDefault="00A4236C" w:rsidP="00063FFD">
      <w:pPr>
        <w:ind w:firstLineChars="100" w:firstLine="236"/>
        <w:rPr>
          <w:rFonts w:ascii="ＭＳ ゴシック" w:hAnsi="ＭＳ ゴシック"/>
        </w:rPr>
      </w:pPr>
      <w:r w:rsidRPr="009A34ED">
        <w:rPr>
          <w:rFonts w:ascii="ＭＳ ゴシック" w:hAnsi="ＭＳ ゴシック" w:hint="eastAsia"/>
        </w:rPr>
        <w:t>様式2.</w:t>
      </w:r>
      <w:r w:rsidR="00413839" w:rsidRPr="009A34ED">
        <w:rPr>
          <w:rFonts w:ascii="ＭＳ ゴシック" w:hAnsi="ＭＳ ゴシック" w:hint="eastAsia"/>
        </w:rPr>
        <w:t xml:space="preserve"> </w:t>
      </w:r>
      <w:r w:rsidR="00DE7BE6" w:rsidRPr="009A34ED">
        <w:rPr>
          <w:rFonts w:ascii="ＭＳ ゴシック" w:hAnsi="ＭＳ ゴシック" w:hint="eastAsia"/>
        </w:rPr>
        <w:t>見積金額内訳明細</w:t>
      </w:r>
      <w:r w:rsidR="002B1A92" w:rsidRPr="009A34ED">
        <w:rPr>
          <w:rFonts w:ascii="ＭＳ ゴシック" w:hAnsi="ＭＳ ゴシック" w:hint="eastAsia"/>
        </w:rPr>
        <w:t>書</w:t>
      </w:r>
    </w:p>
    <w:p w:rsidR="00CF4831" w:rsidRPr="009A34ED" w:rsidRDefault="00CF4831" w:rsidP="00DE7BE6">
      <w:pPr>
        <w:ind w:firstLineChars="100" w:firstLine="236"/>
        <w:rPr>
          <w:rFonts w:ascii="ＭＳ ゴシック" w:hAnsi="ＭＳ ゴシック"/>
        </w:rPr>
      </w:pPr>
      <w:r w:rsidRPr="009A34ED">
        <w:rPr>
          <w:rFonts w:ascii="ＭＳ ゴシック" w:hAnsi="ＭＳ ゴシック" w:hint="eastAsia"/>
        </w:rPr>
        <w:lastRenderedPageBreak/>
        <w:t>様式</w:t>
      </w:r>
      <w:r w:rsidR="00A4236C" w:rsidRPr="009A34ED">
        <w:rPr>
          <w:rFonts w:ascii="ＭＳ ゴシック" w:hAnsi="ＭＳ ゴシック" w:hint="eastAsia"/>
        </w:rPr>
        <w:t>3</w:t>
      </w:r>
      <w:r w:rsidRPr="009A34ED">
        <w:rPr>
          <w:rFonts w:ascii="ＭＳ ゴシック" w:hAnsi="ＭＳ ゴシック" w:hint="eastAsia"/>
        </w:rPr>
        <w:t>.</w:t>
      </w:r>
      <w:r w:rsidR="00174923" w:rsidRPr="009A34ED">
        <w:rPr>
          <w:rFonts w:ascii="ＭＳ ゴシック" w:hAnsi="ＭＳ ゴシック" w:hint="eastAsia"/>
        </w:rPr>
        <w:t xml:space="preserve"> </w:t>
      </w:r>
      <w:r w:rsidRPr="009A34ED">
        <w:rPr>
          <w:rFonts w:ascii="ＭＳ ゴシック" w:hAnsi="ＭＳ ゴシック" w:hint="eastAsia"/>
        </w:rPr>
        <w:t>書類受領書</w:t>
      </w:r>
    </w:p>
    <w:p w:rsidR="00174923" w:rsidRPr="009A34ED" w:rsidRDefault="00174923" w:rsidP="00174923">
      <w:pPr>
        <w:ind w:firstLineChars="100" w:firstLine="236"/>
        <w:rPr>
          <w:rFonts w:ascii="ＭＳ ゴシック" w:hAnsi="ＭＳ ゴシック"/>
          <w:sz w:val="20"/>
        </w:rPr>
      </w:pPr>
      <w:r w:rsidRPr="009A34ED">
        <w:rPr>
          <w:rFonts w:ascii="ＭＳ ゴシック" w:hAnsi="ＭＳ ゴシック" w:hint="eastAsia"/>
        </w:rPr>
        <w:t>様式</w:t>
      </w:r>
      <w:r w:rsidR="00A4236C" w:rsidRPr="009A34ED">
        <w:rPr>
          <w:rFonts w:ascii="ＭＳ ゴシック" w:hAnsi="ＭＳ ゴシック" w:hint="eastAsia"/>
        </w:rPr>
        <w:t>4</w:t>
      </w:r>
      <w:r w:rsidRPr="009A34ED">
        <w:rPr>
          <w:rFonts w:ascii="ＭＳ ゴシック" w:hAnsi="ＭＳ ゴシック" w:hint="eastAsia"/>
        </w:rPr>
        <w:t>. 企画競争申込書</w:t>
      </w:r>
    </w:p>
    <w:p w:rsidR="00220292" w:rsidRPr="009A34ED" w:rsidRDefault="00220292" w:rsidP="00DE7BE6">
      <w:pPr>
        <w:ind w:firstLineChars="100" w:firstLine="236"/>
        <w:rPr>
          <w:rFonts w:ascii="ＭＳ ゴシック" w:hAnsi="ＭＳ ゴシック"/>
        </w:rPr>
      </w:pPr>
      <w:r w:rsidRPr="009A34ED">
        <w:rPr>
          <w:rFonts w:ascii="ＭＳ ゴシック" w:hAnsi="ＭＳ ゴシック" w:hint="eastAsia"/>
        </w:rPr>
        <w:t>様式</w:t>
      </w:r>
      <w:r w:rsidR="00A4236C" w:rsidRPr="009A34ED">
        <w:rPr>
          <w:rFonts w:ascii="ＭＳ ゴシック" w:hAnsi="ＭＳ ゴシック" w:hint="eastAsia"/>
        </w:rPr>
        <w:t>5</w:t>
      </w:r>
      <w:r w:rsidRPr="009A34ED">
        <w:rPr>
          <w:rFonts w:ascii="ＭＳ ゴシック" w:hAnsi="ＭＳ ゴシック" w:hint="eastAsia"/>
        </w:rPr>
        <w:t>. 提案者情報</w:t>
      </w:r>
    </w:p>
    <w:p w:rsidR="00786D2B" w:rsidRPr="009A34ED" w:rsidRDefault="00CF4831" w:rsidP="00117309">
      <w:pPr>
        <w:wordWrap w:val="0"/>
        <w:ind w:firstLineChars="100" w:firstLine="236"/>
        <w:rPr>
          <w:rFonts w:ascii="ＭＳ ゴシック" w:hAnsi="ＭＳ ゴシック"/>
          <w:szCs w:val="21"/>
        </w:rPr>
      </w:pPr>
      <w:r w:rsidRPr="009A34ED">
        <w:rPr>
          <w:rFonts w:ascii="ＭＳ ゴシック" w:hAnsi="ＭＳ ゴシック" w:hint="eastAsia"/>
        </w:rPr>
        <w:t>様式</w:t>
      </w:r>
      <w:r w:rsidR="00A4236C" w:rsidRPr="009A34ED">
        <w:rPr>
          <w:rFonts w:ascii="ＭＳ ゴシック" w:hAnsi="ＭＳ ゴシック" w:hint="eastAsia"/>
        </w:rPr>
        <w:t>6</w:t>
      </w:r>
      <w:r w:rsidRPr="009A34ED">
        <w:rPr>
          <w:rFonts w:ascii="ＭＳ ゴシック" w:hAnsi="ＭＳ ゴシック" w:hint="eastAsia"/>
        </w:rPr>
        <w:t>.</w:t>
      </w:r>
      <w:r w:rsidR="00DE7BE6" w:rsidRPr="009A34ED">
        <w:rPr>
          <w:rFonts w:ascii="ＭＳ ゴシック" w:hAnsi="ＭＳ ゴシック" w:hint="eastAsia"/>
        </w:rPr>
        <w:t xml:space="preserve"> </w:t>
      </w:r>
      <w:r w:rsidR="000303FB" w:rsidRPr="009A34ED">
        <w:rPr>
          <w:rFonts w:ascii="ＭＳ ゴシック" w:hAnsi="ＭＳ ゴシック" w:hint="eastAsia"/>
        </w:rPr>
        <w:t>企画書</w:t>
      </w:r>
    </w:p>
    <w:p w:rsidR="00C362C7" w:rsidRPr="009A34ED" w:rsidRDefault="00786D2B" w:rsidP="00117309">
      <w:pPr>
        <w:wordWrap w:val="0"/>
        <w:ind w:firstLineChars="100" w:firstLine="236"/>
        <w:rPr>
          <w:rFonts w:ascii="ＭＳ ゴシック" w:hAnsi="ＭＳ ゴシック"/>
          <w:szCs w:val="21"/>
        </w:rPr>
      </w:pPr>
      <w:r w:rsidRPr="009A34ED">
        <w:rPr>
          <w:rFonts w:ascii="ＭＳ ゴシック" w:hAnsi="ＭＳ ゴシック" w:hint="eastAsia"/>
          <w:szCs w:val="21"/>
        </w:rPr>
        <w:t xml:space="preserve">様式7. </w:t>
      </w:r>
      <w:r w:rsidR="00C362C7" w:rsidRPr="009A34ED">
        <w:rPr>
          <w:rFonts w:ascii="ＭＳ ゴシック" w:hAnsi="ＭＳ ゴシック" w:hint="eastAsia"/>
          <w:szCs w:val="21"/>
        </w:rPr>
        <w:t>事業計画書</w:t>
      </w:r>
    </w:p>
    <w:p w:rsidR="00C362C7" w:rsidRPr="009A34ED" w:rsidRDefault="00786D2B" w:rsidP="00117309">
      <w:pPr>
        <w:wordWrap w:val="0"/>
        <w:ind w:firstLineChars="100" w:firstLine="236"/>
        <w:rPr>
          <w:rFonts w:ascii="ＭＳ ゴシック" w:hAnsi="ＭＳ ゴシック"/>
          <w:szCs w:val="21"/>
        </w:rPr>
      </w:pPr>
      <w:r w:rsidRPr="009A34ED">
        <w:rPr>
          <w:rFonts w:ascii="ＭＳ ゴシック" w:hAnsi="ＭＳ ゴシック" w:hint="eastAsia"/>
          <w:szCs w:val="21"/>
        </w:rPr>
        <w:t xml:space="preserve">様式8. </w:t>
      </w:r>
      <w:r w:rsidR="00C362C7" w:rsidRPr="009A34ED">
        <w:rPr>
          <w:rFonts w:ascii="ＭＳ ゴシック" w:hAnsi="ＭＳ ゴシック" w:hint="eastAsia"/>
          <w:szCs w:val="21"/>
        </w:rPr>
        <w:t>作業工程表</w:t>
      </w:r>
    </w:p>
    <w:p w:rsidR="00C362C7" w:rsidRPr="009A34ED" w:rsidRDefault="00786D2B" w:rsidP="00117309">
      <w:pPr>
        <w:wordWrap w:val="0"/>
        <w:ind w:firstLineChars="100" w:firstLine="236"/>
        <w:rPr>
          <w:rFonts w:ascii="ＭＳ ゴシック" w:hAnsi="ＭＳ ゴシック"/>
          <w:szCs w:val="21"/>
        </w:rPr>
      </w:pPr>
      <w:r w:rsidRPr="009A34ED">
        <w:rPr>
          <w:rFonts w:ascii="ＭＳ ゴシック" w:hAnsi="ＭＳ ゴシック" w:hint="eastAsia"/>
          <w:szCs w:val="21"/>
        </w:rPr>
        <w:t xml:space="preserve">様式9. </w:t>
      </w:r>
      <w:r w:rsidR="005C3246">
        <w:rPr>
          <w:rFonts w:ascii="ＭＳ ゴシック" w:hAnsi="ＭＳ ゴシック" w:hint="eastAsia"/>
          <w:szCs w:val="21"/>
        </w:rPr>
        <w:t>業務</w:t>
      </w:r>
      <w:r w:rsidR="00C362C7" w:rsidRPr="009A34ED">
        <w:rPr>
          <w:rFonts w:ascii="ＭＳ ゴシック" w:hAnsi="ＭＳ ゴシック" w:hint="eastAsia"/>
          <w:szCs w:val="21"/>
        </w:rPr>
        <w:t>経験</w:t>
      </w:r>
    </w:p>
    <w:p w:rsidR="00C362C7" w:rsidRPr="009A34ED" w:rsidRDefault="00786D2B" w:rsidP="00117309">
      <w:pPr>
        <w:wordWrap w:val="0"/>
        <w:ind w:firstLineChars="100" w:firstLine="236"/>
        <w:rPr>
          <w:rFonts w:ascii="ＭＳ ゴシック" w:hAnsi="ＭＳ ゴシック"/>
          <w:szCs w:val="21"/>
        </w:rPr>
      </w:pPr>
      <w:r w:rsidRPr="009A34ED">
        <w:rPr>
          <w:rFonts w:ascii="ＭＳ ゴシック" w:hAnsi="ＭＳ ゴシック" w:hint="eastAsia"/>
          <w:szCs w:val="21"/>
        </w:rPr>
        <w:t xml:space="preserve">様式10. </w:t>
      </w:r>
      <w:r w:rsidR="00C362C7" w:rsidRPr="009A34ED">
        <w:rPr>
          <w:rFonts w:ascii="ＭＳ ゴシック" w:hAnsi="ＭＳ ゴシック" w:hint="eastAsia"/>
          <w:szCs w:val="21"/>
        </w:rPr>
        <w:t>評価対象業務従事者経歴書</w:t>
      </w:r>
    </w:p>
    <w:p w:rsidR="00C362C7" w:rsidRPr="009A34ED" w:rsidRDefault="00C362C7" w:rsidP="00117309">
      <w:pPr>
        <w:wordWrap w:val="0"/>
        <w:ind w:firstLineChars="500" w:firstLine="1180"/>
        <w:rPr>
          <w:rFonts w:ascii="ＭＳ ゴシック" w:hAnsi="ＭＳ ゴシック"/>
          <w:szCs w:val="21"/>
        </w:rPr>
      </w:pPr>
      <w:r w:rsidRPr="009A34ED">
        <w:rPr>
          <w:rFonts w:ascii="ＭＳ ゴシック" w:hAnsi="ＭＳ ゴシック" w:hint="eastAsia"/>
          <w:szCs w:val="21"/>
        </w:rPr>
        <w:t>（業務主任者1名及び評価対象者となる調査団員2名の計3名分作成）</w:t>
      </w:r>
    </w:p>
    <w:p w:rsidR="00174923" w:rsidRPr="009A34ED" w:rsidRDefault="00CF4831" w:rsidP="00F63A19">
      <w:pPr>
        <w:ind w:leftChars="100" w:left="1180" w:hangingChars="400" w:hanging="944"/>
        <w:rPr>
          <w:rFonts w:ascii="ＭＳ ゴシック" w:hAnsi="ＭＳ ゴシック"/>
        </w:rPr>
      </w:pPr>
      <w:r w:rsidRPr="009A34ED">
        <w:rPr>
          <w:rFonts w:ascii="ＭＳ ゴシック" w:hAnsi="ＭＳ ゴシック" w:hint="eastAsia"/>
        </w:rPr>
        <w:t>様式</w:t>
      </w:r>
      <w:r w:rsidR="00786D2B" w:rsidRPr="009A34ED">
        <w:rPr>
          <w:rFonts w:ascii="ＭＳ ゴシック" w:hAnsi="ＭＳ ゴシック" w:hint="eastAsia"/>
        </w:rPr>
        <w:t>11</w:t>
      </w:r>
      <w:r w:rsidRPr="009A34ED">
        <w:rPr>
          <w:rFonts w:ascii="ＭＳ ゴシック" w:hAnsi="ＭＳ ゴシック" w:hint="eastAsia"/>
        </w:rPr>
        <w:t>.</w:t>
      </w:r>
      <w:r w:rsidR="00DE7BE6" w:rsidRPr="009A34ED">
        <w:rPr>
          <w:rFonts w:ascii="ＭＳ ゴシック" w:hAnsi="ＭＳ ゴシック" w:hint="eastAsia"/>
        </w:rPr>
        <w:t xml:space="preserve"> </w:t>
      </w:r>
      <w:r w:rsidR="00174923" w:rsidRPr="009A34ED">
        <w:rPr>
          <w:rFonts w:ascii="ＭＳ ゴシック" w:hAnsi="ＭＳ ゴシック" w:hint="eastAsia"/>
        </w:rPr>
        <w:t>情報シート</w:t>
      </w:r>
      <w:r w:rsidR="00F63A19">
        <w:rPr>
          <w:rFonts w:ascii="ＭＳ ゴシック" w:hAnsi="ＭＳ ゴシック"/>
        </w:rPr>
        <w:br/>
      </w:r>
      <w:r w:rsidR="00174923" w:rsidRPr="009A34ED">
        <w:rPr>
          <w:rFonts w:ascii="ＭＳ ゴシック" w:hAnsi="ＭＳ ゴシック" w:hint="eastAsia"/>
        </w:rPr>
        <w:t>（全省庁統一資格審査結果通知書を有している場合）</w:t>
      </w:r>
    </w:p>
    <w:p w:rsidR="007B3156" w:rsidRPr="009A34ED" w:rsidRDefault="00174923" w:rsidP="00F63A19">
      <w:pPr>
        <w:ind w:leftChars="100" w:left="1180" w:hangingChars="400" w:hanging="944"/>
        <w:rPr>
          <w:rFonts w:ascii="ＭＳ ゴシック" w:hAnsi="ＭＳ ゴシック"/>
        </w:rPr>
      </w:pPr>
      <w:r w:rsidRPr="009A34ED">
        <w:rPr>
          <w:rFonts w:ascii="ＭＳ ゴシック" w:hAnsi="ＭＳ ゴシック" w:hint="eastAsia"/>
        </w:rPr>
        <w:t>様式</w:t>
      </w:r>
      <w:r w:rsidR="00786D2B" w:rsidRPr="009A34ED">
        <w:rPr>
          <w:rFonts w:ascii="ＭＳ ゴシック" w:hAnsi="ＭＳ ゴシック" w:hint="eastAsia"/>
        </w:rPr>
        <w:t>12</w:t>
      </w:r>
      <w:r w:rsidRPr="009A34ED">
        <w:rPr>
          <w:rFonts w:ascii="ＭＳ ゴシック" w:hAnsi="ＭＳ ゴシック" w:hint="eastAsia"/>
        </w:rPr>
        <w:t xml:space="preserve">. </w:t>
      </w:r>
      <w:r w:rsidR="00CF1B12" w:rsidRPr="00CF1B12">
        <w:rPr>
          <w:rFonts w:ascii="ＭＳ ゴシック" w:hAnsi="ＭＳ ゴシック" w:hint="eastAsia"/>
        </w:rPr>
        <w:t>競争参加資格審査申請書</w:t>
      </w:r>
      <w:r w:rsidR="00F63A19">
        <w:rPr>
          <w:rFonts w:ascii="ＭＳ ゴシック" w:hAnsi="ＭＳ ゴシック"/>
        </w:rPr>
        <w:br/>
      </w:r>
      <w:r w:rsidR="00CF4831" w:rsidRPr="009A34ED">
        <w:rPr>
          <w:rFonts w:ascii="ＭＳ ゴシック" w:hAnsi="ＭＳ ゴシック" w:hint="eastAsia"/>
        </w:rPr>
        <w:t>（全省庁統一資格審査結果通知書を有していない場合）</w:t>
      </w:r>
    </w:p>
    <w:p w:rsidR="00CF4831" w:rsidRPr="009A34ED" w:rsidRDefault="00786D2B" w:rsidP="006C5E3F">
      <w:pPr>
        <w:ind w:firstLineChars="100" w:firstLine="236"/>
        <w:rPr>
          <w:rFonts w:ascii="ＭＳ ゴシック" w:hAnsi="ＭＳ ゴシック"/>
        </w:rPr>
      </w:pPr>
      <w:r w:rsidRPr="009A34ED">
        <w:rPr>
          <w:rFonts w:ascii="ＭＳ ゴシック" w:hAnsi="ＭＳ ゴシック" w:hint="eastAsia"/>
        </w:rPr>
        <w:t>様式13. 質問書</w:t>
      </w:r>
    </w:p>
    <w:p w:rsidR="00786D2B" w:rsidRPr="009A34ED" w:rsidRDefault="00786D2B" w:rsidP="00E71F01">
      <w:pPr>
        <w:rPr>
          <w:rFonts w:ascii="ＭＳ ゴシック" w:hAnsi="ＭＳ ゴシック"/>
        </w:rPr>
      </w:pPr>
    </w:p>
    <w:p w:rsidR="00786D2B" w:rsidRPr="009A34ED" w:rsidRDefault="00786D2B" w:rsidP="00786D2B">
      <w:pPr>
        <w:ind w:firstLineChars="100" w:firstLine="236"/>
        <w:rPr>
          <w:rFonts w:ascii="ＭＳ ゴシック" w:hAnsi="ＭＳ ゴシック"/>
        </w:rPr>
      </w:pPr>
      <w:r w:rsidRPr="009A34ED">
        <w:rPr>
          <w:rFonts w:ascii="ＭＳ ゴシック" w:hAnsi="ＭＳ ゴシック" w:hint="eastAsia"/>
        </w:rPr>
        <w:t>参考資料</w:t>
      </w:r>
      <w:r w:rsidR="00CF4831" w:rsidRPr="009A34ED">
        <w:rPr>
          <w:rFonts w:ascii="ＭＳ ゴシック" w:hAnsi="ＭＳ ゴシック" w:hint="eastAsia"/>
        </w:rPr>
        <w:t>1.</w:t>
      </w:r>
      <w:r w:rsidR="00AD204C" w:rsidRPr="009A34ED">
        <w:rPr>
          <w:rFonts w:ascii="ＭＳ ゴシック" w:hAnsi="ＭＳ ゴシック" w:hint="eastAsia"/>
        </w:rPr>
        <w:t xml:space="preserve"> </w:t>
      </w:r>
      <w:r w:rsidR="00CF4831" w:rsidRPr="009A34ED">
        <w:rPr>
          <w:rFonts w:ascii="ＭＳ ゴシック" w:hAnsi="ＭＳ ゴシック" w:hint="eastAsia"/>
        </w:rPr>
        <w:t>契約書</w:t>
      </w:r>
      <w:r w:rsidR="00473C98" w:rsidRPr="009A34ED">
        <w:rPr>
          <w:rFonts w:ascii="ＭＳ ゴシック" w:hAnsi="ＭＳ ゴシック" w:hint="eastAsia"/>
        </w:rPr>
        <w:t>雛型</w:t>
      </w:r>
      <w:r w:rsidR="00CF4831" w:rsidRPr="009A34ED">
        <w:rPr>
          <w:rFonts w:ascii="ＭＳ ゴシック" w:hAnsi="ＭＳ ゴシック" w:hint="eastAsia"/>
        </w:rPr>
        <w:t>（附属書</w:t>
      </w:r>
      <w:r w:rsidR="00833FF9" w:rsidRPr="009A34ED">
        <w:rPr>
          <w:rFonts w:ascii="ＭＳ ゴシック" w:hAnsi="ＭＳ ゴシック" w:hint="eastAsia"/>
        </w:rPr>
        <w:t>I</w:t>
      </w:r>
      <w:r w:rsidR="00CF4831" w:rsidRPr="009A34ED">
        <w:rPr>
          <w:rFonts w:ascii="ＭＳ ゴシック" w:hAnsi="ＭＳ ゴシック" w:hint="eastAsia"/>
        </w:rPr>
        <w:t>～</w:t>
      </w:r>
      <w:r w:rsidR="00833FF9" w:rsidRPr="009A34ED">
        <w:rPr>
          <w:rFonts w:ascii="ＭＳ ゴシック" w:hAnsi="ＭＳ ゴシック" w:hint="eastAsia"/>
        </w:rPr>
        <w:t>IV</w:t>
      </w:r>
      <w:r w:rsidR="00CF4831" w:rsidRPr="009A34ED">
        <w:rPr>
          <w:rFonts w:ascii="ＭＳ ゴシック" w:hAnsi="ＭＳ ゴシック" w:hint="eastAsia"/>
        </w:rPr>
        <w:t>含む）</w:t>
      </w:r>
    </w:p>
    <w:p w:rsidR="00786D2B" w:rsidRPr="009A34ED" w:rsidRDefault="00786D2B" w:rsidP="00786D2B">
      <w:pPr>
        <w:ind w:firstLineChars="100" w:firstLine="236"/>
        <w:rPr>
          <w:rFonts w:ascii="ＭＳ ゴシック" w:hAnsi="ＭＳ ゴシック"/>
        </w:rPr>
      </w:pPr>
      <w:r w:rsidRPr="009A34ED">
        <w:rPr>
          <w:rFonts w:ascii="ＭＳ ゴシック" w:hAnsi="ＭＳ ゴシック" w:hint="eastAsia"/>
        </w:rPr>
        <w:t>参考資料2. 評価の視点</w:t>
      </w:r>
    </w:p>
    <w:p w:rsidR="00220292" w:rsidRPr="009A34ED" w:rsidRDefault="00786D2B" w:rsidP="00220292">
      <w:pPr>
        <w:ind w:firstLineChars="100" w:firstLine="236"/>
        <w:rPr>
          <w:rFonts w:ascii="ＭＳ ゴシック" w:hAnsi="ＭＳ ゴシック"/>
        </w:rPr>
      </w:pPr>
      <w:r w:rsidRPr="009A34ED">
        <w:rPr>
          <w:rFonts w:ascii="ＭＳ ゴシック" w:hAnsi="ＭＳ ゴシック" w:hint="eastAsia"/>
        </w:rPr>
        <w:t xml:space="preserve">参考資料3. </w:t>
      </w:r>
      <w:r w:rsidR="00473C98" w:rsidRPr="009A34ED">
        <w:rPr>
          <w:rFonts w:ascii="ＭＳ ゴシック" w:hAnsi="ＭＳ ゴシック" w:hint="eastAsia"/>
        </w:rPr>
        <w:t>パイロット事業における</w:t>
      </w:r>
      <w:r w:rsidR="0091037C" w:rsidRPr="009A34ED">
        <w:rPr>
          <w:rFonts w:ascii="ＭＳ ゴシック" w:hAnsi="ＭＳ ゴシック" w:hint="eastAsia"/>
        </w:rPr>
        <w:t>当機構</w:t>
      </w:r>
      <w:r w:rsidR="00473C98" w:rsidRPr="009A34ED">
        <w:rPr>
          <w:rFonts w:ascii="ＭＳ ゴシック" w:hAnsi="ＭＳ ゴシック" w:hint="eastAsia"/>
        </w:rPr>
        <w:t>の費用負担の考え方</w:t>
      </w:r>
    </w:p>
    <w:p w:rsidR="0069100D" w:rsidRPr="009A34ED" w:rsidRDefault="0069100D" w:rsidP="00E71F01">
      <w:pPr>
        <w:rPr>
          <w:rFonts w:ascii="ＭＳ ゴシック" w:hAnsi="ＭＳ ゴシック"/>
        </w:rPr>
      </w:pPr>
    </w:p>
    <w:p w:rsidR="00174923" w:rsidRPr="009A34ED" w:rsidRDefault="00174923" w:rsidP="00CA283E">
      <w:pPr>
        <w:ind w:firstLineChars="100" w:firstLine="236"/>
        <w:rPr>
          <w:rFonts w:ascii="ＭＳ ゴシック" w:hAnsi="ＭＳ ゴシック"/>
        </w:rPr>
      </w:pPr>
      <w:r w:rsidRPr="009A34ED">
        <w:rPr>
          <w:rFonts w:ascii="ＭＳ ゴシック" w:hAnsi="ＭＳ ゴシック" w:hint="eastAsia"/>
        </w:rPr>
        <w:t>Q&amp;A（よくあるご質問</w:t>
      </w:r>
      <w:r w:rsidR="009C6BCC" w:rsidRPr="009A34ED">
        <w:rPr>
          <w:rFonts w:ascii="ＭＳ ゴシック" w:hAnsi="ＭＳ ゴシック" w:hint="eastAsia"/>
        </w:rPr>
        <w:t>と回答</w:t>
      </w:r>
      <w:r w:rsidRPr="009A34ED">
        <w:rPr>
          <w:rFonts w:ascii="ＭＳ ゴシック" w:hAnsi="ＭＳ ゴシック" w:hint="eastAsia"/>
        </w:rPr>
        <w:t>）</w:t>
      </w:r>
    </w:p>
    <w:p w:rsidR="00473C98" w:rsidRPr="009A34ED" w:rsidRDefault="00473C98" w:rsidP="00063FFD">
      <w:pPr>
        <w:wordWrap w:val="0"/>
        <w:rPr>
          <w:rFonts w:ascii="ＭＳ ゴシック" w:hAnsi="ＭＳ ゴシック"/>
          <w:szCs w:val="21"/>
        </w:rPr>
      </w:pPr>
    </w:p>
    <w:p w:rsidR="00473C98" w:rsidRPr="009A34ED" w:rsidRDefault="00473C98" w:rsidP="00473C98">
      <w:pPr>
        <w:wordWrap w:val="0"/>
        <w:rPr>
          <w:rFonts w:ascii="ＭＳ ゴシック" w:hAnsi="ＭＳ ゴシック"/>
          <w:szCs w:val="21"/>
        </w:rPr>
      </w:pPr>
    </w:p>
    <w:p w:rsidR="00473C98" w:rsidRPr="009A34ED" w:rsidRDefault="00473C98" w:rsidP="00E71F01">
      <w:pPr>
        <w:rPr>
          <w:rFonts w:ascii="ＭＳ ゴシック" w:hAnsi="ＭＳ ゴシック"/>
        </w:rPr>
      </w:pPr>
    </w:p>
    <w:p w:rsidR="0069100D" w:rsidRPr="009A34ED" w:rsidRDefault="00A3587B" w:rsidP="00E71F01">
      <w:pPr>
        <w:rPr>
          <w:rFonts w:ascii="ＭＳ ゴシック" w:hAnsi="ＭＳ ゴシック"/>
        </w:rPr>
      </w:pPr>
      <w:r w:rsidRPr="009A34ED">
        <w:rPr>
          <w:rFonts w:ascii="ＭＳ ゴシック" w:hAnsi="ＭＳ ゴシック"/>
        </w:rPr>
        <w:br w:type="page"/>
      </w:r>
    </w:p>
    <w:p w:rsidR="00CF4831" w:rsidRPr="009A34ED" w:rsidRDefault="00CF4831" w:rsidP="00E71F01">
      <w:pPr>
        <w:pStyle w:val="1"/>
        <w:sectPr w:rsidR="00CF4831" w:rsidRPr="009A34ED" w:rsidSect="00045F73">
          <w:pgSz w:w="11906" w:h="16838" w:code="9"/>
          <w:pgMar w:top="1629" w:right="1418" w:bottom="1810" w:left="1418" w:header="851" w:footer="992" w:gutter="0"/>
          <w:pgNumType w:start="1"/>
          <w:cols w:space="425"/>
          <w:titlePg/>
          <w:docGrid w:type="linesAndChars" w:linePitch="363" w:charSpace="-831"/>
        </w:sectPr>
      </w:pPr>
    </w:p>
    <w:p w:rsidR="009552A9" w:rsidRPr="009A34ED" w:rsidRDefault="009552A9" w:rsidP="009552A9">
      <w:pPr>
        <w:pStyle w:val="1"/>
      </w:pPr>
      <w:bookmarkStart w:id="0" w:name="_Toc398279058"/>
      <w:r w:rsidRPr="009A34ED">
        <w:rPr>
          <w:rFonts w:hint="eastAsia"/>
          <w:szCs w:val="28"/>
        </w:rPr>
        <w:lastRenderedPageBreak/>
        <w:t xml:space="preserve">第１　</w:t>
      </w:r>
      <w:r w:rsidRPr="009A34ED">
        <w:rPr>
          <w:rFonts w:hint="eastAsia"/>
        </w:rPr>
        <w:t>事業の背景・目的</w:t>
      </w:r>
      <w:bookmarkEnd w:id="0"/>
    </w:p>
    <w:p w:rsidR="009552A9" w:rsidRPr="009A34ED" w:rsidRDefault="009552A9" w:rsidP="009552A9">
      <w:pPr>
        <w:rPr>
          <w:rFonts w:ascii="ＭＳ ゴシック" w:hAnsi="ＭＳ ゴシック"/>
        </w:rPr>
      </w:pPr>
    </w:p>
    <w:p w:rsidR="009552A9" w:rsidRPr="009A34ED" w:rsidRDefault="001F3F09" w:rsidP="009552A9">
      <w:pPr>
        <w:pStyle w:val="2"/>
      </w:pPr>
      <w:bookmarkStart w:id="1" w:name="_Toc398279059"/>
      <w:r w:rsidRPr="009A34ED">
        <w:rPr>
          <w:rFonts w:hint="eastAsia"/>
        </w:rPr>
        <w:t xml:space="preserve">1. </w:t>
      </w:r>
      <w:r w:rsidR="009552A9" w:rsidRPr="009A34ED">
        <w:rPr>
          <w:rFonts w:hint="eastAsia"/>
        </w:rPr>
        <w:t>事業の背景</w:t>
      </w:r>
      <w:bookmarkEnd w:id="1"/>
    </w:p>
    <w:p w:rsidR="00063FFD" w:rsidRPr="009A34ED" w:rsidRDefault="00063FFD" w:rsidP="00063FFD">
      <w:pPr>
        <w:spacing w:line="340" w:lineRule="exact"/>
        <w:ind w:firstLineChars="100" w:firstLine="240"/>
        <w:rPr>
          <w:rFonts w:ascii="ＭＳ ゴシック" w:hAnsi="ＭＳ ゴシック"/>
          <w:bCs/>
        </w:rPr>
      </w:pPr>
      <w:r w:rsidRPr="009A34ED">
        <w:rPr>
          <w:rFonts w:ascii="ＭＳ ゴシック" w:hAnsi="ＭＳ ゴシック" w:hint="eastAsia"/>
          <w:szCs w:val="21"/>
        </w:rPr>
        <w:t>開発途上国の開発ニーズは膨大であり、ODA資金のみでそれに応えることは不可能です。一方で、先進国から途上国へのODA以外の資金フローは現在では7割を占めており、途上国の経済発展のみならず、ミレニアム開発目標(MDGs)に掲げられているような開発課題を解決する上で民間セクターには重要な役割が期待されています。中でもBOP(Base of the Pyramid)ビジネスは、これまで公的機関の援助のみではカバーできなかった貧困削減と成長に関わる様々な開発課題の解決に寄与することが期待されており、我が国における官民パートナーシップを促進する上で有望な分野として位置づけられています。</w:t>
      </w:r>
    </w:p>
    <w:p w:rsidR="00063FFD" w:rsidRPr="009A34ED" w:rsidRDefault="0091037C" w:rsidP="00063FFD">
      <w:pPr>
        <w:spacing w:line="340" w:lineRule="exact"/>
        <w:ind w:firstLineChars="100" w:firstLine="240"/>
        <w:rPr>
          <w:rFonts w:ascii="ＭＳ ゴシック" w:hAnsi="ＭＳ ゴシック"/>
          <w:bCs/>
        </w:rPr>
      </w:pPr>
      <w:r w:rsidRPr="009A34ED">
        <w:rPr>
          <w:rFonts w:ascii="ＭＳ ゴシック" w:hAnsi="ＭＳ ゴシック" w:hint="eastAsia"/>
          <w:szCs w:val="21"/>
        </w:rPr>
        <w:t>独立行政法人国際協力機構（以下「当機構」という。）</w:t>
      </w:r>
      <w:r w:rsidR="00063FFD" w:rsidRPr="009A34ED">
        <w:rPr>
          <w:rFonts w:ascii="ＭＳ ゴシック" w:hAnsi="ＭＳ ゴシック" w:hint="eastAsia"/>
          <w:szCs w:val="21"/>
        </w:rPr>
        <w:t>は、BOPビジネスとの連携促進に向け、2009年度</w:t>
      </w:r>
      <w:r w:rsidR="00F3044F" w:rsidRPr="009A34ED">
        <w:rPr>
          <w:rFonts w:ascii="ＭＳ ゴシック" w:hAnsi="ＭＳ ゴシック" w:hint="eastAsia"/>
          <w:szCs w:val="21"/>
        </w:rPr>
        <w:t>に</w:t>
      </w:r>
      <w:r w:rsidR="00063FFD" w:rsidRPr="009A34ED">
        <w:rPr>
          <w:rFonts w:ascii="ＭＳ ゴシック" w:hAnsi="ＭＳ ゴシック" w:hint="eastAsia"/>
          <w:szCs w:val="21"/>
        </w:rPr>
        <w:t>「本邦企業のBOPビジネスとODA連携にかかる調査研究」を実施し、国内外のBOPビジネスを巡る現状等を調査したほか、有識者による研究会を開催しました。その中で、ビジネス計画の策定において不可欠な事業対象地の経済、社会に関する情報が不足していることが、BOPビジネスへの主要な参入障壁のひとつになっていることが明らかになりました。こうした状況を踏まえ、</w:t>
      </w:r>
      <w:r w:rsidRPr="009A34ED">
        <w:rPr>
          <w:rFonts w:ascii="ＭＳ ゴシック" w:hAnsi="ＭＳ ゴシック" w:hint="eastAsia"/>
          <w:szCs w:val="21"/>
        </w:rPr>
        <w:t>当機構</w:t>
      </w:r>
      <w:r w:rsidR="00063FFD" w:rsidRPr="009A34ED">
        <w:rPr>
          <w:rFonts w:ascii="ＭＳ ゴシック" w:hAnsi="ＭＳ ゴシック" w:hint="eastAsia"/>
          <w:szCs w:val="21"/>
        </w:rPr>
        <w:t>は2010年度より、協力準備調査（BOPビジネス連携促進）制度を開始し、これまで合計7回の公示を行っております。</w:t>
      </w:r>
    </w:p>
    <w:p w:rsidR="00063FFD" w:rsidRPr="009A34ED" w:rsidRDefault="00063FFD" w:rsidP="00063FFD">
      <w:pPr>
        <w:spacing w:line="340" w:lineRule="exact"/>
        <w:ind w:firstLineChars="100" w:firstLine="240"/>
        <w:rPr>
          <w:rFonts w:ascii="ＭＳ ゴシック" w:hAnsi="ＭＳ ゴシック"/>
          <w:szCs w:val="21"/>
        </w:rPr>
      </w:pPr>
      <w:r w:rsidRPr="009A34ED">
        <w:rPr>
          <w:rFonts w:ascii="ＭＳ ゴシック" w:hAnsi="ＭＳ ゴシック" w:hint="eastAsia"/>
          <w:szCs w:val="21"/>
        </w:rPr>
        <w:t>BOPビジネスが成功するには、BOP層のニーズの把握、住民の生活やバリューチェーンの実態、社会・経済制度等を詳細にわたって情報収集・分析し、人々のニーズに合わせた商品開発やビジネスプラン作成を行っていくことが重要です。本制度は、</w:t>
      </w:r>
      <w:r w:rsidR="00E3582D" w:rsidRPr="009A34ED">
        <w:rPr>
          <w:rFonts w:ascii="ＭＳ ゴシック" w:hAnsi="ＭＳ ゴシック" w:hint="eastAsia"/>
          <w:szCs w:val="21"/>
        </w:rPr>
        <w:t>事業提案者</w:t>
      </w:r>
      <w:r w:rsidRPr="009A34ED">
        <w:rPr>
          <w:rFonts w:ascii="ＭＳ ゴシック" w:hAnsi="ＭＳ ゴシック" w:hint="eastAsia"/>
          <w:szCs w:val="21"/>
        </w:rPr>
        <w:t>の方々が、BOPビジネスへの参入を検討するにあたり、そのような情報を収集すると共に、BOP層の人々が抱える開発課題に資するビジネスモデルの開発を促進することを目的に実施します。</w:t>
      </w:r>
    </w:p>
    <w:p w:rsidR="008F3DCD" w:rsidRPr="009A34ED" w:rsidRDefault="00063FFD" w:rsidP="00063FFD">
      <w:pPr>
        <w:spacing w:line="340" w:lineRule="exact"/>
        <w:ind w:firstLineChars="100" w:firstLine="240"/>
        <w:rPr>
          <w:rFonts w:ascii="ＭＳ ゴシック" w:hAnsi="ＭＳ ゴシック"/>
          <w:bCs/>
        </w:rPr>
      </w:pPr>
      <w:r w:rsidRPr="009A34ED">
        <w:rPr>
          <w:rFonts w:ascii="ＭＳ ゴシック" w:hAnsi="ＭＳ ゴシック" w:hint="eastAsia"/>
          <w:szCs w:val="21"/>
        </w:rPr>
        <w:t>さらに、本調査は、当該ビジネスと連携することによって、</w:t>
      </w:r>
      <w:r w:rsidR="0091037C" w:rsidRPr="009A34ED">
        <w:rPr>
          <w:rFonts w:ascii="ＭＳ ゴシック" w:hAnsi="ＭＳ ゴシック" w:hint="eastAsia"/>
          <w:szCs w:val="21"/>
        </w:rPr>
        <w:t>当機構</w:t>
      </w:r>
      <w:r w:rsidRPr="009A34ED">
        <w:rPr>
          <w:rFonts w:ascii="ＭＳ ゴシック" w:hAnsi="ＭＳ ゴシック" w:hint="eastAsia"/>
          <w:szCs w:val="21"/>
        </w:rPr>
        <w:t>が展開する開発プログラムがより効率的・効果的で持続性を伴った形で実施可能になるとともに、BOPビジネス自体の持続性も向上する等、双方にとってのメリットが期待出来るものを対象とします。そのため、本調査においては、将来、BOPビジネスと連携しつつ行うことが望ましいと考えられる</w:t>
      </w:r>
      <w:r w:rsidR="0091037C" w:rsidRPr="009A34ED">
        <w:rPr>
          <w:rFonts w:ascii="ＭＳ ゴシック" w:hAnsi="ＭＳ ゴシック" w:hint="eastAsia"/>
          <w:szCs w:val="21"/>
        </w:rPr>
        <w:t>当機構</w:t>
      </w:r>
      <w:r w:rsidRPr="009A34ED">
        <w:rPr>
          <w:rFonts w:ascii="ＭＳ ゴシック" w:hAnsi="ＭＳ ゴシック" w:hint="eastAsia"/>
          <w:szCs w:val="21"/>
        </w:rPr>
        <w:t>事業のあり方についても検討し、提案を行っていただきます。</w:t>
      </w:r>
    </w:p>
    <w:p w:rsidR="00063FFD" w:rsidRPr="009A34ED" w:rsidRDefault="00063FFD" w:rsidP="009552A9">
      <w:pPr>
        <w:ind w:firstLineChars="100" w:firstLine="240"/>
        <w:rPr>
          <w:rFonts w:ascii="ＭＳ ゴシック" w:hAnsi="ＭＳ ゴシック"/>
        </w:rPr>
      </w:pPr>
    </w:p>
    <w:p w:rsidR="00DD1FA7" w:rsidRPr="009A34ED" w:rsidRDefault="001F3F09" w:rsidP="00DD1FA7">
      <w:pPr>
        <w:pStyle w:val="2"/>
      </w:pPr>
      <w:bookmarkStart w:id="2" w:name="_Toc398279060"/>
      <w:r w:rsidRPr="009A34ED">
        <w:rPr>
          <w:rFonts w:hint="eastAsia"/>
        </w:rPr>
        <w:t xml:space="preserve">2. </w:t>
      </w:r>
      <w:r w:rsidR="009552A9" w:rsidRPr="009A34ED">
        <w:rPr>
          <w:rFonts w:hint="eastAsia"/>
        </w:rPr>
        <w:t>事業の目的</w:t>
      </w:r>
      <w:bookmarkEnd w:id="2"/>
    </w:p>
    <w:p w:rsidR="00422039" w:rsidRPr="009A34ED" w:rsidRDefault="00562F2D" w:rsidP="006B7D0B">
      <w:pPr>
        <w:spacing w:afterLines="30" w:after="72"/>
        <w:ind w:firstLineChars="100" w:firstLine="240"/>
        <w:rPr>
          <w:rFonts w:ascii="ＭＳ ゴシック" w:hAnsi="ＭＳ ゴシック" w:cs="ＭＳ ゴシック"/>
          <w:color w:val="000000"/>
          <w:kern w:val="0"/>
        </w:rPr>
      </w:pPr>
      <w:r w:rsidRPr="009A34ED">
        <w:rPr>
          <w:rFonts w:ascii="ＭＳ ゴシック" w:hAnsi="ＭＳ ゴシック" w:hint="eastAsia"/>
          <w:bCs/>
        </w:rPr>
        <w:t>本事業</w:t>
      </w:r>
      <w:r w:rsidR="00422039" w:rsidRPr="009A34ED">
        <w:rPr>
          <w:rFonts w:ascii="ＭＳ ゴシック" w:hAnsi="ＭＳ ゴシック" w:hint="eastAsia"/>
          <w:bCs/>
        </w:rPr>
        <w:t>は、開発課題の解決に寄与しうるBOPビジネスのビジネス・モデルの開発、事業計画の策定、並びに、</w:t>
      </w:r>
      <w:r w:rsidR="0091037C" w:rsidRPr="009A34ED">
        <w:rPr>
          <w:rFonts w:ascii="ＭＳ ゴシック" w:hAnsi="ＭＳ ゴシック" w:hint="eastAsia"/>
          <w:bCs/>
        </w:rPr>
        <w:t>当機構</w:t>
      </w:r>
      <w:r w:rsidR="00422039" w:rsidRPr="009A34ED">
        <w:rPr>
          <w:rFonts w:ascii="ＭＳ ゴシック" w:hAnsi="ＭＳ ゴシック" w:hint="eastAsia"/>
          <w:bCs/>
        </w:rPr>
        <w:t>がBOPビジネスと連携しつつ行う協力事業の可能性の検討を</w:t>
      </w:r>
      <w:r w:rsidR="00F3044F" w:rsidRPr="009A34ED">
        <w:rPr>
          <w:rFonts w:ascii="ＭＳ ゴシック" w:hAnsi="ＭＳ ゴシック" w:hint="eastAsia"/>
          <w:bCs/>
        </w:rPr>
        <w:t>行うこと</w:t>
      </w:r>
      <w:r w:rsidR="00422039" w:rsidRPr="009A34ED">
        <w:rPr>
          <w:rFonts w:ascii="ＭＳ ゴシック" w:hAnsi="ＭＳ ゴシック" w:hint="eastAsia"/>
          <w:bCs/>
        </w:rPr>
        <w:t>目的と</w:t>
      </w:r>
      <w:r w:rsidR="00F3044F" w:rsidRPr="009A34ED">
        <w:rPr>
          <w:rFonts w:ascii="ＭＳ ゴシック" w:hAnsi="ＭＳ ゴシック" w:hint="eastAsia"/>
          <w:bCs/>
        </w:rPr>
        <w:t>します</w:t>
      </w:r>
      <w:r w:rsidR="00422039" w:rsidRPr="009A34ED">
        <w:rPr>
          <w:rFonts w:ascii="ＭＳ ゴシック" w:hAnsi="ＭＳ ゴシック" w:hint="eastAsia"/>
          <w:bCs/>
        </w:rPr>
        <w:t>。</w:t>
      </w:r>
    </w:p>
    <w:p w:rsidR="009552A9" w:rsidRPr="009A34ED" w:rsidRDefault="009552A9">
      <w:pPr>
        <w:widowControl/>
        <w:jc w:val="left"/>
        <w:rPr>
          <w:rFonts w:ascii="ＭＳ ゴシック" w:hAnsi="ＭＳ ゴシック"/>
          <w:b/>
        </w:rPr>
      </w:pPr>
      <w:r w:rsidRPr="009A34ED">
        <w:rPr>
          <w:rFonts w:ascii="ＭＳ ゴシック" w:hAnsi="ＭＳ ゴシック"/>
        </w:rPr>
        <w:br w:type="page"/>
      </w:r>
    </w:p>
    <w:p w:rsidR="009552A9" w:rsidRPr="009A34ED" w:rsidRDefault="009552A9" w:rsidP="009552A9">
      <w:pPr>
        <w:pStyle w:val="1"/>
      </w:pPr>
      <w:bookmarkStart w:id="3" w:name="_Toc398279061"/>
      <w:r w:rsidRPr="009A34ED">
        <w:rPr>
          <w:rFonts w:hint="eastAsia"/>
          <w:szCs w:val="28"/>
        </w:rPr>
        <w:lastRenderedPageBreak/>
        <w:t xml:space="preserve">第２　</w:t>
      </w:r>
      <w:r w:rsidRPr="009A34ED">
        <w:rPr>
          <w:rFonts w:hint="eastAsia"/>
        </w:rPr>
        <w:t>募集内容</w:t>
      </w:r>
      <w:bookmarkEnd w:id="3"/>
    </w:p>
    <w:p w:rsidR="009552A9" w:rsidRPr="009A34ED" w:rsidRDefault="009552A9" w:rsidP="009552A9">
      <w:pPr>
        <w:rPr>
          <w:rFonts w:ascii="ＭＳ ゴシック" w:hAnsi="ＭＳ ゴシック"/>
        </w:rPr>
      </w:pPr>
    </w:p>
    <w:p w:rsidR="009552A9" w:rsidRPr="009A34ED" w:rsidRDefault="001F3F09" w:rsidP="009552A9">
      <w:pPr>
        <w:pStyle w:val="2"/>
      </w:pPr>
      <w:bookmarkStart w:id="4" w:name="_Toc398279062"/>
      <w:r w:rsidRPr="009A34ED">
        <w:rPr>
          <w:rFonts w:hint="eastAsia"/>
        </w:rPr>
        <w:t xml:space="preserve">1. </w:t>
      </w:r>
      <w:r w:rsidR="009552A9" w:rsidRPr="009A34ED">
        <w:rPr>
          <w:rFonts w:hint="eastAsia"/>
        </w:rPr>
        <w:t>案件名</w:t>
      </w:r>
      <w:bookmarkEnd w:id="4"/>
    </w:p>
    <w:p w:rsidR="009E2FF2" w:rsidRPr="009A34ED" w:rsidRDefault="009552A9" w:rsidP="00C4519D">
      <w:pPr>
        <w:rPr>
          <w:rFonts w:ascii="ＭＳ ゴシック" w:hAnsi="ＭＳ ゴシック"/>
        </w:rPr>
      </w:pPr>
      <w:r w:rsidRPr="009A34ED">
        <w:rPr>
          <w:rFonts w:ascii="ＭＳ ゴシック" w:hAnsi="ＭＳ ゴシック" w:hint="eastAsia"/>
        </w:rPr>
        <w:t xml:space="preserve">　</w:t>
      </w:r>
      <w:r w:rsidR="0019645E" w:rsidRPr="009A34ED">
        <w:rPr>
          <w:rFonts w:ascii="ＭＳ ゴシック" w:hAnsi="ＭＳ ゴシック" w:hint="eastAsia"/>
        </w:rPr>
        <w:t>2014</w:t>
      </w:r>
      <w:r w:rsidRPr="009A34ED">
        <w:rPr>
          <w:rFonts w:ascii="ＭＳ ゴシック" w:hAnsi="ＭＳ ゴシック" w:hint="eastAsia"/>
        </w:rPr>
        <w:t>年度第</w:t>
      </w:r>
      <w:r w:rsidR="00A94305" w:rsidRPr="009A34ED">
        <w:rPr>
          <w:rFonts w:ascii="ＭＳ ゴシック" w:hAnsi="ＭＳ ゴシック" w:hint="eastAsia"/>
        </w:rPr>
        <w:t>1</w:t>
      </w:r>
      <w:r w:rsidRPr="009A34ED">
        <w:rPr>
          <w:rFonts w:ascii="ＭＳ ゴシック" w:hAnsi="ＭＳ ゴシック" w:hint="eastAsia"/>
        </w:rPr>
        <w:t>回</w:t>
      </w:r>
      <w:r w:rsidR="00666885" w:rsidRPr="009A34ED">
        <w:rPr>
          <w:rFonts w:ascii="ＭＳ ゴシック" w:hAnsi="ＭＳ ゴシック" w:hint="eastAsia"/>
        </w:rPr>
        <w:t>協力準備調査（BOPビジネス連携促進）</w:t>
      </w:r>
      <w:r w:rsidR="009E2FF2" w:rsidRPr="009A34ED">
        <w:rPr>
          <w:rFonts w:ascii="ＭＳ ゴシック" w:hAnsi="ＭＳ ゴシック" w:hint="eastAsia"/>
        </w:rPr>
        <w:t>（以下「本事業」と称します。）</w:t>
      </w:r>
    </w:p>
    <w:p w:rsidR="009552A9" w:rsidRPr="009A34ED" w:rsidRDefault="009552A9" w:rsidP="009552A9">
      <w:pPr>
        <w:rPr>
          <w:rFonts w:ascii="ＭＳ ゴシック" w:hAnsi="ＭＳ ゴシック"/>
        </w:rPr>
      </w:pPr>
    </w:p>
    <w:p w:rsidR="009552A9" w:rsidRPr="009A34ED" w:rsidRDefault="001F3F09" w:rsidP="009552A9">
      <w:pPr>
        <w:pStyle w:val="2"/>
      </w:pPr>
      <w:bookmarkStart w:id="5" w:name="_Toc398279063"/>
      <w:r w:rsidRPr="009A34ED">
        <w:rPr>
          <w:rFonts w:hint="eastAsia"/>
        </w:rPr>
        <w:t xml:space="preserve">2. </w:t>
      </w:r>
      <w:r w:rsidR="009552A9" w:rsidRPr="009A34ED">
        <w:rPr>
          <w:rFonts w:hint="eastAsia"/>
        </w:rPr>
        <w:t>参加資格要件</w:t>
      </w:r>
      <w:r w:rsidR="001E63DB" w:rsidRPr="009A34ED">
        <w:rPr>
          <w:rFonts w:hint="eastAsia"/>
        </w:rPr>
        <w:t>等</w:t>
      </w:r>
      <w:bookmarkEnd w:id="5"/>
    </w:p>
    <w:p w:rsidR="001E63DB" w:rsidRPr="009A34ED" w:rsidRDefault="001E63DB" w:rsidP="002F01E8">
      <w:pPr>
        <w:rPr>
          <w:rFonts w:ascii="ＭＳ ゴシック" w:hAnsi="ＭＳ ゴシック"/>
        </w:rPr>
      </w:pPr>
      <w:r w:rsidRPr="009A34ED">
        <w:rPr>
          <w:rFonts w:ascii="ＭＳ ゴシック" w:hAnsi="ＭＳ ゴシック" w:hint="eastAsia"/>
        </w:rPr>
        <w:t>（1）参加資格要件</w:t>
      </w:r>
    </w:p>
    <w:p w:rsidR="006B7D0B" w:rsidRPr="009A34ED" w:rsidRDefault="006B7D0B" w:rsidP="006B7D0B">
      <w:pPr>
        <w:ind w:firstLineChars="100" w:firstLine="240"/>
        <w:rPr>
          <w:rFonts w:ascii="ＭＳ ゴシック" w:hAnsi="ＭＳ ゴシック"/>
        </w:rPr>
      </w:pPr>
      <w:r w:rsidRPr="009A34ED">
        <w:rPr>
          <w:rFonts w:ascii="ＭＳ ゴシック" w:hAnsi="ＭＳ ゴシック"/>
        </w:rPr>
        <w:t>以下の要件を全て満たす者が本</w:t>
      </w:r>
      <w:r w:rsidR="009E2FF2" w:rsidRPr="009A34ED">
        <w:rPr>
          <w:rFonts w:ascii="ＭＳ ゴシック" w:hAnsi="ＭＳ ゴシック" w:hint="eastAsia"/>
        </w:rPr>
        <w:t>事業</w:t>
      </w:r>
      <w:r w:rsidR="001546F4" w:rsidRPr="009A34ED">
        <w:rPr>
          <w:rFonts w:ascii="ＭＳ ゴシック" w:hAnsi="ＭＳ ゴシック" w:hint="eastAsia"/>
        </w:rPr>
        <w:t>の企画競争に</w:t>
      </w:r>
      <w:r w:rsidR="000303FB" w:rsidRPr="009A34ED">
        <w:rPr>
          <w:rFonts w:ascii="ＭＳ ゴシック" w:hAnsi="ＭＳ ゴシック" w:hint="eastAsia"/>
        </w:rPr>
        <w:t>事業提案者</w:t>
      </w:r>
      <w:r w:rsidR="001546F4" w:rsidRPr="009A34ED">
        <w:rPr>
          <w:rFonts w:ascii="ＭＳ ゴシック" w:hAnsi="ＭＳ ゴシック" w:hint="eastAsia"/>
        </w:rPr>
        <w:t>として</w:t>
      </w:r>
      <w:r w:rsidRPr="009A34ED">
        <w:rPr>
          <w:rFonts w:ascii="ＭＳ ゴシック" w:hAnsi="ＭＳ ゴシック"/>
        </w:rPr>
        <w:t>参加することができます</w:t>
      </w:r>
      <w:r w:rsidR="00CA1967" w:rsidRPr="009A34ED">
        <w:rPr>
          <w:rFonts w:ascii="ＭＳ ゴシック" w:hAnsi="ＭＳ ゴシック" w:hint="eastAsia"/>
        </w:rPr>
        <w:t>（共同企業体の構成員である法人を含む）</w:t>
      </w:r>
      <w:r w:rsidRPr="009A34ED">
        <w:rPr>
          <w:rFonts w:ascii="ＭＳ ゴシック" w:hAnsi="ＭＳ ゴシック"/>
        </w:rPr>
        <w:t>。</w:t>
      </w:r>
    </w:p>
    <w:p w:rsidR="002C15E3" w:rsidRPr="009A34ED" w:rsidRDefault="002C15E3" w:rsidP="002C15E3">
      <w:pPr>
        <w:pStyle w:val="afc"/>
        <w:numPr>
          <w:ilvl w:val="0"/>
          <w:numId w:val="5"/>
        </w:numPr>
        <w:ind w:leftChars="0"/>
        <w:rPr>
          <w:rFonts w:ascii="ＭＳ ゴシック" w:hAnsi="ＭＳ ゴシック"/>
          <w:szCs w:val="21"/>
        </w:rPr>
      </w:pPr>
      <w:r w:rsidRPr="009A34ED">
        <w:rPr>
          <w:rFonts w:ascii="ＭＳ ゴシック" w:hAnsi="ＭＳ ゴシック" w:hint="eastAsia"/>
          <w:szCs w:val="21"/>
        </w:rPr>
        <w:t>開発途上国においてBOPビジネスを展開する意思を持ち、調査遂行に必要な知見、実施体制等を有する</w:t>
      </w:r>
      <w:r w:rsidR="006B7D0B" w:rsidRPr="009A34ED">
        <w:rPr>
          <w:rFonts w:ascii="ＭＳ ゴシック" w:hAnsi="ＭＳ ゴシック" w:hint="eastAsia"/>
        </w:rPr>
        <w:t>本邦登記法人。</w:t>
      </w:r>
    </w:p>
    <w:p w:rsidR="007B3B2F" w:rsidRPr="009A34ED" w:rsidRDefault="009552A9" w:rsidP="007B3B2F">
      <w:pPr>
        <w:pStyle w:val="afc"/>
        <w:numPr>
          <w:ilvl w:val="0"/>
          <w:numId w:val="5"/>
        </w:numPr>
        <w:ind w:leftChars="0"/>
        <w:rPr>
          <w:rFonts w:ascii="ＭＳ ゴシック" w:hAnsi="ＭＳ ゴシック"/>
        </w:rPr>
      </w:pPr>
      <w:r w:rsidRPr="009A34ED">
        <w:rPr>
          <w:rFonts w:ascii="ＭＳ ゴシック" w:hAnsi="ＭＳ ゴシック"/>
        </w:rPr>
        <w:t>以下のいずれかを満たす者</w:t>
      </w:r>
    </w:p>
    <w:p w:rsidR="007B3B2F" w:rsidRPr="009A34ED" w:rsidRDefault="007B3B2F" w:rsidP="00903F2E">
      <w:pPr>
        <w:pStyle w:val="afc"/>
        <w:numPr>
          <w:ilvl w:val="1"/>
          <w:numId w:val="5"/>
        </w:numPr>
        <w:ind w:leftChars="0" w:left="1380"/>
        <w:rPr>
          <w:rFonts w:ascii="ＭＳ ゴシック" w:hAnsi="ＭＳ ゴシック"/>
        </w:rPr>
      </w:pPr>
      <w:r w:rsidRPr="009A34ED">
        <w:rPr>
          <w:rFonts w:ascii="ＭＳ ゴシック" w:hAnsi="ＭＳ ゴシック" w:hint="eastAsia"/>
        </w:rPr>
        <w:t>当機構</w:t>
      </w:r>
      <w:r w:rsidRPr="009A34ED">
        <w:rPr>
          <w:rFonts w:ascii="ＭＳ ゴシック" w:hAnsi="ＭＳ ゴシック"/>
        </w:rPr>
        <w:t>の競争参加資格</w:t>
      </w:r>
      <w:r w:rsidRPr="009A34ED">
        <w:rPr>
          <w:rFonts w:ascii="ＭＳ ゴシック" w:hAnsi="ＭＳ ゴシック" w:hint="eastAsia"/>
        </w:rPr>
        <w:t>（当機構発行の25から始まる整理番号7桁）を有している者</w:t>
      </w:r>
      <w:r w:rsidRPr="009A34ED">
        <w:rPr>
          <w:rFonts w:ascii="ＭＳ ゴシック" w:hAnsi="ＭＳ ゴシック"/>
        </w:rPr>
        <w:t>。</w:t>
      </w:r>
    </w:p>
    <w:p w:rsidR="007B3B2F" w:rsidRPr="009A34ED" w:rsidRDefault="007B3B2F" w:rsidP="00903F2E">
      <w:pPr>
        <w:pStyle w:val="afc"/>
        <w:numPr>
          <w:ilvl w:val="1"/>
          <w:numId w:val="5"/>
        </w:numPr>
        <w:ind w:leftChars="0" w:left="1380"/>
        <w:rPr>
          <w:rFonts w:ascii="ＭＳ ゴシック" w:hAnsi="ＭＳ ゴシック"/>
        </w:rPr>
      </w:pPr>
      <w:r w:rsidRPr="009A34ED">
        <w:rPr>
          <w:rFonts w:ascii="ＭＳ ゴシック" w:hAnsi="ＭＳ ゴシック" w:hint="eastAsia"/>
        </w:rPr>
        <w:t>当機構の競争参加資格を有さないが、全省庁統一資格審査結果通知書</w:t>
      </w:r>
      <w:r w:rsidRPr="009A34ED">
        <w:rPr>
          <w:rFonts w:ascii="ＭＳ ゴシック" w:hAnsi="ＭＳ ゴシック"/>
        </w:rPr>
        <w:t>を有する者</w:t>
      </w:r>
      <w:r w:rsidRPr="009A34ED">
        <w:rPr>
          <w:rFonts w:ascii="ＭＳ ゴシック" w:hAnsi="ＭＳ ゴシック" w:hint="eastAsia"/>
        </w:rPr>
        <w:t>。</w:t>
      </w:r>
    </w:p>
    <w:p w:rsidR="007B3B2F" w:rsidRPr="009A34ED" w:rsidRDefault="007B3B2F" w:rsidP="00903F2E">
      <w:pPr>
        <w:pStyle w:val="afc"/>
        <w:ind w:leftChars="0" w:left="660"/>
        <w:rPr>
          <w:rFonts w:ascii="ＭＳ ゴシック" w:hAnsi="ＭＳ ゴシック"/>
        </w:rPr>
      </w:pPr>
      <w:r w:rsidRPr="009A34ED">
        <w:rPr>
          <w:rFonts w:ascii="ＭＳ ゴシック" w:hAnsi="ＭＳ ゴシック"/>
        </w:rPr>
        <w:t>（</w:t>
      </w:r>
      <w:r w:rsidRPr="009A34ED">
        <w:rPr>
          <w:rFonts w:ascii="ＭＳ ゴシック" w:hAnsi="ＭＳ ゴシック" w:hint="eastAsia"/>
        </w:rPr>
        <w:t>上記①及び②いずれにも当たらない方は</w:t>
      </w:r>
      <w:r w:rsidRPr="009A34ED">
        <w:rPr>
          <w:rFonts w:ascii="ＭＳ ゴシック" w:hAnsi="ＭＳ ゴシック"/>
        </w:rPr>
        <w:t>下記</w:t>
      </w:r>
      <w:r w:rsidRPr="009A34ED">
        <w:rPr>
          <w:rFonts w:ascii="ＭＳ ゴシック" w:hAnsi="ＭＳ ゴシック" w:hint="eastAsia"/>
        </w:rPr>
        <w:t xml:space="preserve">「第３　選考の流れ　5. 競争参　</w:t>
      </w:r>
    </w:p>
    <w:p w:rsidR="007B3B2F" w:rsidRPr="009A34ED" w:rsidRDefault="007B3B2F" w:rsidP="00903F2E">
      <w:pPr>
        <w:pStyle w:val="afc"/>
        <w:ind w:leftChars="0" w:left="660"/>
        <w:rPr>
          <w:rFonts w:ascii="ＭＳ ゴシック" w:hAnsi="ＭＳ ゴシック"/>
        </w:rPr>
      </w:pPr>
      <w:r w:rsidRPr="009A34ED">
        <w:rPr>
          <w:rFonts w:ascii="ＭＳ ゴシック" w:hAnsi="ＭＳ ゴシック" w:hint="eastAsia"/>
        </w:rPr>
        <w:t xml:space="preserve">　加資格審査」をご</w:t>
      </w:r>
      <w:r w:rsidRPr="009A34ED">
        <w:rPr>
          <w:rFonts w:ascii="ＭＳ ゴシック" w:hAnsi="ＭＳ ゴシック"/>
        </w:rPr>
        <w:t>参照</w:t>
      </w:r>
      <w:r w:rsidRPr="009A34ED">
        <w:rPr>
          <w:rFonts w:ascii="ＭＳ ゴシック" w:hAnsi="ＭＳ ゴシック" w:hint="eastAsia"/>
        </w:rPr>
        <w:t>下さい。</w:t>
      </w:r>
      <w:r w:rsidRPr="009A34ED">
        <w:rPr>
          <w:rFonts w:ascii="ＭＳ ゴシック" w:hAnsi="ＭＳ ゴシック"/>
        </w:rPr>
        <w:t>）</w:t>
      </w:r>
    </w:p>
    <w:p w:rsidR="009552A9" w:rsidRPr="009A34ED" w:rsidRDefault="0015795C" w:rsidP="007B3B2F">
      <w:pPr>
        <w:pStyle w:val="afc"/>
        <w:numPr>
          <w:ilvl w:val="0"/>
          <w:numId w:val="5"/>
        </w:numPr>
        <w:ind w:leftChars="0"/>
        <w:rPr>
          <w:rFonts w:ascii="ＭＳ ゴシック" w:hAnsi="ＭＳ ゴシック"/>
        </w:rPr>
      </w:pPr>
      <w:r w:rsidRPr="009A34ED">
        <w:rPr>
          <w:rFonts w:ascii="ＭＳ ゴシック" w:hAnsi="ＭＳ ゴシック" w:hint="eastAsia"/>
        </w:rPr>
        <w:t>当機構</w:t>
      </w:r>
      <w:r w:rsidR="009552A9" w:rsidRPr="009A34ED">
        <w:rPr>
          <w:rFonts w:ascii="ＭＳ ゴシック" w:hAnsi="ＭＳ ゴシック"/>
        </w:rPr>
        <w:t>の定める一般契約事務取扱細則第4条の規定に該当しない者であり、当機構から「独立行政法人国際協力機構契約競争参加資格停止措置規程」（平成20年10月1日規程（調）第42号）に基づく契約競争参加資格停止措置を受けている期間中でない</w:t>
      </w:r>
      <w:r w:rsidR="009552A9" w:rsidRPr="009A34ED">
        <w:rPr>
          <w:rFonts w:ascii="ＭＳ ゴシック" w:hAnsi="ＭＳ ゴシック" w:hint="eastAsia"/>
        </w:rPr>
        <w:t>者</w:t>
      </w:r>
      <w:r w:rsidR="009552A9" w:rsidRPr="009A34ED">
        <w:rPr>
          <w:rFonts w:ascii="ＭＳ ゴシック" w:hAnsi="ＭＳ ゴシック"/>
        </w:rPr>
        <w:t>。</w:t>
      </w:r>
    </w:p>
    <w:p w:rsidR="009552A9" w:rsidRPr="009A34ED" w:rsidRDefault="009552A9" w:rsidP="009552A9">
      <w:pPr>
        <w:rPr>
          <w:rFonts w:ascii="ＭＳ ゴシック" w:hAnsi="ＭＳ ゴシック"/>
        </w:rPr>
      </w:pPr>
      <w:r w:rsidRPr="009A34ED">
        <w:rPr>
          <w:rFonts w:ascii="ＭＳ ゴシック" w:hAnsi="ＭＳ ゴシック"/>
        </w:rPr>
        <w:t xml:space="preserve">　</w:t>
      </w:r>
      <w:r w:rsidRPr="009A34ED">
        <w:rPr>
          <w:rFonts w:ascii="ＭＳ ゴシック" w:hAnsi="ＭＳ ゴシック" w:hint="eastAsia"/>
        </w:rPr>
        <w:t xml:space="preserve">　</w:t>
      </w:r>
      <w:r w:rsidRPr="009A34ED">
        <w:rPr>
          <w:rFonts w:ascii="ＭＳ ゴシック" w:hAnsi="ＭＳ ゴシック"/>
        </w:rPr>
        <w:t>一般契約事務取扱細則：</w:t>
      </w:r>
    </w:p>
    <w:p w:rsidR="009552A9" w:rsidRPr="009A34ED" w:rsidRDefault="008F25B0" w:rsidP="009552A9">
      <w:pPr>
        <w:ind w:firstLineChars="200" w:firstLine="480"/>
        <w:rPr>
          <w:rFonts w:ascii="ＭＳ ゴシック" w:hAnsi="ＭＳ ゴシック"/>
        </w:rPr>
      </w:pPr>
      <w:hyperlink r:id="rId12" w:history="1">
        <w:r w:rsidR="009552A9" w:rsidRPr="009A34ED">
          <w:rPr>
            <w:rStyle w:val="af"/>
            <w:rFonts w:ascii="ＭＳ ゴシック" w:hAnsi="ＭＳ ゴシック"/>
          </w:rPr>
          <w:t>http://association.joureikun.jp/jica/act/frame/frame110000077.htm</w:t>
        </w:r>
      </w:hyperlink>
      <w:r w:rsidR="009552A9" w:rsidRPr="009A34ED">
        <w:rPr>
          <w:rFonts w:ascii="ＭＳ ゴシック" w:hAnsi="ＭＳ ゴシック"/>
        </w:rPr>
        <w:t xml:space="preserve">　</w:t>
      </w:r>
    </w:p>
    <w:p w:rsidR="00354417" w:rsidRPr="009A34ED" w:rsidRDefault="00354417" w:rsidP="00F10A09">
      <w:pPr>
        <w:ind w:leftChars="100" w:left="480" w:hangingChars="100" w:hanging="240"/>
        <w:rPr>
          <w:rFonts w:ascii="ＭＳ ゴシック" w:hAnsi="ＭＳ ゴシック"/>
        </w:rPr>
      </w:pPr>
    </w:p>
    <w:p w:rsidR="00354417" w:rsidRPr="009A34ED" w:rsidRDefault="00354417" w:rsidP="00354417">
      <w:pPr>
        <w:rPr>
          <w:rFonts w:ascii="ＭＳ ゴシック" w:hAnsi="ＭＳ ゴシック"/>
        </w:rPr>
      </w:pPr>
      <w:r w:rsidRPr="009A34ED">
        <w:rPr>
          <w:rFonts w:ascii="ＭＳ ゴシック" w:hAnsi="ＭＳ ゴシック" w:hint="eastAsia"/>
        </w:rPr>
        <w:t>（2）その他の要件</w:t>
      </w:r>
    </w:p>
    <w:p w:rsidR="005B4C27" w:rsidRPr="009A34ED" w:rsidRDefault="005B4C27" w:rsidP="005B4C27">
      <w:pPr>
        <w:pStyle w:val="afc"/>
        <w:numPr>
          <w:ilvl w:val="0"/>
          <w:numId w:val="22"/>
        </w:numPr>
        <w:ind w:leftChars="0"/>
        <w:rPr>
          <w:rFonts w:ascii="ＭＳ ゴシック" w:hAnsi="ＭＳ ゴシック"/>
        </w:rPr>
      </w:pPr>
      <w:r w:rsidRPr="009A34ED">
        <w:rPr>
          <w:rFonts w:ascii="ＭＳ ゴシック" w:hAnsi="ＭＳ ゴシック" w:hint="eastAsia"/>
        </w:rPr>
        <w:t>共同企業体による応募を認めます。</w:t>
      </w:r>
      <w:r w:rsidR="000303FB" w:rsidRPr="009A34ED">
        <w:rPr>
          <w:rFonts w:ascii="ＭＳ ゴシック" w:hAnsi="ＭＳ ゴシック" w:hint="eastAsia"/>
        </w:rPr>
        <w:t>事業提案者</w:t>
      </w:r>
      <w:r w:rsidRPr="009A34ED">
        <w:rPr>
          <w:rFonts w:ascii="ＭＳ ゴシック" w:hAnsi="ＭＳ ゴシック" w:hint="eastAsia"/>
        </w:rPr>
        <w:t>、共同企業体にあっては代表法人が当機構と締結する本事業の実施に係る業務委託契約書において、受託する業務に従事する者（以下「業務従事者」と称する。）として指定される者は、</w:t>
      </w:r>
      <w:r w:rsidR="000303FB" w:rsidRPr="009A34ED">
        <w:rPr>
          <w:rFonts w:ascii="ＭＳ ゴシック" w:hAnsi="ＭＳ ゴシック" w:hint="eastAsia"/>
        </w:rPr>
        <w:t>事業提案者</w:t>
      </w:r>
      <w:r w:rsidRPr="009A34ED">
        <w:rPr>
          <w:rFonts w:ascii="ＭＳ ゴシック" w:hAnsi="ＭＳ ゴシック" w:hint="eastAsia"/>
        </w:rPr>
        <w:t>又は共同企業体の構成員が雇用する者又は役員であることとします。但し、下記ウ.の</w:t>
      </w:r>
      <w:r w:rsidR="00E46112" w:rsidRPr="009A34ED">
        <w:rPr>
          <w:rFonts w:ascii="ＭＳ ゴシック" w:hAnsi="ＭＳ ゴシック" w:hint="eastAsia"/>
        </w:rPr>
        <w:t>補強団員</w:t>
      </w:r>
      <w:r w:rsidRPr="009A34ED">
        <w:rPr>
          <w:rFonts w:ascii="ＭＳ ゴシック" w:hAnsi="ＭＳ ゴシック" w:hint="eastAsia"/>
        </w:rPr>
        <w:t>となる業務従事者はこの限りではありません。また、上記雇用する者及び役員には非常勤勤務者を含むこととします。</w:t>
      </w:r>
    </w:p>
    <w:p w:rsidR="005B4C27" w:rsidRPr="009A34ED" w:rsidRDefault="005B4C27" w:rsidP="00DD644D">
      <w:pPr>
        <w:pStyle w:val="afc"/>
        <w:ind w:leftChars="0" w:left="660"/>
        <w:rPr>
          <w:rFonts w:ascii="ＭＳ ゴシック" w:hAnsi="ＭＳ ゴシック"/>
        </w:rPr>
      </w:pPr>
      <w:r w:rsidRPr="009A34ED">
        <w:rPr>
          <w:rFonts w:ascii="ＭＳ ゴシック" w:hAnsi="ＭＳ ゴシック" w:hint="eastAsia"/>
        </w:rPr>
        <w:t>共同企業体を結成する場合は、代表法人及び構成法人にて共同連帯責任をもって業務実施にあたることを確認</w:t>
      </w:r>
      <w:r w:rsidR="00115C33" w:rsidRPr="009A34ED">
        <w:rPr>
          <w:rFonts w:ascii="ＭＳ ゴシック" w:hAnsi="ＭＳ ゴシック" w:hint="eastAsia"/>
        </w:rPr>
        <w:t>すると共に</w:t>
      </w:r>
      <w:r w:rsidRPr="009A34ED">
        <w:rPr>
          <w:rFonts w:ascii="ＭＳ ゴシック" w:hAnsi="ＭＳ ゴシック" w:hint="eastAsia"/>
        </w:rPr>
        <w:t>、共同企業体結成届（様式</w:t>
      </w:r>
      <w:r w:rsidR="00945E95" w:rsidRPr="009A34ED">
        <w:rPr>
          <w:rFonts w:ascii="ＭＳ ゴシック" w:hAnsi="ＭＳ ゴシック" w:hint="eastAsia"/>
        </w:rPr>
        <w:t>不問</w:t>
      </w:r>
      <w:r w:rsidRPr="009A34ED">
        <w:rPr>
          <w:rFonts w:ascii="ＭＳ ゴシック" w:hAnsi="ＭＳ ゴシック" w:hint="eastAsia"/>
        </w:rPr>
        <w:t>）を作成の上、</w:t>
      </w:r>
      <w:r w:rsidR="000303FB" w:rsidRPr="009A34ED">
        <w:rPr>
          <w:rFonts w:ascii="ＭＳ ゴシック" w:hAnsi="ＭＳ ゴシック" w:hint="eastAsia"/>
        </w:rPr>
        <w:t>企画書</w:t>
      </w:r>
      <w:r w:rsidRPr="009A34ED">
        <w:rPr>
          <w:rFonts w:ascii="ＭＳ ゴシック" w:hAnsi="ＭＳ ゴシック" w:hint="eastAsia"/>
        </w:rPr>
        <w:t>（正及び写）に添付してください。</w:t>
      </w:r>
    </w:p>
    <w:p w:rsidR="005B4C27" w:rsidRPr="009A34ED" w:rsidRDefault="005B4C27" w:rsidP="00DD644D">
      <w:pPr>
        <w:pStyle w:val="afc"/>
        <w:ind w:leftChars="0" w:left="660"/>
        <w:rPr>
          <w:rFonts w:ascii="ＭＳ ゴシック" w:hAnsi="ＭＳ ゴシック"/>
        </w:rPr>
      </w:pPr>
      <w:r w:rsidRPr="009A34ED">
        <w:rPr>
          <w:rFonts w:ascii="ＭＳ ゴシック" w:hAnsi="ＭＳ ゴシック" w:hint="eastAsia"/>
        </w:rPr>
        <w:t>なお、共同企業体結成届へは</w:t>
      </w:r>
      <w:r w:rsidR="00945E95" w:rsidRPr="009A34ED">
        <w:rPr>
          <w:rFonts w:ascii="ＭＳ ゴシック" w:hAnsi="ＭＳ ゴシック" w:hint="eastAsia"/>
        </w:rPr>
        <w:t>代表法人及び全</w:t>
      </w:r>
      <w:r w:rsidRPr="009A34ED">
        <w:rPr>
          <w:rFonts w:ascii="ＭＳ ゴシック" w:hAnsi="ＭＳ ゴシック" w:hint="eastAsia"/>
        </w:rPr>
        <w:t>構成</w:t>
      </w:r>
      <w:r w:rsidR="00945E95" w:rsidRPr="009A34ED">
        <w:rPr>
          <w:rFonts w:ascii="ＭＳ ゴシック" w:hAnsi="ＭＳ ゴシック" w:hint="eastAsia"/>
        </w:rPr>
        <w:t>法人</w:t>
      </w:r>
      <w:r w:rsidRPr="009A34ED">
        <w:rPr>
          <w:rFonts w:ascii="ＭＳ ゴシック" w:hAnsi="ＭＳ ゴシック" w:hint="eastAsia"/>
        </w:rPr>
        <w:t>の代表者印又は社印を必ず押印してください。</w:t>
      </w:r>
    </w:p>
    <w:p w:rsidR="009B50D6" w:rsidRPr="009A34ED" w:rsidRDefault="00354417" w:rsidP="008B2F04">
      <w:pPr>
        <w:pStyle w:val="afc"/>
        <w:numPr>
          <w:ilvl w:val="0"/>
          <w:numId w:val="22"/>
        </w:numPr>
        <w:ind w:leftChars="0"/>
        <w:rPr>
          <w:rFonts w:ascii="ＭＳ ゴシック" w:hAnsi="ＭＳ ゴシック"/>
        </w:rPr>
      </w:pPr>
      <w:r w:rsidRPr="009A34ED">
        <w:rPr>
          <w:rFonts w:ascii="ＭＳ ゴシック" w:hAnsi="ＭＳ ゴシック" w:hint="eastAsia"/>
        </w:rPr>
        <w:t>共同企業体を構成する場合は、その各構成員から必ず</w:t>
      </w:r>
      <w:r w:rsidR="00F91EA6" w:rsidRPr="009A34ED">
        <w:rPr>
          <w:rFonts w:ascii="ＭＳ ゴシック" w:hAnsi="ＭＳ ゴシック" w:hint="eastAsia"/>
        </w:rPr>
        <w:t>1</w:t>
      </w:r>
      <w:r w:rsidRPr="009A34ED">
        <w:rPr>
          <w:rFonts w:ascii="ＭＳ ゴシック" w:hAnsi="ＭＳ ゴシック" w:hint="eastAsia"/>
        </w:rPr>
        <w:t>名以上が業務従事者として本事業に参加することとします。共同企業体を構成する法人の数は、最大で</w:t>
      </w:r>
      <w:r w:rsidR="00EA1734">
        <w:rPr>
          <w:rFonts w:ascii="ＭＳ ゴシック" w:hAnsi="ＭＳ ゴシック" w:hint="eastAsia"/>
        </w:rPr>
        <w:t>5</w:t>
      </w:r>
      <w:r w:rsidRPr="009A34ED">
        <w:rPr>
          <w:rFonts w:ascii="ＭＳ ゴシック" w:hAnsi="ＭＳ ゴシック" w:hint="eastAsia"/>
        </w:rPr>
        <w:t>法人までとします。</w:t>
      </w:r>
    </w:p>
    <w:p w:rsidR="00354417" w:rsidRPr="009A34ED" w:rsidRDefault="000303FB" w:rsidP="00354417">
      <w:pPr>
        <w:pStyle w:val="afc"/>
        <w:numPr>
          <w:ilvl w:val="0"/>
          <w:numId w:val="22"/>
        </w:numPr>
        <w:ind w:leftChars="0"/>
        <w:rPr>
          <w:rFonts w:ascii="ＭＳ ゴシック" w:hAnsi="ＭＳ ゴシック"/>
        </w:rPr>
      </w:pPr>
      <w:r w:rsidRPr="009A34ED">
        <w:rPr>
          <w:rFonts w:ascii="ＭＳ ゴシック" w:hAnsi="ＭＳ ゴシック" w:hint="eastAsia"/>
        </w:rPr>
        <w:t>事業提案者</w:t>
      </w:r>
      <w:r w:rsidR="00A726EE" w:rsidRPr="009A34ED">
        <w:rPr>
          <w:rFonts w:ascii="ＭＳ ゴシック" w:hAnsi="ＭＳ ゴシック" w:hint="eastAsia"/>
        </w:rPr>
        <w:t>、</w:t>
      </w:r>
      <w:r w:rsidR="00354417" w:rsidRPr="009A34ED">
        <w:rPr>
          <w:rFonts w:ascii="ＭＳ ゴシック" w:hAnsi="ＭＳ ゴシック" w:hint="eastAsia"/>
        </w:rPr>
        <w:t>共同企業体</w:t>
      </w:r>
      <w:r w:rsidR="00A726EE" w:rsidRPr="009A34ED">
        <w:rPr>
          <w:rFonts w:ascii="ＭＳ ゴシック" w:hAnsi="ＭＳ ゴシック" w:hint="eastAsia"/>
        </w:rPr>
        <w:t>にあってはその構成員、</w:t>
      </w:r>
      <w:r w:rsidR="00354417" w:rsidRPr="009A34ED">
        <w:rPr>
          <w:rFonts w:ascii="ＭＳ ゴシック" w:hAnsi="ＭＳ ゴシック" w:hint="eastAsia"/>
        </w:rPr>
        <w:t>以外の法人に雇用される</w:t>
      </w:r>
      <w:r w:rsidR="00A726EE" w:rsidRPr="009A34ED">
        <w:rPr>
          <w:rFonts w:ascii="ＭＳ ゴシック" w:hAnsi="ＭＳ ゴシック" w:hint="eastAsia"/>
        </w:rPr>
        <w:t>個人</w:t>
      </w:r>
      <w:r w:rsidR="00354417" w:rsidRPr="009A34ED">
        <w:rPr>
          <w:rFonts w:ascii="ＭＳ ゴシック" w:hAnsi="ＭＳ ゴシック" w:hint="eastAsia"/>
        </w:rPr>
        <w:t>を、</w:t>
      </w:r>
      <w:r w:rsidR="00E46112" w:rsidRPr="009A34ED">
        <w:rPr>
          <w:rFonts w:ascii="ＭＳ ゴシック" w:hAnsi="ＭＳ ゴシック" w:hint="eastAsia"/>
        </w:rPr>
        <w:t>補強団員</w:t>
      </w:r>
      <w:r w:rsidR="00354417" w:rsidRPr="009A34ED">
        <w:rPr>
          <w:rFonts w:ascii="ＭＳ ゴシック" w:hAnsi="ＭＳ ゴシック" w:hint="eastAsia"/>
        </w:rPr>
        <w:t>として</w:t>
      </w:r>
      <w:r w:rsidR="00A726EE" w:rsidRPr="009A34ED">
        <w:rPr>
          <w:rFonts w:ascii="ＭＳ ゴシック" w:hAnsi="ＭＳ ゴシック" w:hint="eastAsia"/>
        </w:rPr>
        <w:t>業務従事者に含め</w:t>
      </w:r>
      <w:r w:rsidR="00354417" w:rsidRPr="009A34ED">
        <w:rPr>
          <w:rFonts w:ascii="ＭＳ ゴシック" w:hAnsi="ＭＳ ゴシック" w:hint="eastAsia"/>
        </w:rPr>
        <w:t>ることを認めます。</w:t>
      </w:r>
      <w:r w:rsidR="008B2F04" w:rsidRPr="009A34ED">
        <w:rPr>
          <w:rFonts w:ascii="ＭＳ ゴシック" w:hAnsi="ＭＳ ゴシック" w:hint="eastAsia"/>
        </w:rPr>
        <w:t>但し、全</w:t>
      </w:r>
      <w:r w:rsidR="00E46112" w:rsidRPr="009A34ED">
        <w:rPr>
          <w:rFonts w:ascii="ＭＳ ゴシック" w:hAnsi="ＭＳ ゴシック" w:hint="eastAsia"/>
        </w:rPr>
        <w:t>補強団員</w:t>
      </w:r>
      <w:r w:rsidR="008B2F04" w:rsidRPr="009A34ED">
        <w:rPr>
          <w:rFonts w:ascii="ＭＳ ゴシック" w:hAnsi="ＭＳ ゴシック" w:hint="eastAsia"/>
        </w:rPr>
        <w:t>の本事業従事人月数の合計が、全業務従事者数及び全業務従事人月数の</w:t>
      </w:r>
      <w:r w:rsidR="00A726EE" w:rsidRPr="009A34ED">
        <w:rPr>
          <w:rFonts w:ascii="ＭＳ ゴシック" w:hAnsi="ＭＳ ゴシック" w:hint="eastAsia"/>
        </w:rPr>
        <w:t>合計の</w:t>
      </w:r>
      <w:r w:rsidR="008B2F04" w:rsidRPr="009A34ED">
        <w:rPr>
          <w:rFonts w:ascii="ＭＳ ゴシック" w:hAnsi="ＭＳ ゴシック" w:hint="eastAsia"/>
        </w:rPr>
        <w:t>二</w:t>
      </w:r>
      <w:r w:rsidR="008B2F04" w:rsidRPr="009A34ED">
        <w:rPr>
          <w:rFonts w:ascii="ＭＳ ゴシック" w:hAnsi="ＭＳ ゴシック" w:hint="eastAsia"/>
        </w:rPr>
        <w:lastRenderedPageBreak/>
        <w:t>分の一をそれぞれ上回らないこととします。</w:t>
      </w:r>
      <w:r w:rsidR="00E46112" w:rsidRPr="009A34ED">
        <w:rPr>
          <w:rFonts w:ascii="ＭＳ ゴシック" w:hAnsi="ＭＳ ゴシック" w:hint="eastAsia"/>
        </w:rPr>
        <w:t>なお、補強団員の定義は下記のとおりです。</w:t>
      </w:r>
    </w:p>
    <w:p w:rsidR="00E46112" w:rsidRPr="009A34ED" w:rsidRDefault="00E46112" w:rsidP="00063FFD">
      <w:pPr>
        <w:pStyle w:val="afe"/>
        <w:numPr>
          <w:ilvl w:val="2"/>
          <w:numId w:val="22"/>
        </w:numPr>
        <w:rPr>
          <w:rFonts w:ascii="ＭＳ ゴシック" w:hAnsi="ＭＳ ゴシック"/>
        </w:rPr>
      </w:pPr>
      <w:r w:rsidRPr="009A34ED">
        <w:rPr>
          <w:rFonts w:ascii="ＭＳ ゴシック" w:hAnsi="ＭＳ ゴシック" w:hint="eastAsia"/>
        </w:rPr>
        <w:t>事業提案者との間で雇用関係がない技術者。</w:t>
      </w:r>
    </w:p>
    <w:p w:rsidR="00E46112" w:rsidRPr="009A34ED" w:rsidRDefault="00E46112" w:rsidP="00063FFD">
      <w:pPr>
        <w:pStyle w:val="afe"/>
        <w:numPr>
          <w:ilvl w:val="2"/>
          <w:numId w:val="22"/>
        </w:numPr>
        <w:rPr>
          <w:rFonts w:ascii="ＭＳ ゴシック" w:hAnsi="ＭＳ ゴシック"/>
        </w:rPr>
      </w:pPr>
      <w:r w:rsidRPr="009A34ED">
        <w:rPr>
          <w:rFonts w:ascii="ＭＳ ゴシック" w:hAnsi="ＭＳ ゴシック" w:hint="eastAsia"/>
        </w:rPr>
        <w:t>事業提案者以外の法人との間で主たる賃金を受ける雇用関係があり、企画書を提出する法人との間に主たる賃金を受ける雇用関係がない者。</w:t>
      </w:r>
    </w:p>
    <w:p w:rsidR="00272FBC" w:rsidRPr="009A34ED" w:rsidRDefault="00272FBC" w:rsidP="00063FFD">
      <w:pPr>
        <w:pStyle w:val="afe"/>
        <w:ind w:left="660"/>
        <w:rPr>
          <w:rFonts w:ascii="ＭＳ ゴシック" w:hAnsi="ＭＳ ゴシック"/>
        </w:rPr>
      </w:pPr>
      <w:r w:rsidRPr="009A34ED">
        <w:rPr>
          <w:rFonts w:ascii="ＭＳ ゴシック" w:hAnsi="ＭＳ ゴシック" w:hint="eastAsia"/>
        </w:rPr>
        <w:t>なお、共同企業体を結成する場合、その代表者または構成員となる社は他社の補強になることは認めません。また、複数の社が同一の者を補強とすることは、これを妨げません。</w:t>
      </w:r>
    </w:p>
    <w:p w:rsidR="00354417" w:rsidRPr="009A34ED" w:rsidRDefault="00354417" w:rsidP="00F81B0B">
      <w:pPr>
        <w:pStyle w:val="afc"/>
        <w:numPr>
          <w:ilvl w:val="0"/>
          <w:numId w:val="22"/>
        </w:numPr>
        <w:ind w:leftChars="0"/>
        <w:rPr>
          <w:rFonts w:ascii="ＭＳ ゴシック" w:hAnsi="ＭＳ ゴシック"/>
        </w:rPr>
      </w:pPr>
      <w:r w:rsidRPr="009A34ED">
        <w:rPr>
          <w:rFonts w:ascii="ＭＳ ゴシック" w:hAnsi="ＭＳ ゴシック" w:hint="eastAsia"/>
        </w:rPr>
        <w:t>業務従事者に外国籍人材の活用を認めます。但し、</w:t>
      </w:r>
      <w:r w:rsidR="000F137A" w:rsidRPr="009A34ED">
        <w:rPr>
          <w:rFonts w:ascii="ＭＳ ゴシック" w:hAnsi="ＭＳ ゴシック" w:hint="eastAsia"/>
        </w:rPr>
        <w:t>業務主任者</w:t>
      </w:r>
      <w:r w:rsidR="00F81B0B" w:rsidRPr="009A34ED">
        <w:rPr>
          <w:rFonts w:ascii="ＭＳ ゴシック" w:hAnsi="ＭＳ ゴシック" w:hint="eastAsia"/>
          <w:vertAlign w:val="superscript"/>
        </w:rPr>
        <w:t>注</w:t>
      </w:r>
      <w:r w:rsidRPr="009A34ED">
        <w:rPr>
          <w:rFonts w:ascii="ＭＳ ゴシック" w:hAnsi="ＭＳ ゴシック" w:hint="eastAsia"/>
        </w:rPr>
        <w:t>については、日本語でのコミュニケーションが行えることを必須とします。</w:t>
      </w:r>
    </w:p>
    <w:p w:rsidR="00927549" w:rsidRPr="009A34ED" w:rsidRDefault="00F81B0B" w:rsidP="00DD644D">
      <w:pPr>
        <w:pStyle w:val="afc"/>
        <w:ind w:leftChars="295" w:left="1133" w:hangingChars="177" w:hanging="425"/>
        <w:rPr>
          <w:rFonts w:ascii="ＭＳ ゴシック" w:hAnsi="ＭＳ ゴシック"/>
        </w:rPr>
      </w:pPr>
      <w:r w:rsidRPr="009A34ED">
        <w:rPr>
          <w:rFonts w:ascii="ＭＳ ゴシック" w:hAnsi="ＭＳ ゴシック" w:hint="eastAsia"/>
        </w:rPr>
        <w:t xml:space="preserve">注　</w:t>
      </w:r>
      <w:r w:rsidR="00115C33" w:rsidRPr="009A34ED">
        <w:rPr>
          <w:rFonts w:ascii="ＭＳ ゴシック" w:hAnsi="ＭＳ ゴシック" w:hint="eastAsia"/>
        </w:rPr>
        <w:t>事業提案者</w:t>
      </w:r>
      <w:r w:rsidRPr="009A34ED">
        <w:rPr>
          <w:rFonts w:ascii="ＭＳ ゴシック" w:hAnsi="ＭＳ ゴシック" w:hint="eastAsia"/>
        </w:rPr>
        <w:t>、共同企業体にあっては代表法人の業務従事者であって、受託業務の実施を総括</w:t>
      </w:r>
      <w:r w:rsidR="00927549" w:rsidRPr="009A34ED">
        <w:rPr>
          <w:rFonts w:ascii="ＭＳ ゴシック" w:hAnsi="ＭＳ ゴシック" w:hint="eastAsia"/>
        </w:rPr>
        <w:t>する者</w:t>
      </w:r>
    </w:p>
    <w:p w:rsidR="000F137A" w:rsidRPr="009A34ED" w:rsidRDefault="0037592C" w:rsidP="000F137A">
      <w:pPr>
        <w:pStyle w:val="afc"/>
        <w:numPr>
          <w:ilvl w:val="0"/>
          <w:numId w:val="22"/>
        </w:numPr>
        <w:tabs>
          <w:tab w:val="left" w:pos="360"/>
          <w:tab w:val="left" w:pos="720"/>
        </w:tabs>
        <w:wordWrap w:val="0"/>
        <w:ind w:leftChars="0"/>
        <w:rPr>
          <w:rFonts w:ascii="ＭＳ ゴシック" w:hAnsi="ＭＳ ゴシック"/>
        </w:rPr>
      </w:pPr>
      <w:r w:rsidRPr="009A34ED">
        <w:rPr>
          <w:rFonts w:ascii="ＭＳ ゴシック" w:hAnsi="ＭＳ ゴシック" w:cs="ＭＳ 明朝" w:hint="eastAsia"/>
          <w:color w:val="000000"/>
          <w:kern w:val="0"/>
        </w:rPr>
        <w:t>本事業の業務主任者となる者は、</w:t>
      </w:r>
      <w:r w:rsidR="000303FB" w:rsidRPr="009A34ED">
        <w:rPr>
          <w:rFonts w:ascii="ＭＳ ゴシック" w:hAnsi="ＭＳ ゴシック" w:cs="ＭＳ 明朝" w:hint="eastAsia"/>
          <w:color w:val="000000"/>
          <w:kern w:val="0"/>
        </w:rPr>
        <w:t>事業提案者</w:t>
      </w:r>
      <w:r w:rsidRPr="009A34ED">
        <w:rPr>
          <w:rFonts w:ascii="ＭＳ ゴシック" w:hAnsi="ＭＳ ゴシック" w:cs="ＭＳ 明朝" w:hint="eastAsia"/>
          <w:color w:val="000000"/>
          <w:kern w:val="0"/>
        </w:rPr>
        <w:t>、共同企業体にあっては代表法人</w:t>
      </w:r>
      <w:r w:rsidR="00A726EE" w:rsidRPr="009A34ED">
        <w:rPr>
          <w:rFonts w:ascii="ＭＳ ゴシック" w:hAnsi="ＭＳ ゴシック" w:cs="ＭＳ 明朝" w:hint="eastAsia"/>
          <w:color w:val="000000"/>
          <w:kern w:val="0"/>
        </w:rPr>
        <w:t>が常勤で雇用する者</w:t>
      </w:r>
      <w:r w:rsidRPr="009A34ED">
        <w:rPr>
          <w:rFonts w:ascii="ＭＳ ゴシック" w:hAnsi="ＭＳ ゴシック" w:cs="ＭＳ 明朝" w:hint="eastAsia"/>
          <w:color w:val="000000"/>
          <w:kern w:val="0"/>
        </w:rPr>
        <w:t>又は役員であることとします。</w:t>
      </w:r>
      <w:bookmarkStart w:id="6" w:name="_Toc381697634"/>
      <w:bookmarkStart w:id="7" w:name="_Toc382309504"/>
      <w:bookmarkStart w:id="8" w:name="_Toc382467087"/>
      <w:r w:rsidR="000F137A" w:rsidRPr="009A34ED">
        <w:rPr>
          <w:rFonts w:ascii="ＭＳ ゴシック" w:hAnsi="ＭＳ ゴシック" w:hint="eastAsia"/>
          <w:szCs w:val="21"/>
        </w:rPr>
        <w:t>なお、業務主任者には、調査業務全体を一貫して運営管理することが求められ、</w:t>
      </w:r>
      <w:r w:rsidR="00CC4681">
        <w:rPr>
          <w:rFonts w:ascii="ＭＳ ゴシック" w:hAnsi="ＭＳ ゴシック" w:hint="eastAsia"/>
          <w:szCs w:val="21"/>
        </w:rPr>
        <w:t>企画書</w:t>
      </w:r>
      <w:r w:rsidR="000F137A" w:rsidRPr="009A34ED">
        <w:rPr>
          <w:rFonts w:ascii="ＭＳ ゴシック" w:hAnsi="ＭＳ ゴシック" w:hint="eastAsia"/>
          <w:szCs w:val="21"/>
        </w:rPr>
        <w:t>審査の際にも経験、能力等を評価対象とすることから、</w:t>
      </w:r>
      <w:r w:rsidR="00CC4681">
        <w:rPr>
          <w:rFonts w:ascii="ＭＳ ゴシック" w:hAnsi="ＭＳ ゴシック" w:hint="eastAsia"/>
          <w:szCs w:val="21"/>
        </w:rPr>
        <w:t>企画書</w:t>
      </w:r>
      <w:r w:rsidR="000F137A" w:rsidRPr="009A34ED">
        <w:rPr>
          <w:rFonts w:ascii="ＭＳ ゴシック" w:hAnsi="ＭＳ ゴシック" w:hint="eastAsia"/>
          <w:szCs w:val="21"/>
        </w:rPr>
        <w:t>提出</w:t>
      </w:r>
      <w:r w:rsidR="00B667C8" w:rsidRPr="009A34ED">
        <w:rPr>
          <w:rFonts w:ascii="ＭＳ ゴシック" w:hAnsi="ＭＳ ゴシック" w:hint="eastAsia"/>
          <w:szCs w:val="21"/>
        </w:rPr>
        <w:t>締め切り</w:t>
      </w:r>
      <w:r w:rsidR="000F137A" w:rsidRPr="009A34ED">
        <w:rPr>
          <w:rFonts w:ascii="ＭＳ ゴシック" w:hAnsi="ＭＳ ゴシック" w:hint="eastAsia"/>
          <w:szCs w:val="21"/>
        </w:rPr>
        <w:t>後の交代は原則として不可とします。</w:t>
      </w:r>
      <w:bookmarkEnd w:id="6"/>
      <w:bookmarkEnd w:id="7"/>
      <w:bookmarkEnd w:id="8"/>
    </w:p>
    <w:p w:rsidR="00272FBC" w:rsidRPr="009A34ED" w:rsidRDefault="00272FBC" w:rsidP="000F137A">
      <w:pPr>
        <w:pStyle w:val="afc"/>
        <w:numPr>
          <w:ilvl w:val="0"/>
          <w:numId w:val="22"/>
        </w:numPr>
        <w:tabs>
          <w:tab w:val="left" w:pos="360"/>
          <w:tab w:val="left" w:pos="720"/>
        </w:tabs>
        <w:wordWrap w:val="0"/>
        <w:ind w:leftChars="0"/>
        <w:rPr>
          <w:rFonts w:ascii="ＭＳ ゴシック" w:hAnsi="ＭＳ ゴシック"/>
        </w:rPr>
      </w:pPr>
      <w:r w:rsidRPr="009A34ED">
        <w:rPr>
          <w:rFonts w:ascii="ＭＳ ゴシック" w:hAnsi="ＭＳ ゴシック" w:cs="ＭＳ 明朝" w:hint="eastAsia"/>
          <w:color w:val="000000"/>
          <w:kern w:val="0"/>
        </w:rPr>
        <w:t>本事業の</w:t>
      </w:r>
      <w:r w:rsidRPr="009A34ED">
        <w:rPr>
          <w:rFonts w:ascii="ＭＳ ゴシック" w:hAnsi="ＭＳ ゴシック" w:hint="eastAsia"/>
          <w:szCs w:val="21"/>
        </w:rPr>
        <w:t>業務従事者は、「補強」が認められた場合を除いて、自社の「専任の技術者」</w:t>
      </w:r>
      <w:r w:rsidR="00115C33" w:rsidRPr="009A34ED">
        <w:rPr>
          <w:rFonts w:ascii="ＭＳ ゴシック" w:hAnsi="ＭＳ ゴシック" w:hint="eastAsia"/>
          <w:szCs w:val="21"/>
        </w:rPr>
        <w:t>であることが必要です。また、</w:t>
      </w:r>
      <w:r w:rsidRPr="009A34ED">
        <w:rPr>
          <w:rFonts w:ascii="ＭＳ ゴシック" w:hAnsi="ＭＳ ゴシック" w:hint="eastAsia"/>
          <w:szCs w:val="21"/>
        </w:rPr>
        <w:t>評価対象となる業務従事者は</w:t>
      </w:r>
      <w:r w:rsidR="00DC4685" w:rsidRPr="009A34ED">
        <w:rPr>
          <w:rFonts w:ascii="ＭＳ ゴシック" w:hAnsi="ＭＳ ゴシック" w:hint="eastAsia"/>
          <w:szCs w:val="21"/>
        </w:rPr>
        <w:t>企画書</w:t>
      </w:r>
      <w:r w:rsidRPr="009A34ED">
        <w:rPr>
          <w:rFonts w:ascii="ＭＳ ゴシック" w:hAnsi="ＭＳ ゴシック" w:hint="eastAsia"/>
          <w:szCs w:val="21"/>
        </w:rPr>
        <w:t>提出時点で「専任の技術者」であることが必要です。「専任の技術者」とは、下記のとおりです。</w:t>
      </w:r>
    </w:p>
    <w:p w:rsidR="00272FBC" w:rsidRPr="009A34ED" w:rsidRDefault="000F137A" w:rsidP="00063FFD">
      <w:pPr>
        <w:pStyle w:val="afc"/>
        <w:numPr>
          <w:ilvl w:val="2"/>
          <w:numId w:val="22"/>
        </w:numPr>
        <w:tabs>
          <w:tab w:val="left" w:pos="360"/>
          <w:tab w:val="left" w:pos="720"/>
        </w:tabs>
        <w:wordWrap w:val="0"/>
        <w:ind w:leftChars="0"/>
        <w:rPr>
          <w:rFonts w:ascii="ＭＳ ゴシック" w:hAnsi="ＭＳ ゴシック"/>
        </w:rPr>
      </w:pPr>
      <w:r w:rsidRPr="009A34ED">
        <w:rPr>
          <w:rFonts w:ascii="ＭＳ ゴシック" w:hAnsi="ＭＳ ゴシック" w:hint="eastAsia"/>
        </w:rPr>
        <w:t>事業提案者</w:t>
      </w:r>
      <w:r w:rsidR="00272FBC" w:rsidRPr="009A34ED">
        <w:rPr>
          <w:rFonts w:ascii="ＭＳ ゴシック" w:hAnsi="ＭＳ ゴシック" w:hint="eastAsia"/>
        </w:rPr>
        <w:t>の経営者</w:t>
      </w:r>
    </w:p>
    <w:p w:rsidR="00272FBC" w:rsidRPr="009A34ED" w:rsidRDefault="000F137A" w:rsidP="00063FFD">
      <w:pPr>
        <w:pStyle w:val="afc"/>
        <w:numPr>
          <w:ilvl w:val="2"/>
          <w:numId w:val="22"/>
        </w:numPr>
        <w:tabs>
          <w:tab w:val="left" w:pos="360"/>
          <w:tab w:val="left" w:pos="720"/>
        </w:tabs>
        <w:wordWrap w:val="0"/>
        <w:ind w:leftChars="0"/>
        <w:rPr>
          <w:rFonts w:ascii="ＭＳ ゴシック" w:hAnsi="ＭＳ ゴシック"/>
        </w:rPr>
      </w:pPr>
      <w:r w:rsidRPr="009A34ED">
        <w:rPr>
          <w:rFonts w:ascii="ＭＳ ゴシック" w:hAnsi="ＭＳ ゴシック" w:hint="eastAsia"/>
        </w:rPr>
        <w:t>事業提案者</w:t>
      </w:r>
      <w:r w:rsidR="00272FBC" w:rsidRPr="009A34ED">
        <w:rPr>
          <w:rFonts w:ascii="ＭＳ ゴシック" w:hAnsi="ＭＳ ゴシック" w:hint="eastAsia"/>
        </w:rPr>
        <w:t>が雇用している技術者であって、当該法人以外の法人との間で雇用関係のない者</w:t>
      </w:r>
    </w:p>
    <w:p w:rsidR="00272FBC" w:rsidRPr="009A34ED" w:rsidRDefault="000F137A" w:rsidP="00063FFD">
      <w:pPr>
        <w:pStyle w:val="afc"/>
        <w:numPr>
          <w:ilvl w:val="2"/>
          <w:numId w:val="22"/>
        </w:numPr>
        <w:tabs>
          <w:tab w:val="left" w:pos="360"/>
          <w:tab w:val="left" w:pos="720"/>
        </w:tabs>
        <w:wordWrap w:val="0"/>
        <w:ind w:leftChars="0"/>
        <w:rPr>
          <w:rFonts w:ascii="ＭＳ ゴシック" w:hAnsi="ＭＳ ゴシック"/>
        </w:rPr>
      </w:pPr>
      <w:r w:rsidRPr="009A34ED">
        <w:rPr>
          <w:rFonts w:ascii="ＭＳ ゴシック" w:hAnsi="ＭＳ ゴシック" w:hint="eastAsia"/>
        </w:rPr>
        <w:t>事業提案者</w:t>
      </w:r>
      <w:r w:rsidR="00272FBC" w:rsidRPr="009A34ED">
        <w:rPr>
          <w:rFonts w:ascii="ＭＳ ゴシック" w:hAnsi="ＭＳ ゴシック" w:hint="eastAsia"/>
        </w:rPr>
        <w:t>が雇用している技術者であって、当該法人以外の法人との間でも雇用関係はあるが、当該法人との間に「主たる賃金を受ける雇用関係」がある者</w:t>
      </w:r>
    </w:p>
    <w:p w:rsidR="00272FBC" w:rsidRPr="009A34ED" w:rsidRDefault="00272FBC" w:rsidP="00063FFD">
      <w:pPr>
        <w:tabs>
          <w:tab w:val="left" w:pos="360"/>
          <w:tab w:val="left" w:pos="720"/>
        </w:tabs>
        <w:wordWrap w:val="0"/>
        <w:ind w:leftChars="200" w:left="480"/>
        <w:rPr>
          <w:rFonts w:ascii="ＭＳ ゴシック" w:hAnsi="ＭＳ ゴシック"/>
        </w:rPr>
      </w:pPr>
      <w:r w:rsidRPr="009A34ED">
        <w:rPr>
          <w:rFonts w:ascii="ＭＳ ゴシック" w:hAnsi="ＭＳ ゴシック" w:hint="eastAsia"/>
        </w:rPr>
        <w:t>なお、主たる賃金を受ける雇用関係とは、当該技術者の雇用保険の事業主負担を行っている法人と当該技術者の関係を指します。ただし、65 才以上で新たに雇用された技術者等で雇用保険に加入していない者については、主たる賃金を受ける雇用契約を有する法人との関係を示します。主たる賃金を受ける雇用契約に当たるか否かについては契約書等関連資料を審査のうえ、当機構にて判断します。また、雇用予定者は雇用関係がないとみなしますので、「専任の技術者」とは認めません。</w:t>
      </w:r>
    </w:p>
    <w:p w:rsidR="000F137A" w:rsidRPr="009A34ED" w:rsidRDefault="0037592C" w:rsidP="00063FFD">
      <w:pPr>
        <w:pStyle w:val="afc"/>
        <w:numPr>
          <w:ilvl w:val="0"/>
          <w:numId w:val="22"/>
        </w:numPr>
        <w:tabs>
          <w:tab w:val="left" w:pos="360"/>
          <w:tab w:val="left" w:pos="720"/>
        </w:tabs>
        <w:wordWrap w:val="0"/>
        <w:ind w:leftChars="0"/>
        <w:rPr>
          <w:rFonts w:ascii="ＭＳ ゴシック" w:hAnsi="ＭＳ ゴシック"/>
        </w:rPr>
      </w:pPr>
      <w:r w:rsidRPr="009A34ED">
        <w:rPr>
          <w:rFonts w:ascii="ＭＳ ゴシック" w:hAnsi="ＭＳ ゴシック" w:hint="eastAsia"/>
        </w:rPr>
        <w:t>共同企業体構成員及び</w:t>
      </w:r>
      <w:r w:rsidR="00E46112" w:rsidRPr="009A34ED">
        <w:rPr>
          <w:rFonts w:ascii="ＭＳ ゴシック" w:hAnsi="ＭＳ ゴシック" w:hint="eastAsia"/>
        </w:rPr>
        <w:t>補強団員</w:t>
      </w:r>
      <w:r w:rsidRPr="009A34ED">
        <w:rPr>
          <w:rFonts w:ascii="ＭＳ ゴシック" w:hAnsi="ＭＳ ゴシック" w:hint="eastAsia"/>
        </w:rPr>
        <w:t>を雇用している法人との再委託契約は認めません。</w:t>
      </w:r>
    </w:p>
    <w:p w:rsidR="000F137A" w:rsidRPr="009A34ED" w:rsidRDefault="00CC4681" w:rsidP="00B667C8">
      <w:pPr>
        <w:pStyle w:val="afc"/>
        <w:numPr>
          <w:ilvl w:val="0"/>
          <w:numId w:val="22"/>
        </w:numPr>
        <w:wordWrap w:val="0"/>
        <w:ind w:leftChars="0"/>
        <w:rPr>
          <w:rFonts w:ascii="ＭＳ ゴシック" w:hAnsi="ＭＳ ゴシック"/>
          <w:szCs w:val="21"/>
        </w:rPr>
      </w:pPr>
      <w:r>
        <w:rPr>
          <w:rFonts w:ascii="ＭＳ ゴシック" w:hAnsi="ＭＳ ゴシック" w:hint="eastAsia"/>
          <w:szCs w:val="21"/>
        </w:rPr>
        <w:t>企画書</w:t>
      </w:r>
      <w:r w:rsidR="000F137A" w:rsidRPr="009A34ED">
        <w:rPr>
          <w:rFonts w:ascii="ＭＳ ゴシック" w:hAnsi="ＭＳ ゴシック" w:hint="eastAsia"/>
          <w:szCs w:val="21"/>
        </w:rPr>
        <w:t>審査時に、業務主任者及び主たる</w:t>
      </w:r>
      <w:r w:rsidR="00222BC8" w:rsidRPr="009A34ED">
        <w:rPr>
          <w:rFonts w:ascii="ＭＳ ゴシック" w:hAnsi="ＭＳ ゴシック" w:hint="eastAsia"/>
          <w:szCs w:val="21"/>
        </w:rPr>
        <w:t>業務従事者</w:t>
      </w:r>
      <w:r w:rsidR="000F137A" w:rsidRPr="009A34ED">
        <w:rPr>
          <w:rFonts w:ascii="ＭＳ ゴシック" w:hAnsi="ＭＳ ゴシック" w:hint="eastAsia"/>
          <w:szCs w:val="21"/>
        </w:rPr>
        <w:t>2名が評価対象とな</w:t>
      </w:r>
      <w:r w:rsidR="00941F98">
        <w:rPr>
          <w:rFonts w:ascii="ＭＳ ゴシック" w:hAnsi="ＭＳ ゴシック" w:hint="eastAsia"/>
          <w:szCs w:val="21"/>
        </w:rPr>
        <w:t>り</w:t>
      </w:r>
      <w:r w:rsidR="000F137A" w:rsidRPr="009A34ED">
        <w:rPr>
          <w:rFonts w:ascii="ＭＳ ゴシック" w:hAnsi="ＭＳ ゴシック" w:hint="eastAsia"/>
          <w:szCs w:val="21"/>
        </w:rPr>
        <w:t>ます。業務主任者及び他に評価対象とすべき主たる</w:t>
      </w:r>
      <w:r w:rsidR="00222BC8" w:rsidRPr="009A34ED">
        <w:rPr>
          <w:rFonts w:ascii="ＭＳ ゴシック" w:hAnsi="ＭＳ ゴシック" w:hint="eastAsia"/>
          <w:szCs w:val="21"/>
        </w:rPr>
        <w:t>業務従事者</w:t>
      </w:r>
      <w:r w:rsidR="000F137A" w:rsidRPr="009A34ED">
        <w:rPr>
          <w:rFonts w:ascii="ＭＳ ゴシック" w:hAnsi="ＭＳ ゴシック" w:hint="eastAsia"/>
          <w:szCs w:val="21"/>
        </w:rPr>
        <w:t>2名、合計3名については、</w:t>
      </w:r>
      <w:r w:rsidR="00EA1734" w:rsidRPr="009A34ED">
        <w:rPr>
          <w:rFonts w:ascii="ＭＳ ゴシック" w:hAnsi="ＭＳ ゴシック" w:hint="eastAsia"/>
          <w:szCs w:val="21"/>
        </w:rPr>
        <w:t>評価対象業務従事者経歴書</w:t>
      </w:r>
      <w:r w:rsidR="000F137A" w:rsidRPr="009A34ED">
        <w:rPr>
          <w:rFonts w:ascii="ＭＳ ゴシック" w:hAnsi="ＭＳ ゴシック" w:hint="eastAsia"/>
          <w:szCs w:val="21"/>
        </w:rPr>
        <w:t>（様式</w:t>
      </w:r>
      <w:r w:rsidR="00EA1734">
        <w:rPr>
          <w:rFonts w:ascii="ＭＳ ゴシック" w:hAnsi="ＭＳ ゴシック" w:hint="eastAsia"/>
          <w:szCs w:val="21"/>
        </w:rPr>
        <w:t>10</w:t>
      </w:r>
      <w:r w:rsidR="000F137A" w:rsidRPr="009A34ED">
        <w:rPr>
          <w:rFonts w:ascii="ＭＳ ゴシック" w:hAnsi="ＭＳ ゴシック" w:hint="eastAsia"/>
          <w:szCs w:val="21"/>
        </w:rPr>
        <w:t>）に従い経歴書を作成の上を添付してください。</w:t>
      </w:r>
    </w:p>
    <w:p w:rsidR="00272FBC" w:rsidRPr="009A34ED" w:rsidRDefault="00272FBC" w:rsidP="009552A9">
      <w:pPr>
        <w:pStyle w:val="2"/>
      </w:pPr>
    </w:p>
    <w:p w:rsidR="009552A9" w:rsidRPr="009A34ED" w:rsidRDefault="001F3F09" w:rsidP="009552A9">
      <w:pPr>
        <w:pStyle w:val="2"/>
      </w:pPr>
      <w:bookmarkStart w:id="9" w:name="_Toc398279064"/>
      <w:r w:rsidRPr="009A34ED">
        <w:rPr>
          <w:rFonts w:hint="eastAsia"/>
        </w:rPr>
        <w:t xml:space="preserve">3. </w:t>
      </w:r>
      <w:r w:rsidR="009552A9" w:rsidRPr="009A34ED">
        <w:rPr>
          <w:rFonts w:hint="eastAsia"/>
        </w:rPr>
        <w:t>募集件数</w:t>
      </w:r>
      <w:bookmarkEnd w:id="9"/>
    </w:p>
    <w:p w:rsidR="00B37EBB" w:rsidRPr="009A34ED" w:rsidRDefault="009552A9" w:rsidP="00F11DE6">
      <w:pPr>
        <w:rPr>
          <w:rFonts w:ascii="ＭＳ ゴシック" w:hAnsi="ＭＳ ゴシック"/>
        </w:rPr>
      </w:pPr>
      <w:r w:rsidRPr="009A34ED">
        <w:rPr>
          <w:rFonts w:ascii="ＭＳ ゴシック" w:hAnsi="ＭＳ ゴシック" w:hint="eastAsia"/>
        </w:rPr>
        <w:t xml:space="preserve">　</w:t>
      </w:r>
      <w:r w:rsidR="009E2FF2" w:rsidRPr="009A34ED">
        <w:rPr>
          <w:rFonts w:ascii="ＭＳ ゴシック" w:hAnsi="ＭＳ ゴシック" w:hint="eastAsia"/>
        </w:rPr>
        <w:t xml:space="preserve">　</w:t>
      </w:r>
      <w:r w:rsidR="006B7D0B" w:rsidRPr="009A34ED">
        <w:rPr>
          <w:rFonts w:ascii="ＭＳ ゴシック" w:hAnsi="ＭＳ ゴシック" w:hint="eastAsia"/>
        </w:rPr>
        <w:t>1</w:t>
      </w:r>
      <w:r w:rsidRPr="009A34ED">
        <w:rPr>
          <w:rFonts w:ascii="ＭＳ ゴシック" w:hAnsi="ＭＳ ゴシック" w:hint="eastAsia"/>
        </w:rPr>
        <w:t>0件程度</w:t>
      </w:r>
    </w:p>
    <w:p w:rsidR="00B37EBB" w:rsidRPr="009A34ED" w:rsidRDefault="00B37EBB" w:rsidP="00F11DE6">
      <w:pPr>
        <w:rPr>
          <w:rFonts w:ascii="ＭＳ ゴシック" w:hAnsi="ＭＳ ゴシック"/>
        </w:rPr>
      </w:pPr>
    </w:p>
    <w:p w:rsidR="00B37EBB" w:rsidRPr="009A34ED" w:rsidRDefault="00B37EBB" w:rsidP="002741F6">
      <w:pPr>
        <w:pStyle w:val="2"/>
      </w:pPr>
      <w:bookmarkStart w:id="10" w:name="_Toc398279065"/>
      <w:r w:rsidRPr="009A34ED">
        <w:rPr>
          <w:rFonts w:hint="eastAsia"/>
        </w:rPr>
        <w:lastRenderedPageBreak/>
        <w:t xml:space="preserve">4. </w:t>
      </w:r>
      <w:r w:rsidR="00962EFB" w:rsidRPr="009A34ED">
        <w:rPr>
          <w:rFonts w:hint="eastAsia"/>
        </w:rPr>
        <w:t>応募</w:t>
      </w:r>
      <w:r w:rsidRPr="009A34ED">
        <w:rPr>
          <w:rFonts w:hint="eastAsia"/>
        </w:rPr>
        <w:t>勧奨分野</w:t>
      </w:r>
      <w:bookmarkEnd w:id="10"/>
    </w:p>
    <w:p w:rsidR="00C14763" w:rsidRPr="009A34ED" w:rsidRDefault="00393C27" w:rsidP="00393C27">
      <w:pPr>
        <w:rPr>
          <w:rFonts w:ascii="ＭＳ ゴシック" w:hAnsi="ＭＳ ゴシック"/>
        </w:rPr>
      </w:pPr>
      <w:r w:rsidRPr="009A34ED">
        <w:rPr>
          <w:rFonts w:ascii="ＭＳ ゴシック" w:hAnsi="ＭＳ ゴシック" w:hint="eastAsia"/>
        </w:rPr>
        <w:t xml:space="preserve">　</w:t>
      </w:r>
      <w:r w:rsidR="00EA4ECC" w:rsidRPr="009A34ED">
        <w:rPr>
          <w:rFonts w:ascii="ＭＳ ゴシック" w:hAnsi="ＭＳ ゴシック" w:hint="eastAsia"/>
        </w:rPr>
        <w:t xml:space="preserve">　</w:t>
      </w:r>
      <w:r w:rsidRPr="009A34ED">
        <w:rPr>
          <w:rFonts w:ascii="ＭＳ ゴシック" w:hAnsi="ＭＳ ゴシック" w:hint="eastAsia"/>
        </w:rPr>
        <w:t>今回の募集では、以下の観点からの積極的な応募を勧奨いたします。</w:t>
      </w:r>
    </w:p>
    <w:p w:rsidR="00C14763" w:rsidRPr="009A34ED" w:rsidRDefault="00C14763" w:rsidP="00C14763">
      <w:pPr>
        <w:numPr>
          <w:ilvl w:val="2"/>
          <w:numId w:val="38"/>
        </w:numPr>
        <w:rPr>
          <w:rFonts w:ascii="ＭＳ ゴシック" w:hAnsi="ＭＳ ゴシック"/>
        </w:rPr>
      </w:pPr>
      <w:r w:rsidRPr="009A34ED">
        <w:rPr>
          <w:rFonts w:ascii="ＭＳ ゴシック" w:hAnsi="ＭＳ ゴシック" w:cs="MS-Gothic" w:hint="eastAsia"/>
          <w:kern w:val="0"/>
        </w:rPr>
        <w:t>今後、開発途上国で中間層となる</w:t>
      </w:r>
      <w:r w:rsidRPr="009A34ED">
        <w:rPr>
          <w:rFonts w:ascii="ＭＳ ゴシック" w:hAnsi="ＭＳ ゴシック" w:cs="MS-Gothic"/>
          <w:kern w:val="0"/>
        </w:rPr>
        <w:t xml:space="preserve"> BOP </w:t>
      </w:r>
      <w:r w:rsidRPr="009A34ED">
        <w:rPr>
          <w:rFonts w:ascii="ＭＳ ゴシック" w:hAnsi="ＭＳ ゴシック" w:cs="MS-Gothic" w:hint="eastAsia"/>
          <w:kern w:val="0"/>
        </w:rPr>
        <w:t>層のニーズ拡大が見込まれる次の分野を対象とした提案。特に早い段階から新規市場を開拓し、「日本ブランド」の早期確立と共に、開発課題の解決に資する提案。</w:t>
      </w:r>
    </w:p>
    <w:p w:rsidR="00C14763" w:rsidRPr="009A34ED" w:rsidRDefault="00C14763" w:rsidP="00EA4ECC">
      <w:pPr>
        <w:autoSpaceDE w:val="0"/>
        <w:autoSpaceDN w:val="0"/>
        <w:adjustRightInd w:val="0"/>
        <w:ind w:leftChars="600" w:left="2400" w:hangingChars="400" w:hanging="960"/>
        <w:jc w:val="left"/>
        <w:rPr>
          <w:rFonts w:ascii="ＭＳ ゴシック" w:hAnsi="ＭＳ ゴシック" w:cs="MS-Gothic"/>
          <w:kern w:val="0"/>
        </w:rPr>
      </w:pPr>
      <w:r w:rsidRPr="009A34ED">
        <w:rPr>
          <w:rFonts w:ascii="ＭＳ ゴシック" w:hAnsi="ＭＳ ゴシック" w:cs="MS-Gothic" w:hint="eastAsia"/>
          <w:kern w:val="0"/>
        </w:rPr>
        <w:t>分野例：</w:t>
      </w:r>
      <w:r w:rsidRPr="009A34ED">
        <w:rPr>
          <w:rFonts w:ascii="ＭＳ ゴシック" w:hAnsi="ＭＳ ゴシック" w:cs="MS-Gothic"/>
          <w:kern w:val="0"/>
        </w:rPr>
        <w:t xml:space="preserve"> </w:t>
      </w:r>
      <w:r w:rsidRPr="009A34ED">
        <w:rPr>
          <w:rFonts w:ascii="ＭＳ ゴシック" w:hAnsi="ＭＳ ゴシック" w:cs="MS-Gothic" w:hint="eastAsia"/>
          <w:kern w:val="0"/>
        </w:rPr>
        <w:t>生活用品（衛</w:t>
      </w:r>
      <w:r w:rsidRPr="00A72DAF">
        <w:rPr>
          <w:rFonts w:ascii="ＭＳ ゴシック" w:hAnsi="ＭＳ ゴシック" w:cs="MS-Gothic" w:hint="eastAsia"/>
          <w:kern w:val="0"/>
        </w:rPr>
        <w:t>生等）、食品、医療・医薬品、教育、農業</w:t>
      </w:r>
      <w:r w:rsidR="00A72DAF" w:rsidRPr="00A72DAF">
        <w:rPr>
          <w:rFonts w:ascii="ＭＳ ゴシック" w:hAnsi="ＭＳ ゴシック" w:cs="MS-Gothic" w:hint="eastAsia"/>
          <w:kern w:val="0"/>
        </w:rPr>
        <w:t>（</w:t>
      </w:r>
      <w:r w:rsidR="00A72DAF" w:rsidRPr="00A72DAF">
        <w:rPr>
          <w:rFonts w:ascii="ＭＳ ゴシック" w:hAnsi="ＭＳ ゴシック" w:hint="eastAsia"/>
        </w:rPr>
        <w:t>6次産業化等</w:t>
      </w:r>
      <w:r w:rsidR="00BA1E7E" w:rsidRPr="00A72DAF">
        <w:rPr>
          <w:rFonts w:ascii="ＭＳ ゴシック" w:hAnsi="ＭＳ ゴシック" w:cs="MS-Gothic" w:hint="eastAsia"/>
          <w:kern w:val="0"/>
        </w:rPr>
        <w:t>）</w:t>
      </w:r>
      <w:r w:rsidRPr="009A34ED">
        <w:rPr>
          <w:rFonts w:ascii="ＭＳ ゴシック" w:hAnsi="ＭＳ ゴシック" w:cs="MS-Gothic" w:hint="eastAsia"/>
          <w:kern w:val="0"/>
        </w:rPr>
        <w:t>、環境・エネルギー（低炭素社会）、金融</w:t>
      </w:r>
      <w:r w:rsidR="00454FA1" w:rsidRPr="009A34ED">
        <w:rPr>
          <w:rFonts w:ascii="ＭＳ ゴシック" w:hAnsi="ＭＳ ゴシック" w:cs="MS-Gothic" w:hint="eastAsia"/>
          <w:kern w:val="0"/>
        </w:rPr>
        <w:t>・保険</w:t>
      </w:r>
      <w:r w:rsidRPr="009A34ED">
        <w:rPr>
          <w:rFonts w:ascii="ＭＳ ゴシック" w:hAnsi="ＭＳ ゴシック" w:cs="MS-Gothic" w:hint="eastAsia"/>
          <w:kern w:val="0"/>
        </w:rPr>
        <w:t>、</w:t>
      </w:r>
      <w:r w:rsidRPr="009A34ED">
        <w:rPr>
          <w:rFonts w:ascii="ＭＳ ゴシック" w:hAnsi="ＭＳ ゴシック" w:cs="MS-Gothic"/>
          <w:kern w:val="0"/>
        </w:rPr>
        <w:t>ICT</w:t>
      </w:r>
      <w:r w:rsidRPr="009A34ED">
        <w:rPr>
          <w:rFonts w:ascii="ＭＳ ゴシック" w:hAnsi="ＭＳ ゴシック" w:cs="MS-Gothic" w:hint="eastAsia"/>
          <w:kern w:val="0"/>
        </w:rPr>
        <w:t>、クールジャパン（コンテンツ等）、</w:t>
      </w:r>
      <w:r w:rsidR="00BA1E7E">
        <w:rPr>
          <w:rFonts w:ascii="ＭＳ ゴシック" w:hAnsi="ＭＳ ゴシック" w:cs="MS-Gothic" w:hint="eastAsia"/>
          <w:kern w:val="0"/>
        </w:rPr>
        <w:t>健康・</w:t>
      </w:r>
      <w:r w:rsidRPr="009A34ED">
        <w:rPr>
          <w:rFonts w:ascii="ＭＳ ゴシック" w:hAnsi="ＭＳ ゴシック" w:cs="MS-Gothic" w:hint="eastAsia"/>
          <w:kern w:val="0"/>
        </w:rPr>
        <w:t>スポーツ、流通</w:t>
      </w:r>
      <w:r w:rsidR="001A1E77" w:rsidRPr="00903F2E">
        <w:rPr>
          <w:rFonts w:ascii="ＭＳ ゴシック" w:hAnsi="ＭＳ ゴシック" w:cs="MS-Gothic" w:hint="eastAsia"/>
          <w:kern w:val="0"/>
        </w:rPr>
        <w:t>、サービス</w:t>
      </w:r>
      <w:r w:rsidRPr="00903F2E">
        <w:rPr>
          <w:rFonts w:ascii="ＭＳ ゴシック" w:hAnsi="ＭＳ ゴシック" w:cs="MS-Gothic"/>
          <w:kern w:val="0"/>
        </w:rPr>
        <w:t xml:space="preserve"> </w:t>
      </w:r>
      <w:r w:rsidRPr="00903F2E">
        <w:rPr>
          <w:rFonts w:ascii="ＭＳ ゴシック" w:hAnsi="ＭＳ ゴシック" w:cs="MS-Gothic" w:hint="eastAsia"/>
          <w:kern w:val="0"/>
        </w:rPr>
        <w:t>等</w:t>
      </w:r>
    </w:p>
    <w:p w:rsidR="00C14763" w:rsidRPr="009A34ED" w:rsidRDefault="00C14763" w:rsidP="00C14763">
      <w:pPr>
        <w:numPr>
          <w:ilvl w:val="2"/>
          <w:numId w:val="38"/>
        </w:numPr>
        <w:rPr>
          <w:rFonts w:ascii="ＭＳ ゴシック" w:hAnsi="ＭＳ ゴシック"/>
        </w:rPr>
      </w:pPr>
      <w:r w:rsidRPr="009A34ED">
        <w:rPr>
          <w:rFonts w:ascii="ＭＳ ゴシック" w:hAnsi="ＭＳ ゴシック" w:cs="MS-Gothic" w:hint="eastAsia"/>
          <w:kern w:val="0"/>
        </w:rPr>
        <w:t>日本の技術・製品等を活用・応用し、これまで開発途上国になかった新しいサービスをイノベーティブなアプローチにより提供することで開発途上国の</w:t>
      </w:r>
      <w:r w:rsidR="000F08A2">
        <w:rPr>
          <w:rFonts w:ascii="ＭＳ ゴシック" w:hAnsi="ＭＳ ゴシック" w:cs="MS-Gothic" w:hint="eastAsia"/>
          <w:kern w:val="0"/>
        </w:rPr>
        <w:t>抱える</w:t>
      </w:r>
      <w:r w:rsidRPr="009A34ED">
        <w:rPr>
          <w:rFonts w:ascii="ＭＳ ゴシック" w:hAnsi="ＭＳ ゴシック" w:cs="MS-Gothic" w:hint="eastAsia"/>
          <w:kern w:val="0"/>
        </w:rPr>
        <w:t>開発課題解決に資する提案。特に、自社技術・製品等だけでなく、異業種との連携により、新たなビジネスモデルを創造し、</w:t>
      </w:r>
      <w:r w:rsidRPr="009A34ED">
        <w:rPr>
          <w:rFonts w:ascii="ＭＳ ゴシック" w:hAnsi="ＭＳ ゴシック" w:cs="MS-Gothic"/>
          <w:kern w:val="0"/>
        </w:rPr>
        <w:t xml:space="preserve">BOP </w:t>
      </w:r>
      <w:r w:rsidRPr="009A34ED">
        <w:rPr>
          <w:rFonts w:ascii="ＭＳ ゴシック" w:hAnsi="ＭＳ ゴシック" w:cs="MS-Gothic" w:hint="eastAsia"/>
          <w:kern w:val="0"/>
        </w:rPr>
        <w:t>層の抱える課題にアプローチするベンチャー性のある提案。</w:t>
      </w:r>
    </w:p>
    <w:p w:rsidR="00EA4ECC" w:rsidRPr="009A34ED" w:rsidRDefault="00C14763" w:rsidP="00EA4ECC">
      <w:pPr>
        <w:autoSpaceDE w:val="0"/>
        <w:autoSpaceDN w:val="0"/>
        <w:adjustRightInd w:val="0"/>
        <w:ind w:leftChars="600" w:left="2400" w:hangingChars="400" w:hanging="960"/>
        <w:jc w:val="left"/>
        <w:rPr>
          <w:rFonts w:ascii="ＭＳ ゴシック" w:hAnsi="ＭＳ ゴシック" w:cs="MS-Gothic"/>
          <w:kern w:val="0"/>
        </w:rPr>
      </w:pPr>
      <w:r w:rsidRPr="009A34ED">
        <w:rPr>
          <w:rFonts w:ascii="ＭＳ ゴシック" w:hAnsi="ＭＳ ゴシック" w:cs="MS-Gothic" w:hint="eastAsia"/>
          <w:kern w:val="0"/>
        </w:rPr>
        <w:t>提案イメージ：</w:t>
      </w:r>
      <w:r w:rsidRPr="009A34ED">
        <w:rPr>
          <w:rFonts w:ascii="ＭＳ ゴシック" w:hAnsi="ＭＳ ゴシック" w:cs="MS-Gothic"/>
          <w:kern w:val="0"/>
        </w:rPr>
        <w:t xml:space="preserve"> IT </w:t>
      </w:r>
      <w:r w:rsidRPr="009A34ED">
        <w:rPr>
          <w:rFonts w:ascii="ＭＳ ゴシック" w:hAnsi="ＭＳ ゴシック" w:cs="MS-Gothic" w:hint="eastAsia"/>
          <w:kern w:val="0"/>
        </w:rPr>
        <w:t>×</w:t>
      </w:r>
      <w:r w:rsidRPr="009A34ED">
        <w:rPr>
          <w:rFonts w:ascii="ＭＳ ゴシック" w:hAnsi="ＭＳ ゴシック" w:cs="MS-Gothic"/>
          <w:kern w:val="0"/>
        </w:rPr>
        <w:t xml:space="preserve"> </w:t>
      </w:r>
      <w:r w:rsidRPr="009A34ED">
        <w:rPr>
          <w:rFonts w:ascii="ＭＳ ゴシック" w:hAnsi="ＭＳ ゴシック" w:cs="MS-Gothic" w:hint="eastAsia"/>
          <w:kern w:val="0"/>
        </w:rPr>
        <w:t>水、電力（再生エネルギー）金融</w:t>
      </w:r>
      <w:r w:rsidR="00454FA1" w:rsidRPr="009A34ED">
        <w:rPr>
          <w:rFonts w:ascii="ＭＳ ゴシック" w:hAnsi="ＭＳ ゴシック" w:cs="MS-Gothic" w:hint="eastAsia"/>
          <w:kern w:val="0"/>
        </w:rPr>
        <w:t>・保険</w:t>
      </w:r>
      <w:r w:rsidRPr="009A34ED">
        <w:rPr>
          <w:rFonts w:ascii="ＭＳ ゴシック" w:hAnsi="ＭＳ ゴシック" w:cs="MS-Gothic" w:hint="eastAsia"/>
          <w:kern w:val="0"/>
        </w:rPr>
        <w:t>、農業</w:t>
      </w:r>
    </w:p>
    <w:p w:rsidR="00EA4ECC" w:rsidRPr="009A34ED" w:rsidRDefault="00C14763" w:rsidP="00EA4ECC">
      <w:pPr>
        <w:autoSpaceDE w:val="0"/>
        <w:autoSpaceDN w:val="0"/>
        <w:adjustRightInd w:val="0"/>
        <w:ind w:leftChars="1000" w:left="2400" w:firstLineChars="300" w:firstLine="720"/>
        <w:jc w:val="left"/>
        <w:rPr>
          <w:rFonts w:ascii="ＭＳ ゴシック" w:hAnsi="ＭＳ ゴシック" w:cs="MS-Gothic"/>
          <w:kern w:val="0"/>
        </w:rPr>
      </w:pPr>
      <w:r w:rsidRPr="009A34ED">
        <w:rPr>
          <w:rFonts w:ascii="ＭＳ ゴシック" w:hAnsi="ＭＳ ゴシック" w:cs="MS-Gothic" w:hint="eastAsia"/>
          <w:kern w:val="0"/>
        </w:rPr>
        <w:t>保健・医療</w:t>
      </w:r>
      <w:r w:rsidRPr="009A34ED">
        <w:rPr>
          <w:rFonts w:ascii="ＭＳ ゴシック" w:hAnsi="ＭＳ ゴシック" w:cs="MS-Gothic"/>
          <w:kern w:val="0"/>
        </w:rPr>
        <w:t xml:space="preserve"> </w:t>
      </w:r>
      <w:r w:rsidRPr="009A34ED">
        <w:rPr>
          <w:rFonts w:ascii="ＭＳ ゴシック" w:hAnsi="ＭＳ ゴシック" w:cs="MS-Gothic" w:hint="eastAsia"/>
          <w:kern w:val="0"/>
        </w:rPr>
        <w:t>×</w:t>
      </w:r>
      <w:r w:rsidRPr="009A34ED">
        <w:rPr>
          <w:rFonts w:ascii="ＭＳ ゴシック" w:hAnsi="ＭＳ ゴシック" w:cs="MS-Gothic"/>
          <w:kern w:val="0"/>
        </w:rPr>
        <w:t xml:space="preserve"> </w:t>
      </w:r>
      <w:r w:rsidRPr="009A34ED">
        <w:rPr>
          <w:rFonts w:ascii="ＭＳ ゴシック" w:hAnsi="ＭＳ ゴシック" w:cs="MS-Gothic" w:hint="eastAsia"/>
          <w:kern w:val="0"/>
        </w:rPr>
        <w:t>食品</w:t>
      </w:r>
    </w:p>
    <w:p w:rsidR="00C14763" w:rsidRPr="009A34ED" w:rsidRDefault="00BA1E7E" w:rsidP="00EA4ECC">
      <w:pPr>
        <w:autoSpaceDE w:val="0"/>
        <w:autoSpaceDN w:val="0"/>
        <w:adjustRightInd w:val="0"/>
        <w:ind w:leftChars="1000" w:left="2400" w:firstLineChars="300" w:firstLine="720"/>
        <w:jc w:val="left"/>
        <w:rPr>
          <w:rFonts w:ascii="ＭＳ ゴシック" w:hAnsi="ＭＳ ゴシック" w:cs="MS-Gothic"/>
          <w:kern w:val="0"/>
        </w:rPr>
      </w:pPr>
      <w:r>
        <w:rPr>
          <w:rFonts w:ascii="ＭＳ ゴシック" w:hAnsi="ＭＳ ゴシック" w:cs="MS-Gothic" w:hint="eastAsia"/>
          <w:kern w:val="0"/>
        </w:rPr>
        <w:t>健康・</w:t>
      </w:r>
      <w:r w:rsidR="00C14763" w:rsidRPr="009A34ED">
        <w:rPr>
          <w:rFonts w:ascii="ＭＳ ゴシック" w:hAnsi="ＭＳ ゴシック" w:cs="MS-Gothic" w:hint="eastAsia"/>
          <w:kern w:val="0"/>
        </w:rPr>
        <w:t>スポーツ</w:t>
      </w:r>
      <w:r w:rsidR="00C14763" w:rsidRPr="009A34ED">
        <w:rPr>
          <w:rFonts w:ascii="ＭＳ ゴシック" w:hAnsi="ＭＳ ゴシック" w:cs="MS-Gothic"/>
          <w:kern w:val="0"/>
        </w:rPr>
        <w:t xml:space="preserve"> </w:t>
      </w:r>
      <w:r w:rsidR="00C14763" w:rsidRPr="009A34ED">
        <w:rPr>
          <w:rFonts w:ascii="ＭＳ ゴシック" w:hAnsi="ＭＳ ゴシック" w:cs="MS-Gothic" w:hint="eastAsia"/>
          <w:kern w:val="0"/>
        </w:rPr>
        <w:t>×</w:t>
      </w:r>
      <w:r w:rsidR="00C14763" w:rsidRPr="009A34ED">
        <w:rPr>
          <w:rFonts w:ascii="ＭＳ ゴシック" w:hAnsi="ＭＳ ゴシック" w:cs="MS-Gothic"/>
          <w:kern w:val="0"/>
        </w:rPr>
        <w:t xml:space="preserve"> </w:t>
      </w:r>
      <w:r w:rsidR="00C14763" w:rsidRPr="009A34ED">
        <w:rPr>
          <w:rFonts w:ascii="ＭＳ ゴシック" w:hAnsi="ＭＳ ゴシック" w:cs="MS-Gothic" w:hint="eastAsia"/>
          <w:kern w:val="0"/>
        </w:rPr>
        <w:t>教育・栄養　等</w:t>
      </w:r>
    </w:p>
    <w:p w:rsidR="0031751A" w:rsidRPr="00AA0CC8" w:rsidRDefault="00C14763">
      <w:pPr>
        <w:numPr>
          <w:ilvl w:val="2"/>
          <w:numId w:val="38"/>
        </w:numPr>
        <w:rPr>
          <w:rFonts w:ascii="ＭＳ ゴシック" w:hAnsi="ＭＳ ゴシック"/>
        </w:rPr>
      </w:pPr>
      <w:r w:rsidRPr="009A34ED">
        <w:rPr>
          <w:rFonts w:ascii="ＭＳ ゴシック" w:hAnsi="ＭＳ ゴシック" w:cs="MS-Gothic" w:hint="eastAsia"/>
          <w:kern w:val="0"/>
        </w:rPr>
        <w:t>女性の社会進出及び活躍支援（エンパワーメント）</w:t>
      </w:r>
      <w:r w:rsidR="0031751A">
        <w:rPr>
          <w:rFonts w:ascii="ＭＳ ゴシック" w:hAnsi="ＭＳ ゴシック" w:cs="MS-Gothic" w:hint="eastAsia"/>
          <w:kern w:val="0"/>
        </w:rPr>
        <w:t>、子どもの</w:t>
      </w:r>
      <w:r w:rsidR="00A72DAF">
        <w:rPr>
          <w:rFonts w:ascii="ＭＳ ゴシック" w:hAnsi="ＭＳ ゴシック" w:cs="MS-Gothic" w:hint="eastAsia"/>
          <w:kern w:val="0"/>
        </w:rPr>
        <w:t>健全な成長</w:t>
      </w:r>
      <w:r w:rsidRPr="00A72DAF">
        <w:rPr>
          <w:rFonts w:ascii="ＭＳ ゴシック" w:hAnsi="ＭＳ ゴシック" w:cs="MS-Gothic" w:hint="eastAsia"/>
          <w:kern w:val="0"/>
        </w:rPr>
        <w:t>に貢献しうる提案。</w:t>
      </w:r>
    </w:p>
    <w:p w:rsidR="00C14763" w:rsidRPr="009A34ED" w:rsidRDefault="00C14763" w:rsidP="00C14763">
      <w:pPr>
        <w:numPr>
          <w:ilvl w:val="2"/>
          <w:numId w:val="38"/>
        </w:numPr>
        <w:rPr>
          <w:rFonts w:ascii="ＭＳ ゴシック" w:hAnsi="ＭＳ ゴシック"/>
        </w:rPr>
      </w:pPr>
      <w:r w:rsidRPr="009A34ED">
        <w:rPr>
          <w:rFonts w:ascii="ＭＳ ゴシック" w:hAnsi="ＭＳ ゴシック" w:cs="MS-Gothic" w:hint="eastAsia"/>
          <w:kern w:val="0"/>
        </w:rPr>
        <w:t>企業と</w:t>
      </w:r>
      <w:r w:rsidRPr="009A34ED">
        <w:rPr>
          <w:rFonts w:ascii="ＭＳ ゴシック" w:hAnsi="ＭＳ ゴシック" w:cs="MS-Gothic"/>
          <w:kern w:val="0"/>
        </w:rPr>
        <w:t xml:space="preserve"> NGO </w:t>
      </w:r>
      <w:r w:rsidRPr="009A34ED">
        <w:rPr>
          <w:rFonts w:ascii="ＭＳ ゴシック" w:hAnsi="ＭＳ ゴシック" w:cs="MS-Gothic" w:hint="eastAsia"/>
          <w:kern w:val="0"/>
        </w:rPr>
        <w:t>等との連携促進が期待される提案。</w:t>
      </w:r>
    </w:p>
    <w:p w:rsidR="009552A9" w:rsidRPr="009A34ED" w:rsidRDefault="009552A9" w:rsidP="00F11DE6">
      <w:pPr>
        <w:rPr>
          <w:rFonts w:ascii="ＭＳ ゴシック" w:hAnsi="ＭＳ ゴシック"/>
        </w:rPr>
      </w:pPr>
      <w:r w:rsidRPr="009A34ED">
        <w:rPr>
          <w:rFonts w:ascii="ＭＳ ゴシック" w:hAnsi="ＭＳ ゴシック"/>
        </w:rPr>
        <w:br w:type="page"/>
      </w:r>
    </w:p>
    <w:p w:rsidR="00B37EBB" w:rsidRPr="009A34ED" w:rsidRDefault="00B37EBB" w:rsidP="00F11DE6">
      <w:pPr>
        <w:rPr>
          <w:rFonts w:ascii="ＭＳ ゴシック" w:hAnsi="ＭＳ ゴシック"/>
          <w:b/>
          <w:sz w:val="28"/>
        </w:rPr>
      </w:pPr>
    </w:p>
    <w:p w:rsidR="00ED417B" w:rsidRPr="009A34ED" w:rsidRDefault="00ED417B" w:rsidP="00E71F01">
      <w:pPr>
        <w:pStyle w:val="1"/>
      </w:pPr>
      <w:bookmarkStart w:id="11" w:name="_Toc398279066"/>
      <w:r w:rsidRPr="009A34ED">
        <w:rPr>
          <w:rFonts w:hint="eastAsia"/>
        </w:rPr>
        <w:t>第</w:t>
      </w:r>
      <w:r w:rsidR="009552A9" w:rsidRPr="009A34ED">
        <w:rPr>
          <w:rFonts w:hint="eastAsia"/>
        </w:rPr>
        <w:t>３</w:t>
      </w:r>
      <w:r w:rsidRPr="009A34ED">
        <w:rPr>
          <w:rFonts w:hint="eastAsia"/>
        </w:rPr>
        <w:t xml:space="preserve">　選考の流れ</w:t>
      </w:r>
      <w:bookmarkEnd w:id="11"/>
    </w:p>
    <w:p w:rsidR="00ED417B" w:rsidRPr="009A34ED" w:rsidRDefault="00ED417B" w:rsidP="00E71F01">
      <w:pPr>
        <w:rPr>
          <w:rFonts w:ascii="ＭＳ ゴシック" w:hAnsi="ＭＳ ゴシック"/>
        </w:rPr>
      </w:pPr>
    </w:p>
    <w:p w:rsidR="00ED417B" w:rsidRPr="009A34ED" w:rsidRDefault="00ED417B" w:rsidP="009C14F2">
      <w:pPr>
        <w:ind w:firstLineChars="100" w:firstLine="240"/>
        <w:rPr>
          <w:rFonts w:ascii="ＭＳ ゴシック" w:hAnsi="ＭＳ ゴシック"/>
        </w:rPr>
      </w:pPr>
      <w:r w:rsidRPr="009A34ED">
        <w:rPr>
          <w:rFonts w:ascii="ＭＳ ゴシック" w:hAnsi="ＭＳ ゴシック" w:hint="eastAsia"/>
        </w:rPr>
        <w:t>今回の募集においては、企画競争方式により</w:t>
      </w:r>
      <w:r w:rsidR="006403CB" w:rsidRPr="009A34ED">
        <w:rPr>
          <w:rFonts w:ascii="ＭＳ ゴシック" w:hAnsi="ＭＳ ゴシック" w:hint="eastAsia"/>
        </w:rPr>
        <w:t>本事業の契約相手先</w:t>
      </w:r>
      <w:r w:rsidRPr="009A34ED">
        <w:rPr>
          <w:rFonts w:ascii="ＭＳ ゴシック" w:hAnsi="ＭＳ ゴシック" w:hint="eastAsia"/>
        </w:rPr>
        <w:t>を決定します。</w:t>
      </w:r>
    </w:p>
    <w:p w:rsidR="00ED417B" w:rsidRPr="009A34ED" w:rsidRDefault="00ED417B" w:rsidP="00E71F01">
      <w:pPr>
        <w:rPr>
          <w:rFonts w:ascii="ＭＳ ゴシック" w:hAnsi="ＭＳ ゴシック"/>
        </w:rPr>
      </w:pPr>
    </w:p>
    <w:p w:rsidR="00ED417B" w:rsidRPr="009A34ED" w:rsidRDefault="00ED417B" w:rsidP="00E71F01">
      <w:pPr>
        <w:pStyle w:val="2"/>
      </w:pPr>
      <w:bookmarkStart w:id="12" w:name="_Toc398279067"/>
      <w:r w:rsidRPr="009A34ED">
        <w:rPr>
          <w:rFonts w:hint="eastAsia"/>
        </w:rPr>
        <w:t>1</w:t>
      </w:r>
      <w:r w:rsidR="001F3F09" w:rsidRPr="009A34ED">
        <w:rPr>
          <w:rFonts w:hint="eastAsia"/>
        </w:rPr>
        <w:t xml:space="preserve">. </w:t>
      </w:r>
      <w:r w:rsidRPr="009A34ED">
        <w:rPr>
          <w:rFonts w:hint="eastAsia"/>
        </w:rPr>
        <w:t>全体スケジュール</w:t>
      </w:r>
      <w:bookmarkEnd w:id="12"/>
      <w:r w:rsidRPr="009A34ED">
        <w:rPr>
          <w:rFonts w:hint="eastAsia"/>
        </w:rPr>
        <w:t xml:space="preserve">　</w:t>
      </w:r>
    </w:p>
    <w:p w:rsidR="00ED417B" w:rsidRPr="009A34ED" w:rsidRDefault="00ED417B" w:rsidP="00E71F01">
      <w:pPr>
        <w:rPr>
          <w:rFonts w:ascii="ＭＳ ゴシック" w:hAnsi="ＭＳ ゴシック"/>
        </w:rPr>
      </w:pPr>
    </w:p>
    <w:tbl>
      <w:tblPr>
        <w:tblW w:w="7088" w:type="dxa"/>
        <w:jc w:val="center"/>
        <w:tblInd w:w="808" w:type="dxa"/>
        <w:tblCellMar>
          <w:left w:w="99" w:type="dxa"/>
          <w:right w:w="99" w:type="dxa"/>
        </w:tblCellMar>
        <w:tblLook w:val="04A0" w:firstRow="1" w:lastRow="0" w:firstColumn="1" w:lastColumn="0" w:noHBand="0" w:noVBand="1"/>
      </w:tblPr>
      <w:tblGrid>
        <w:gridCol w:w="3060"/>
        <w:gridCol w:w="680"/>
        <w:gridCol w:w="87"/>
        <w:gridCol w:w="284"/>
        <w:gridCol w:w="2977"/>
      </w:tblGrid>
      <w:tr w:rsidR="009552A9" w:rsidRPr="009A34ED" w:rsidTr="002A04E2">
        <w:trPr>
          <w:trHeight w:val="1076"/>
          <w:jc w:val="center"/>
        </w:trPr>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552A9" w:rsidRPr="009A34ED" w:rsidRDefault="000303FB" w:rsidP="009552A9">
            <w:pPr>
              <w:jc w:val="center"/>
              <w:rPr>
                <w:rFonts w:ascii="ＭＳ ゴシック" w:hAnsi="ＭＳ ゴシック"/>
              </w:rPr>
            </w:pPr>
            <w:r w:rsidRPr="009A34ED">
              <w:rPr>
                <w:rFonts w:ascii="ＭＳ ゴシック" w:hAnsi="ＭＳ ゴシック" w:hint="eastAsia"/>
              </w:rPr>
              <w:t>企画書</w:t>
            </w:r>
            <w:r w:rsidR="009552A9" w:rsidRPr="009A34ED">
              <w:rPr>
                <w:rFonts w:ascii="ＭＳ ゴシック" w:hAnsi="ＭＳ ゴシック" w:hint="eastAsia"/>
              </w:rPr>
              <w:t>提出</w:t>
            </w:r>
          </w:p>
          <w:p w:rsidR="009552A9" w:rsidRPr="009A34ED" w:rsidRDefault="009552A9" w:rsidP="009552A9">
            <w:pPr>
              <w:jc w:val="center"/>
              <w:rPr>
                <w:rFonts w:ascii="ＭＳ ゴシック" w:hAnsi="ＭＳ ゴシック"/>
              </w:rPr>
            </w:pPr>
            <w:r w:rsidRPr="009A34ED">
              <w:rPr>
                <w:rFonts w:ascii="ＭＳ ゴシック" w:hAnsi="ＭＳ ゴシック" w:hint="eastAsia"/>
              </w:rPr>
              <w:t>競争参加資格審査申請書提出（※）</w:t>
            </w:r>
          </w:p>
          <w:p w:rsidR="009552A9" w:rsidRPr="009A34ED" w:rsidRDefault="00A94305" w:rsidP="009552A9">
            <w:pPr>
              <w:jc w:val="center"/>
              <w:rPr>
                <w:rFonts w:ascii="ＭＳ ゴシック" w:hAnsi="ＭＳ ゴシック"/>
              </w:rPr>
            </w:pPr>
            <w:r w:rsidRPr="009A34ED">
              <w:rPr>
                <w:rFonts w:ascii="ＭＳ ゴシック" w:hAnsi="ＭＳ ゴシック" w:hint="eastAsia"/>
              </w:rPr>
              <w:t>10</w:t>
            </w:r>
            <w:r w:rsidR="009552A9" w:rsidRPr="009A34ED">
              <w:rPr>
                <w:rFonts w:ascii="ＭＳ ゴシック" w:hAnsi="ＭＳ ゴシック" w:hint="eastAsia"/>
              </w:rPr>
              <w:t>月</w:t>
            </w:r>
            <w:r w:rsidR="00EC55A3" w:rsidRPr="009A34ED">
              <w:rPr>
                <w:rFonts w:ascii="ＭＳ ゴシック" w:hAnsi="ＭＳ ゴシック" w:hint="eastAsia"/>
              </w:rPr>
              <w:t>15</w:t>
            </w:r>
            <w:r w:rsidR="006B7D0B" w:rsidRPr="009A34ED">
              <w:rPr>
                <w:rFonts w:ascii="ＭＳ ゴシック" w:hAnsi="ＭＳ ゴシック" w:hint="eastAsia"/>
              </w:rPr>
              <w:t>日（</w:t>
            </w:r>
            <w:r w:rsidR="00EC55A3" w:rsidRPr="009A34ED">
              <w:rPr>
                <w:rFonts w:ascii="ＭＳ ゴシック" w:hAnsi="ＭＳ ゴシック" w:hint="eastAsia"/>
              </w:rPr>
              <w:t>水</w:t>
            </w:r>
            <w:r w:rsidR="009552A9" w:rsidRPr="009A34ED">
              <w:rPr>
                <w:rFonts w:ascii="ＭＳ ゴシック" w:hAnsi="ＭＳ ゴシック" w:hint="eastAsia"/>
              </w:rPr>
              <w:t>）</w:t>
            </w:r>
            <w:r w:rsidR="00A5069C" w:rsidRPr="009A34ED">
              <w:rPr>
                <w:rFonts w:ascii="ＭＳ ゴシック" w:hAnsi="ＭＳ ゴシック" w:hint="eastAsia"/>
              </w:rPr>
              <w:t>正午</w:t>
            </w:r>
            <w:r w:rsidR="009552A9" w:rsidRPr="009A34ED">
              <w:rPr>
                <w:rFonts w:ascii="ＭＳ ゴシック" w:hAnsi="ＭＳ ゴシック" w:hint="eastAsia"/>
              </w:rPr>
              <w:t>締切</w:t>
            </w:r>
          </w:p>
        </w:tc>
      </w:tr>
      <w:tr w:rsidR="00E81510" w:rsidRPr="009A34ED" w:rsidTr="002A04E2">
        <w:trPr>
          <w:trHeight w:val="465"/>
          <w:jc w:val="center"/>
        </w:trPr>
        <w:tc>
          <w:tcPr>
            <w:tcW w:w="3827" w:type="dxa"/>
            <w:gridSpan w:val="3"/>
            <w:tcBorders>
              <w:top w:val="nil"/>
              <w:left w:val="nil"/>
              <w:bottom w:val="single" w:sz="4" w:space="0" w:color="auto"/>
              <w:right w:val="nil"/>
            </w:tcBorders>
            <w:shd w:val="clear" w:color="auto" w:fill="auto"/>
            <w:noWrap/>
            <w:vAlign w:val="center"/>
            <w:hideMark/>
          </w:tcPr>
          <w:p w:rsidR="00E81510" w:rsidRPr="009A34ED" w:rsidRDefault="00C212D6" w:rsidP="00E71F01">
            <w:pPr>
              <w:rPr>
                <w:rFonts w:ascii="ＭＳ ゴシック" w:hAnsi="ＭＳ ゴシック"/>
              </w:rPr>
            </w:pPr>
            <w:r w:rsidRPr="009A34ED">
              <w:rPr>
                <w:rFonts w:ascii="ＭＳ ゴシック" w:hAnsi="ＭＳ ゴシック"/>
                <w:noProof/>
              </w:rPr>
              <mc:AlternateContent>
                <mc:Choice Requires="wps">
                  <w:drawing>
                    <wp:anchor distT="0" distB="0" distL="114300" distR="114300" simplePos="0" relativeHeight="251663360" behindDoc="0" locked="0" layoutInCell="1" allowOverlap="1" wp14:anchorId="15340908" wp14:editId="084B466F">
                      <wp:simplePos x="0" y="0"/>
                      <wp:positionH relativeFrom="column">
                        <wp:posOffset>2154555</wp:posOffset>
                      </wp:positionH>
                      <wp:positionV relativeFrom="paragraph">
                        <wp:posOffset>13335</wp:posOffset>
                      </wp:positionV>
                      <wp:extent cx="104775" cy="276225"/>
                      <wp:effectExtent l="19050" t="0" r="47625" b="47625"/>
                      <wp:wrapNone/>
                      <wp:docPr id="1" name="下矢印 1"/>
                      <wp:cNvGraphicFramePr/>
                      <a:graphic xmlns:a="http://schemas.openxmlformats.org/drawingml/2006/main">
                        <a:graphicData uri="http://schemas.microsoft.com/office/word/2010/wordprocessingShape">
                          <wps:wsp>
                            <wps:cNvSpPr/>
                            <wps:spPr>
                              <a:xfrm>
                                <a:off x="0" y="0"/>
                                <a:ext cx="104775" cy="2762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 o:spid="_x0000_s1026" type="#_x0000_t67" style="position:absolute;left:0;text-align:left;margin-left:169.65pt;margin-top:1.05pt;width:8.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" adj="17503" fillcolor="black [3200]" strokecolor="black [1600]" strokeweight="2pt"/>
                  </w:pict>
                </mc:Fallback>
              </mc:AlternateContent>
            </w:r>
          </w:p>
        </w:tc>
        <w:tc>
          <w:tcPr>
            <w:tcW w:w="284" w:type="dxa"/>
            <w:tcBorders>
              <w:top w:val="nil"/>
              <w:left w:val="nil"/>
              <w:bottom w:val="single" w:sz="4" w:space="0" w:color="auto"/>
              <w:right w:val="nil"/>
            </w:tcBorders>
            <w:shd w:val="clear" w:color="auto" w:fill="auto"/>
            <w:noWrap/>
            <w:vAlign w:val="center"/>
            <w:hideMark/>
          </w:tcPr>
          <w:p w:rsidR="00E81510" w:rsidRPr="009A34ED" w:rsidRDefault="00E81510" w:rsidP="00E71F01">
            <w:pPr>
              <w:rPr>
                <w:rFonts w:ascii="ＭＳ ゴシック" w:hAnsi="ＭＳ ゴシック"/>
              </w:rPr>
            </w:pPr>
          </w:p>
        </w:tc>
        <w:tc>
          <w:tcPr>
            <w:tcW w:w="2977" w:type="dxa"/>
            <w:tcBorders>
              <w:top w:val="nil"/>
              <w:left w:val="nil"/>
              <w:bottom w:val="single" w:sz="4" w:space="0" w:color="auto"/>
              <w:right w:val="nil"/>
            </w:tcBorders>
            <w:shd w:val="clear" w:color="auto" w:fill="auto"/>
            <w:noWrap/>
            <w:vAlign w:val="center"/>
            <w:hideMark/>
          </w:tcPr>
          <w:p w:rsidR="00E81510" w:rsidRPr="009A34ED" w:rsidRDefault="00E81510" w:rsidP="00E71F01">
            <w:pPr>
              <w:rPr>
                <w:rFonts w:ascii="ＭＳ ゴシック" w:hAnsi="ＭＳ ゴシック"/>
              </w:rPr>
            </w:pPr>
          </w:p>
        </w:tc>
      </w:tr>
      <w:tr w:rsidR="00E81510" w:rsidRPr="009A34ED" w:rsidTr="002A04E2">
        <w:trPr>
          <w:trHeight w:val="787"/>
          <w:jc w:val="center"/>
        </w:trPr>
        <w:tc>
          <w:tcPr>
            <w:tcW w:w="7088" w:type="dxa"/>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rsidR="00681977" w:rsidRPr="009A34ED" w:rsidRDefault="00681977" w:rsidP="00681977">
            <w:pPr>
              <w:jc w:val="center"/>
              <w:rPr>
                <w:rFonts w:ascii="ＭＳ ゴシック" w:hAnsi="ＭＳ ゴシック"/>
              </w:rPr>
            </w:pPr>
            <w:r w:rsidRPr="009A34ED">
              <w:rPr>
                <w:rFonts w:ascii="ＭＳ ゴシック" w:hAnsi="ＭＳ ゴシック" w:hint="eastAsia"/>
              </w:rPr>
              <w:t>ヒアリング（必要に応じて実施）</w:t>
            </w:r>
          </w:p>
          <w:p w:rsidR="00681977" w:rsidRPr="009A34ED" w:rsidRDefault="00A94305" w:rsidP="00681977">
            <w:pPr>
              <w:jc w:val="center"/>
              <w:rPr>
                <w:rFonts w:ascii="ＭＳ ゴシック" w:hAnsi="ＭＳ ゴシック"/>
              </w:rPr>
            </w:pPr>
            <w:r w:rsidRPr="009A34ED">
              <w:rPr>
                <w:rFonts w:ascii="ＭＳ ゴシック" w:hAnsi="ＭＳ ゴシック" w:hint="eastAsia"/>
              </w:rPr>
              <w:t>11</w:t>
            </w:r>
            <w:r w:rsidR="00681977" w:rsidRPr="009A34ED">
              <w:rPr>
                <w:rFonts w:ascii="ＭＳ ゴシック" w:hAnsi="ＭＳ ゴシック" w:hint="eastAsia"/>
              </w:rPr>
              <w:t>月</w:t>
            </w:r>
            <w:r w:rsidR="00EC55A3" w:rsidRPr="009A34ED">
              <w:rPr>
                <w:rFonts w:ascii="ＭＳ ゴシック" w:hAnsi="ＭＳ ゴシック" w:hint="eastAsia"/>
              </w:rPr>
              <w:t>中</w:t>
            </w:r>
            <w:r w:rsidR="005F5A4B" w:rsidRPr="009A34ED">
              <w:rPr>
                <w:rFonts w:ascii="ＭＳ ゴシック" w:hAnsi="ＭＳ ゴシック" w:hint="eastAsia"/>
              </w:rPr>
              <w:t>～</w:t>
            </w:r>
            <w:r w:rsidR="00EC55A3" w:rsidRPr="009A34ED">
              <w:rPr>
                <w:rFonts w:ascii="ＭＳ ゴシック" w:hAnsi="ＭＳ ゴシック" w:hint="eastAsia"/>
              </w:rPr>
              <w:t>下</w:t>
            </w:r>
            <w:r w:rsidR="00681977" w:rsidRPr="009A34ED">
              <w:rPr>
                <w:rFonts w:ascii="ＭＳ ゴシック" w:hAnsi="ＭＳ ゴシック" w:hint="eastAsia"/>
              </w:rPr>
              <w:t>旬頃</w:t>
            </w:r>
          </w:p>
        </w:tc>
      </w:tr>
      <w:tr w:rsidR="00E81510" w:rsidRPr="009A34ED" w:rsidTr="002A04E2">
        <w:trPr>
          <w:trHeight w:val="465"/>
          <w:jc w:val="center"/>
        </w:trPr>
        <w:tc>
          <w:tcPr>
            <w:tcW w:w="3060" w:type="dxa"/>
            <w:tcBorders>
              <w:top w:val="single" w:sz="4" w:space="0" w:color="000000"/>
              <w:left w:val="nil"/>
              <w:bottom w:val="single" w:sz="4" w:space="0" w:color="auto"/>
              <w:right w:val="nil"/>
            </w:tcBorders>
            <w:shd w:val="clear" w:color="auto" w:fill="auto"/>
            <w:noWrap/>
            <w:vAlign w:val="center"/>
            <w:hideMark/>
          </w:tcPr>
          <w:p w:rsidR="00E81510" w:rsidRPr="009A34ED" w:rsidRDefault="00E81510" w:rsidP="00E71F01">
            <w:pPr>
              <w:rPr>
                <w:rFonts w:ascii="ＭＳ ゴシック" w:hAnsi="ＭＳ ゴシック"/>
              </w:rPr>
            </w:pPr>
          </w:p>
        </w:tc>
        <w:tc>
          <w:tcPr>
            <w:tcW w:w="680" w:type="dxa"/>
            <w:tcBorders>
              <w:top w:val="single" w:sz="4" w:space="0" w:color="000000"/>
              <w:left w:val="nil"/>
              <w:bottom w:val="single" w:sz="4" w:space="0" w:color="auto"/>
              <w:right w:val="nil"/>
            </w:tcBorders>
            <w:shd w:val="clear" w:color="auto" w:fill="auto"/>
            <w:noWrap/>
            <w:vAlign w:val="center"/>
            <w:hideMark/>
          </w:tcPr>
          <w:p w:rsidR="00E81510" w:rsidRPr="009A34ED" w:rsidRDefault="00C212D6" w:rsidP="00E71F01">
            <w:pPr>
              <w:rPr>
                <w:rFonts w:ascii="ＭＳ ゴシック" w:hAnsi="ＭＳ ゴシック"/>
              </w:rPr>
            </w:pPr>
            <w:r w:rsidRPr="009A34ED">
              <w:rPr>
                <w:rFonts w:ascii="ＭＳ ゴシック" w:hAnsi="ＭＳ ゴシック"/>
                <w:noProof/>
              </w:rPr>
              <mc:AlternateContent>
                <mc:Choice Requires="wps">
                  <w:drawing>
                    <wp:anchor distT="0" distB="0" distL="114300" distR="114300" simplePos="0" relativeHeight="251665408" behindDoc="0" locked="0" layoutInCell="1" allowOverlap="1" wp14:anchorId="4AD9D196" wp14:editId="214A495A">
                      <wp:simplePos x="0" y="0"/>
                      <wp:positionH relativeFrom="column">
                        <wp:posOffset>211455</wp:posOffset>
                      </wp:positionH>
                      <wp:positionV relativeFrom="paragraph">
                        <wp:posOffset>15240</wp:posOffset>
                      </wp:positionV>
                      <wp:extent cx="104775" cy="276225"/>
                      <wp:effectExtent l="19050" t="0" r="47625" b="47625"/>
                      <wp:wrapNone/>
                      <wp:docPr id="7" name="下矢印 7"/>
                      <wp:cNvGraphicFramePr/>
                      <a:graphic xmlns:a="http://schemas.openxmlformats.org/drawingml/2006/main">
                        <a:graphicData uri="http://schemas.microsoft.com/office/word/2010/wordprocessingShape">
                          <wps:wsp>
                            <wps:cNvSpPr/>
                            <wps:spPr>
                              <a:xfrm>
                                <a:off x="0" y="0"/>
                                <a:ext cx="104775" cy="2762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7" o:spid="_x0000_s1026" type="#_x0000_t67" style="position:absolute;left:0;text-align:left;margin-left:16.65pt;margin-top:1.2pt;width:8.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" adj="17503" fillcolor="black [3200]" strokecolor="black [1600]" strokeweight="2pt"/>
                  </w:pict>
                </mc:Fallback>
              </mc:AlternateContent>
            </w:r>
          </w:p>
        </w:tc>
        <w:tc>
          <w:tcPr>
            <w:tcW w:w="3348" w:type="dxa"/>
            <w:gridSpan w:val="3"/>
            <w:tcBorders>
              <w:top w:val="single" w:sz="4" w:space="0" w:color="000000"/>
              <w:left w:val="nil"/>
              <w:bottom w:val="single" w:sz="4" w:space="0" w:color="auto"/>
              <w:right w:val="nil"/>
            </w:tcBorders>
            <w:shd w:val="clear" w:color="auto" w:fill="auto"/>
            <w:noWrap/>
            <w:vAlign w:val="center"/>
            <w:hideMark/>
          </w:tcPr>
          <w:p w:rsidR="00E81510" w:rsidRPr="009A34ED" w:rsidRDefault="00E81510" w:rsidP="00E71F01">
            <w:pPr>
              <w:rPr>
                <w:rFonts w:ascii="ＭＳ ゴシック" w:hAnsi="ＭＳ ゴシック"/>
              </w:rPr>
            </w:pPr>
          </w:p>
        </w:tc>
      </w:tr>
      <w:tr w:rsidR="00E81510" w:rsidRPr="009A34ED" w:rsidTr="002A04E2">
        <w:trPr>
          <w:trHeight w:val="769"/>
          <w:jc w:val="center"/>
        </w:trPr>
        <w:tc>
          <w:tcPr>
            <w:tcW w:w="7088" w:type="dxa"/>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rsidR="00E81510" w:rsidRPr="009A34ED" w:rsidRDefault="00681977" w:rsidP="009552A9">
            <w:pPr>
              <w:jc w:val="center"/>
              <w:rPr>
                <w:rFonts w:ascii="ＭＳ ゴシック" w:hAnsi="ＭＳ ゴシック"/>
              </w:rPr>
            </w:pPr>
            <w:r w:rsidRPr="009A34ED">
              <w:rPr>
                <w:rFonts w:ascii="ＭＳ ゴシック" w:hAnsi="ＭＳ ゴシック" w:hint="eastAsia"/>
              </w:rPr>
              <w:t>選定結果通知（仮採択）</w:t>
            </w:r>
            <w:r w:rsidRPr="009A34ED">
              <w:rPr>
                <w:rFonts w:ascii="ＭＳ ゴシック" w:hAnsi="ＭＳ ゴシック" w:hint="eastAsia"/>
              </w:rPr>
              <w:br/>
            </w:r>
            <w:r w:rsidR="00EC55A3" w:rsidRPr="009A34ED">
              <w:rPr>
                <w:rFonts w:ascii="ＭＳ ゴシック" w:hAnsi="ＭＳ ゴシック" w:hint="eastAsia"/>
              </w:rPr>
              <w:t>2015年</w:t>
            </w:r>
            <w:r w:rsidR="005F5A4B" w:rsidRPr="009A34ED">
              <w:rPr>
                <w:rFonts w:ascii="ＭＳ ゴシック" w:hAnsi="ＭＳ ゴシック" w:hint="eastAsia"/>
              </w:rPr>
              <w:t>1</w:t>
            </w:r>
            <w:r w:rsidRPr="009A34ED">
              <w:rPr>
                <w:rFonts w:ascii="ＭＳ ゴシック" w:hAnsi="ＭＳ ゴシック" w:hint="eastAsia"/>
              </w:rPr>
              <w:t>月</w:t>
            </w:r>
            <w:r w:rsidR="00EC55A3" w:rsidRPr="009A34ED">
              <w:rPr>
                <w:rFonts w:ascii="ＭＳ ゴシック" w:hAnsi="ＭＳ ゴシック" w:hint="eastAsia"/>
              </w:rPr>
              <w:t>下</w:t>
            </w:r>
            <w:r w:rsidRPr="009A34ED">
              <w:rPr>
                <w:rFonts w:ascii="ＭＳ ゴシック" w:hAnsi="ＭＳ ゴシック" w:hint="eastAsia"/>
              </w:rPr>
              <w:t>旬予定</w:t>
            </w:r>
          </w:p>
        </w:tc>
      </w:tr>
      <w:tr w:rsidR="00E81510" w:rsidRPr="009A34ED" w:rsidTr="002A04E2">
        <w:trPr>
          <w:trHeight w:val="465"/>
          <w:jc w:val="center"/>
        </w:trPr>
        <w:tc>
          <w:tcPr>
            <w:tcW w:w="3060" w:type="dxa"/>
            <w:tcBorders>
              <w:top w:val="single" w:sz="4" w:space="0" w:color="000000"/>
              <w:left w:val="nil"/>
              <w:bottom w:val="nil"/>
              <w:right w:val="nil"/>
            </w:tcBorders>
            <w:shd w:val="clear" w:color="auto" w:fill="auto"/>
            <w:noWrap/>
            <w:vAlign w:val="center"/>
            <w:hideMark/>
          </w:tcPr>
          <w:p w:rsidR="00E81510" w:rsidRPr="009A34ED" w:rsidRDefault="00E81510" w:rsidP="00E71F01">
            <w:pPr>
              <w:rPr>
                <w:rFonts w:ascii="ＭＳ ゴシック" w:hAnsi="ＭＳ ゴシック"/>
              </w:rPr>
            </w:pPr>
          </w:p>
        </w:tc>
        <w:tc>
          <w:tcPr>
            <w:tcW w:w="680" w:type="dxa"/>
            <w:tcBorders>
              <w:top w:val="single" w:sz="4" w:space="0" w:color="000000"/>
              <w:left w:val="nil"/>
              <w:bottom w:val="nil"/>
              <w:right w:val="nil"/>
            </w:tcBorders>
            <w:shd w:val="clear" w:color="auto" w:fill="auto"/>
            <w:noWrap/>
            <w:vAlign w:val="center"/>
            <w:hideMark/>
          </w:tcPr>
          <w:p w:rsidR="00E81510" w:rsidRPr="009A34ED" w:rsidRDefault="00C212D6" w:rsidP="00E71F01">
            <w:pPr>
              <w:rPr>
                <w:rFonts w:ascii="ＭＳ ゴシック" w:hAnsi="ＭＳ ゴシック"/>
              </w:rPr>
            </w:pPr>
            <w:r w:rsidRPr="009A34ED">
              <w:rPr>
                <w:rFonts w:ascii="ＭＳ ゴシック" w:hAnsi="ＭＳ ゴシック"/>
                <w:noProof/>
              </w:rPr>
              <mc:AlternateContent>
                <mc:Choice Requires="wps">
                  <w:drawing>
                    <wp:anchor distT="0" distB="0" distL="114300" distR="114300" simplePos="0" relativeHeight="251667456" behindDoc="0" locked="0" layoutInCell="1" allowOverlap="1" wp14:anchorId="39ECBDB7" wp14:editId="4A36DBEA">
                      <wp:simplePos x="0" y="0"/>
                      <wp:positionH relativeFrom="column">
                        <wp:posOffset>211455</wp:posOffset>
                      </wp:positionH>
                      <wp:positionV relativeFrom="paragraph">
                        <wp:posOffset>15875</wp:posOffset>
                      </wp:positionV>
                      <wp:extent cx="104775" cy="276225"/>
                      <wp:effectExtent l="19050" t="0" r="47625" b="47625"/>
                      <wp:wrapNone/>
                      <wp:docPr id="9" name="下矢印 9"/>
                      <wp:cNvGraphicFramePr/>
                      <a:graphic xmlns:a="http://schemas.openxmlformats.org/drawingml/2006/main">
                        <a:graphicData uri="http://schemas.microsoft.com/office/word/2010/wordprocessingShape">
                          <wps:wsp>
                            <wps:cNvSpPr/>
                            <wps:spPr>
                              <a:xfrm>
                                <a:off x="0" y="0"/>
                                <a:ext cx="104775" cy="2762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 o:spid="_x0000_s1026" type="#_x0000_t67" style="position:absolute;left:0;text-align:left;margin-left:16.65pt;margin-top:1.25pt;width:8.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" adj="17503" fillcolor="black [3200]" strokecolor="black [1600]" strokeweight="2pt"/>
                  </w:pict>
                </mc:Fallback>
              </mc:AlternateContent>
            </w:r>
          </w:p>
        </w:tc>
        <w:tc>
          <w:tcPr>
            <w:tcW w:w="3348" w:type="dxa"/>
            <w:gridSpan w:val="3"/>
            <w:tcBorders>
              <w:top w:val="single" w:sz="4" w:space="0" w:color="000000"/>
              <w:left w:val="nil"/>
              <w:bottom w:val="nil"/>
              <w:right w:val="nil"/>
            </w:tcBorders>
            <w:shd w:val="clear" w:color="auto" w:fill="auto"/>
            <w:noWrap/>
            <w:vAlign w:val="center"/>
            <w:hideMark/>
          </w:tcPr>
          <w:p w:rsidR="00E81510" w:rsidRPr="009A34ED" w:rsidRDefault="00E81510" w:rsidP="00E71F01">
            <w:pPr>
              <w:rPr>
                <w:rFonts w:ascii="ＭＳ ゴシック" w:hAnsi="ＭＳ ゴシック"/>
              </w:rPr>
            </w:pPr>
          </w:p>
        </w:tc>
      </w:tr>
      <w:tr w:rsidR="00E81510" w:rsidRPr="009A34ED" w:rsidTr="002A04E2">
        <w:trPr>
          <w:trHeight w:val="825"/>
          <w:jc w:val="center"/>
        </w:trPr>
        <w:tc>
          <w:tcPr>
            <w:tcW w:w="708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C14F2" w:rsidRPr="009A34ED" w:rsidRDefault="00681977" w:rsidP="00EC55A3">
            <w:pPr>
              <w:jc w:val="center"/>
              <w:rPr>
                <w:rFonts w:ascii="ＭＳ ゴシック" w:hAnsi="ＭＳ ゴシック"/>
              </w:rPr>
            </w:pPr>
            <w:r w:rsidRPr="009A34ED">
              <w:rPr>
                <w:rFonts w:ascii="ＭＳ ゴシック" w:hAnsi="ＭＳ ゴシック" w:hint="eastAsia"/>
              </w:rPr>
              <w:t>契約交渉</w:t>
            </w:r>
            <w:r w:rsidRPr="009A34ED">
              <w:rPr>
                <w:rFonts w:ascii="ＭＳ ゴシック" w:hAnsi="ＭＳ ゴシック" w:hint="eastAsia"/>
              </w:rPr>
              <w:br/>
            </w:r>
            <w:r w:rsidR="005F5A4B" w:rsidRPr="009A34ED">
              <w:rPr>
                <w:rFonts w:ascii="ＭＳ ゴシック" w:hAnsi="ＭＳ ゴシック" w:hint="eastAsia"/>
              </w:rPr>
              <w:t>2015年</w:t>
            </w:r>
            <w:r w:rsidR="00EC55A3" w:rsidRPr="009A34ED">
              <w:rPr>
                <w:rFonts w:ascii="ＭＳ ゴシック" w:hAnsi="ＭＳ ゴシック" w:hint="eastAsia"/>
              </w:rPr>
              <w:t>2</w:t>
            </w:r>
            <w:r w:rsidRPr="009A34ED">
              <w:rPr>
                <w:rFonts w:ascii="ＭＳ ゴシック" w:hAnsi="ＭＳ ゴシック" w:hint="eastAsia"/>
              </w:rPr>
              <w:t>月以降</w:t>
            </w:r>
          </w:p>
        </w:tc>
      </w:tr>
      <w:tr w:rsidR="00681977" w:rsidRPr="009A34ED" w:rsidTr="002A04E2">
        <w:trPr>
          <w:gridAfter w:val="3"/>
          <w:wAfter w:w="3348" w:type="dxa"/>
          <w:trHeight w:val="465"/>
          <w:jc w:val="center"/>
        </w:trPr>
        <w:tc>
          <w:tcPr>
            <w:tcW w:w="3060" w:type="dxa"/>
            <w:tcBorders>
              <w:top w:val="single" w:sz="4" w:space="0" w:color="000000"/>
              <w:left w:val="nil"/>
              <w:bottom w:val="nil"/>
              <w:right w:val="nil"/>
            </w:tcBorders>
            <w:shd w:val="clear" w:color="auto" w:fill="auto"/>
            <w:noWrap/>
            <w:vAlign w:val="center"/>
            <w:hideMark/>
          </w:tcPr>
          <w:p w:rsidR="00681977" w:rsidRPr="009A34ED" w:rsidRDefault="00307DF5" w:rsidP="008269F0">
            <w:pPr>
              <w:rPr>
                <w:rFonts w:ascii="ＭＳ ゴシック" w:hAnsi="ＭＳ ゴシック"/>
              </w:rPr>
            </w:pPr>
            <w:r w:rsidRPr="009A34ED">
              <w:rPr>
                <w:rFonts w:ascii="ＭＳ ゴシック" w:hAnsi="ＭＳ ゴシック" w:hint="eastAsia"/>
              </w:rPr>
              <w:t xml:space="preserve">　</w:t>
            </w:r>
          </w:p>
        </w:tc>
        <w:tc>
          <w:tcPr>
            <w:tcW w:w="680" w:type="dxa"/>
            <w:tcBorders>
              <w:top w:val="single" w:sz="4" w:space="0" w:color="000000"/>
              <w:left w:val="nil"/>
              <w:bottom w:val="nil"/>
              <w:right w:val="nil"/>
            </w:tcBorders>
            <w:shd w:val="clear" w:color="auto" w:fill="auto"/>
            <w:noWrap/>
            <w:vAlign w:val="center"/>
            <w:hideMark/>
          </w:tcPr>
          <w:p w:rsidR="00681977" w:rsidRPr="009A34ED" w:rsidRDefault="00681977" w:rsidP="008269F0">
            <w:pPr>
              <w:rPr>
                <w:rFonts w:ascii="ＭＳ ゴシック" w:hAnsi="ＭＳ ゴシック"/>
              </w:rPr>
            </w:pPr>
            <w:r w:rsidRPr="009A34ED">
              <w:rPr>
                <w:rFonts w:ascii="ＭＳ ゴシック" w:hAnsi="ＭＳ ゴシック"/>
                <w:noProof/>
              </w:rPr>
              <mc:AlternateContent>
                <mc:Choice Requires="wps">
                  <w:drawing>
                    <wp:anchor distT="0" distB="0" distL="114300" distR="114300" simplePos="0" relativeHeight="251669504" behindDoc="0" locked="0" layoutInCell="1" allowOverlap="1" wp14:anchorId="359F6FF5" wp14:editId="4096DC93">
                      <wp:simplePos x="0" y="0"/>
                      <wp:positionH relativeFrom="column">
                        <wp:posOffset>211455</wp:posOffset>
                      </wp:positionH>
                      <wp:positionV relativeFrom="paragraph">
                        <wp:posOffset>15875</wp:posOffset>
                      </wp:positionV>
                      <wp:extent cx="104775" cy="276225"/>
                      <wp:effectExtent l="19050" t="0" r="47625" b="47625"/>
                      <wp:wrapNone/>
                      <wp:docPr id="2" name="下矢印 2"/>
                      <wp:cNvGraphicFramePr/>
                      <a:graphic xmlns:a="http://schemas.openxmlformats.org/drawingml/2006/main">
                        <a:graphicData uri="http://schemas.microsoft.com/office/word/2010/wordprocessingShape">
                          <wps:wsp>
                            <wps:cNvSpPr/>
                            <wps:spPr>
                              <a:xfrm>
                                <a:off x="0" y="0"/>
                                <a:ext cx="104775" cy="2762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6.65pt;margin-top:1.25pt;width:8.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" adj="17503" fillcolor="black [3200]" strokecolor="black [1600]" strokeweight="2pt"/>
                  </w:pict>
                </mc:Fallback>
              </mc:AlternateContent>
            </w:r>
          </w:p>
        </w:tc>
      </w:tr>
      <w:tr w:rsidR="00681977" w:rsidRPr="009A34ED" w:rsidTr="002A04E2">
        <w:trPr>
          <w:trHeight w:val="825"/>
          <w:jc w:val="center"/>
        </w:trPr>
        <w:tc>
          <w:tcPr>
            <w:tcW w:w="708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81977" w:rsidRPr="009A34ED" w:rsidRDefault="00681977" w:rsidP="008269F0">
            <w:pPr>
              <w:jc w:val="center"/>
              <w:rPr>
                <w:rFonts w:ascii="ＭＳ ゴシック" w:hAnsi="ＭＳ ゴシック"/>
              </w:rPr>
            </w:pPr>
            <w:r w:rsidRPr="009A34ED">
              <w:rPr>
                <w:rFonts w:ascii="ＭＳ ゴシック" w:hAnsi="ＭＳ ゴシック" w:hint="eastAsia"/>
              </w:rPr>
              <w:t>契約締結、</w:t>
            </w:r>
            <w:r w:rsidR="00EC55A3" w:rsidRPr="009A34ED">
              <w:rPr>
                <w:rFonts w:ascii="ＭＳ ゴシック" w:hAnsi="ＭＳ ゴシック" w:hint="eastAsia"/>
              </w:rPr>
              <w:t>調査</w:t>
            </w:r>
            <w:r w:rsidRPr="009A34ED">
              <w:rPr>
                <w:rFonts w:ascii="ＭＳ ゴシック" w:hAnsi="ＭＳ ゴシック" w:hint="eastAsia"/>
              </w:rPr>
              <w:t>開始</w:t>
            </w:r>
            <w:r w:rsidR="00EC55A3" w:rsidRPr="009A34ED">
              <w:rPr>
                <w:rFonts w:ascii="ＭＳ ゴシック" w:hAnsi="ＭＳ ゴシック" w:hint="eastAsia"/>
              </w:rPr>
              <w:t>（契約締結日から最大3年間）</w:t>
            </w:r>
          </w:p>
          <w:p w:rsidR="00681977" w:rsidRPr="009A34ED" w:rsidRDefault="00EC55A3" w:rsidP="008269F0">
            <w:pPr>
              <w:jc w:val="center"/>
              <w:rPr>
                <w:rFonts w:ascii="ＭＳ ゴシック" w:hAnsi="ＭＳ ゴシック"/>
              </w:rPr>
            </w:pPr>
            <w:r w:rsidRPr="009A34ED">
              <w:rPr>
                <w:rFonts w:ascii="ＭＳ ゴシック" w:hAnsi="ＭＳ ゴシック" w:hint="eastAsia"/>
              </w:rPr>
              <w:t>2015年3</w:t>
            </w:r>
            <w:r w:rsidR="00681977" w:rsidRPr="009A34ED">
              <w:rPr>
                <w:rFonts w:ascii="ＭＳ ゴシック" w:hAnsi="ＭＳ ゴシック" w:hint="eastAsia"/>
              </w:rPr>
              <w:t>月以降</w:t>
            </w:r>
          </w:p>
        </w:tc>
      </w:tr>
    </w:tbl>
    <w:p w:rsidR="00681977" w:rsidRPr="009A34ED" w:rsidRDefault="00681977" w:rsidP="00E71F01">
      <w:pPr>
        <w:rPr>
          <w:rFonts w:ascii="ＭＳ ゴシック" w:hAnsi="ＭＳ ゴシック"/>
        </w:rPr>
      </w:pPr>
    </w:p>
    <w:p w:rsidR="00E81510" w:rsidRPr="009A34ED" w:rsidRDefault="00307DF5" w:rsidP="00293AD1">
      <w:pPr>
        <w:ind w:left="480" w:hangingChars="200" w:hanging="480"/>
        <w:rPr>
          <w:rFonts w:ascii="ＭＳ ゴシック" w:hAnsi="ＭＳ ゴシック"/>
        </w:rPr>
      </w:pPr>
      <w:r w:rsidRPr="009A34ED">
        <w:rPr>
          <w:rFonts w:ascii="ＭＳ ゴシック" w:hAnsi="ＭＳ ゴシック" w:hint="eastAsia"/>
        </w:rPr>
        <w:t xml:space="preserve">　※</w:t>
      </w:r>
      <w:r w:rsidR="00293AD1" w:rsidRPr="009A34ED">
        <w:rPr>
          <w:rFonts w:ascii="ＭＳ ゴシック" w:hAnsi="ＭＳ ゴシック" w:hint="eastAsia"/>
        </w:rPr>
        <w:t>当機構の競争参加資格または</w:t>
      </w:r>
      <w:r w:rsidRPr="009A34ED">
        <w:rPr>
          <w:rFonts w:ascii="ＭＳ ゴシック" w:hAnsi="ＭＳ ゴシック" w:hint="eastAsia"/>
        </w:rPr>
        <w:t>全省庁統一資格</w:t>
      </w:r>
      <w:r w:rsidR="00EC196D" w:rsidRPr="009A34ED">
        <w:rPr>
          <w:rFonts w:ascii="ＭＳ ゴシック" w:hAnsi="ＭＳ ゴシック" w:hint="eastAsia"/>
        </w:rPr>
        <w:t>審査</w:t>
      </w:r>
      <w:r w:rsidR="005932B3" w:rsidRPr="009A34ED">
        <w:rPr>
          <w:rFonts w:ascii="ＭＳ ゴシック" w:hAnsi="ＭＳ ゴシック" w:hint="eastAsia"/>
        </w:rPr>
        <w:t>結果通知書</w:t>
      </w:r>
      <w:r w:rsidRPr="009A34ED">
        <w:rPr>
          <w:rFonts w:ascii="ＭＳ ゴシック" w:hAnsi="ＭＳ ゴシック" w:hint="eastAsia"/>
        </w:rPr>
        <w:t>を有していない法人のみ</w:t>
      </w:r>
    </w:p>
    <w:p w:rsidR="00ED417B" w:rsidRPr="009A34ED" w:rsidRDefault="00ED417B" w:rsidP="00E71F01">
      <w:pPr>
        <w:rPr>
          <w:rFonts w:ascii="ＭＳ ゴシック" w:hAnsi="ＭＳ ゴシック"/>
        </w:rPr>
      </w:pPr>
    </w:p>
    <w:p w:rsidR="00ED417B" w:rsidRPr="009A34ED" w:rsidRDefault="00D40C3C" w:rsidP="00E71F01">
      <w:pPr>
        <w:pStyle w:val="2"/>
      </w:pPr>
      <w:bookmarkStart w:id="13" w:name="_Toc398279068"/>
      <w:r w:rsidRPr="009A34ED">
        <w:rPr>
          <w:rFonts w:hint="eastAsia"/>
        </w:rPr>
        <w:t xml:space="preserve">2. </w:t>
      </w:r>
      <w:r w:rsidR="000303FB" w:rsidRPr="009A34ED">
        <w:rPr>
          <w:rFonts w:hint="eastAsia"/>
        </w:rPr>
        <w:t>企画書</w:t>
      </w:r>
      <w:r w:rsidRPr="009A34ED">
        <w:rPr>
          <w:rFonts w:hint="eastAsia"/>
        </w:rPr>
        <w:t>の提出</w:t>
      </w:r>
      <w:bookmarkEnd w:id="13"/>
      <w:r w:rsidR="00ED417B" w:rsidRPr="009A34ED">
        <w:rPr>
          <w:rFonts w:hint="eastAsia"/>
        </w:rPr>
        <w:t xml:space="preserve">　</w:t>
      </w:r>
    </w:p>
    <w:p w:rsidR="00833FF9" w:rsidRPr="009A34ED" w:rsidRDefault="00ED417B" w:rsidP="00D40C3C">
      <w:pPr>
        <w:ind w:left="480" w:hangingChars="200" w:hanging="480"/>
        <w:rPr>
          <w:rFonts w:ascii="ＭＳ ゴシック" w:hAnsi="ＭＳ ゴシック"/>
        </w:rPr>
      </w:pPr>
      <w:r w:rsidRPr="009A34ED">
        <w:rPr>
          <w:rFonts w:ascii="ＭＳ ゴシック" w:hAnsi="ＭＳ ゴシック"/>
        </w:rPr>
        <w:t>（1）</w:t>
      </w:r>
      <w:r w:rsidR="00724BCD" w:rsidRPr="009A34ED">
        <w:rPr>
          <w:rFonts w:ascii="ＭＳ ゴシック" w:hAnsi="ＭＳ ゴシック" w:hint="eastAsia"/>
        </w:rPr>
        <w:t>提出</w:t>
      </w:r>
      <w:r w:rsidR="00B21C58" w:rsidRPr="009A34ED">
        <w:rPr>
          <w:rFonts w:ascii="ＭＳ ゴシック" w:hAnsi="ＭＳ ゴシック" w:hint="eastAsia"/>
        </w:rPr>
        <w:t>締切</w:t>
      </w:r>
      <w:r w:rsidRPr="009A34ED">
        <w:rPr>
          <w:rFonts w:ascii="ＭＳ ゴシック" w:hAnsi="ＭＳ ゴシック"/>
        </w:rPr>
        <w:t>日時：</w:t>
      </w:r>
      <w:r w:rsidR="0019645E" w:rsidRPr="009A34ED">
        <w:rPr>
          <w:rFonts w:ascii="ＭＳ ゴシック" w:hAnsi="ＭＳ ゴシック" w:hint="eastAsia"/>
        </w:rPr>
        <w:t>2014</w:t>
      </w:r>
      <w:r w:rsidR="007E6651" w:rsidRPr="009A34ED">
        <w:rPr>
          <w:rFonts w:ascii="ＭＳ ゴシック" w:hAnsi="ＭＳ ゴシック"/>
        </w:rPr>
        <w:t>年</w:t>
      </w:r>
      <w:r w:rsidR="005F5A4B" w:rsidRPr="009A34ED">
        <w:rPr>
          <w:rFonts w:ascii="ＭＳ ゴシック" w:hAnsi="ＭＳ ゴシック" w:hint="eastAsia"/>
        </w:rPr>
        <w:t>10</w:t>
      </w:r>
      <w:r w:rsidR="007E6651" w:rsidRPr="009A34ED">
        <w:rPr>
          <w:rFonts w:ascii="ＭＳ ゴシック" w:hAnsi="ＭＳ ゴシック"/>
        </w:rPr>
        <w:t>月</w:t>
      </w:r>
      <w:r w:rsidR="00EC55A3" w:rsidRPr="009A34ED">
        <w:rPr>
          <w:rFonts w:ascii="ＭＳ ゴシック" w:hAnsi="ＭＳ ゴシック" w:hint="eastAsia"/>
        </w:rPr>
        <w:t>15</w:t>
      </w:r>
      <w:r w:rsidR="007E6651" w:rsidRPr="009A34ED">
        <w:rPr>
          <w:rFonts w:ascii="ＭＳ ゴシック" w:hAnsi="ＭＳ ゴシック" w:hint="eastAsia"/>
        </w:rPr>
        <w:t>日</w:t>
      </w:r>
      <w:r w:rsidR="00BB15F4" w:rsidRPr="009A34ED">
        <w:rPr>
          <w:rFonts w:ascii="ＭＳ ゴシック" w:hAnsi="ＭＳ ゴシック"/>
        </w:rPr>
        <w:t>（</w:t>
      </w:r>
      <w:r w:rsidR="00C01A91" w:rsidRPr="009A34ED">
        <w:rPr>
          <w:rFonts w:ascii="ＭＳ ゴシック" w:hAnsi="ＭＳ ゴシック" w:hint="eastAsia"/>
        </w:rPr>
        <w:t>水</w:t>
      </w:r>
      <w:r w:rsidRPr="009A34ED">
        <w:rPr>
          <w:rFonts w:ascii="ＭＳ ゴシック" w:hAnsi="ＭＳ ゴシック"/>
        </w:rPr>
        <w:t>）</w:t>
      </w:r>
      <w:r w:rsidR="00FA2AAB" w:rsidRPr="009A34ED">
        <w:rPr>
          <w:rFonts w:ascii="ＭＳ ゴシック" w:hAnsi="ＭＳ ゴシック" w:hint="eastAsia"/>
        </w:rPr>
        <w:t>正午</w:t>
      </w:r>
      <w:r w:rsidR="00B21C58" w:rsidRPr="009A34ED">
        <w:rPr>
          <w:rFonts w:ascii="ＭＳ ゴシック" w:hAnsi="ＭＳ ゴシック" w:hint="eastAsia"/>
        </w:rPr>
        <w:t>必着</w:t>
      </w:r>
      <w:r w:rsidR="00B21C58" w:rsidRPr="009A34ED">
        <w:rPr>
          <w:rFonts w:ascii="ＭＳ ゴシック" w:hAnsi="ＭＳ ゴシック" w:hint="eastAsia"/>
        </w:rPr>
        <w:br/>
        <w:t>・提出受付は、</w:t>
      </w:r>
      <w:r w:rsidRPr="009A34ED">
        <w:rPr>
          <w:rFonts w:ascii="ＭＳ ゴシック" w:hAnsi="ＭＳ ゴシック"/>
        </w:rPr>
        <w:t>土曜日、日曜日及び祝日を除く毎日、午前10時から午後5時（午後0時30分から午後1時30分を除く）</w:t>
      </w:r>
      <w:r w:rsidR="00B21C58" w:rsidRPr="009A34ED">
        <w:rPr>
          <w:rFonts w:ascii="ＭＳ ゴシック" w:hAnsi="ＭＳ ゴシック" w:hint="eastAsia"/>
        </w:rPr>
        <w:t>です。</w:t>
      </w:r>
    </w:p>
    <w:p w:rsidR="003C0430" w:rsidRPr="009A34ED" w:rsidRDefault="00B21C58" w:rsidP="002F01E8">
      <w:pPr>
        <w:ind w:leftChars="200" w:left="480" w:firstLineChars="36" w:firstLine="86"/>
        <w:rPr>
          <w:rFonts w:ascii="ＭＳ ゴシック" w:hAnsi="ＭＳ ゴシック"/>
        </w:rPr>
      </w:pPr>
      <w:r w:rsidRPr="009A34ED">
        <w:rPr>
          <w:rFonts w:ascii="ＭＳ ゴシック" w:hAnsi="ＭＳ ゴシック" w:hint="eastAsia"/>
        </w:rPr>
        <w:t>・</w:t>
      </w:r>
      <w:r w:rsidR="005F5A4B" w:rsidRPr="009A34ED">
        <w:rPr>
          <w:rFonts w:ascii="ＭＳ ゴシック" w:hAnsi="ＭＳ ゴシック" w:hint="eastAsia"/>
        </w:rPr>
        <w:t>提出締切</w:t>
      </w:r>
      <w:r w:rsidR="00CA283E" w:rsidRPr="009A34ED">
        <w:rPr>
          <w:rFonts w:ascii="ＭＳ ゴシック" w:hAnsi="ＭＳ ゴシック" w:hint="eastAsia"/>
        </w:rPr>
        <w:t>を過ぎて提出された又は郵送により到着</w:t>
      </w:r>
      <w:r w:rsidR="003C0430" w:rsidRPr="009A34ED">
        <w:rPr>
          <w:rFonts w:ascii="ＭＳ ゴシック" w:hAnsi="ＭＳ ゴシック" w:hint="eastAsia"/>
        </w:rPr>
        <w:t>した</w:t>
      </w:r>
      <w:r w:rsidR="000303FB" w:rsidRPr="009A34ED">
        <w:rPr>
          <w:rFonts w:ascii="ＭＳ ゴシック" w:hAnsi="ＭＳ ゴシック" w:hint="eastAsia"/>
        </w:rPr>
        <w:t>企画書</w:t>
      </w:r>
      <w:r w:rsidR="003C0430" w:rsidRPr="009A34ED">
        <w:rPr>
          <w:rFonts w:ascii="ＭＳ ゴシック" w:hAnsi="ＭＳ ゴシック" w:hint="eastAsia"/>
        </w:rPr>
        <w:t>は、理由の如何を問わず</w:t>
      </w:r>
      <w:r w:rsidR="00724BCD" w:rsidRPr="009A34ED">
        <w:rPr>
          <w:rFonts w:ascii="ＭＳ ゴシック" w:hAnsi="ＭＳ ゴシック" w:hint="eastAsia"/>
        </w:rPr>
        <w:t>評価の対象となりま</w:t>
      </w:r>
      <w:r w:rsidR="003C0430" w:rsidRPr="009A34ED">
        <w:rPr>
          <w:rFonts w:ascii="ＭＳ ゴシック" w:hAnsi="ＭＳ ゴシック" w:hint="eastAsia"/>
        </w:rPr>
        <w:t>せんのでご留意ください。</w:t>
      </w:r>
    </w:p>
    <w:p w:rsidR="00ED417B" w:rsidRPr="009A34ED" w:rsidRDefault="00ED417B" w:rsidP="00E71F01">
      <w:pPr>
        <w:rPr>
          <w:rFonts w:ascii="ＭＳ ゴシック" w:hAnsi="ＭＳ ゴシック"/>
        </w:rPr>
      </w:pPr>
      <w:r w:rsidRPr="009A34ED">
        <w:rPr>
          <w:rFonts w:ascii="ＭＳ ゴシック" w:hAnsi="ＭＳ ゴシック"/>
        </w:rPr>
        <w:t>（2）</w:t>
      </w:r>
      <w:r w:rsidR="006403CB" w:rsidRPr="009A34ED">
        <w:rPr>
          <w:rFonts w:ascii="ＭＳ ゴシック" w:hAnsi="ＭＳ ゴシック" w:hint="eastAsia"/>
        </w:rPr>
        <w:t>提出方法及び</w:t>
      </w:r>
      <w:r w:rsidRPr="009A34ED">
        <w:rPr>
          <w:rFonts w:ascii="ＭＳ ゴシック" w:hAnsi="ＭＳ ゴシック"/>
        </w:rPr>
        <w:t>提出場所：</w:t>
      </w:r>
    </w:p>
    <w:p w:rsidR="006403CB" w:rsidRPr="009A34ED" w:rsidRDefault="003C0430" w:rsidP="002F01E8">
      <w:pPr>
        <w:ind w:leftChars="236" w:left="566"/>
        <w:rPr>
          <w:rFonts w:ascii="ＭＳ ゴシック" w:hAnsi="ＭＳ ゴシック"/>
        </w:rPr>
      </w:pPr>
      <w:r w:rsidRPr="009A34ED">
        <w:rPr>
          <w:rFonts w:ascii="ＭＳ ゴシック" w:hAnsi="ＭＳ ゴシック" w:hint="eastAsia"/>
        </w:rPr>
        <w:t>提出方法は、</w:t>
      </w:r>
      <w:r w:rsidR="006403CB" w:rsidRPr="009A34ED">
        <w:rPr>
          <w:rFonts w:ascii="ＭＳ ゴシック" w:hAnsi="ＭＳ ゴシック" w:hint="eastAsia"/>
        </w:rPr>
        <w:t>弊機構本部への</w:t>
      </w:r>
      <w:r w:rsidR="00607C2F" w:rsidRPr="009A34ED">
        <w:rPr>
          <w:rFonts w:ascii="ＭＳ ゴシック" w:hAnsi="ＭＳ ゴシック" w:hint="eastAsia"/>
        </w:rPr>
        <w:t>郵送又は</w:t>
      </w:r>
      <w:r w:rsidR="006403CB" w:rsidRPr="009A34ED">
        <w:rPr>
          <w:rFonts w:ascii="ＭＳ ゴシック" w:hAnsi="ＭＳ ゴシック" w:hint="eastAsia"/>
        </w:rPr>
        <w:t>持参に限ります。</w:t>
      </w:r>
    </w:p>
    <w:p w:rsidR="00607C2F" w:rsidRPr="009A34ED" w:rsidRDefault="006403CB" w:rsidP="00607C2F">
      <w:pPr>
        <w:ind w:firstLineChars="100" w:firstLine="240"/>
        <w:rPr>
          <w:rFonts w:ascii="ＭＳ ゴシック" w:hAnsi="ＭＳ ゴシック"/>
        </w:rPr>
      </w:pPr>
      <w:r w:rsidRPr="009A34ED">
        <w:rPr>
          <w:rFonts w:ascii="ＭＳ ゴシック" w:hAnsi="ＭＳ ゴシック" w:hint="eastAsia"/>
        </w:rPr>
        <w:t xml:space="preserve">ア　</w:t>
      </w:r>
      <w:r w:rsidR="00607C2F" w:rsidRPr="009A34ED">
        <w:rPr>
          <w:rFonts w:ascii="ＭＳ ゴシック" w:hAnsi="ＭＳ ゴシック"/>
        </w:rPr>
        <w:t>郵送の</w:t>
      </w:r>
      <w:r w:rsidR="00607C2F" w:rsidRPr="009A34ED">
        <w:rPr>
          <w:rFonts w:ascii="ＭＳ ゴシック" w:hAnsi="ＭＳ ゴシック" w:hint="eastAsia"/>
        </w:rPr>
        <w:t>宛先</w:t>
      </w:r>
    </w:p>
    <w:p w:rsidR="00607C2F" w:rsidRPr="009A34ED" w:rsidRDefault="00607C2F" w:rsidP="00DD644D">
      <w:pPr>
        <w:ind w:firstLineChars="300" w:firstLine="720"/>
        <w:rPr>
          <w:rFonts w:ascii="ＭＳ ゴシック" w:hAnsi="ＭＳ ゴシック"/>
        </w:rPr>
      </w:pPr>
      <w:r w:rsidRPr="009A34ED">
        <w:rPr>
          <w:rFonts w:ascii="ＭＳ ゴシック" w:hAnsi="ＭＳ ゴシック"/>
        </w:rPr>
        <w:t>〒102-8012 東京都千代田区二番町5-25 二番町センタービル</w:t>
      </w:r>
    </w:p>
    <w:p w:rsidR="00607C2F" w:rsidRPr="009A34ED" w:rsidRDefault="00607C2F" w:rsidP="00DD644D">
      <w:pPr>
        <w:ind w:firstLineChars="300" w:firstLine="720"/>
        <w:rPr>
          <w:rFonts w:ascii="ＭＳ ゴシック" w:hAnsi="ＭＳ ゴシック"/>
        </w:rPr>
      </w:pPr>
      <w:r w:rsidRPr="009A34ED">
        <w:rPr>
          <w:rFonts w:ascii="ＭＳ ゴシック" w:hAnsi="ＭＳ ゴシック"/>
        </w:rPr>
        <w:t xml:space="preserve">独立行政法人 国際協力機構 </w:t>
      </w:r>
      <w:r w:rsidRPr="009A34ED">
        <w:rPr>
          <w:rFonts w:ascii="ＭＳ ゴシック" w:hAnsi="ＭＳ ゴシック" w:hint="eastAsia"/>
        </w:rPr>
        <w:t>民間連携事業部　連携推進</w:t>
      </w:r>
      <w:r w:rsidRPr="009A34ED">
        <w:rPr>
          <w:rFonts w:ascii="ＭＳ ゴシック" w:hAnsi="ＭＳ ゴシック"/>
        </w:rPr>
        <w:t>課</w:t>
      </w:r>
    </w:p>
    <w:p w:rsidR="00F26B76" w:rsidRPr="009A34ED" w:rsidRDefault="00C01A91" w:rsidP="00DD644D">
      <w:pPr>
        <w:ind w:firstLineChars="300" w:firstLine="720"/>
        <w:rPr>
          <w:rFonts w:ascii="ＭＳ ゴシック" w:hAnsi="ＭＳ ゴシック"/>
        </w:rPr>
      </w:pPr>
      <w:r w:rsidRPr="009A34ED">
        <w:rPr>
          <w:rFonts w:ascii="ＭＳ ゴシック" w:hAnsi="ＭＳ ゴシック" w:hint="eastAsia"/>
        </w:rPr>
        <w:t>協力準備調査（BOPビジネス連携促進）</w:t>
      </w:r>
      <w:r w:rsidR="00607C2F" w:rsidRPr="009A34ED">
        <w:rPr>
          <w:rFonts w:ascii="ＭＳ ゴシック" w:hAnsi="ＭＳ ゴシック"/>
        </w:rPr>
        <w:t xml:space="preserve">　係</w:t>
      </w:r>
    </w:p>
    <w:p w:rsidR="00607C2F" w:rsidRPr="009A34ED" w:rsidRDefault="006403CB" w:rsidP="00607C2F">
      <w:pPr>
        <w:ind w:firstLineChars="100" w:firstLine="240"/>
        <w:rPr>
          <w:rFonts w:ascii="ＭＳ ゴシック" w:hAnsi="ＭＳ ゴシック"/>
        </w:rPr>
      </w:pPr>
      <w:r w:rsidRPr="009A34ED">
        <w:rPr>
          <w:rFonts w:ascii="ＭＳ ゴシック" w:hAnsi="ＭＳ ゴシック" w:hint="eastAsia"/>
        </w:rPr>
        <w:lastRenderedPageBreak/>
        <w:t xml:space="preserve">イ　</w:t>
      </w:r>
      <w:r w:rsidR="00607C2F" w:rsidRPr="009A34ED">
        <w:rPr>
          <w:rFonts w:ascii="ＭＳ ゴシック" w:hAnsi="ＭＳ ゴシック"/>
        </w:rPr>
        <w:t>持参</w:t>
      </w:r>
      <w:r w:rsidR="00607C2F" w:rsidRPr="009A34ED">
        <w:rPr>
          <w:rFonts w:ascii="ＭＳ ゴシック" w:hAnsi="ＭＳ ゴシック" w:hint="eastAsia"/>
        </w:rPr>
        <w:t>の提出場所</w:t>
      </w:r>
    </w:p>
    <w:p w:rsidR="00607C2F" w:rsidRPr="009A34ED" w:rsidRDefault="00607C2F" w:rsidP="00DD644D">
      <w:pPr>
        <w:ind w:firstLineChars="300" w:firstLine="720"/>
        <w:rPr>
          <w:rFonts w:ascii="ＭＳ ゴシック" w:hAnsi="ＭＳ ゴシック"/>
        </w:rPr>
      </w:pPr>
      <w:r w:rsidRPr="009A34ED">
        <w:rPr>
          <w:rFonts w:ascii="ＭＳ ゴシック" w:hAnsi="ＭＳ ゴシック"/>
        </w:rPr>
        <w:t>〒102-8012 東京都千代田区二番町5-25 二番町センタービル</w:t>
      </w:r>
    </w:p>
    <w:p w:rsidR="00607C2F" w:rsidRPr="009A34ED" w:rsidRDefault="00607C2F" w:rsidP="00DD644D">
      <w:pPr>
        <w:ind w:firstLineChars="300" w:firstLine="720"/>
        <w:rPr>
          <w:rFonts w:ascii="ＭＳ ゴシック" w:hAnsi="ＭＳ ゴシック"/>
        </w:rPr>
      </w:pPr>
      <w:r w:rsidRPr="009A34ED">
        <w:rPr>
          <w:rFonts w:ascii="ＭＳ ゴシック" w:hAnsi="ＭＳ ゴシック"/>
        </w:rPr>
        <w:t>独立行政法人国際協力機構</w:t>
      </w:r>
      <w:r w:rsidRPr="009A34ED">
        <w:rPr>
          <w:rFonts w:ascii="ＭＳ ゴシック" w:hAnsi="ＭＳ ゴシック" w:hint="eastAsia"/>
        </w:rPr>
        <w:t xml:space="preserve"> 1F 総合受付</w:t>
      </w:r>
    </w:p>
    <w:p w:rsidR="00607C2F" w:rsidRPr="009A34ED" w:rsidRDefault="00607C2F" w:rsidP="00DD644D">
      <w:pPr>
        <w:ind w:leftChars="300" w:left="720"/>
        <w:rPr>
          <w:rFonts w:ascii="ＭＳ ゴシック" w:hAnsi="ＭＳ ゴシック"/>
        </w:rPr>
      </w:pPr>
      <w:r w:rsidRPr="009A34ED">
        <w:rPr>
          <w:rFonts w:ascii="ＭＳ ゴシック" w:hAnsi="ＭＳ ゴシック"/>
        </w:rPr>
        <w:t>午前10時から午後5時（午後0時30分から午後1時30分を除く</w:t>
      </w:r>
      <w:r w:rsidRPr="009A34ED">
        <w:rPr>
          <w:rFonts w:ascii="ＭＳ ゴシック" w:hAnsi="ＭＳ ゴシック" w:hint="eastAsia"/>
        </w:rPr>
        <w:t>。提出締切日は正午まで。</w:t>
      </w:r>
      <w:r w:rsidRPr="009A34ED">
        <w:rPr>
          <w:rFonts w:ascii="ＭＳ ゴシック" w:hAnsi="ＭＳ ゴシック"/>
        </w:rPr>
        <w:t>）</w:t>
      </w:r>
    </w:p>
    <w:p w:rsidR="00472BCC" w:rsidRPr="009A34ED" w:rsidRDefault="00607C2F" w:rsidP="00DD644D">
      <w:pPr>
        <w:ind w:leftChars="300" w:left="720" w:firstLineChars="100" w:firstLine="240"/>
        <w:rPr>
          <w:rFonts w:ascii="ＭＳ ゴシック" w:hAnsi="ＭＳ ゴシック"/>
        </w:rPr>
      </w:pPr>
      <w:r w:rsidRPr="009A34ED">
        <w:rPr>
          <w:rFonts w:ascii="ＭＳ ゴシック" w:hAnsi="ＭＳ ゴシック"/>
        </w:rPr>
        <w:t>なお、ご提出の際は</w:t>
      </w:r>
      <w:r w:rsidRPr="009A34ED">
        <w:rPr>
          <w:rFonts w:ascii="ＭＳ ゴシック" w:hAnsi="ＭＳ ゴシック" w:hint="eastAsia"/>
        </w:rPr>
        <w:t>受付にて「民間連携事業部連携推進課」宛とお伝え下さい</w:t>
      </w:r>
      <w:r w:rsidRPr="009A34ED">
        <w:rPr>
          <w:rFonts w:ascii="ＭＳ ゴシック" w:hAnsi="ＭＳ ゴシック"/>
        </w:rPr>
        <w:t>。</w:t>
      </w:r>
    </w:p>
    <w:p w:rsidR="00ED417B" w:rsidRPr="009A34ED" w:rsidRDefault="00ED417B" w:rsidP="005932B3">
      <w:pPr>
        <w:rPr>
          <w:rFonts w:ascii="ＭＳ ゴシック" w:hAnsi="ＭＳ ゴシック"/>
        </w:rPr>
      </w:pPr>
      <w:r w:rsidRPr="009A34ED">
        <w:rPr>
          <w:rFonts w:ascii="ＭＳ ゴシック" w:hAnsi="ＭＳ ゴシック"/>
        </w:rPr>
        <w:t>（</w:t>
      </w:r>
      <w:r w:rsidR="003C0430" w:rsidRPr="009A34ED">
        <w:rPr>
          <w:rFonts w:ascii="ＭＳ ゴシック" w:hAnsi="ＭＳ ゴシック" w:hint="eastAsia"/>
        </w:rPr>
        <w:t>3</w:t>
      </w:r>
      <w:r w:rsidRPr="009A34ED">
        <w:rPr>
          <w:rFonts w:ascii="ＭＳ ゴシック" w:hAnsi="ＭＳ ゴシック"/>
        </w:rPr>
        <w:t>）提出書類</w:t>
      </w:r>
    </w:p>
    <w:p w:rsidR="0010073E" w:rsidRPr="009A34ED" w:rsidRDefault="0010073E" w:rsidP="00E71F01">
      <w:pPr>
        <w:rPr>
          <w:rFonts w:ascii="ＭＳ ゴシック" w:hAnsi="ＭＳ ゴシック"/>
        </w:rPr>
      </w:pPr>
      <w:r w:rsidRPr="009A34ED">
        <w:rPr>
          <w:rFonts w:ascii="ＭＳ ゴシック" w:hAnsi="ＭＳ ゴシック"/>
        </w:rPr>
        <w:t xml:space="preserve">　【</w:t>
      </w:r>
      <w:r w:rsidR="000120AB" w:rsidRPr="009A34ED">
        <w:rPr>
          <w:rFonts w:ascii="ＭＳ ゴシック" w:hAnsi="ＭＳ ゴシック" w:hint="eastAsia"/>
        </w:rPr>
        <w:t>I</w:t>
      </w:r>
      <w:r w:rsidRPr="009A34ED">
        <w:rPr>
          <w:rFonts w:ascii="ＭＳ ゴシック" w:hAnsi="ＭＳ ゴシック"/>
        </w:rPr>
        <w:t>.共通提出資料】</w:t>
      </w:r>
    </w:p>
    <w:tbl>
      <w:tblPr>
        <w:tblStyle w:val="af8"/>
        <w:tblW w:w="8930" w:type="dxa"/>
        <w:tblInd w:w="250" w:type="dxa"/>
        <w:tblLook w:val="04A0" w:firstRow="1" w:lastRow="0" w:firstColumn="1" w:lastColumn="0" w:noHBand="0" w:noVBand="1"/>
      </w:tblPr>
      <w:tblGrid>
        <w:gridCol w:w="3827"/>
        <w:gridCol w:w="2127"/>
        <w:gridCol w:w="2976"/>
      </w:tblGrid>
      <w:tr w:rsidR="0036595E" w:rsidRPr="009A34ED" w:rsidTr="00E52FFB">
        <w:tc>
          <w:tcPr>
            <w:tcW w:w="3827" w:type="dxa"/>
          </w:tcPr>
          <w:p w:rsidR="0036595E" w:rsidRPr="009A34ED" w:rsidRDefault="0036595E" w:rsidP="00E52FFB">
            <w:pPr>
              <w:jc w:val="center"/>
              <w:rPr>
                <w:rFonts w:ascii="ＭＳ ゴシック" w:hAnsi="ＭＳ ゴシック"/>
              </w:rPr>
            </w:pPr>
            <w:r w:rsidRPr="009A34ED">
              <w:rPr>
                <w:rFonts w:ascii="ＭＳ ゴシック" w:hAnsi="ＭＳ ゴシック"/>
              </w:rPr>
              <w:t>書類</w:t>
            </w:r>
          </w:p>
        </w:tc>
        <w:tc>
          <w:tcPr>
            <w:tcW w:w="2127" w:type="dxa"/>
          </w:tcPr>
          <w:p w:rsidR="0036595E" w:rsidRPr="009A34ED" w:rsidRDefault="0036595E" w:rsidP="00E52FFB">
            <w:pPr>
              <w:jc w:val="center"/>
              <w:rPr>
                <w:rFonts w:ascii="ＭＳ ゴシック" w:hAnsi="ＭＳ ゴシック"/>
              </w:rPr>
            </w:pPr>
            <w:r w:rsidRPr="009A34ED">
              <w:rPr>
                <w:rFonts w:ascii="ＭＳ ゴシック" w:hAnsi="ＭＳ ゴシック"/>
              </w:rPr>
              <w:t>部数</w:t>
            </w:r>
          </w:p>
        </w:tc>
        <w:tc>
          <w:tcPr>
            <w:tcW w:w="2976" w:type="dxa"/>
            <w:tcBorders>
              <w:bottom w:val="single" w:sz="4" w:space="0" w:color="auto"/>
            </w:tcBorders>
          </w:tcPr>
          <w:p w:rsidR="0036595E" w:rsidRPr="009A34ED" w:rsidRDefault="0036595E" w:rsidP="00E52FFB">
            <w:pPr>
              <w:jc w:val="center"/>
              <w:rPr>
                <w:rFonts w:ascii="ＭＳ ゴシック" w:hAnsi="ＭＳ ゴシック"/>
              </w:rPr>
            </w:pPr>
            <w:r w:rsidRPr="009A34ED">
              <w:rPr>
                <w:rFonts w:ascii="ＭＳ ゴシック" w:hAnsi="ＭＳ ゴシック"/>
              </w:rPr>
              <w:t>様式</w:t>
            </w:r>
          </w:p>
        </w:tc>
      </w:tr>
      <w:tr w:rsidR="0036595E" w:rsidRPr="009A34ED" w:rsidTr="006C334B">
        <w:tc>
          <w:tcPr>
            <w:tcW w:w="3827" w:type="dxa"/>
            <w:vAlign w:val="center"/>
          </w:tcPr>
          <w:p w:rsidR="0036595E" w:rsidRPr="009A34ED" w:rsidRDefault="0036595E" w:rsidP="00C0015C">
            <w:pPr>
              <w:rPr>
                <w:rFonts w:ascii="ＭＳ ゴシック" w:hAnsi="ＭＳ ゴシック"/>
              </w:rPr>
            </w:pPr>
            <w:r w:rsidRPr="009A34ED">
              <w:rPr>
                <w:rFonts w:ascii="ＭＳ ゴシック" w:hAnsi="ＭＳ ゴシック" w:hint="eastAsia"/>
              </w:rPr>
              <w:t>ア</w:t>
            </w:r>
            <w:r w:rsidRPr="009A34ED">
              <w:rPr>
                <w:rFonts w:ascii="ＭＳ ゴシック" w:hAnsi="ＭＳ ゴシック"/>
              </w:rPr>
              <w:t>．見積金額内訳書</w:t>
            </w:r>
          </w:p>
          <w:p w:rsidR="0036595E" w:rsidRPr="009A34ED" w:rsidRDefault="0036595E" w:rsidP="00C4519D">
            <w:pPr>
              <w:ind w:firstLineChars="200" w:firstLine="480"/>
              <w:rPr>
                <w:rFonts w:ascii="ＭＳ ゴシック" w:hAnsi="ＭＳ ゴシック"/>
              </w:rPr>
            </w:pPr>
            <w:r w:rsidRPr="009A34ED">
              <w:rPr>
                <w:rFonts w:ascii="ＭＳ ゴシック" w:hAnsi="ＭＳ ゴシック" w:hint="eastAsia"/>
              </w:rPr>
              <w:t>見積金額内訳明細</w:t>
            </w:r>
            <w:r w:rsidR="00625193" w:rsidRPr="009A34ED">
              <w:rPr>
                <w:rFonts w:ascii="ＭＳ ゴシック" w:hAnsi="ＭＳ ゴシック" w:hint="eastAsia"/>
              </w:rPr>
              <w:t>書</w:t>
            </w:r>
          </w:p>
        </w:tc>
        <w:tc>
          <w:tcPr>
            <w:tcW w:w="2127" w:type="dxa"/>
            <w:vAlign w:val="center"/>
          </w:tcPr>
          <w:p w:rsidR="0036595E" w:rsidRPr="009A34ED" w:rsidRDefault="0036595E" w:rsidP="006C334B">
            <w:pPr>
              <w:jc w:val="center"/>
              <w:rPr>
                <w:rFonts w:ascii="ＭＳ ゴシック" w:hAnsi="ＭＳ ゴシック"/>
              </w:rPr>
            </w:pPr>
            <w:r w:rsidRPr="009A34ED">
              <w:rPr>
                <w:rFonts w:ascii="ＭＳ ゴシック" w:hAnsi="ＭＳ ゴシック"/>
              </w:rPr>
              <w:t>正1部、写1部</w:t>
            </w:r>
          </w:p>
        </w:tc>
        <w:tc>
          <w:tcPr>
            <w:tcW w:w="2976" w:type="dxa"/>
            <w:shd w:val="clear" w:color="auto" w:fill="auto"/>
            <w:vAlign w:val="center"/>
          </w:tcPr>
          <w:p w:rsidR="0036595E" w:rsidRPr="009A34ED" w:rsidRDefault="0036595E" w:rsidP="006C334B">
            <w:pPr>
              <w:jc w:val="center"/>
              <w:rPr>
                <w:rFonts w:ascii="ＭＳ ゴシック" w:hAnsi="ＭＳ ゴシック"/>
              </w:rPr>
            </w:pPr>
            <w:r w:rsidRPr="009A34ED">
              <w:rPr>
                <w:rFonts w:ascii="ＭＳ ゴシック" w:hAnsi="ＭＳ ゴシック" w:hint="eastAsia"/>
              </w:rPr>
              <w:t>様式</w:t>
            </w:r>
            <w:r w:rsidRPr="009A34ED">
              <w:rPr>
                <w:rFonts w:ascii="ＭＳ ゴシック" w:hAnsi="ＭＳ ゴシック"/>
              </w:rPr>
              <w:t>1</w:t>
            </w:r>
            <w:r w:rsidRPr="009A34ED">
              <w:rPr>
                <w:rFonts w:ascii="ＭＳ ゴシック" w:hAnsi="ＭＳ ゴシック" w:hint="eastAsia"/>
              </w:rPr>
              <w:t>、</w:t>
            </w:r>
            <w:r w:rsidRPr="009A34ED">
              <w:rPr>
                <w:rFonts w:ascii="ＭＳ ゴシック" w:hAnsi="ＭＳ ゴシック"/>
              </w:rPr>
              <w:t>2</w:t>
            </w:r>
          </w:p>
        </w:tc>
      </w:tr>
      <w:tr w:rsidR="0036595E" w:rsidRPr="009A34ED" w:rsidTr="006C334B">
        <w:tc>
          <w:tcPr>
            <w:tcW w:w="3827" w:type="dxa"/>
            <w:vAlign w:val="center"/>
          </w:tcPr>
          <w:p w:rsidR="0036595E" w:rsidRPr="009A34ED" w:rsidRDefault="0036595E" w:rsidP="00E52FFB">
            <w:pPr>
              <w:rPr>
                <w:rFonts w:ascii="ＭＳ ゴシック" w:hAnsi="ＭＳ ゴシック"/>
              </w:rPr>
            </w:pPr>
            <w:r w:rsidRPr="009A34ED">
              <w:rPr>
                <w:rFonts w:ascii="ＭＳ ゴシック" w:hAnsi="ＭＳ ゴシック" w:hint="eastAsia"/>
              </w:rPr>
              <w:t>イ</w:t>
            </w:r>
            <w:r w:rsidRPr="009A34ED">
              <w:rPr>
                <w:rFonts w:ascii="ＭＳ ゴシック" w:hAnsi="ＭＳ ゴシック"/>
              </w:rPr>
              <w:t>．</w:t>
            </w:r>
            <w:r w:rsidRPr="009A34ED">
              <w:rPr>
                <w:rFonts w:ascii="ＭＳ ゴシック" w:hAnsi="ＭＳ ゴシック" w:hint="eastAsia"/>
              </w:rPr>
              <w:t>書類</w:t>
            </w:r>
            <w:r w:rsidRPr="009A34ED">
              <w:rPr>
                <w:rFonts w:ascii="ＭＳ ゴシック" w:hAnsi="ＭＳ ゴシック"/>
              </w:rPr>
              <w:t>受領書（</w:t>
            </w:r>
            <w:r w:rsidRPr="009A34ED">
              <w:rPr>
                <w:rFonts w:ascii="ＭＳ ゴシック" w:hAnsi="ＭＳ ゴシック" w:hint="eastAsia"/>
              </w:rPr>
              <w:t>注1）</w:t>
            </w:r>
          </w:p>
        </w:tc>
        <w:tc>
          <w:tcPr>
            <w:tcW w:w="2127" w:type="dxa"/>
            <w:vAlign w:val="center"/>
          </w:tcPr>
          <w:p w:rsidR="0036595E" w:rsidRPr="009A34ED" w:rsidRDefault="0036595E" w:rsidP="006C334B">
            <w:pPr>
              <w:jc w:val="center"/>
              <w:rPr>
                <w:rFonts w:ascii="ＭＳ ゴシック" w:hAnsi="ＭＳ ゴシック"/>
              </w:rPr>
            </w:pPr>
            <w:r w:rsidRPr="009A34ED">
              <w:rPr>
                <w:rFonts w:ascii="ＭＳ ゴシック" w:hAnsi="ＭＳ ゴシック"/>
              </w:rPr>
              <w:t>2部</w:t>
            </w:r>
          </w:p>
        </w:tc>
        <w:tc>
          <w:tcPr>
            <w:tcW w:w="2976" w:type="dxa"/>
            <w:shd w:val="clear" w:color="auto" w:fill="auto"/>
            <w:vAlign w:val="center"/>
          </w:tcPr>
          <w:p w:rsidR="0036595E" w:rsidRPr="009A34ED" w:rsidRDefault="0036595E" w:rsidP="006C334B">
            <w:pPr>
              <w:jc w:val="center"/>
              <w:rPr>
                <w:rFonts w:ascii="ＭＳ ゴシック" w:hAnsi="ＭＳ ゴシック"/>
              </w:rPr>
            </w:pPr>
            <w:r w:rsidRPr="009A34ED">
              <w:rPr>
                <w:rFonts w:ascii="ＭＳ ゴシック" w:hAnsi="ＭＳ ゴシック" w:hint="eastAsia"/>
              </w:rPr>
              <w:t>様式3</w:t>
            </w:r>
          </w:p>
        </w:tc>
      </w:tr>
      <w:tr w:rsidR="0036595E" w:rsidRPr="009A34ED" w:rsidTr="006C334B">
        <w:tc>
          <w:tcPr>
            <w:tcW w:w="3827" w:type="dxa"/>
            <w:vAlign w:val="center"/>
          </w:tcPr>
          <w:p w:rsidR="0036595E" w:rsidRPr="009A34ED" w:rsidRDefault="0036595E" w:rsidP="00E52FFB">
            <w:pPr>
              <w:rPr>
                <w:rFonts w:ascii="ＭＳ ゴシック" w:hAnsi="ＭＳ ゴシック"/>
              </w:rPr>
            </w:pPr>
            <w:r w:rsidRPr="009A34ED">
              <w:rPr>
                <w:rFonts w:ascii="ＭＳ ゴシック" w:hAnsi="ＭＳ ゴシック" w:hint="eastAsia"/>
              </w:rPr>
              <w:t>ウ</w:t>
            </w:r>
            <w:r w:rsidRPr="009A34ED">
              <w:rPr>
                <w:rFonts w:ascii="ＭＳ ゴシック" w:hAnsi="ＭＳ ゴシック"/>
              </w:rPr>
              <w:t>．</w:t>
            </w:r>
            <w:r w:rsidRPr="009A34ED">
              <w:rPr>
                <w:rFonts w:ascii="ＭＳ ゴシック" w:hAnsi="ＭＳ ゴシック" w:hint="eastAsia"/>
              </w:rPr>
              <w:t>企画競争申込書</w:t>
            </w:r>
          </w:p>
        </w:tc>
        <w:tc>
          <w:tcPr>
            <w:tcW w:w="2127" w:type="dxa"/>
            <w:vAlign w:val="center"/>
          </w:tcPr>
          <w:p w:rsidR="0036595E" w:rsidRPr="009A34ED" w:rsidRDefault="0036595E" w:rsidP="006C334B">
            <w:pPr>
              <w:jc w:val="center"/>
              <w:rPr>
                <w:rFonts w:ascii="ＭＳ ゴシック" w:hAnsi="ＭＳ ゴシック"/>
              </w:rPr>
            </w:pPr>
            <w:r w:rsidRPr="009A34ED">
              <w:rPr>
                <w:rFonts w:ascii="ＭＳ ゴシック" w:hAnsi="ＭＳ ゴシック" w:hint="eastAsia"/>
              </w:rPr>
              <w:t>1部</w:t>
            </w:r>
          </w:p>
        </w:tc>
        <w:tc>
          <w:tcPr>
            <w:tcW w:w="2976" w:type="dxa"/>
            <w:shd w:val="clear" w:color="auto" w:fill="auto"/>
            <w:vAlign w:val="center"/>
          </w:tcPr>
          <w:p w:rsidR="0036595E" w:rsidRPr="009A34ED" w:rsidRDefault="0036595E" w:rsidP="006C334B">
            <w:pPr>
              <w:jc w:val="center"/>
              <w:rPr>
                <w:rFonts w:ascii="ＭＳ ゴシック" w:hAnsi="ＭＳ ゴシック"/>
              </w:rPr>
            </w:pPr>
            <w:r w:rsidRPr="009A34ED">
              <w:rPr>
                <w:rFonts w:ascii="ＭＳ ゴシック" w:hAnsi="ＭＳ ゴシック" w:hint="eastAsia"/>
              </w:rPr>
              <w:t>様式4</w:t>
            </w:r>
          </w:p>
        </w:tc>
      </w:tr>
      <w:tr w:rsidR="00785D82" w:rsidRPr="009A34ED" w:rsidTr="006C334B">
        <w:tc>
          <w:tcPr>
            <w:tcW w:w="3827" w:type="dxa"/>
            <w:vAlign w:val="center"/>
          </w:tcPr>
          <w:p w:rsidR="00785D82" w:rsidRPr="009A34ED" w:rsidRDefault="00785D82" w:rsidP="00E52FFB">
            <w:pPr>
              <w:rPr>
                <w:rFonts w:ascii="ＭＳ ゴシック" w:hAnsi="ＭＳ ゴシック"/>
              </w:rPr>
            </w:pPr>
            <w:r w:rsidRPr="009A34ED">
              <w:rPr>
                <w:rFonts w:ascii="ＭＳ ゴシック" w:hAnsi="ＭＳ ゴシック" w:hint="eastAsia"/>
              </w:rPr>
              <w:t>エ</w:t>
            </w:r>
            <w:r w:rsidRPr="009A34ED">
              <w:rPr>
                <w:rFonts w:ascii="ＭＳ ゴシック" w:hAnsi="ＭＳ ゴシック"/>
              </w:rPr>
              <w:t>．</w:t>
            </w:r>
            <w:r w:rsidR="004154FB" w:rsidRPr="004154FB">
              <w:rPr>
                <w:rFonts w:ascii="ＭＳ ゴシック" w:hAnsi="ＭＳ ゴシック" w:hint="eastAsia"/>
              </w:rPr>
              <w:t>提案者情報</w:t>
            </w:r>
          </w:p>
        </w:tc>
        <w:tc>
          <w:tcPr>
            <w:tcW w:w="2127" w:type="dxa"/>
            <w:vAlign w:val="center"/>
          </w:tcPr>
          <w:p w:rsidR="00785D82" w:rsidRPr="009A34ED" w:rsidRDefault="004154FB" w:rsidP="006C334B">
            <w:pPr>
              <w:jc w:val="center"/>
              <w:rPr>
                <w:rFonts w:ascii="ＭＳ ゴシック" w:hAnsi="ＭＳ ゴシック"/>
              </w:rPr>
            </w:pPr>
            <w:r w:rsidRPr="009A34ED">
              <w:rPr>
                <w:rFonts w:ascii="ＭＳ ゴシック" w:hAnsi="ＭＳ ゴシック" w:hint="eastAsia"/>
              </w:rPr>
              <w:t>1部</w:t>
            </w:r>
          </w:p>
        </w:tc>
        <w:tc>
          <w:tcPr>
            <w:tcW w:w="2976" w:type="dxa"/>
            <w:shd w:val="clear" w:color="auto" w:fill="auto"/>
            <w:vAlign w:val="center"/>
          </w:tcPr>
          <w:p w:rsidR="00785D82" w:rsidRPr="009A34ED" w:rsidRDefault="004154FB" w:rsidP="006C334B">
            <w:pPr>
              <w:jc w:val="center"/>
              <w:rPr>
                <w:rFonts w:ascii="ＭＳ ゴシック" w:hAnsi="ＭＳ ゴシック"/>
              </w:rPr>
            </w:pPr>
            <w:r w:rsidRPr="009A34ED">
              <w:rPr>
                <w:rFonts w:ascii="ＭＳ ゴシック" w:hAnsi="ＭＳ ゴシック" w:hint="eastAsia"/>
              </w:rPr>
              <w:t>様式5</w:t>
            </w:r>
          </w:p>
        </w:tc>
      </w:tr>
      <w:tr w:rsidR="0036595E" w:rsidRPr="009A34ED" w:rsidTr="006C334B">
        <w:tc>
          <w:tcPr>
            <w:tcW w:w="3827" w:type="dxa"/>
            <w:vAlign w:val="center"/>
          </w:tcPr>
          <w:p w:rsidR="0036595E" w:rsidRPr="009A34ED" w:rsidRDefault="00785D82" w:rsidP="00E52FFB">
            <w:pPr>
              <w:rPr>
                <w:rFonts w:ascii="ＭＳ ゴシック" w:hAnsi="ＭＳ ゴシック"/>
              </w:rPr>
            </w:pPr>
            <w:r w:rsidRPr="009A34ED">
              <w:rPr>
                <w:rFonts w:ascii="ＭＳ ゴシック" w:hAnsi="ＭＳ ゴシック" w:hint="eastAsia"/>
              </w:rPr>
              <w:t>オ</w:t>
            </w:r>
            <w:r w:rsidRPr="009A34ED">
              <w:rPr>
                <w:rFonts w:ascii="ＭＳ ゴシック" w:hAnsi="ＭＳ ゴシック"/>
              </w:rPr>
              <w:t>．</w:t>
            </w:r>
            <w:r w:rsidR="000303FB" w:rsidRPr="009A34ED">
              <w:rPr>
                <w:rFonts w:ascii="ＭＳ ゴシック" w:hAnsi="ＭＳ ゴシック"/>
              </w:rPr>
              <w:t>企画書</w:t>
            </w:r>
          </w:p>
        </w:tc>
        <w:tc>
          <w:tcPr>
            <w:tcW w:w="2127" w:type="dxa"/>
            <w:vAlign w:val="center"/>
          </w:tcPr>
          <w:p w:rsidR="0036595E" w:rsidRPr="009A34ED" w:rsidRDefault="0036595E" w:rsidP="006C334B">
            <w:pPr>
              <w:jc w:val="center"/>
              <w:rPr>
                <w:rFonts w:ascii="ＭＳ ゴシック" w:hAnsi="ＭＳ ゴシック"/>
              </w:rPr>
            </w:pPr>
            <w:r w:rsidRPr="009A34ED">
              <w:rPr>
                <w:rFonts w:ascii="ＭＳ ゴシック" w:hAnsi="ＭＳ ゴシック"/>
              </w:rPr>
              <w:t>正1部、写</w:t>
            </w:r>
            <w:r w:rsidR="007708B3" w:rsidRPr="009A34ED">
              <w:rPr>
                <w:rFonts w:ascii="ＭＳ ゴシック" w:hAnsi="ＭＳ ゴシック" w:hint="eastAsia"/>
              </w:rPr>
              <w:t>8</w:t>
            </w:r>
            <w:r w:rsidRPr="009A34ED">
              <w:rPr>
                <w:rFonts w:ascii="ＭＳ ゴシック" w:hAnsi="ＭＳ ゴシック"/>
              </w:rPr>
              <w:t>部</w:t>
            </w:r>
          </w:p>
        </w:tc>
        <w:tc>
          <w:tcPr>
            <w:tcW w:w="2976" w:type="dxa"/>
            <w:shd w:val="clear" w:color="auto" w:fill="auto"/>
            <w:vAlign w:val="center"/>
          </w:tcPr>
          <w:p w:rsidR="0036595E" w:rsidRPr="009A34ED" w:rsidRDefault="007708B3" w:rsidP="006C334B">
            <w:pPr>
              <w:jc w:val="center"/>
              <w:rPr>
                <w:rFonts w:ascii="ＭＳ ゴシック" w:hAnsi="ＭＳ ゴシック"/>
              </w:rPr>
            </w:pPr>
            <w:r w:rsidRPr="009A34ED">
              <w:rPr>
                <w:rFonts w:ascii="ＭＳ ゴシック" w:hAnsi="ＭＳ ゴシック" w:hint="eastAsia"/>
              </w:rPr>
              <w:t>様式6、7、8、9、10</w:t>
            </w:r>
          </w:p>
        </w:tc>
      </w:tr>
      <w:tr w:rsidR="0036595E" w:rsidRPr="009A34ED" w:rsidTr="006C334B">
        <w:tc>
          <w:tcPr>
            <w:tcW w:w="3827" w:type="dxa"/>
            <w:vAlign w:val="center"/>
          </w:tcPr>
          <w:p w:rsidR="0036595E" w:rsidRPr="009A34ED" w:rsidRDefault="00785D82" w:rsidP="00186BDE">
            <w:pPr>
              <w:rPr>
                <w:rFonts w:ascii="ＭＳ ゴシック" w:hAnsi="ＭＳ ゴシック"/>
              </w:rPr>
            </w:pPr>
            <w:r w:rsidRPr="009A34ED">
              <w:rPr>
                <w:rFonts w:ascii="ＭＳ ゴシック" w:hAnsi="ＭＳ ゴシック" w:hint="eastAsia"/>
              </w:rPr>
              <w:t>カ．</w:t>
            </w:r>
            <w:r w:rsidR="000303FB" w:rsidRPr="009A34ED">
              <w:rPr>
                <w:rFonts w:ascii="ＭＳ ゴシック" w:hAnsi="ＭＳ ゴシック"/>
              </w:rPr>
              <w:t>企画書</w:t>
            </w:r>
            <w:r w:rsidR="0036595E" w:rsidRPr="009A34ED">
              <w:rPr>
                <w:rFonts w:ascii="ＭＳ ゴシック" w:hAnsi="ＭＳ ゴシック"/>
              </w:rPr>
              <w:t>CD-R</w:t>
            </w:r>
            <w:r w:rsidR="0036595E" w:rsidRPr="009A34ED">
              <w:rPr>
                <w:rFonts w:ascii="ＭＳ ゴシック" w:hAnsi="ＭＳ ゴシック" w:hint="eastAsia"/>
              </w:rPr>
              <w:t>OM</w:t>
            </w:r>
          </w:p>
        </w:tc>
        <w:tc>
          <w:tcPr>
            <w:tcW w:w="2127" w:type="dxa"/>
            <w:vAlign w:val="center"/>
          </w:tcPr>
          <w:p w:rsidR="0036595E" w:rsidRPr="009A34ED" w:rsidRDefault="0036595E" w:rsidP="006C334B">
            <w:pPr>
              <w:jc w:val="center"/>
              <w:rPr>
                <w:rFonts w:ascii="ＭＳ ゴシック" w:hAnsi="ＭＳ ゴシック"/>
              </w:rPr>
            </w:pPr>
            <w:r w:rsidRPr="009A34ED">
              <w:rPr>
                <w:rFonts w:ascii="ＭＳ ゴシック" w:hAnsi="ＭＳ ゴシック" w:hint="eastAsia"/>
              </w:rPr>
              <w:t>2</w:t>
            </w:r>
            <w:r w:rsidRPr="009A34ED">
              <w:rPr>
                <w:rFonts w:ascii="ＭＳ ゴシック" w:hAnsi="ＭＳ ゴシック"/>
              </w:rPr>
              <w:t>部</w:t>
            </w:r>
          </w:p>
        </w:tc>
        <w:tc>
          <w:tcPr>
            <w:tcW w:w="2976" w:type="dxa"/>
            <w:shd w:val="clear" w:color="auto" w:fill="auto"/>
            <w:vAlign w:val="center"/>
          </w:tcPr>
          <w:p w:rsidR="0036595E" w:rsidRPr="009A34ED" w:rsidRDefault="003C13EA" w:rsidP="006C334B">
            <w:pPr>
              <w:jc w:val="center"/>
              <w:rPr>
                <w:rFonts w:ascii="ＭＳ ゴシック" w:hAnsi="ＭＳ ゴシック"/>
              </w:rPr>
            </w:pPr>
            <w:r w:rsidRPr="009A34ED">
              <w:rPr>
                <w:rFonts w:ascii="ＭＳ ゴシック" w:hAnsi="ＭＳ ゴシック" w:hint="eastAsia"/>
              </w:rPr>
              <w:t>様式1、2、5、6、7、8、9、10</w:t>
            </w:r>
            <w:r w:rsidRPr="009A34ED">
              <w:rPr>
                <w:rFonts w:ascii="ＭＳ ゴシック" w:hAnsi="ＭＳ ゴシック"/>
              </w:rPr>
              <w:t>（注</w:t>
            </w:r>
            <w:r w:rsidRPr="009A34ED">
              <w:rPr>
                <w:rFonts w:ascii="ＭＳ ゴシック" w:hAnsi="ＭＳ ゴシック" w:hint="eastAsia"/>
              </w:rPr>
              <w:t>2</w:t>
            </w:r>
            <w:r w:rsidRPr="009A34ED">
              <w:rPr>
                <w:rFonts w:ascii="ＭＳ ゴシック" w:hAnsi="ＭＳ ゴシック"/>
              </w:rPr>
              <w:t>）</w:t>
            </w:r>
          </w:p>
        </w:tc>
      </w:tr>
      <w:tr w:rsidR="0036595E" w:rsidRPr="009A34ED" w:rsidTr="006C334B">
        <w:tc>
          <w:tcPr>
            <w:tcW w:w="3827" w:type="dxa"/>
            <w:vAlign w:val="center"/>
          </w:tcPr>
          <w:p w:rsidR="0036595E" w:rsidRPr="009A34ED" w:rsidRDefault="00785D82" w:rsidP="00E52FFB">
            <w:pPr>
              <w:rPr>
                <w:rFonts w:ascii="ＭＳ ゴシック" w:hAnsi="ＭＳ ゴシック"/>
              </w:rPr>
            </w:pPr>
            <w:r>
              <w:rPr>
                <w:rFonts w:ascii="ＭＳ ゴシック" w:hAnsi="ＭＳ ゴシック" w:hint="eastAsia"/>
              </w:rPr>
              <w:t>キ</w:t>
            </w:r>
            <w:r w:rsidR="0036595E" w:rsidRPr="009A34ED">
              <w:rPr>
                <w:rFonts w:ascii="ＭＳ ゴシック" w:hAnsi="ＭＳ ゴシック" w:hint="eastAsia"/>
              </w:rPr>
              <w:t>．</w:t>
            </w:r>
            <w:r w:rsidR="0036595E" w:rsidRPr="009A34ED">
              <w:rPr>
                <w:rFonts w:ascii="ＭＳ ゴシック" w:hAnsi="ＭＳ ゴシック"/>
              </w:rPr>
              <w:t>財務諸表</w:t>
            </w:r>
            <w:r w:rsidR="0036595E" w:rsidRPr="009A34ED">
              <w:rPr>
                <w:rFonts w:ascii="ＭＳ ゴシック" w:hAnsi="ＭＳ ゴシック" w:hint="eastAsia"/>
              </w:rPr>
              <w:t>（注3）</w:t>
            </w:r>
            <w:r w:rsidR="0036595E" w:rsidRPr="009A34ED">
              <w:rPr>
                <w:rFonts w:ascii="ＭＳ ゴシック" w:hAnsi="ＭＳ ゴシック"/>
              </w:rPr>
              <w:t>直近1年分</w:t>
            </w:r>
          </w:p>
        </w:tc>
        <w:tc>
          <w:tcPr>
            <w:tcW w:w="2127" w:type="dxa"/>
            <w:vAlign w:val="center"/>
          </w:tcPr>
          <w:p w:rsidR="0036595E" w:rsidRPr="009A34ED" w:rsidRDefault="0036595E" w:rsidP="006C334B">
            <w:pPr>
              <w:jc w:val="center"/>
              <w:rPr>
                <w:rFonts w:ascii="ＭＳ ゴシック" w:hAnsi="ＭＳ ゴシック"/>
              </w:rPr>
            </w:pPr>
            <w:r w:rsidRPr="009A34ED">
              <w:rPr>
                <w:rFonts w:ascii="ＭＳ ゴシック" w:hAnsi="ＭＳ ゴシック"/>
              </w:rPr>
              <w:t>1部</w:t>
            </w:r>
          </w:p>
        </w:tc>
        <w:tc>
          <w:tcPr>
            <w:tcW w:w="2976" w:type="dxa"/>
            <w:shd w:val="clear" w:color="auto" w:fill="auto"/>
            <w:vAlign w:val="center"/>
          </w:tcPr>
          <w:p w:rsidR="0036595E" w:rsidRPr="009A34ED" w:rsidRDefault="000303FB" w:rsidP="006C334B">
            <w:pPr>
              <w:jc w:val="center"/>
              <w:rPr>
                <w:rFonts w:ascii="ＭＳ ゴシック" w:hAnsi="ＭＳ ゴシック"/>
              </w:rPr>
            </w:pPr>
            <w:r w:rsidRPr="009A34ED">
              <w:rPr>
                <w:rFonts w:ascii="ＭＳ ゴシック" w:hAnsi="ＭＳ ゴシック" w:hint="eastAsia"/>
              </w:rPr>
              <w:t>事業提案者</w:t>
            </w:r>
            <w:r w:rsidR="0036595E" w:rsidRPr="009A34ED">
              <w:rPr>
                <w:rFonts w:ascii="ＭＳ ゴシック" w:hAnsi="ＭＳ ゴシック" w:hint="eastAsia"/>
              </w:rPr>
              <w:t>所定様式</w:t>
            </w:r>
          </w:p>
        </w:tc>
      </w:tr>
    </w:tbl>
    <w:p w:rsidR="00E71F01" w:rsidRPr="009A34ED" w:rsidRDefault="00AC5A6C" w:rsidP="00503768">
      <w:pPr>
        <w:pStyle w:val="afc"/>
        <w:numPr>
          <w:ilvl w:val="0"/>
          <w:numId w:val="2"/>
        </w:numPr>
        <w:tabs>
          <w:tab w:val="left" w:pos="1134"/>
        </w:tabs>
        <w:ind w:leftChars="0" w:left="567" w:hanging="425"/>
        <w:rPr>
          <w:rFonts w:ascii="ＭＳ ゴシック" w:hAnsi="ＭＳ ゴシック"/>
        </w:rPr>
      </w:pPr>
      <w:r w:rsidRPr="009A34ED">
        <w:rPr>
          <w:rFonts w:ascii="ＭＳ ゴシック" w:hAnsi="ＭＳ ゴシック"/>
        </w:rPr>
        <w:t>受領書は、</w:t>
      </w:r>
      <w:r w:rsidR="00F938A1" w:rsidRPr="009A34ED">
        <w:rPr>
          <w:rFonts w:ascii="ＭＳ ゴシック" w:hAnsi="ＭＳ ゴシック" w:hint="eastAsia"/>
        </w:rPr>
        <w:t>提出</w:t>
      </w:r>
      <w:r w:rsidRPr="009A34ED">
        <w:rPr>
          <w:rFonts w:ascii="ＭＳ ゴシック" w:hAnsi="ＭＳ ゴシック"/>
        </w:rPr>
        <w:t>書類を提出する際に、</w:t>
      </w:r>
      <w:r w:rsidR="00F938A1" w:rsidRPr="009A34ED">
        <w:rPr>
          <w:rFonts w:ascii="ＭＳ ゴシック" w:hAnsi="ＭＳ ゴシック" w:hint="eastAsia"/>
        </w:rPr>
        <w:t>提出</w:t>
      </w:r>
      <w:r w:rsidRPr="009A34ED">
        <w:rPr>
          <w:rFonts w:ascii="ＭＳ ゴシック" w:hAnsi="ＭＳ ゴシック"/>
        </w:rPr>
        <w:t>書類の受領と引き換えに</w:t>
      </w:r>
      <w:r w:rsidR="00C75089" w:rsidRPr="009A34ED">
        <w:rPr>
          <w:rFonts w:ascii="ＭＳ ゴシック" w:hAnsi="ＭＳ ゴシック" w:hint="eastAsia"/>
        </w:rPr>
        <w:t>当</w:t>
      </w:r>
      <w:r w:rsidR="0015795C" w:rsidRPr="009A34ED">
        <w:rPr>
          <w:rFonts w:ascii="ＭＳ ゴシック" w:hAnsi="ＭＳ ゴシック" w:hint="eastAsia"/>
        </w:rPr>
        <w:t>機構</w:t>
      </w:r>
      <w:r w:rsidRPr="009A34ED">
        <w:rPr>
          <w:rFonts w:ascii="ＭＳ ゴシック" w:hAnsi="ＭＳ ゴシック"/>
        </w:rPr>
        <w:t>が押印した受領書を交付しますので、必要事項をご記入の上、</w:t>
      </w:r>
      <w:r w:rsidR="00F938A1" w:rsidRPr="009A34ED">
        <w:rPr>
          <w:rFonts w:ascii="ＭＳ ゴシック" w:hAnsi="ＭＳ ゴシック" w:hint="eastAsia"/>
        </w:rPr>
        <w:t>提出書類</w:t>
      </w:r>
      <w:r w:rsidRPr="009A34ED">
        <w:rPr>
          <w:rFonts w:ascii="ＭＳ ゴシック" w:hAnsi="ＭＳ ゴシック"/>
        </w:rPr>
        <w:t>と併せてご</w:t>
      </w:r>
      <w:r w:rsidR="003C0430" w:rsidRPr="009A34ED">
        <w:rPr>
          <w:rFonts w:ascii="ＭＳ ゴシック" w:hAnsi="ＭＳ ゴシック" w:hint="eastAsia"/>
        </w:rPr>
        <w:t>提出</w:t>
      </w:r>
      <w:r w:rsidRPr="009A34ED">
        <w:rPr>
          <w:rFonts w:ascii="ＭＳ ゴシック" w:hAnsi="ＭＳ ゴシック"/>
        </w:rPr>
        <w:t>ください。</w:t>
      </w:r>
    </w:p>
    <w:p w:rsidR="00186BDE" w:rsidRPr="009A34ED" w:rsidRDefault="00186BDE" w:rsidP="00503768">
      <w:pPr>
        <w:pStyle w:val="afc"/>
        <w:numPr>
          <w:ilvl w:val="0"/>
          <w:numId w:val="2"/>
        </w:numPr>
        <w:tabs>
          <w:tab w:val="left" w:pos="1134"/>
        </w:tabs>
        <w:ind w:leftChars="0" w:left="567" w:hanging="425"/>
        <w:rPr>
          <w:rFonts w:ascii="ＭＳ ゴシック" w:hAnsi="ＭＳ ゴシック"/>
        </w:rPr>
      </w:pPr>
      <w:r w:rsidRPr="009A34ED">
        <w:rPr>
          <w:rFonts w:ascii="ＭＳ ゴシック" w:hAnsi="ＭＳ ゴシック" w:hint="eastAsia"/>
        </w:rPr>
        <w:t>下記のとおりCD-ROM（2枚）に記録して提出してください。</w:t>
      </w:r>
    </w:p>
    <w:p w:rsidR="00186BDE" w:rsidRPr="009A34ED" w:rsidRDefault="00186BDE" w:rsidP="00C4519D">
      <w:pPr>
        <w:pStyle w:val="afc"/>
        <w:tabs>
          <w:tab w:val="left" w:pos="1134"/>
        </w:tabs>
        <w:ind w:leftChars="0" w:left="567" w:firstLineChars="100" w:firstLine="240"/>
        <w:rPr>
          <w:rFonts w:ascii="ＭＳ ゴシック" w:hAnsi="ＭＳ ゴシック"/>
        </w:rPr>
      </w:pPr>
      <w:r w:rsidRPr="009A34ED">
        <w:rPr>
          <w:rFonts w:ascii="ＭＳ ゴシック" w:hAnsi="ＭＳ ゴシック" w:hint="eastAsia"/>
        </w:rPr>
        <w:t>・様式1</w:t>
      </w:r>
      <w:r w:rsidR="00E94F80" w:rsidRPr="009A34ED">
        <w:rPr>
          <w:rFonts w:ascii="ＭＳ ゴシック" w:hAnsi="ＭＳ ゴシック" w:hint="eastAsia"/>
        </w:rPr>
        <w:t>、</w:t>
      </w:r>
      <w:r w:rsidRPr="009A34ED">
        <w:rPr>
          <w:rFonts w:ascii="ＭＳ ゴシック" w:hAnsi="ＭＳ ゴシック" w:hint="eastAsia"/>
        </w:rPr>
        <w:t>2</w:t>
      </w:r>
      <w:r w:rsidR="00E94F80" w:rsidRPr="009A34ED">
        <w:rPr>
          <w:rFonts w:ascii="ＭＳ ゴシック" w:hAnsi="ＭＳ ゴシック" w:hint="eastAsia"/>
        </w:rPr>
        <w:t>、5</w:t>
      </w:r>
      <w:r w:rsidRPr="009A34ED">
        <w:rPr>
          <w:rFonts w:ascii="ＭＳ ゴシック" w:hAnsi="ＭＳ ゴシック" w:hint="eastAsia"/>
        </w:rPr>
        <w:t>：エクセル形式</w:t>
      </w:r>
    </w:p>
    <w:p w:rsidR="00626728" w:rsidRPr="009A34ED" w:rsidRDefault="00186BDE" w:rsidP="00626728">
      <w:pPr>
        <w:pStyle w:val="afc"/>
        <w:tabs>
          <w:tab w:val="left" w:pos="1134"/>
        </w:tabs>
        <w:ind w:leftChars="0" w:left="567" w:firstLineChars="100" w:firstLine="240"/>
        <w:rPr>
          <w:rFonts w:ascii="ＭＳ ゴシック" w:hAnsi="ＭＳ ゴシック"/>
        </w:rPr>
      </w:pPr>
      <w:r w:rsidRPr="009A34ED">
        <w:rPr>
          <w:rFonts w:ascii="ＭＳ ゴシック" w:hAnsi="ＭＳ ゴシック" w:hint="eastAsia"/>
        </w:rPr>
        <w:t>・</w:t>
      </w:r>
      <w:r w:rsidR="00626728" w:rsidRPr="009A34ED">
        <w:rPr>
          <w:rFonts w:ascii="ＭＳ ゴシック" w:hAnsi="ＭＳ ゴシック" w:hint="eastAsia"/>
        </w:rPr>
        <w:t>様式6、7、8、9、10：PDF形式（紙をスキャンする方法ではなく、電子データを直接</w:t>
      </w:r>
      <w:r w:rsidR="00626728" w:rsidRPr="009A34ED">
        <w:rPr>
          <w:rFonts w:ascii="ＭＳ ゴシック" w:hAnsi="ＭＳ ゴシック"/>
        </w:rPr>
        <w:t>PDF</w:t>
      </w:r>
      <w:r w:rsidR="00626728" w:rsidRPr="009A34ED">
        <w:rPr>
          <w:rFonts w:ascii="ＭＳ ゴシック" w:hAnsi="ＭＳ ゴシック" w:hint="eastAsia"/>
        </w:rPr>
        <w:t>保存してください。</w:t>
      </w:r>
      <w:r w:rsidR="00B33C73">
        <w:rPr>
          <w:rFonts w:ascii="ＭＳ ゴシック" w:hAnsi="ＭＳ ゴシック" w:hint="eastAsia"/>
        </w:rPr>
        <w:t>）</w:t>
      </w:r>
    </w:p>
    <w:p w:rsidR="00E30211" w:rsidRPr="009A34ED" w:rsidRDefault="00E30211" w:rsidP="00E30211">
      <w:pPr>
        <w:pStyle w:val="afc"/>
        <w:numPr>
          <w:ilvl w:val="0"/>
          <w:numId w:val="2"/>
        </w:numPr>
        <w:tabs>
          <w:tab w:val="left" w:pos="1134"/>
        </w:tabs>
        <w:ind w:leftChars="0" w:left="567" w:hanging="425"/>
        <w:rPr>
          <w:rFonts w:ascii="ＭＳ ゴシック" w:hAnsi="ＭＳ ゴシック"/>
        </w:rPr>
      </w:pPr>
      <w:r w:rsidRPr="009A34ED">
        <w:rPr>
          <w:rFonts w:ascii="ＭＳ ゴシック" w:hAnsi="ＭＳ ゴシック" w:cs="ＭＳ Ｐゴシック" w:hint="eastAsia"/>
        </w:rPr>
        <w:t>貸借対照表、損益計算書、キャッシュフロー計算書とします。</w:t>
      </w:r>
    </w:p>
    <w:p w:rsidR="00505004" w:rsidRPr="009A34ED" w:rsidRDefault="00505004" w:rsidP="00E71F01">
      <w:pPr>
        <w:rPr>
          <w:rFonts w:ascii="ＭＳ ゴシック" w:hAnsi="ＭＳ ゴシック"/>
        </w:rPr>
      </w:pPr>
    </w:p>
    <w:p w:rsidR="00505004" w:rsidRPr="009A34ED" w:rsidRDefault="00505004" w:rsidP="00B367E7">
      <w:pPr>
        <w:ind w:firstLineChars="100" w:firstLine="240"/>
        <w:rPr>
          <w:rFonts w:ascii="ＭＳ ゴシック" w:hAnsi="ＭＳ ゴシック"/>
        </w:rPr>
      </w:pPr>
      <w:r w:rsidRPr="009A34ED">
        <w:rPr>
          <w:rFonts w:ascii="ＭＳ ゴシック" w:hAnsi="ＭＳ ゴシック"/>
        </w:rPr>
        <w:t>【</w:t>
      </w:r>
      <w:r w:rsidR="000120AB" w:rsidRPr="009A34ED">
        <w:rPr>
          <w:rFonts w:ascii="ＭＳ ゴシック" w:hAnsi="ＭＳ ゴシック" w:hint="eastAsia"/>
        </w:rPr>
        <w:t>II</w:t>
      </w:r>
      <w:r w:rsidR="00E17EFD" w:rsidRPr="009A34ED">
        <w:rPr>
          <w:rFonts w:ascii="ＭＳ ゴシック" w:hAnsi="ＭＳ ゴシック"/>
        </w:rPr>
        <w:t>-1</w:t>
      </w:r>
      <w:r w:rsidRPr="009A34ED">
        <w:rPr>
          <w:rFonts w:ascii="ＭＳ ゴシック" w:hAnsi="ＭＳ ゴシック"/>
        </w:rPr>
        <w:t>.</w:t>
      </w:r>
      <w:r w:rsidR="00DD34DB" w:rsidRPr="009A34ED">
        <w:rPr>
          <w:rFonts w:ascii="ＭＳ ゴシック" w:hAnsi="ＭＳ ゴシック" w:hint="eastAsia"/>
        </w:rPr>
        <w:t xml:space="preserve"> </w:t>
      </w:r>
      <w:r w:rsidR="00A6092B" w:rsidRPr="009A34ED">
        <w:rPr>
          <w:rFonts w:ascii="ＭＳ ゴシック" w:hAnsi="ＭＳ ゴシック" w:hint="eastAsia"/>
        </w:rPr>
        <w:t>当</w:t>
      </w:r>
      <w:r w:rsidR="00DD34DB" w:rsidRPr="009A34ED">
        <w:rPr>
          <w:rFonts w:ascii="ＭＳ ゴシック" w:hAnsi="ＭＳ ゴシック" w:hint="eastAsia"/>
        </w:rPr>
        <w:t>機構の</w:t>
      </w:r>
      <w:r w:rsidR="00472BCC" w:rsidRPr="009A34ED">
        <w:rPr>
          <w:rFonts w:ascii="ＭＳ ゴシック" w:hAnsi="ＭＳ ゴシック"/>
        </w:rPr>
        <w:t>競争参加資格</w:t>
      </w:r>
      <w:r w:rsidRPr="009A34ED">
        <w:rPr>
          <w:rFonts w:ascii="ＭＳ ゴシック" w:hAnsi="ＭＳ ゴシック"/>
        </w:rPr>
        <w:t>を有している場合】</w:t>
      </w:r>
    </w:p>
    <w:p w:rsidR="00AE7C28" w:rsidRPr="009A34ED" w:rsidRDefault="00AE7C28" w:rsidP="00357F55">
      <w:pPr>
        <w:ind w:leftChars="100" w:left="240"/>
        <w:rPr>
          <w:rFonts w:ascii="ＭＳ ゴシック" w:hAnsi="ＭＳ ゴシック"/>
        </w:rPr>
      </w:pPr>
      <w:r w:rsidRPr="009A34ED">
        <w:rPr>
          <w:rFonts w:ascii="ＭＳ ゴシック" w:hAnsi="ＭＳ ゴシック" w:hint="eastAsia"/>
        </w:rPr>
        <w:t xml:space="preserve">　上記</w:t>
      </w:r>
      <w:r w:rsidR="005932B3" w:rsidRPr="009A34ED">
        <w:rPr>
          <w:rFonts w:ascii="ＭＳ ゴシック" w:hAnsi="ＭＳ ゴシック" w:hint="eastAsia"/>
        </w:rPr>
        <w:t>I</w:t>
      </w:r>
      <w:r w:rsidR="00C13D57" w:rsidRPr="009A34ED">
        <w:rPr>
          <w:rFonts w:ascii="ＭＳ ゴシック" w:hAnsi="ＭＳ ゴシック" w:hint="eastAsia"/>
        </w:rPr>
        <w:t>ウ</w:t>
      </w:r>
      <w:r w:rsidRPr="009A34ED">
        <w:rPr>
          <w:rFonts w:ascii="ＭＳ ゴシック" w:hAnsi="ＭＳ ゴシック" w:hint="eastAsia"/>
        </w:rPr>
        <w:t>．「企画競争申込書」に</w:t>
      </w:r>
      <w:r w:rsidR="00A6092B" w:rsidRPr="009A34ED">
        <w:rPr>
          <w:rFonts w:ascii="ＭＳ ゴシック" w:hAnsi="ＭＳ ゴシック" w:hint="eastAsia"/>
        </w:rPr>
        <w:t>当</w:t>
      </w:r>
      <w:r w:rsidRPr="009A34ED">
        <w:rPr>
          <w:rFonts w:ascii="ＭＳ ゴシック" w:hAnsi="ＭＳ ゴシック" w:hint="eastAsia"/>
        </w:rPr>
        <w:t>機構発行の「整理番号</w:t>
      </w:r>
      <w:r w:rsidR="006F3BC5" w:rsidRPr="009A34ED">
        <w:rPr>
          <w:rFonts w:ascii="ＭＳ ゴシック" w:hAnsi="ＭＳ ゴシック" w:hint="eastAsia"/>
        </w:rPr>
        <w:t>（7桁）</w:t>
      </w:r>
      <w:r w:rsidRPr="009A34ED">
        <w:rPr>
          <w:rFonts w:ascii="ＭＳ ゴシック" w:hAnsi="ＭＳ ゴシック" w:hint="eastAsia"/>
        </w:rPr>
        <w:t>」を記載願います。</w:t>
      </w:r>
      <w:r w:rsidR="00393C27" w:rsidRPr="009A34ED">
        <w:rPr>
          <w:rFonts w:ascii="ＭＳ ゴシック" w:hAnsi="ＭＳ ゴシック" w:hint="eastAsia"/>
        </w:rPr>
        <w:t>なお、</w:t>
      </w:r>
      <w:r w:rsidR="0019645E" w:rsidRPr="009A34ED">
        <w:rPr>
          <w:rFonts w:ascii="ＭＳ ゴシック" w:hAnsi="ＭＳ ゴシック" w:hint="eastAsia"/>
        </w:rPr>
        <w:t>2016</w:t>
      </w:r>
      <w:r w:rsidR="00393C27" w:rsidRPr="009A34ED">
        <w:rPr>
          <w:rFonts w:ascii="ＭＳ ゴシック" w:hAnsi="ＭＳ ゴシック" w:hint="eastAsia"/>
        </w:rPr>
        <w:t>年3月31日まで有効な資格（25から始まる7桁の整理番号）を有していることが必要です。</w:t>
      </w:r>
    </w:p>
    <w:p w:rsidR="00E17EFD" w:rsidRPr="009A34ED" w:rsidRDefault="00E17EFD" w:rsidP="00E71F01">
      <w:pPr>
        <w:rPr>
          <w:rFonts w:ascii="ＭＳ ゴシック" w:hAnsi="ＭＳ ゴシック"/>
        </w:rPr>
      </w:pPr>
    </w:p>
    <w:p w:rsidR="00E17EFD" w:rsidRPr="009A34ED" w:rsidRDefault="00E17EFD" w:rsidP="00A6092B">
      <w:pPr>
        <w:ind w:leftChars="100" w:left="480" w:hangingChars="100" w:hanging="240"/>
        <w:rPr>
          <w:rFonts w:ascii="ＭＳ ゴシック" w:hAnsi="ＭＳ ゴシック"/>
        </w:rPr>
      </w:pPr>
      <w:r w:rsidRPr="009A34ED">
        <w:rPr>
          <w:rFonts w:ascii="ＭＳ ゴシック" w:hAnsi="ＭＳ ゴシック"/>
        </w:rPr>
        <w:t>【</w:t>
      </w:r>
      <w:r w:rsidR="000120AB" w:rsidRPr="009A34ED">
        <w:rPr>
          <w:rFonts w:ascii="ＭＳ ゴシック" w:hAnsi="ＭＳ ゴシック" w:hint="eastAsia"/>
        </w:rPr>
        <w:t>II</w:t>
      </w:r>
      <w:r w:rsidRPr="009A34ED">
        <w:rPr>
          <w:rFonts w:ascii="ＭＳ ゴシック" w:hAnsi="ＭＳ ゴシック"/>
        </w:rPr>
        <w:t>-2.</w:t>
      </w:r>
      <w:r w:rsidR="00DD34DB" w:rsidRPr="009A34ED">
        <w:rPr>
          <w:rFonts w:ascii="ＭＳ ゴシック" w:hAnsi="ＭＳ ゴシック" w:hint="eastAsia"/>
        </w:rPr>
        <w:t xml:space="preserve"> </w:t>
      </w:r>
      <w:r w:rsidR="00A6092B" w:rsidRPr="009A34ED">
        <w:rPr>
          <w:rFonts w:ascii="ＭＳ ゴシック" w:hAnsi="ＭＳ ゴシック" w:hint="eastAsia"/>
        </w:rPr>
        <w:t>当機構の競争参加資格を有さないが、</w:t>
      </w:r>
      <w:r w:rsidRPr="009A34ED">
        <w:rPr>
          <w:rFonts w:ascii="ＭＳ ゴシック" w:hAnsi="ＭＳ ゴシック"/>
        </w:rPr>
        <w:t>全省庁統一資格</w:t>
      </w:r>
      <w:r w:rsidR="00EC196D" w:rsidRPr="009A34ED">
        <w:rPr>
          <w:rFonts w:ascii="ＭＳ ゴシック" w:hAnsi="ＭＳ ゴシック" w:hint="eastAsia"/>
        </w:rPr>
        <w:t>審査</w:t>
      </w:r>
      <w:r w:rsidRPr="009A34ED">
        <w:rPr>
          <w:rFonts w:ascii="ＭＳ ゴシック" w:hAnsi="ＭＳ ゴシック"/>
        </w:rPr>
        <w:t>結果通知書を有している場合】</w:t>
      </w:r>
    </w:p>
    <w:tbl>
      <w:tblPr>
        <w:tblStyle w:val="af8"/>
        <w:tblW w:w="0" w:type="auto"/>
        <w:tblInd w:w="534" w:type="dxa"/>
        <w:tblLook w:val="04A0" w:firstRow="1" w:lastRow="0" w:firstColumn="1" w:lastColumn="0" w:noHBand="0" w:noVBand="1"/>
      </w:tblPr>
      <w:tblGrid>
        <w:gridCol w:w="4879"/>
        <w:gridCol w:w="1216"/>
        <w:gridCol w:w="1780"/>
      </w:tblGrid>
      <w:tr w:rsidR="00AC5A6C" w:rsidRPr="009A34ED" w:rsidTr="009A5C0F">
        <w:tc>
          <w:tcPr>
            <w:tcW w:w="4879" w:type="dxa"/>
          </w:tcPr>
          <w:p w:rsidR="00AC5A6C" w:rsidRPr="009A34ED" w:rsidRDefault="00AC5A6C" w:rsidP="009A5C0F">
            <w:pPr>
              <w:jc w:val="center"/>
              <w:rPr>
                <w:rFonts w:ascii="ＭＳ ゴシック" w:hAnsi="ＭＳ ゴシック"/>
              </w:rPr>
            </w:pPr>
            <w:r w:rsidRPr="009A34ED">
              <w:rPr>
                <w:rFonts w:ascii="ＭＳ ゴシック" w:hAnsi="ＭＳ ゴシック"/>
              </w:rPr>
              <w:t>書類</w:t>
            </w:r>
          </w:p>
        </w:tc>
        <w:tc>
          <w:tcPr>
            <w:tcW w:w="1216" w:type="dxa"/>
          </w:tcPr>
          <w:p w:rsidR="00AC5A6C" w:rsidRPr="009A34ED" w:rsidRDefault="00AC5A6C" w:rsidP="009A5C0F">
            <w:pPr>
              <w:jc w:val="center"/>
              <w:rPr>
                <w:rFonts w:ascii="ＭＳ ゴシック" w:hAnsi="ＭＳ ゴシック"/>
              </w:rPr>
            </w:pPr>
            <w:r w:rsidRPr="009A34ED">
              <w:rPr>
                <w:rFonts w:ascii="ＭＳ ゴシック" w:hAnsi="ＭＳ ゴシック"/>
              </w:rPr>
              <w:t>部数</w:t>
            </w:r>
          </w:p>
        </w:tc>
        <w:tc>
          <w:tcPr>
            <w:tcW w:w="1780" w:type="dxa"/>
            <w:tcBorders>
              <w:bottom w:val="single" w:sz="4" w:space="0" w:color="auto"/>
            </w:tcBorders>
          </w:tcPr>
          <w:p w:rsidR="00AC5A6C" w:rsidRPr="009A34ED" w:rsidRDefault="00AC5A6C" w:rsidP="009A5C0F">
            <w:pPr>
              <w:jc w:val="center"/>
              <w:rPr>
                <w:rFonts w:ascii="ＭＳ ゴシック" w:hAnsi="ＭＳ ゴシック"/>
              </w:rPr>
            </w:pPr>
            <w:r w:rsidRPr="009A34ED">
              <w:rPr>
                <w:rFonts w:ascii="ＭＳ ゴシック" w:hAnsi="ＭＳ ゴシック"/>
              </w:rPr>
              <w:t>様式</w:t>
            </w:r>
          </w:p>
        </w:tc>
      </w:tr>
      <w:tr w:rsidR="00AC5A6C" w:rsidRPr="009A34ED" w:rsidTr="009A5C0F">
        <w:tc>
          <w:tcPr>
            <w:tcW w:w="4879" w:type="dxa"/>
          </w:tcPr>
          <w:p w:rsidR="00AC5A6C" w:rsidRPr="009A34ED" w:rsidRDefault="00C13D57" w:rsidP="00E71F01">
            <w:pPr>
              <w:rPr>
                <w:rFonts w:ascii="ＭＳ ゴシック" w:hAnsi="ＭＳ ゴシック"/>
              </w:rPr>
            </w:pPr>
            <w:r w:rsidRPr="009A34ED">
              <w:rPr>
                <w:rFonts w:ascii="ＭＳ ゴシック" w:hAnsi="ＭＳ ゴシック" w:hint="eastAsia"/>
              </w:rPr>
              <w:t>キ</w:t>
            </w:r>
            <w:r w:rsidR="00AC5A6C" w:rsidRPr="009A34ED">
              <w:rPr>
                <w:rFonts w:ascii="ＭＳ ゴシック" w:hAnsi="ＭＳ ゴシック"/>
              </w:rPr>
              <w:t>．全省庁統一資格審査結果通知書（写）</w:t>
            </w:r>
          </w:p>
        </w:tc>
        <w:tc>
          <w:tcPr>
            <w:tcW w:w="1216" w:type="dxa"/>
          </w:tcPr>
          <w:p w:rsidR="00AC5A6C" w:rsidRPr="009A34ED" w:rsidRDefault="00AC5A6C" w:rsidP="006E45D5">
            <w:pPr>
              <w:jc w:val="center"/>
              <w:rPr>
                <w:rFonts w:ascii="ＭＳ ゴシック" w:hAnsi="ＭＳ ゴシック"/>
              </w:rPr>
            </w:pPr>
            <w:r w:rsidRPr="009A34ED">
              <w:rPr>
                <w:rFonts w:ascii="ＭＳ ゴシック" w:hAnsi="ＭＳ ゴシック"/>
              </w:rPr>
              <w:t>1部</w:t>
            </w:r>
          </w:p>
        </w:tc>
        <w:tc>
          <w:tcPr>
            <w:tcW w:w="1780" w:type="dxa"/>
            <w:shd w:val="clear" w:color="auto" w:fill="auto"/>
          </w:tcPr>
          <w:p w:rsidR="00AC5A6C" w:rsidRPr="009A34ED" w:rsidRDefault="009A5C0F" w:rsidP="009A5C0F">
            <w:pPr>
              <w:jc w:val="center"/>
              <w:rPr>
                <w:rFonts w:ascii="ＭＳ ゴシック" w:hAnsi="ＭＳ ゴシック"/>
              </w:rPr>
            </w:pPr>
            <w:r w:rsidRPr="009A34ED">
              <w:rPr>
                <w:rFonts w:ascii="ＭＳ ゴシック" w:hAnsi="ＭＳ ゴシック" w:hint="eastAsia"/>
              </w:rPr>
              <w:t>所定</w:t>
            </w:r>
          </w:p>
        </w:tc>
      </w:tr>
      <w:tr w:rsidR="00472BCC" w:rsidRPr="009A34ED" w:rsidTr="009A5C0F">
        <w:tc>
          <w:tcPr>
            <w:tcW w:w="4879" w:type="dxa"/>
          </w:tcPr>
          <w:p w:rsidR="00472BCC" w:rsidRPr="009A34ED" w:rsidRDefault="00C13D57" w:rsidP="009A5C0F">
            <w:pPr>
              <w:rPr>
                <w:rFonts w:ascii="ＭＳ ゴシック" w:hAnsi="ＭＳ ゴシック"/>
              </w:rPr>
            </w:pPr>
            <w:r w:rsidRPr="009A34ED">
              <w:rPr>
                <w:rFonts w:ascii="ＭＳ ゴシック" w:hAnsi="ＭＳ ゴシック" w:hint="eastAsia"/>
              </w:rPr>
              <w:t>ク</w:t>
            </w:r>
            <w:r w:rsidR="00472BCC" w:rsidRPr="009A34ED">
              <w:rPr>
                <w:rFonts w:ascii="ＭＳ ゴシック" w:hAnsi="ＭＳ ゴシック"/>
              </w:rPr>
              <w:t>．情報シート</w:t>
            </w:r>
          </w:p>
        </w:tc>
        <w:tc>
          <w:tcPr>
            <w:tcW w:w="1216" w:type="dxa"/>
          </w:tcPr>
          <w:p w:rsidR="00472BCC" w:rsidRPr="009A34ED" w:rsidRDefault="00472BCC" w:rsidP="006E45D5">
            <w:pPr>
              <w:jc w:val="center"/>
              <w:rPr>
                <w:rFonts w:ascii="ＭＳ ゴシック" w:hAnsi="ＭＳ ゴシック"/>
              </w:rPr>
            </w:pPr>
            <w:r w:rsidRPr="009A34ED">
              <w:rPr>
                <w:rFonts w:ascii="ＭＳ ゴシック" w:hAnsi="ＭＳ ゴシック"/>
              </w:rPr>
              <w:t>1部</w:t>
            </w:r>
          </w:p>
        </w:tc>
        <w:tc>
          <w:tcPr>
            <w:tcW w:w="1780" w:type="dxa"/>
            <w:shd w:val="clear" w:color="auto" w:fill="auto"/>
          </w:tcPr>
          <w:p w:rsidR="00472BCC" w:rsidRPr="009A34ED" w:rsidRDefault="009A5C0F" w:rsidP="008F00CB">
            <w:pPr>
              <w:jc w:val="center"/>
              <w:rPr>
                <w:rFonts w:ascii="ＭＳ ゴシック" w:hAnsi="ＭＳ ゴシック"/>
              </w:rPr>
            </w:pPr>
            <w:r w:rsidRPr="009A34ED">
              <w:rPr>
                <w:rFonts w:ascii="ＭＳ ゴシック" w:hAnsi="ＭＳ ゴシック" w:hint="eastAsia"/>
              </w:rPr>
              <w:t>様式</w:t>
            </w:r>
            <w:r w:rsidR="002E7DA1" w:rsidRPr="009A34ED">
              <w:rPr>
                <w:rFonts w:ascii="ＭＳ ゴシック" w:hAnsi="ＭＳ ゴシック" w:hint="eastAsia"/>
              </w:rPr>
              <w:t>11</w:t>
            </w:r>
          </w:p>
        </w:tc>
      </w:tr>
    </w:tbl>
    <w:p w:rsidR="00505004" w:rsidRPr="009A34ED" w:rsidRDefault="00505004" w:rsidP="00E71F01">
      <w:pPr>
        <w:rPr>
          <w:rFonts w:ascii="ＭＳ ゴシック" w:hAnsi="ＭＳ ゴシック"/>
        </w:rPr>
      </w:pPr>
    </w:p>
    <w:p w:rsidR="00E17EFD" w:rsidRPr="009A34ED" w:rsidRDefault="00E17EFD" w:rsidP="00B367E7">
      <w:pPr>
        <w:ind w:leftChars="100" w:left="720" w:hangingChars="200" w:hanging="480"/>
        <w:rPr>
          <w:rFonts w:ascii="ＭＳ ゴシック" w:hAnsi="ＭＳ ゴシック"/>
        </w:rPr>
      </w:pPr>
      <w:r w:rsidRPr="009A34ED">
        <w:rPr>
          <w:rFonts w:ascii="ＭＳ ゴシック" w:hAnsi="ＭＳ ゴシック"/>
        </w:rPr>
        <w:t>【</w:t>
      </w:r>
      <w:r w:rsidR="000120AB" w:rsidRPr="009A34ED">
        <w:rPr>
          <w:rFonts w:ascii="ＭＳ ゴシック" w:hAnsi="ＭＳ ゴシック" w:hint="eastAsia"/>
        </w:rPr>
        <w:t>II</w:t>
      </w:r>
      <w:r w:rsidRPr="009A34ED">
        <w:rPr>
          <w:rFonts w:ascii="ＭＳ ゴシック" w:hAnsi="ＭＳ ゴシック"/>
        </w:rPr>
        <w:t>-3.</w:t>
      </w:r>
      <w:r w:rsidR="00DD34DB" w:rsidRPr="009A34ED">
        <w:rPr>
          <w:rFonts w:ascii="ＭＳ ゴシック" w:hAnsi="ＭＳ ゴシック" w:hint="eastAsia"/>
        </w:rPr>
        <w:t xml:space="preserve"> </w:t>
      </w:r>
      <w:r w:rsidR="00472BCC" w:rsidRPr="009A34ED">
        <w:rPr>
          <w:rFonts w:ascii="ＭＳ ゴシック" w:hAnsi="ＭＳ ゴシック"/>
        </w:rPr>
        <w:t>競争参加資格及び</w:t>
      </w:r>
      <w:r w:rsidRPr="009A34ED">
        <w:rPr>
          <w:rFonts w:ascii="ＭＳ ゴシック" w:hAnsi="ＭＳ ゴシック"/>
        </w:rPr>
        <w:t>全省庁統一資格審査結果通知書を有していない場合】</w:t>
      </w:r>
    </w:p>
    <w:p w:rsidR="00AC5A6C" w:rsidRPr="009A34ED" w:rsidRDefault="00F26B76" w:rsidP="00B367E7">
      <w:pPr>
        <w:ind w:firstLineChars="200" w:firstLine="480"/>
        <w:rPr>
          <w:rFonts w:ascii="ＭＳ ゴシック" w:hAnsi="ＭＳ ゴシック"/>
        </w:rPr>
      </w:pPr>
      <w:r w:rsidRPr="009A34ED">
        <w:rPr>
          <w:rFonts w:ascii="ＭＳ ゴシック" w:hAnsi="ＭＳ ゴシック" w:hint="eastAsia"/>
        </w:rPr>
        <w:t>下</w:t>
      </w:r>
      <w:r w:rsidR="00472BCC" w:rsidRPr="009A34ED">
        <w:rPr>
          <w:rFonts w:ascii="ＭＳ ゴシック" w:hAnsi="ＭＳ ゴシック"/>
        </w:rPr>
        <w:t>記</w:t>
      </w:r>
      <w:r w:rsidR="00CA283E" w:rsidRPr="009A34ED">
        <w:rPr>
          <w:rFonts w:ascii="ＭＳ ゴシック" w:hAnsi="ＭＳ ゴシック" w:hint="eastAsia"/>
        </w:rPr>
        <w:t>5</w:t>
      </w:r>
      <w:r w:rsidR="00472BCC" w:rsidRPr="009A34ED">
        <w:rPr>
          <w:rFonts w:ascii="ＭＳ ゴシック" w:hAnsi="ＭＳ ゴシック"/>
        </w:rPr>
        <w:t>．に</w:t>
      </w:r>
      <w:r w:rsidR="009A5C0F" w:rsidRPr="009A34ED">
        <w:rPr>
          <w:rFonts w:ascii="ＭＳ ゴシック" w:hAnsi="ＭＳ ゴシック" w:hint="eastAsia"/>
        </w:rPr>
        <w:t>従い</w:t>
      </w:r>
      <w:r w:rsidR="00472BCC" w:rsidRPr="009A34ED">
        <w:rPr>
          <w:rFonts w:ascii="ＭＳ ゴシック" w:hAnsi="ＭＳ ゴシック"/>
        </w:rPr>
        <w:t>、競争参加資格を申請願います。</w:t>
      </w:r>
    </w:p>
    <w:p w:rsidR="00F938A1" w:rsidRPr="009A34ED" w:rsidRDefault="00F938A1" w:rsidP="00B367E7">
      <w:pPr>
        <w:ind w:firstLineChars="200" w:firstLine="480"/>
        <w:rPr>
          <w:rFonts w:ascii="ＭＳ ゴシック" w:hAnsi="ＭＳ ゴシック"/>
        </w:rPr>
      </w:pPr>
    </w:p>
    <w:p w:rsidR="00510934" w:rsidRPr="009A34ED" w:rsidRDefault="00510934" w:rsidP="00DD644D">
      <w:pPr>
        <w:ind w:firstLineChars="100" w:firstLine="240"/>
        <w:rPr>
          <w:rFonts w:ascii="ＭＳ ゴシック" w:hAnsi="ＭＳ ゴシック"/>
        </w:rPr>
      </w:pPr>
      <w:r w:rsidRPr="009A34ED">
        <w:rPr>
          <w:rFonts w:ascii="ＭＳ ゴシック" w:hAnsi="ＭＳ ゴシック"/>
        </w:rPr>
        <w:t>【</w:t>
      </w:r>
      <w:r w:rsidRPr="009A34ED">
        <w:rPr>
          <w:rFonts w:ascii="ＭＳ ゴシック" w:hAnsi="ＭＳ ゴシック" w:hint="eastAsia"/>
        </w:rPr>
        <w:t>III</w:t>
      </w:r>
      <w:r w:rsidRPr="009A34ED">
        <w:rPr>
          <w:rFonts w:ascii="ＭＳ ゴシック" w:hAnsi="ＭＳ ゴシック"/>
        </w:rPr>
        <w:t>.</w:t>
      </w:r>
      <w:r w:rsidRPr="009A34ED">
        <w:rPr>
          <w:rFonts w:ascii="ＭＳ ゴシック" w:hAnsi="ＭＳ ゴシック" w:hint="eastAsia"/>
        </w:rPr>
        <w:t>共同企業体を結成する場合</w:t>
      </w:r>
      <w:r w:rsidRPr="009A34ED">
        <w:rPr>
          <w:rFonts w:ascii="ＭＳ ゴシック" w:hAnsi="ＭＳ ゴシック"/>
        </w:rPr>
        <w:t>】</w:t>
      </w:r>
    </w:p>
    <w:p w:rsidR="00510934" w:rsidRPr="009A34ED" w:rsidRDefault="00510934" w:rsidP="00DD644D">
      <w:pPr>
        <w:ind w:firstLineChars="100" w:firstLine="240"/>
        <w:rPr>
          <w:rFonts w:ascii="ＭＳ ゴシック" w:hAnsi="ＭＳ ゴシック"/>
        </w:rPr>
      </w:pPr>
      <w:r w:rsidRPr="009A34ED">
        <w:rPr>
          <w:rFonts w:ascii="ＭＳ ゴシック" w:hAnsi="ＭＳ ゴシック" w:hint="eastAsia"/>
        </w:rPr>
        <w:lastRenderedPageBreak/>
        <w:t xml:space="preserve">　共同企業体結成届（様式不問）を提出してください。</w:t>
      </w:r>
    </w:p>
    <w:p w:rsidR="00ED417B" w:rsidRPr="009A34ED" w:rsidRDefault="00ED417B" w:rsidP="00F11DE6">
      <w:pPr>
        <w:ind w:left="425" w:hangingChars="177" w:hanging="425"/>
        <w:rPr>
          <w:rFonts w:ascii="ＭＳ ゴシック" w:hAnsi="ＭＳ ゴシック"/>
        </w:rPr>
      </w:pPr>
      <w:r w:rsidRPr="009A34ED">
        <w:rPr>
          <w:rFonts w:ascii="ＭＳ ゴシック" w:hAnsi="ＭＳ ゴシック"/>
        </w:rPr>
        <w:t>（</w:t>
      </w:r>
      <w:r w:rsidR="00EC196D" w:rsidRPr="009A34ED">
        <w:rPr>
          <w:rFonts w:ascii="ＭＳ ゴシック" w:hAnsi="ＭＳ ゴシック" w:hint="eastAsia"/>
        </w:rPr>
        <w:t>4</w:t>
      </w:r>
      <w:r w:rsidRPr="009A34ED">
        <w:rPr>
          <w:rFonts w:ascii="ＭＳ ゴシック" w:hAnsi="ＭＳ ゴシック"/>
        </w:rPr>
        <w:t>）</w:t>
      </w:r>
      <w:r w:rsidR="000303FB" w:rsidRPr="009A34ED">
        <w:rPr>
          <w:rFonts w:ascii="ＭＳ ゴシック" w:hAnsi="ＭＳ ゴシック"/>
        </w:rPr>
        <w:t>企画書</w:t>
      </w:r>
      <w:r w:rsidRPr="009A34ED">
        <w:rPr>
          <w:rFonts w:ascii="ＭＳ ゴシック" w:hAnsi="ＭＳ ゴシック"/>
        </w:rPr>
        <w:t>の記載事項：</w:t>
      </w:r>
      <w:r w:rsidR="000303FB" w:rsidRPr="009A34ED">
        <w:rPr>
          <w:rFonts w:ascii="ＭＳ ゴシック" w:hAnsi="ＭＳ ゴシック"/>
        </w:rPr>
        <w:t>企画書</w:t>
      </w:r>
      <w:r w:rsidRPr="009A34ED">
        <w:rPr>
          <w:rFonts w:ascii="ＭＳ ゴシック" w:hAnsi="ＭＳ ゴシック"/>
        </w:rPr>
        <w:t>の作成にあたっては、</w:t>
      </w:r>
      <w:r w:rsidR="009A5C0F" w:rsidRPr="009A34ED">
        <w:rPr>
          <w:rFonts w:ascii="ＭＳ ゴシック" w:hAnsi="ＭＳ ゴシック" w:hint="eastAsia"/>
        </w:rPr>
        <w:t>様式</w:t>
      </w:r>
      <w:r w:rsidR="00D47340" w:rsidRPr="009A34ED">
        <w:rPr>
          <w:rFonts w:ascii="ＭＳ ゴシック" w:hAnsi="ＭＳ ゴシック" w:hint="eastAsia"/>
        </w:rPr>
        <w:t>6</w:t>
      </w:r>
      <w:r w:rsidRPr="009A34ED">
        <w:rPr>
          <w:rFonts w:ascii="ＭＳ ゴシック" w:hAnsi="ＭＳ ゴシック"/>
        </w:rPr>
        <w:t>を参照ください。</w:t>
      </w:r>
      <w:r w:rsidR="002955CC" w:rsidRPr="009A34ED">
        <w:rPr>
          <w:rFonts w:ascii="ＭＳ ゴシック" w:hAnsi="ＭＳ ゴシック" w:hint="eastAsia"/>
        </w:rPr>
        <w:t>分量は様式6上の指示を</w:t>
      </w:r>
      <w:r w:rsidR="009A7814">
        <w:rPr>
          <w:rFonts w:ascii="ＭＳ ゴシック" w:hAnsi="ＭＳ ゴシック" w:hint="eastAsia"/>
        </w:rPr>
        <w:t>遵守</w:t>
      </w:r>
      <w:r w:rsidR="002955CC" w:rsidRPr="009A34ED">
        <w:rPr>
          <w:rFonts w:ascii="ＭＳ ゴシック" w:hAnsi="ＭＳ ゴシック" w:hint="eastAsia"/>
        </w:rPr>
        <w:t>頂き、補足資料の添付はご遠慮願います。</w:t>
      </w:r>
    </w:p>
    <w:p w:rsidR="00ED417B" w:rsidRPr="009A34ED" w:rsidRDefault="00ED417B" w:rsidP="00F11DE6">
      <w:pPr>
        <w:ind w:left="425" w:hangingChars="177" w:hanging="425"/>
        <w:rPr>
          <w:rFonts w:ascii="ＭＳ ゴシック" w:hAnsi="ＭＳ ゴシック"/>
        </w:rPr>
      </w:pPr>
      <w:r w:rsidRPr="009A34ED">
        <w:rPr>
          <w:rFonts w:ascii="ＭＳ ゴシック" w:hAnsi="ＭＳ ゴシック"/>
        </w:rPr>
        <w:t>（</w:t>
      </w:r>
      <w:bookmarkStart w:id="14" w:name="_GoBack"/>
      <w:bookmarkEnd w:id="14"/>
      <w:r w:rsidR="00EC196D" w:rsidRPr="009A34ED">
        <w:rPr>
          <w:rFonts w:ascii="ＭＳ ゴシック" w:hAnsi="ＭＳ ゴシック" w:hint="eastAsia"/>
        </w:rPr>
        <w:t>5</w:t>
      </w:r>
      <w:r w:rsidR="00357F3C" w:rsidRPr="009A34ED">
        <w:rPr>
          <w:rFonts w:ascii="ＭＳ ゴシック" w:hAnsi="ＭＳ ゴシック"/>
        </w:rPr>
        <w:t>）その他：</w:t>
      </w:r>
      <w:r w:rsidR="000303FB" w:rsidRPr="009A34ED">
        <w:rPr>
          <w:rFonts w:ascii="ＭＳ ゴシック" w:hAnsi="ＭＳ ゴシック"/>
        </w:rPr>
        <w:t>企画書</w:t>
      </w:r>
      <w:r w:rsidR="00357F3C" w:rsidRPr="009A34ED">
        <w:rPr>
          <w:rFonts w:ascii="ＭＳ ゴシック" w:hAnsi="ＭＳ ゴシック"/>
        </w:rPr>
        <w:t>等の作成、提出に係る費用について</w:t>
      </w:r>
      <w:r w:rsidR="00C75089" w:rsidRPr="009A34ED">
        <w:rPr>
          <w:rFonts w:ascii="ＭＳ ゴシック" w:hAnsi="ＭＳ ゴシック" w:hint="eastAsia"/>
        </w:rPr>
        <w:t>当</w:t>
      </w:r>
      <w:r w:rsidR="0015795C" w:rsidRPr="009A34ED">
        <w:rPr>
          <w:rFonts w:ascii="ＭＳ ゴシック" w:hAnsi="ＭＳ ゴシック" w:hint="eastAsia"/>
        </w:rPr>
        <w:t>機構</w:t>
      </w:r>
      <w:r w:rsidR="00357F3C" w:rsidRPr="009A34ED">
        <w:rPr>
          <w:rFonts w:ascii="ＭＳ ゴシック" w:hAnsi="ＭＳ ゴシック" w:hint="eastAsia"/>
        </w:rPr>
        <w:t>は負担し</w:t>
      </w:r>
      <w:r w:rsidRPr="009A34ED">
        <w:rPr>
          <w:rFonts w:ascii="ＭＳ ゴシック" w:hAnsi="ＭＳ ゴシック"/>
        </w:rPr>
        <w:t>ません。</w:t>
      </w:r>
    </w:p>
    <w:p w:rsidR="0037592C" w:rsidRPr="009A34ED" w:rsidRDefault="0037592C" w:rsidP="00F11DE6">
      <w:pPr>
        <w:ind w:left="425" w:hangingChars="177" w:hanging="425"/>
        <w:rPr>
          <w:rFonts w:ascii="ＭＳ ゴシック" w:hAnsi="ＭＳ ゴシック"/>
        </w:rPr>
      </w:pPr>
    </w:p>
    <w:p w:rsidR="0037592C" w:rsidRPr="009A34ED" w:rsidRDefault="0037592C" w:rsidP="0037592C">
      <w:pPr>
        <w:pStyle w:val="2"/>
      </w:pPr>
      <w:bookmarkStart w:id="15" w:name="_Toc398279069"/>
      <w:r w:rsidRPr="009A34ED">
        <w:rPr>
          <w:rFonts w:hint="eastAsia"/>
        </w:rPr>
        <w:t>3. 提出された</w:t>
      </w:r>
      <w:r w:rsidR="000303FB" w:rsidRPr="009A34ED">
        <w:rPr>
          <w:rFonts w:hint="eastAsia"/>
        </w:rPr>
        <w:t>企画書</w:t>
      </w:r>
      <w:r w:rsidR="00E533E4" w:rsidRPr="009A34ED">
        <w:rPr>
          <w:rFonts w:hint="eastAsia"/>
        </w:rPr>
        <w:t>等</w:t>
      </w:r>
      <w:r w:rsidRPr="009A34ED">
        <w:rPr>
          <w:rFonts w:hint="eastAsia"/>
        </w:rPr>
        <w:t>の扱い</w:t>
      </w:r>
      <w:bookmarkEnd w:id="15"/>
    </w:p>
    <w:p w:rsidR="0037592C" w:rsidRPr="009A34ED" w:rsidRDefault="0037592C" w:rsidP="0037592C">
      <w:pPr>
        <w:ind w:leftChars="100" w:left="480" w:hangingChars="100" w:hanging="240"/>
        <w:rPr>
          <w:rFonts w:ascii="ＭＳ ゴシック" w:hAnsi="ＭＳ ゴシック"/>
        </w:rPr>
      </w:pPr>
      <w:r w:rsidRPr="009A34ED">
        <w:rPr>
          <w:rFonts w:ascii="ＭＳ ゴシック" w:hAnsi="ＭＳ ゴシック" w:hint="eastAsia"/>
        </w:rPr>
        <w:t xml:space="preserve">(1) </w:t>
      </w:r>
      <w:r w:rsidR="000303FB" w:rsidRPr="009A34ED">
        <w:rPr>
          <w:rFonts w:ascii="ＭＳ ゴシック" w:hAnsi="ＭＳ ゴシック" w:hint="eastAsia"/>
        </w:rPr>
        <w:t>事業提案者</w:t>
      </w:r>
      <w:r w:rsidRPr="009A34ED">
        <w:rPr>
          <w:rFonts w:ascii="ＭＳ ゴシック" w:hAnsi="ＭＳ ゴシック" w:hint="eastAsia"/>
        </w:rPr>
        <w:t>の</w:t>
      </w:r>
      <w:r w:rsidR="000303FB" w:rsidRPr="009A34ED">
        <w:rPr>
          <w:rFonts w:ascii="ＭＳ ゴシック" w:hAnsi="ＭＳ ゴシック" w:hint="eastAsia"/>
        </w:rPr>
        <w:t>企画書</w:t>
      </w:r>
      <w:r w:rsidR="00E533E4" w:rsidRPr="009A34ED">
        <w:rPr>
          <w:rFonts w:ascii="ＭＳ ゴシック" w:hAnsi="ＭＳ ゴシック" w:hint="eastAsia"/>
        </w:rPr>
        <w:t>、見積書</w:t>
      </w:r>
      <w:r w:rsidRPr="009A34ED">
        <w:rPr>
          <w:rFonts w:ascii="ＭＳ ゴシック" w:hAnsi="ＭＳ ゴシック" w:hint="eastAsia"/>
        </w:rPr>
        <w:t>等本事業応募書類は返却いたしません。</w:t>
      </w:r>
    </w:p>
    <w:p w:rsidR="0037592C" w:rsidRPr="009A34ED" w:rsidRDefault="0037592C" w:rsidP="0037592C">
      <w:pPr>
        <w:ind w:leftChars="100" w:left="480" w:hangingChars="100" w:hanging="240"/>
        <w:rPr>
          <w:rFonts w:ascii="ＭＳ ゴシック" w:hAnsi="ＭＳ ゴシック"/>
        </w:rPr>
      </w:pPr>
      <w:r w:rsidRPr="009A34ED">
        <w:rPr>
          <w:rFonts w:ascii="ＭＳ ゴシック" w:hAnsi="ＭＳ ゴシック" w:hint="eastAsia"/>
        </w:rPr>
        <w:t xml:space="preserve">(2) </w:t>
      </w:r>
      <w:r w:rsidR="000303FB" w:rsidRPr="009A34ED">
        <w:rPr>
          <w:rFonts w:ascii="ＭＳ ゴシック" w:hAnsi="ＭＳ ゴシック" w:hint="eastAsia"/>
        </w:rPr>
        <w:t>企画書</w:t>
      </w:r>
      <w:r w:rsidRPr="009A34ED">
        <w:rPr>
          <w:rFonts w:ascii="ＭＳ ゴシック" w:hAnsi="ＭＳ ゴシック" w:hint="eastAsia"/>
        </w:rPr>
        <w:t>等本事業応募書類に虚偽の記載があった場合は、当該応募を無効とするとともに、当該応募書類を提出した</w:t>
      </w:r>
      <w:r w:rsidR="000303FB" w:rsidRPr="009A34ED">
        <w:rPr>
          <w:rFonts w:ascii="ＭＳ ゴシック" w:hAnsi="ＭＳ ゴシック" w:hint="eastAsia"/>
        </w:rPr>
        <w:t>事業提案者</w:t>
      </w:r>
      <w:r w:rsidRPr="009A34ED">
        <w:rPr>
          <w:rFonts w:ascii="ＭＳ ゴシック" w:hAnsi="ＭＳ ゴシック" w:hint="eastAsia"/>
        </w:rPr>
        <w:t>に対して契約競争参加資</w:t>
      </w:r>
      <w:r w:rsidR="00CA283E" w:rsidRPr="009A34ED">
        <w:rPr>
          <w:rFonts w:ascii="ＭＳ ゴシック" w:hAnsi="ＭＳ ゴシック" w:hint="eastAsia"/>
        </w:rPr>
        <w:t>格停止等の措置を行</w:t>
      </w:r>
      <w:r w:rsidRPr="009A34ED">
        <w:rPr>
          <w:rFonts w:ascii="ＭＳ ゴシック" w:hAnsi="ＭＳ ゴシック" w:hint="eastAsia"/>
        </w:rPr>
        <w:t>うことがあります。</w:t>
      </w:r>
    </w:p>
    <w:p w:rsidR="0037592C" w:rsidRPr="009A34ED" w:rsidRDefault="0037592C" w:rsidP="0037592C">
      <w:pPr>
        <w:ind w:leftChars="100" w:left="480" w:hangingChars="100" w:hanging="240"/>
        <w:rPr>
          <w:rFonts w:ascii="ＭＳ ゴシック" w:hAnsi="ＭＳ ゴシック"/>
        </w:rPr>
      </w:pPr>
      <w:r w:rsidRPr="009A34ED">
        <w:rPr>
          <w:rFonts w:ascii="ＭＳ ゴシック" w:hAnsi="ＭＳ ゴシック" w:hint="eastAsia"/>
        </w:rPr>
        <w:t xml:space="preserve">(3) </w:t>
      </w:r>
      <w:r w:rsidR="000303FB" w:rsidRPr="009A34ED">
        <w:rPr>
          <w:rFonts w:ascii="ＭＳ ゴシック" w:hAnsi="ＭＳ ゴシック" w:hint="eastAsia"/>
        </w:rPr>
        <w:t>企画書</w:t>
      </w:r>
      <w:r w:rsidRPr="009A34ED">
        <w:rPr>
          <w:rFonts w:ascii="ＭＳ ゴシック" w:hAnsi="ＭＳ ゴシック" w:hint="eastAsia"/>
        </w:rPr>
        <w:t>等本事業応募書類に含まれる個人情報等は、「独立行政法人等の保有する個人情報の保護に関する法律（平成15年法律第59号）」に従い、適切に管理し、取り扱います。</w:t>
      </w:r>
    </w:p>
    <w:p w:rsidR="0037592C" w:rsidRPr="009A34ED" w:rsidRDefault="0037592C" w:rsidP="0037592C">
      <w:pPr>
        <w:widowControl/>
        <w:jc w:val="left"/>
        <w:rPr>
          <w:rFonts w:ascii="ＭＳ ゴシック" w:hAnsi="ＭＳ ゴシック"/>
        </w:rPr>
      </w:pPr>
    </w:p>
    <w:p w:rsidR="0037592C" w:rsidRPr="009A34ED" w:rsidRDefault="0037592C" w:rsidP="0037592C">
      <w:pPr>
        <w:pStyle w:val="2"/>
      </w:pPr>
      <w:bookmarkStart w:id="16" w:name="_Toc398279070"/>
      <w:r w:rsidRPr="009A34ED">
        <w:rPr>
          <w:rFonts w:hint="eastAsia"/>
        </w:rPr>
        <w:t>4. 本</w:t>
      </w:r>
      <w:r w:rsidR="001E6F6B">
        <w:rPr>
          <w:rFonts w:hint="eastAsia"/>
        </w:rPr>
        <w:t>事業</w:t>
      </w:r>
      <w:r w:rsidRPr="009A34ED">
        <w:rPr>
          <w:rFonts w:hint="eastAsia"/>
        </w:rPr>
        <w:t>の対象外となる提案</w:t>
      </w:r>
      <w:bookmarkEnd w:id="16"/>
    </w:p>
    <w:p w:rsidR="00941F98" w:rsidRPr="009A34ED" w:rsidRDefault="00941F98" w:rsidP="00941F98">
      <w:pPr>
        <w:widowControl/>
        <w:ind w:firstLineChars="100" w:firstLine="240"/>
        <w:jc w:val="left"/>
        <w:rPr>
          <w:rFonts w:ascii="ＭＳ ゴシック" w:hAnsi="ＭＳ ゴシック"/>
        </w:rPr>
      </w:pPr>
      <w:r w:rsidRPr="009A34ED">
        <w:rPr>
          <w:rFonts w:ascii="ＭＳ ゴシック" w:hAnsi="ＭＳ ゴシック" w:hint="eastAsia"/>
        </w:rPr>
        <w:t>以下(1)～(</w:t>
      </w:r>
      <w:r>
        <w:rPr>
          <w:rFonts w:ascii="ＭＳ ゴシック" w:hAnsi="ＭＳ ゴシック" w:hint="eastAsia"/>
        </w:rPr>
        <w:t>7</w:t>
      </w:r>
      <w:r w:rsidRPr="009A34ED">
        <w:rPr>
          <w:rFonts w:ascii="ＭＳ ゴシック" w:hAnsi="ＭＳ ゴシック" w:hint="eastAsia"/>
        </w:rPr>
        <w:t>)に該当する提案は本事業の対象外となりますのでご留意下さい。</w:t>
      </w:r>
    </w:p>
    <w:p w:rsidR="00941F98" w:rsidRDefault="00941F98" w:rsidP="00941F98">
      <w:pPr>
        <w:widowControl/>
        <w:numPr>
          <w:ilvl w:val="0"/>
          <w:numId w:val="18"/>
        </w:numPr>
        <w:jc w:val="left"/>
        <w:rPr>
          <w:rFonts w:ascii="ＭＳ ゴシック" w:hAnsi="ＭＳ ゴシック"/>
        </w:rPr>
      </w:pPr>
      <w:r>
        <w:rPr>
          <w:rFonts w:ascii="ＭＳ ゴシック" w:hAnsi="ＭＳ ゴシック" w:hint="eastAsia"/>
        </w:rPr>
        <w:t>BOP層の持つ開発課題の解決に直接関連しない</w:t>
      </w:r>
      <w:r w:rsidRPr="009A34ED">
        <w:rPr>
          <w:rFonts w:ascii="ＭＳ ゴシック" w:hAnsi="ＭＳ ゴシック" w:hint="eastAsia"/>
        </w:rPr>
        <w:t>案件</w:t>
      </w:r>
    </w:p>
    <w:p w:rsidR="00941F98" w:rsidRDefault="00941F98" w:rsidP="00941F98">
      <w:pPr>
        <w:pStyle w:val="afc"/>
        <w:numPr>
          <w:ilvl w:val="0"/>
          <w:numId w:val="18"/>
        </w:numPr>
        <w:wordWrap w:val="0"/>
        <w:ind w:leftChars="0"/>
        <w:rPr>
          <w:rFonts w:ascii="ＭＳ ゴシック" w:hAnsi="ＭＳ ゴシック"/>
          <w:szCs w:val="21"/>
        </w:rPr>
      </w:pPr>
      <w:r>
        <w:rPr>
          <w:rFonts w:ascii="ＭＳ ゴシック" w:hAnsi="ＭＳ ゴシック" w:hint="eastAsia"/>
          <w:szCs w:val="21"/>
        </w:rPr>
        <w:t>商品等の宣伝活動を目的とする案件</w:t>
      </w:r>
    </w:p>
    <w:p w:rsidR="00941F98" w:rsidRPr="00941F98" w:rsidRDefault="00941F98" w:rsidP="00941F98">
      <w:pPr>
        <w:pStyle w:val="afc"/>
        <w:numPr>
          <w:ilvl w:val="0"/>
          <w:numId w:val="18"/>
        </w:numPr>
        <w:wordWrap w:val="0"/>
        <w:ind w:leftChars="0"/>
        <w:rPr>
          <w:rFonts w:ascii="ＭＳ ゴシック" w:hAnsi="ＭＳ ゴシック"/>
          <w:szCs w:val="21"/>
        </w:rPr>
      </w:pPr>
      <w:r w:rsidRPr="00B44E6C">
        <w:rPr>
          <w:rFonts w:ascii="ＭＳ ゴシック" w:hAnsi="ＭＳ ゴシック" w:hint="eastAsia"/>
          <w:szCs w:val="21"/>
        </w:rPr>
        <w:t>現地のリソースを開発・生産・流通等、ビジネスプロセスのうち一部のみに専ら用いる</w:t>
      </w:r>
      <w:r>
        <w:rPr>
          <w:rFonts w:ascii="ＭＳ ゴシック" w:hAnsi="ＭＳ ゴシック" w:hint="eastAsia"/>
          <w:szCs w:val="21"/>
        </w:rPr>
        <w:t>計画の案件（例：製品の生産のみ、販売のみを途上国で行う等）</w:t>
      </w:r>
    </w:p>
    <w:p w:rsidR="00941F98" w:rsidRPr="009A34ED" w:rsidRDefault="00941F98" w:rsidP="00941F98">
      <w:pPr>
        <w:widowControl/>
        <w:numPr>
          <w:ilvl w:val="0"/>
          <w:numId w:val="18"/>
        </w:numPr>
        <w:jc w:val="left"/>
        <w:rPr>
          <w:rFonts w:ascii="ＭＳ ゴシック" w:hAnsi="ＭＳ ゴシック"/>
        </w:rPr>
      </w:pPr>
      <w:r w:rsidRPr="009A34ED">
        <w:rPr>
          <w:rFonts w:ascii="ＭＳ ゴシック" w:hAnsi="ＭＳ ゴシック" w:hint="eastAsia"/>
        </w:rPr>
        <w:t>本事業に係る同一回の公示において、同一の法人ないしは共同企業体から、内容が同一または著しく類似する複数の企画書が提出された案件</w:t>
      </w:r>
    </w:p>
    <w:p w:rsidR="00941F98" w:rsidRPr="009A34ED" w:rsidRDefault="00941F98" w:rsidP="00941F98">
      <w:pPr>
        <w:widowControl/>
        <w:numPr>
          <w:ilvl w:val="0"/>
          <w:numId w:val="18"/>
        </w:numPr>
        <w:jc w:val="left"/>
        <w:rPr>
          <w:rFonts w:ascii="ＭＳ ゴシック" w:hAnsi="ＭＳ ゴシック"/>
        </w:rPr>
      </w:pPr>
      <w:r w:rsidRPr="009A34ED">
        <w:rPr>
          <w:rFonts w:ascii="ＭＳ ゴシック" w:hAnsi="ＭＳ ゴシック" w:hint="eastAsia"/>
        </w:rPr>
        <w:t>事業提案者が受託する他機関・団体の事業補助金等と対象地域や内容が重複する案件（但し、事業内容等が客観的に違うことが説明できると当機構が認める場合には、本事業の対象となることがあります。）</w:t>
      </w:r>
    </w:p>
    <w:p w:rsidR="00941F98" w:rsidRPr="009A34ED" w:rsidRDefault="00941F98" w:rsidP="00941F98">
      <w:pPr>
        <w:numPr>
          <w:ilvl w:val="0"/>
          <w:numId w:val="18"/>
        </w:numPr>
        <w:tabs>
          <w:tab w:val="left" w:pos="360"/>
          <w:tab w:val="left" w:pos="720"/>
        </w:tabs>
        <w:wordWrap w:val="0"/>
        <w:rPr>
          <w:rFonts w:ascii="ＭＳ ゴシック" w:hAnsi="ＭＳ ゴシック"/>
        </w:rPr>
      </w:pPr>
      <w:r w:rsidRPr="009A34ED">
        <w:rPr>
          <w:rFonts w:ascii="ＭＳ ゴシック" w:hAnsi="ＭＳ ゴシック" w:hint="eastAsia"/>
        </w:rPr>
        <w:t>事業提案者又は補強団員を雇用する法人が、企画書の提出締切日以降から、契約締結予定日までに資格停止措置を受けた案件本事業に応募する案件と同一または著しく類似する内容の案件を、並行して募集される他の当機構事業に重複して応募した場合（初めに応募した当機構事業の審査結果通知を待たず、新たに</w:t>
      </w:r>
      <w:r>
        <w:rPr>
          <w:rFonts w:ascii="ＭＳ ゴシック" w:hAnsi="ＭＳ ゴシック" w:hint="eastAsia"/>
        </w:rPr>
        <w:t>本事業及び今後公示される</w:t>
      </w:r>
      <w:r w:rsidRPr="009A34ED">
        <w:rPr>
          <w:rFonts w:ascii="ＭＳ ゴシック" w:hAnsi="ＭＳ ゴシック" w:hint="eastAsia"/>
        </w:rPr>
        <w:t>別事業に応募した場合）</w:t>
      </w:r>
    </w:p>
    <w:p w:rsidR="00941F98" w:rsidRPr="009A34ED" w:rsidRDefault="00941F98" w:rsidP="00941F98">
      <w:pPr>
        <w:numPr>
          <w:ilvl w:val="0"/>
          <w:numId w:val="18"/>
        </w:numPr>
        <w:tabs>
          <w:tab w:val="left" w:pos="360"/>
          <w:tab w:val="left" w:pos="720"/>
        </w:tabs>
        <w:wordWrap w:val="0"/>
        <w:rPr>
          <w:rFonts w:ascii="ＭＳ ゴシック" w:hAnsi="ＭＳ ゴシック"/>
        </w:rPr>
      </w:pPr>
      <w:r w:rsidRPr="009A34ED">
        <w:rPr>
          <w:rFonts w:ascii="ＭＳ ゴシック" w:hAnsi="ＭＳ ゴシック" w:hint="eastAsia"/>
        </w:rPr>
        <w:t>既に当機構または他機関・団体の事業に提案・実施している案件があり、これと同一または著しく類似する提案を本事業に応募した場合</w:t>
      </w:r>
    </w:p>
    <w:p w:rsidR="001502DA" w:rsidRPr="009A34ED" w:rsidRDefault="00941F98" w:rsidP="00941F98">
      <w:pPr>
        <w:pStyle w:val="afc"/>
        <w:numPr>
          <w:ilvl w:val="1"/>
          <w:numId w:val="18"/>
        </w:numPr>
        <w:tabs>
          <w:tab w:val="left" w:pos="360"/>
          <w:tab w:val="left" w:pos="720"/>
        </w:tabs>
        <w:wordWrap w:val="0"/>
        <w:ind w:leftChars="0"/>
        <w:rPr>
          <w:rFonts w:ascii="ＭＳ ゴシック" w:hAnsi="ＭＳ ゴシック"/>
        </w:rPr>
      </w:pPr>
      <w:r w:rsidRPr="009A34ED">
        <w:rPr>
          <w:rFonts w:ascii="ＭＳ ゴシック" w:hAnsi="ＭＳ ゴシック" w:hint="eastAsia"/>
        </w:rPr>
        <w:t>企画書においては、当機構事業及び他機関の事業への応募状況、受注実績等をご記載いただきます。</w:t>
      </w:r>
    </w:p>
    <w:p w:rsidR="00EE38E6" w:rsidRPr="009A34ED" w:rsidRDefault="00EE38E6" w:rsidP="00511672">
      <w:pPr>
        <w:widowControl/>
        <w:jc w:val="left"/>
        <w:rPr>
          <w:rFonts w:ascii="ＭＳ ゴシック" w:hAnsi="ＭＳ ゴシック"/>
        </w:rPr>
      </w:pPr>
    </w:p>
    <w:p w:rsidR="00EE38E6" w:rsidRPr="009A34ED" w:rsidRDefault="009839B4" w:rsidP="00D51B8D">
      <w:pPr>
        <w:widowControl/>
        <w:ind w:leftChars="200" w:left="480"/>
        <w:jc w:val="left"/>
        <w:rPr>
          <w:rFonts w:ascii="ＭＳ ゴシック" w:hAnsi="ＭＳ ゴシック" w:cs="ＭＳ 明朝"/>
          <w:kern w:val="0"/>
        </w:rPr>
      </w:pPr>
      <w:r w:rsidRPr="009A34ED">
        <w:rPr>
          <w:rFonts w:ascii="ＭＳ ゴシック" w:hAnsi="ＭＳ ゴシック" w:hint="eastAsia"/>
        </w:rPr>
        <w:t>注）</w:t>
      </w:r>
      <w:r w:rsidR="00EE38E6" w:rsidRPr="009A34ED">
        <w:rPr>
          <w:rFonts w:ascii="ＭＳ ゴシック" w:hAnsi="ＭＳ ゴシック" w:cs="ＭＳ 明朝" w:hint="eastAsia"/>
          <w:kern w:val="0"/>
        </w:rPr>
        <w:t>本事業の実施にあたり、①治験（</w:t>
      </w:r>
      <w:r w:rsidR="00EE38E6" w:rsidRPr="009A34ED">
        <w:rPr>
          <w:rFonts w:ascii="ＭＳ ゴシック" w:hAnsi="ＭＳ ゴシック" w:cs="ＭＳ 明朝"/>
          <w:kern w:val="0"/>
        </w:rPr>
        <w:t>Clinical Trial</w:t>
      </w:r>
      <w:r w:rsidR="00EE38E6" w:rsidRPr="009A34ED">
        <w:rPr>
          <w:rFonts w:ascii="ＭＳ ゴシック" w:hAnsi="ＭＳ ゴシック" w:cs="ＭＳ 明朝" w:hint="eastAsia"/>
          <w:kern w:val="0"/>
        </w:rPr>
        <w:t>）</w:t>
      </w:r>
      <w:r w:rsidR="00635003" w:rsidRPr="009A34ED">
        <w:rPr>
          <w:rFonts w:ascii="ＭＳ ゴシック" w:hAnsi="ＭＳ ゴシック" w:cs="ＭＳ 明朝" w:hint="eastAsia"/>
          <w:kern w:val="0"/>
        </w:rPr>
        <w:t>及び</w:t>
      </w:r>
      <w:r w:rsidR="00EE38E6" w:rsidRPr="009A34ED">
        <w:rPr>
          <w:rFonts w:ascii="ＭＳ ゴシック" w:hAnsi="ＭＳ ゴシック" w:cs="ＭＳ 明朝" w:hint="eastAsia"/>
          <w:kern w:val="0"/>
        </w:rPr>
        <w:t>人体に侵襲を加える、あるいはプライバシーを侵害する臨床試験（以下｢治験等｣という</w:t>
      </w:r>
      <w:r w:rsidR="00EE38E6" w:rsidRPr="009A34ED">
        <w:rPr>
          <w:rFonts w:ascii="ＭＳ ゴシック" w:hAnsi="ＭＳ ゴシック" w:cs="ＭＳ 明朝"/>
          <w:kern w:val="0"/>
        </w:rPr>
        <w:t>)</w:t>
      </w:r>
      <w:r w:rsidR="00EE38E6" w:rsidRPr="009A34ED">
        <w:rPr>
          <w:rFonts w:ascii="ＭＳ ゴシック" w:hAnsi="ＭＳ ゴシック" w:cs="ＭＳ 明朝" w:hint="eastAsia"/>
          <w:kern w:val="0"/>
        </w:rPr>
        <w:t>、②医療行為※について</w:t>
      </w:r>
      <w:r w:rsidR="000D0DFB" w:rsidRPr="009A34ED">
        <w:rPr>
          <w:rFonts w:ascii="ＭＳ ゴシック" w:hAnsi="ＭＳ ゴシック" w:cs="ＭＳ 明朝" w:hint="eastAsia"/>
          <w:kern w:val="0"/>
        </w:rPr>
        <w:t>は</w:t>
      </w:r>
      <w:r w:rsidR="00EE38E6" w:rsidRPr="009A34ED">
        <w:rPr>
          <w:rFonts w:ascii="ＭＳ ゴシック" w:hAnsi="ＭＳ ゴシック" w:cs="ＭＳ 明朝" w:hint="eastAsia"/>
          <w:kern w:val="0"/>
        </w:rPr>
        <w:t>、</w:t>
      </w:r>
      <w:r w:rsidR="000D0DFB" w:rsidRPr="009A34ED">
        <w:rPr>
          <w:rFonts w:ascii="ＭＳ ゴシック" w:hAnsi="ＭＳ ゴシック" w:cs="ＭＳ 明朝" w:hint="eastAsia"/>
          <w:kern w:val="0"/>
        </w:rPr>
        <w:t>以下の扱いとします。</w:t>
      </w:r>
    </w:p>
    <w:p w:rsidR="00EE38E6" w:rsidRPr="009A34ED" w:rsidRDefault="00EE38E6" w:rsidP="00EE38E6">
      <w:pPr>
        <w:pStyle w:val="afc"/>
        <w:numPr>
          <w:ilvl w:val="0"/>
          <w:numId w:val="32"/>
        </w:numPr>
        <w:tabs>
          <w:tab w:val="left" w:pos="426"/>
          <w:tab w:val="left" w:pos="720"/>
        </w:tabs>
        <w:autoSpaceDE w:val="0"/>
        <w:autoSpaceDN w:val="0"/>
        <w:adjustRightInd w:val="0"/>
        <w:ind w:leftChars="407" w:left="1337"/>
        <w:rPr>
          <w:rFonts w:ascii="ＭＳ ゴシック" w:hAnsi="ＭＳ ゴシック" w:cs="ＭＳ 明朝"/>
          <w:kern w:val="0"/>
        </w:rPr>
      </w:pPr>
      <w:r w:rsidRPr="009A34ED">
        <w:rPr>
          <w:rFonts w:ascii="ＭＳ ゴシック" w:hAnsi="ＭＳ ゴシック" w:cs="ＭＳ 明朝" w:hint="eastAsia"/>
          <w:kern w:val="0"/>
        </w:rPr>
        <w:lastRenderedPageBreak/>
        <w:t xml:space="preserve">　治験等の扱い</w:t>
      </w:r>
    </w:p>
    <w:p w:rsidR="00EE38E6" w:rsidRPr="009A34ED" w:rsidRDefault="00EE38E6" w:rsidP="00EE38E6">
      <w:pPr>
        <w:pStyle w:val="afc"/>
        <w:tabs>
          <w:tab w:val="left" w:pos="426"/>
          <w:tab w:val="left" w:pos="720"/>
        </w:tabs>
        <w:autoSpaceDE w:val="0"/>
        <w:autoSpaceDN w:val="0"/>
        <w:adjustRightInd w:val="0"/>
        <w:ind w:leftChars="557" w:left="1337"/>
        <w:rPr>
          <w:rFonts w:ascii="ＭＳ ゴシック" w:hAnsi="ＭＳ ゴシック" w:cs="ＭＳ 明朝"/>
          <w:kern w:val="0"/>
        </w:rPr>
      </w:pPr>
      <w:r w:rsidRPr="009A34ED">
        <w:rPr>
          <w:rFonts w:ascii="ＭＳ ゴシック" w:hAnsi="ＭＳ ゴシック" w:cs="ＭＳ 明朝" w:hint="eastAsia"/>
          <w:kern w:val="0"/>
        </w:rPr>
        <w:t>治験等は、</w:t>
      </w:r>
      <w:r w:rsidR="0091037C" w:rsidRPr="009A34ED">
        <w:rPr>
          <w:rFonts w:ascii="ＭＳ ゴシック" w:hAnsi="ＭＳ ゴシック" w:cs="ＭＳ 明朝"/>
          <w:kern w:val="0"/>
        </w:rPr>
        <w:t>当機構</w:t>
      </w:r>
      <w:r w:rsidR="000D0DFB" w:rsidRPr="009A34ED">
        <w:rPr>
          <w:rFonts w:ascii="ＭＳ ゴシック" w:hAnsi="ＭＳ ゴシック" w:cs="ＭＳ 明朝" w:hint="eastAsia"/>
          <w:kern w:val="0"/>
        </w:rPr>
        <w:t>事業として実施しない</w:t>
      </w:r>
      <w:r w:rsidRPr="009A34ED">
        <w:rPr>
          <w:rFonts w:ascii="ＭＳ ゴシック" w:hAnsi="ＭＳ ゴシック" w:cs="ＭＳ 明朝" w:hint="eastAsia"/>
          <w:kern w:val="0"/>
        </w:rPr>
        <w:t>。なお、治験等の実施者（医療従事者等）に対する研修・指導・助言等は</w:t>
      </w:r>
      <w:r w:rsidR="0091037C" w:rsidRPr="009A34ED">
        <w:rPr>
          <w:rFonts w:ascii="ＭＳ ゴシック" w:hAnsi="ＭＳ ゴシック" w:cs="ＭＳ 明朝"/>
          <w:kern w:val="0"/>
        </w:rPr>
        <w:t>当機構</w:t>
      </w:r>
      <w:r w:rsidR="000D0DFB" w:rsidRPr="009A34ED">
        <w:rPr>
          <w:rFonts w:ascii="ＭＳ ゴシック" w:hAnsi="ＭＳ ゴシック" w:cs="ＭＳ 明朝" w:hint="eastAsia"/>
          <w:kern w:val="0"/>
        </w:rPr>
        <w:t>事業に含めることができる</w:t>
      </w:r>
      <w:r w:rsidRPr="009A34ED">
        <w:rPr>
          <w:rFonts w:ascii="ＭＳ ゴシック" w:hAnsi="ＭＳ ゴシック" w:cs="ＭＳ 明朝" w:hint="eastAsia"/>
          <w:kern w:val="0"/>
        </w:rPr>
        <w:t>。</w:t>
      </w:r>
    </w:p>
    <w:p w:rsidR="00EE38E6" w:rsidRPr="009A34ED" w:rsidRDefault="00EE38E6" w:rsidP="00EE38E6">
      <w:pPr>
        <w:pStyle w:val="afc"/>
        <w:numPr>
          <w:ilvl w:val="0"/>
          <w:numId w:val="32"/>
        </w:numPr>
        <w:tabs>
          <w:tab w:val="left" w:pos="426"/>
        </w:tabs>
        <w:autoSpaceDE w:val="0"/>
        <w:autoSpaceDN w:val="0"/>
        <w:adjustRightInd w:val="0"/>
        <w:ind w:leftChars="407" w:left="1337"/>
        <w:rPr>
          <w:rFonts w:ascii="ＭＳ ゴシック" w:hAnsi="ＭＳ ゴシック" w:cs="ＭＳ 明朝"/>
          <w:kern w:val="0"/>
        </w:rPr>
      </w:pPr>
      <w:r w:rsidRPr="009A34ED">
        <w:rPr>
          <w:rFonts w:ascii="ＭＳ ゴシック" w:hAnsi="ＭＳ ゴシック" w:cs="ＭＳ 明朝" w:hint="eastAsia"/>
          <w:kern w:val="0"/>
        </w:rPr>
        <w:t xml:space="preserve">　医療行為※の扱い</w:t>
      </w:r>
    </w:p>
    <w:p w:rsidR="009839B4" w:rsidRPr="009A34ED" w:rsidRDefault="00EE38E6" w:rsidP="00091034">
      <w:pPr>
        <w:pStyle w:val="afc"/>
        <w:tabs>
          <w:tab w:val="left" w:pos="426"/>
        </w:tabs>
        <w:autoSpaceDE w:val="0"/>
        <w:autoSpaceDN w:val="0"/>
        <w:adjustRightInd w:val="0"/>
        <w:ind w:leftChars="557" w:left="1337"/>
        <w:rPr>
          <w:rFonts w:ascii="ＭＳ ゴシック" w:hAnsi="ＭＳ ゴシック" w:cs="ＭＳ 明朝"/>
          <w:kern w:val="0"/>
        </w:rPr>
      </w:pPr>
      <w:r w:rsidRPr="009A34ED">
        <w:rPr>
          <w:rFonts w:ascii="ＭＳ ゴシック" w:hAnsi="ＭＳ ゴシック" w:cs="ＭＳ 明朝" w:hint="eastAsia"/>
          <w:kern w:val="0"/>
        </w:rPr>
        <w:t>医療行為は、</w:t>
      </w:r>
      <w:r w:rsidR="0091037C" w:rsidRPr="009A34ED">
        <w:rPr>
          <w:rFonts w:ascii="ＭＳ ゴシック" w:hAnsi="ＭＳ ゴシック" w:cs="ＭＳ 明朝"/>
          <w:kern w:val="0"/>
        </w:rPr>
        <w:t>当機構</w:t>
      </w:r>
      <w:r w:rsidR="000D0DFB" w:rsidRPr="009A34ED">
        <w:rPr>
          <w:rFonts w:ascii="ＭＳ ゴシック" w:hAnsi="ＭＳ ゴシック" w:cs="ＭＳ 明朝" w:hint="eastAsia"/>
          <w:kern w:val="0"/>
        </w:rPr>
        <w:t>事業として実施しない</w:t>
      </w:r>
      <w:r w:rsidRPr="009A34ED">
        <w:rPr>
          <w:rFonts w:ascii="ＭＳ ゴシック" w:hAnsi="ＭＳ ゴシック" w:cs="ＭＳ 明朝" w:hint="eastAsia"/>
          <w:kern w:val="0"/>
        </w:rPr>
        <w:t>。</w:t>
      </w:r>
    </w:p>
    <w:p w:rsidR="00EE38E6" w:rsidRPr="009A34ED" w:rsidRDefault="00091034" w:rsidP="00D51B8D">
      <w:pPr>
        <w:ind w:leftChars="254" w:left="850" w:hangingChars="100" w:hanging="240"/>
        <w:rPr>
          <w:rFonts w:ascii="ＭＳ ゴシック" w:hAnsi="ＭＳ ゴシック"/>
        </w:rPr>
      </w:pPr>
      <w:r w:rsidRPr="009A34ED">
        <w:rPr>
          <w:rFonts w:ascii="ＭＳ ゴシック" w:hAnsi="ＭＳ ゴシック" w:cs="ＭＳ 明朝" w:hint="eastAsia"/>
          <w:kern w:val="0"/>
        </w:rPr>
        <w:t>※</w:t>
      </w:r>
      <w:r w:rsidR="00EE38E6" w:rsidRPr="009A34ED">
        <w:rPr>
          <w:rFonts w:ascii="ＭＳ ゴシック" w:hAnsi="ＭＳ ゴシック" w:cs="ＭＳ 明朝" w:hint="eastAsia"/>
          <w:kern w:val="0"/>
        </w:rPr>
        <w:t>医療行為の範囲は国の状況により異なります。医療行為であっても、採血、検便、検温、血圧測定等、大きな危険を伴わないものについては、安全性や責務等に関する条件について当機構から事前了解を得た場合には可とします。</w:t>
      </w:r>
    </w:p>
    <w:p w:rsidR="00EE38E6" w:rsidRPr="009A34ED" w:rsidRDefault="00EE38E6" w:rsidP="00E71F01">
      <w:pPr>
        <w:pStyle w:val="a3"/>
        <w:rPr>
          <w:rFonts w:ascii="ＭＳ ゴシック" w:hAnsi="ＭＳ ゴシック"/>
        </w:rPr>
      </w:pPr>
    </w:p>
    <w:p w:rsidR="007E6651" w:rsidRPr="009A34ED" w:rsidRDefault="0037592C" w:rsidP="007E6651">
      <w:pPr>
        <w:pStyle w:val="2"/>
      </w:pPr>
      <w:bookmarkStart w:id="17" w:name="_Toc398279071"/>
      <w:r w:rsidRPr="009A34ED">
        <w:rPr>
          <w:rFonts w:hint="eastAsia"/>
        </w:rPr>
        <w:t>5</w:t>
      </w:r>
      <w:r w:rsidR="00962EFB" w:rsidRPr="009A34ED">
        <w:rPr>
          <w:rFonts w:hint="eastAsia"/>
        </w:rPr>
        <w:t>.</w:t>
      </w:r>
      <w:r w:rsidR="003C5C6B" w:rsidRPr="009A34ED">
        <w:rPr>
          <w:rFonts w:hint="eastAsia"/>
        </w:rPr>
        <w:t xml:space="preserve"> 競争参加資格審査</w:t>
      </w:r>
      <w:bookmarkEnd w:id="17"/>
    </w:p>
    <w:p w:rsidR="007E6651" w:rsidRPr="009A34ED" w:rsidRDefault="007E6651" w:rsidP="007E6651">
      <w:pPr>
        <w:rPr>
          <w:rFonts w:ascii="ＭＳ ゴシック" w:hAnsi="ＭＳ ゴシック"/>
        </w:rPr>
      </w:pPr>
      <w:r w:rsidRPr="009A34ED">
        <w:rPr>
          <w:rFonts w:ascii="ＭＳ ゴシック" w:hAnsi="ＭＳ ゴシック"/>
        </w:rPr>
        <w:t xml:space="preserve">　上記</w:t>
      </w:r>
      <w:r w:rsidR="0037592C" w:rsidRPr="009A34ED">
        <w:rPr>
          <w:rFonts w:ascii="ＭＳ ゴシック" w:hAnsi="ＭＳ ゴシック" w:hint="eastAsia"/>
        </w:rPr>
        <w:t>2</w:t>
      </w:r>
      <w:r w:rsidRPr="009A34ED">
        <w:rPr>
          <w:rFonts w:ascii="ＭＳ ゴシック" w:hAnsi="ＭＳ ゴシック" w:hint="eastAsia"/>
        </w:rPr>
        <w:t>．（</w:t>
      </w:r>
      <w:r w:rsidR="00EC196D" w:rsidRPr="009A34ED">
        <w:rPr>
          <w:rFonts w:ascii="ＭＳ ゴシック" w:hAnsi="ＭＳ ゴシック" w:hint="eastAsia"/>
        </w:rPr>
        <w:t>3</w:t>
      </w:r>
      <w:r w:rsidRPr="009A34ED">
        <w:rPr>
          <w:rFonts w:ascii="ＭＳ ゴシック" w:hAnsi="ＭＳ ゴシック" w:hint="eastAsia"/>
        </w:rPr>
        <w:t>）</w:t>
      </w:r>
      <w:r w:rsidR="00EC196D" w:rsidRPr="009A34ED">
        <w:rPr>
          <w:rFonts w:ascii="ＭＳ ゴシック" w:hAnsi="ＭＳ ゴシック" w:hint="eastAsia"/>
        </w:rPr>
        <w:t>II</w:t>
      </w:r>
      <w:r w:rsidR="00EC196D" w:rsidRPr="009A34ED">
        <w:rPr>
          <w:rFonts w:ascii="ＭＳ ゴシック" w:hAnsi="ＭＳ ゴシック"/>
        </w:rPr>
        <w:t>-3</w:t>
      </w:r>
      <w:r w:rsidRPr="009A34ED">
        <w:rPr>
          <w:rFonts w:ascii="ＭＳ ゴシック" w:hAnsi="ＭＳ ゴシック"/>
        </w:rPr>
        <w:t>の</w:t>
      </w:r>
      <w:r w:rsidR="00A6092B" w:rsidRPr="009A34ED">
        <w:rPr>
          <w:rFonts w:ascii="ＭＳ ゴシック" w:hAnsi="ＭＳ ゴシック" w:hint="eastAsia"/>
        </w:rPr>
        <w:t>当</w:t>
      </w:r>
      <w:r w:rsidRPr="009A34ED">
        <w:rPr>
          <w:rFonts w:ascii="ＭＳ ゴシック" w:hAnsi="ＭＳ ゴシック" w:hint="eastAsia"/>
        </w:rPr>
        <w:t>機構</w:t>
      </w:r>
      <w:r w:rsidRPr="009A34ED">
        <w:rPr>
          <w:rFonts w:ascii="ＭＳ ゴシック" w:hAnsi="ＭＳ ゴシック"/>
        </w:rPr>
        <w:t>の競争</w:t>
      </w:r>
      <w:r w:rsidRPr="009A34ED">
        <w:rPr>
          <w:rFonts w:ascii="ＭＳ ゴシック" w:hAnsi="ＭＳ ゴシック" w:hint="eastAsia"/>
        </w:rPr>
        <w:t>参加</w:t>
      </w:r>
      <w:r w:rsidRPr="009A34ED">
        <w:rPr>
          <w:rFonts w:ascii="ＭＳ ゴシック" w:hAnsi="ＭＳ ゴシック"/>
        </w:rPr>
        <w:t>資格</w:t>
      </w:r>
      <w:r w:rsidR="0015795C" w:rsidRPr="009A34ED">
        <w:rPr>
          <w:rFonts w:ascii="ＭＳ ゴシック" w:hAnsi="ＭＳ ゴシック" w:hint="eastAsia"/>
        </w:rPr>
        <w:t>と</w:t>
      </w:r>
      <w:r w:rsidR="0015795C" w:rsidRPr="009A34ED">
        <w:rPr>
          <w:rFonts w:ascii="ＭＳ ゴシック" w:hAnsi="ＭＳ ゴシック"/>
        </w:rPr>
        <w:t>全省庁統一資格</w:t>
      </w:r>
      <w:r w:rsidR="00EC196D" w:rsidRPr="009A34ED">
        <w:rPr>
          <w:rFonts w:ascii="ＭＳ ゴシック" w:hAnsi="ＭＳ ゴシック" w:hint="eastAsia"/>
        </w:rPr>
        <w:t>審査結果通知書</w:t>
      </w:r>
      <w:r w:rsidRPr="009A34ED">
        <w:rPr>
          <w:rFonts w:ascii="ＭＳ ゴシック" w:hAnsi="ＭＳ ゴシック" w:hint="eastAsia"/>
        </w:rPr>
        <w:t>のいずれも</w:t>
      </w:r>
      <w:r w:rsidRPr="009A34ED">
        <w:rPr>
          <w:rFonts w:ascii="ＭＳ ゴシック" w:hAnsi="ＭＳ ゴシック"/>
        </w:rPr>
        <w:t>有</w:t>
      </w:r>
      <w:r w:rsidR="00EC196D" w:rsidRPr="009A34ED">
        <w:rPr>
          <w:rFonts w:ascii="ＭＳ ゴシック" w:hAnsi="ＭＳ ゴシック" w:hint="eastAsia"/>
        </w:rPr>
        <w:t>してい</w:t>
      </w:r>
      <w:r w:rsidRPr="009A34ED">
        <w:rPr>
          <w:rFonts w:ascii="ＭＳ ゴシック" w:hAnsi="ＭＳ ゴシック"/>
        </w:rPr>
        <w:t>ない方は、</w:t>
      </w:r>
      <w:r w:rsidR="00A6092B" w:rsidRPr="009A34ED">
        <w:rPr>
          <w:rFonts w:ascii="ＭＳ ゴシック" w:hAnsi="ＭＳ ゴシック" w:hint="eastAsia"/>
        </w:rPr>
        <w:t>当</w:t>
      </w:r>
      <w:r w:rsidRPr="009A34ED">
        <w:rPr>
          <w:rFonts w:ascii="ＭＳ ゴシック" w:hAnsi="ＭＳ ゴシック" w:hint="eastAsia"/>
        </w:rPr>
        <w:t>機構の競争参加</w:t>
      </w:r>
      <w:r w:rsidRPr="009A34ED">
        <w:rPr>
          <w:rFonts w:ascii="ＭＳ ゴシック" w:hAnsi="ＭＳ ゴシック"/>
        </w:rPr>
        <w:t>資格の申請をいただく必要があります。なお、</w:t>
      </w:r>
      <w:r w:rsidR="00EC196D" w:rsidRPr="009A34ED">
        <w:rPr>
          <w:rFonts w:ascii="ＭＳ ゴシック" w:hAnsi="ＭＳ ゴシック" w:hint="eastAsia"/>
        </w:rPr>
        <w:t>競争参加</w:t>
      </w:r>
      <w:r w:rsidRPr="009A34ED">
        <w:rPr>
          <w:rFonts w:ascii="ＭＳ ゴシック" w:hAnsi="ＭＳ ゴシック"/>
        </w:rPr>
        <w:t>資格審査に合格しなかった場合は、</w:t>
      </w:r>
      <w:r w:rsidR="000303FB" w:rsidRPr="009A34ED">
        <w:rPr>
          <w:rFonts w:ascii="ＭＳ ゴシック" w:hAnsi="ＭＳ ゴシック"/>
        </w:rPr>
        <w:t>企画書</w:t>
      </w:r>
      <w:r w:rsidRPr="009A34ED">
        <w:rPr>
          <w:rFonts w:ascii="ＭＳ ゴシック" w:hAnsi="ＭＳ ゴシック"/>
        </w:rPr>
        <w:t>を提出いただいていても選定対象とな</w:t>
      </w:r>
      <w:r w:rsidR="00EC196D" w:rsidRPr="009A34ED">
        <w:rPr>
          <w:rFonts w:ascii="ＭＳ ゴシック" w:hAnsi="ＭＳ ゴシック" w:hint="eastAsia"/>
        </w:rPr>
        <w:t>りませんので</w:t>
      </w:r>
      <w:r w:rsidRPr="009A34ED">
        <w:rPr>
          <w:rFonts w:ascii="ＭＳ ゴシック" w:hAnsi="ＭＳ ゴシック"/>
        </w:rPr>
        <w:t>予めご了承下さい。</w:t>
      </w:r>
    </w:p>
    <w:p w:rsidR="006F3BC5" w:rsidRPr="009A34ED" w:rsidRDefault="006F3BC5" w:rsidP="007E6651">
      <w:pPr>
        <w:rPr>
          <w:rFonts w:ascii="ＭＳ ゴシック" w:hAnsi="ＭＳ ゴシック"/>
        </w:rPr>
      </w:pPr>
      <w:r w:rsidRPr="009A34ED">
        <w:rPr>
          <w:rFonts w:ascii="ＭＳ ゴシック" w:hAnsi="ＭＳ ゴシック" w:hint="eastAsia"/>
        </w:rPr>
        <w:t>※納税証明書（その3の3）にて未納が無い旨確認できましたら、不合格となることはございません。</w:t>
      </w:r>
    </w:p>
    <w:p w:rsidR="007E6651" w:rsidRPr="009A34ED" w:rsidRDefault="007E6651">
      <w:pPr>
        <w:rPr>
          <w:rFonts w:ascii="ＭＳ ゴシック" w:hAnsi="ＭＳ ゴシック"/>
        </w:rPr>
      </w:pPr>
      <w:r w:rsidRPr="009A34ED">
        <w:rPr>
          <w:rFonts w:ascii="ＭＳ ゴシック" w:hAnsi="ＭＳ ゴシック" w:hint="eastAsia"/>
        </w:rPr>
        <w:t>（</w:t>
      </w:r>
      <w:r w:rsidR="006A7E0E" w:rsidRPr="009A34ED">
        <w:rPr>
          <w:rFonts w:ascii="ＭＳ ゴシック" w:hAnsi="ＭＳ ゴシック" w:hint="eastAsia"/>
        </w:rPr>
        <w:t>1</w:t>
      </w:r>
      <w:r w:rsidRPr="009A34ED">
        <w:rPr>
          <w:rFonts w:ascii="ＭＳ ゴシック" w:hAnsi="ＭＳ ゴシック" w:hint="eastAsia"/>
        </w:rPr>
        <w:t>）</w:t>
      </w:r>
      <w:r w:rsidRPr="009A34ED">
        <w:rPr>
          <w:rFonts w:ascii="ＭＳ ゴシック" w:hAnsi="ＭＳ ゴシック"/>
        </w:rPr>
        <w:t>提出</w:t>
      </w:r>
      <w:r w:rsidR="00724BCD" w:rsidRPr="009A34ED">
        <w:rPr>
          <w:rFonts w:ascii="ＭＳ ゴシック" w:hAnsi="ＭＳ ゴシック" w:hint="eastAsia"/>
        </w:rPr>
        <w:t>方法及び提出</w:t>
      </w:r>
      <w:r w:rsidR="006A7E0E" w:rsidRPr="009A34ED">
        <w:rPr>
          <w:rFonts w:ascii="ＭＳ ゴシック" w:hAnsi="ＭＳ ゴシック" w:hint="eastAsia"/>
        </w:rPr>
        <w:t>先</w:t>
      </w:r>
    </w:p>
    <w:p w:rsidR="00AD0A3A" w:rsidRPr="009A34ED" w:rsidRDefault="00724BCD" w:rsidP="002F01E8">
      <w:pPr>
        <w:ind w:firstLineChars="236" w:firstLine="566"/>
        <w:rPr>
          <w:rFonts w:ascii="ＭＳ ゴシック" w:hAnsi="ＭＳ ゴシック"/>
        </w:rPr>
      </w:pPr>
      <w:r w:rsidRPr="009A34ED">
        <w:rPr>
          <w:rFonts w:ascii="ＭＳ ゴシック" w:hAnsi="ＭＳ ゴシック" w:hint="eastAsia"/>
        </w:rPr>
        <w:t>提出方法は</w:t>
      </w:r>
      <w:r w:rsidRPr="009A34ED">
        <w:rPr>
          <w:rFonts w:ascii="ＭＳ ゴシック" w:hAnsi="ＭＳ ゴシック"/>
        </w:rPr>
        <w:t>郵送</w:t>
      </w:r>
      <w:r w:rsidR="00AD0A3A" w:rsidRPr="009A34ED">
        <w:rPr>
          <w:rFonts w:ascii="ＭＳ ゴシック" w:hAnsi="ＭＳ ゴシック" w:hint="eastAsia"/>
        </w:rPr>
        <w:t>のみ</w:t>
      </w:r>
      <w:r w:rsidR="006229D7" w:rsidRPr="009A34ED">
        <w:rPr>
          <w:rFonts w:ascii="ＭＳ ゴシック" w:hAnsi="ＭＳ ゴシック" w:hint="eastAsia"/>
        </w:rPr>
        <w:t>とします</w:t>
      </w:r>
      <w:r w:rsidR="00AD0A3A" w:rsidRPr="009A34ED">
        <w:rPr>
          <w:rFonts w:ascii="ＭＳ ゴシック" w:hAnsi="ＭＳ ゴシック" w:hint="eastAsia"/>
        </w:rPr>
        <w:t>（但し、</w:t>
      </w:r>
      <w:r w:rsidR="000303FB" w:rsidRPr="009A34ED">
        <w:rPr>
          <w:rFonts w:ascii="ＭＳ ゴシック" w:hAnsi="ＭＳ ゴシック" w:hint="eastAsia"/>
        </w:rPr>
        <w:t>企画書</w:t>
      </w:r>
      <w:r w:rsidR="00AD0A3A" w:rsidRPr="009A34ED">
        <w:rPr>
          <w:rFonts w:ascii="ＭＳ ゴシック" w:hAnsi="ＭＳ ゴシック" w:hint="eastAsia"/>
        </w:rPr>
        <w:t>と併せて持参の場合は除く）。</w:t>
      </w:r>
    </w:p>
    <w:p w:rsidR="00724BCD" w:rsidRPr="009A34ED" w:rsidRDefault="00393C27" w:rsidP="002F01E8">
      <w:pPr>
        <w:ind w:firstLineChars="236" w:firstLine="566"/>
        <w:rPr>
          <w:rFonts w:ascii="ＭＳ ゴシック" w:hAnsi="ＭＳ ゴシック"/>
        </w:rPr>
      </w:pPr>
      <w:r w:rsidRPr="009A34ED">
        <w:rPr>
          <w:rFonts w:ascii="ＭＳ ゴシック" w:hAnsi="ＭＳ ゴシック" w:hint="eastAsia"/>
        </w:rPr>
        <w:t>宛先は下記の通り。</w:t>
      </w:r>
    </w:p>
    <w:p w:rsidR="007E6651" w:rsidRPr="009A34ED" w:rsidRDefault="007E6651" w:rsidP="002F01E8">
      <w:pPr>
        <w:ind w:firstLineChars="400" w:firstLine="960"/>
        <w:rPr>
          <w:rFonts w:ascii="ＭＳ ゴシック" w:hAnsi="ＭＳ ゴシック"/>
        </w:rPr>
      </w:pPr>
      <w:r w:rsidRPr="009A34ED">
        <w:rPr>
          <w:rFonts w:ascii="ＭＳ ゴシック" w:hAnsi="ＭＳ ゴシック"/>
        </w:rPr>
        <w:t>〒102-8012 東京都千代田区二番町5-25 二番町センタービル</w:t>
      </w:r>
    </w:p>
    <w:p w:rsidR="007E6651" w:rsidRPr="009A34ED" w:rsidRDefault="007E6651" w:rsidP="002F01E8">
      <w:pPr>
        <w:ind w:firstLineChars="400" w:firstLine="960"/>
        <w:rPr>
          <w:rFonts w:ascii="ＭＳ ゴシック" w:hAnsi="ＭＳ ゴシック"/>
        </w:rPr>
      </w:pPr>
      <w:r w:rsidRPr="009A34ED">
        <w:rPr>
          <w:rFonts w:ascii="ＭＳ ゴシック" w:hAnsi="ＭＳ ゴシック"/>
        </w:rPr>
        <w:t xml:space="preserve">独立行政法人 国際協力機構 </w:t>
      </w:r>
      <w:r w:rsidR="00BB15F4" w:rsidRPr="009A34ED">
        <w:rPr>
          <w:rFonts w:ascii="ＭＳ ゴシック" w:hAnsi="ＭＳ ゴシック" w:hint="eastAsia"/>
        </w:rPr>
        <w:t>民間連携事業部 連携推進課</w:t>
      </w:r>
    </w:p>
    <w:p w:rsidR="007D7B98" w:rsidRPr="009A34ED" w:rsidRDefault="003C5C6B" w:rsidP="007D7B98">
      <w:pPr>
        <w:ind w:firstLineChars="400" w:firstLine="960"/>
        <w:rPr>
          <w:rFonts w:ascii="ＭＳ ゴシック" w:hAnsi="ＭＳ ゴシック"/>
        </w:rPr>
      </w:pPr>
      <w:r w:rsidRPr="009A34ED">
        <w:rPr>
          <w:rFonts w:ascii="ＭＳ ゴシック" w:hAnsi="ＭＳ ゴシック" w:hint="eastAsia"/>
        </w:rPr>
        <w:t>「</w:t>
      </w:r>
      <w:r w:rsidR="000364C0" w:rsidRPr="009A34ED">
        <w:rPr>
          <w:rFonts w:ascii="ＭＳ ゴシック" w:hAnsi="ＭＳ ゴシック" w:hint="eastAsia"/>
        </w:rPr>
        <w:t>協力準備調査（BOPビジネス連携促進）</w:t>
      </w:r>
      <w:r w:rsidRPr="009A34ED">
        <w:rPr>
          <w:rFonts w:ascii="ＭＳ ゴシック" w:hAnsi="ＭＳ ゴシック" w:hint="eastAsia"/>
        </w:rPr>
        <w:t>」</w:t>
      </w:r>
      <w:r w:rsidR="007E6651" w:rsidRPr="009A34ED">
        <w:rPr>
          <w:rFonts w:ascii="ＭＳ ゴシック" w:hAnsi="ＭＳ ゴシック"/>
        </w:rPr>
        <w:t>係</w:t>
      </w:r>
    </w:p>
    <w:p w:rsidR="006A7E0E" w:rsidRPr="009A34ED" w:rsidRDefault="006A7E0E" w:rsidP="00357F55">
      <w:pPr>
        <w:ind w:left="480" w:hangingChars="200" w:hanging="480"/>
        <w:rPr>
          <w:rFonts w:ascii="ＭＳ ゴシック" w:hAnsi="ＭＳ ゴシック"/>
        </w:rPr>
      </w:pPr>
      <w:r w:rsidRPr="009A34ED">
        <w:rPr>
          <w:rFonts w:ascii="ＭＳ ゴシック" w:hAnsi="ＭＳ ゴシック" w:hint="eastAsia"/>
        </w:rPr>
        <w:t>（2）締切日</w:t>
      </w:r>
      <w:r w:rsidRPr="009A34ED">
        <w:rPr>
          <w:rFonts w:ascii="ＭＳ ゴシック" w:hAnsi="ＭＳ ゴシック"/>
        </w:rPr>
        <w:t>：</w:t>
      </w:r>
      <w:r w:rsidR="0019645E" w:rsidRPr="009A34ED">
        <w:rPr>
          <w:rFonts w:ascii="ＭＳ ゴシック" w:hAnsi="ＭＳ ゴシック" w:hint="eastAsia"/>
        </w:rPr>
        <w:t>2014</w:t>
      </w:r>
      <w:r w:rsidRPr="009A34ED">
        <w:rPr>
          <w:rFonts w:ascii="ＭＳ ゴシック" w:hAnsi="ＭＳ ゴシック"/>
        </w:rPr>
        <w:t>年</w:t>
      </w:r>
      <w:r w:rsidR="005F5A4B" w:rsidRPr="009A34ED">
        <w:rPr>
          <w:rFonts w:ascii="ＭＳ ゴシック" w:hAnsi="ＭＳ ゴシック" w:hint="eastAsia"/>
        </w:rPr>
        <w:t>10</w:t>
      </w:r>
      <w:r w:rsidRPr="009A34ED">
        <w:rPr>
          <w:rFonts w:ascii="ＭＳ ゴシック" w:hAnsi="ＭＳ ゴシック"/>
        </w:rPr>
        <w:t>月</w:t>
      </w:r>
      <w:r w:rsidR="000364C0" w:rsidRPr="009A34ED">
        <w:rPr>
          <w:rFonts w:ascii="ＭＳ ゴシック" w:hAnsi="ＭＳ ゴシック" w:hint="eastAsia"/>
        </w:rPr>
        <w:t>15</w:t>
      </w:r>
      <w:r w:rsidRPr="009A34ED">
        <w:rPr>
          <w:rFonts w:ascii="ＭＳ ゴシック" w:hAnsi="ＭＳ ゴシック" w:hint="eastAsia"/>
        </w:rPr>
        <w:t>日</w:t>
      </w:r>
      <w:r w:rsidRPr="009A34ED">
        <w:rPr>
          <w:rFonts w:ascii="ＭＳ ゴシック" w:hAnsi="ＭＳ ゴシック"/>
        </w:rPr>
        <w:t>（</w:t>
      </w:r>
      <w:r w:rsidR="000364C0" w:rsidRPr="009A34ED">
        <w:rPr>
          <w:rFonts w:ascii="ＭＳ ゴシック" w:hAnsi="ＭＳ ゴシック" w:hint="eastAsia"/>
        </w:rPr>
        <w:t>水</w:t>
      </w:r>
      <w:r w:rsidRPr="009A34ED">
        <w:rPr>
          <w:rFonts w:ascii="ＭＳ ゴシック" w:hAnsi="ＭＳ ゴシック"/>
        </w:rPr>
        <w:t>）</w:t>
      </w:r>
      <w:r w:rsidRPr="009A34ED">
        <w:rPr>
          <w:rFonts w:ascii="ＭＳ ゴシック" w:hAnsi="ＭＳ ゴシック" w:hint="eastAsia"/>
        </w:rPr>
        <w:t>正午</w:t>
      </w:r>
      <w:r w:rsidR="00FA2AAB" w:rsidRPr="009A34ED">
        <w:rPr>
          <w:rFonts w:ascii="ＭＳ ゴシック" w:hAnsi="ＭＳ ゴシック" w:hint="eastAsia"/>
        </w:rPr>
        <w:t>必着</w:t>
      </w:r>
      <w:r w:rsidRPr="009A34ED">
        <w:rPr>
          <w:rFonts w:ascii="ＭＳ ゴシック" w:hAnsi="ＭＳ ゴシック" w:hint="eastAsia"/>
        </w:rPr>
        <w:br/>
        <w:t>※上記日時を過ぎて到着した申請書類は、理由の如何を問わず審査の対象となりませんのでご留意ください。</w:t>
      </w:r>
    </w:p>
    <w:p w:rsidR="007E6651" w:rsidRPr="009A34ED" w:rsidRDefault="007E6651" w:rsidP="00724BCD">
      <w:pPr>
        <w:rPr>
          <w:rFonts w:ascii="ＭＳ ゴシック" w:hAnsi="ＭＳ ゴシック"/>
        </w:rPr>
      </w:pPr>
      <w:r w:rsidRPr="009A34ED">
        <w:rPr>
          <w:rFonts w:ascii="ＭＳ ゴシック" w:hAnsi="ＭＳ ゴシック" w:hint="eastAsia"/>
        </w:rPr>
        <w:t>（3）提出</w:t>
      </w:r>
      <w:r w:rsidRPr="009A34ED">
        <w:rPr>
          <w:rFonts w:ascii="ＭＳ ゴシック" w:hAnsi="ＭＳ ゴシック"/>
        </w:rPr>
        <w:t>書類</w:t>
      </w:r>
    </w:p>
    <w:tbl>
      <w:tblPr>
        <w:tblStyle w:val="af8"/>
        <w:tblW w:w="0" w:type="auto"/>
        <w:tblInd w:w="534" w:type="dxa"/>
        <w:tblLook w:val="04A0" w:firstRow="1" w:lastRow="0" w:firstColumn="1" w:lastColumn="0" w:noHBand="0" w:noVBand="1"/>
      </w:tblPr>
      <w:tblGrid>
        <w:gridCol w:w="4819"/>
        <w:gridCol w:w="1346"/>
        <w:gridCol w:w="1347"/>
      </w:tblGrid>
      <w:tr w:rsidR="007E6651" w:rsidRPr="009A34ED" w:rsidTr="00D43E37">
        <w:tc>
          <w:tcPr>
            <w:tcW w:w="4819" w:type="dxa"/>
            <w:shd w:val="clear" w:color="auto" w:fill="auto"/>
          </w:tcPr>
          <w:p w:rsidR="007E6651" w:rsidRPr="009A34ED" w:rsidRDefault="007E6651" w:rsidP="006E45D5">
            <w:pPr>
              <w:jc w:val="center"/>
              <w:rPr>
                <w:rFonts w:ascii="ＭＳ ゴシック" w:hAnsi="ＭＳ ゴシック"/>
              </w:rPr>
            </w:pPr>
            <w:r w:rsidRPr="009A34ED">
              <w:rPr>
                <w:rFonts w:ascii="ＭＳ ゴシック" w:hAnsi="ＭＳ ゴシック"/>
              </w:rPr>
              <w:t>書類</w:t>
            </w:r>
          </w:p>
        </w:tc>
        <w:tc>
          <w:tcPr>
            <w:tcW w:w="1346" w:type="dxa"/>
            <w:shd w:val="clear" w:color="auto" w:fill="auto"/>
          </w:tcPr>
          <w:p w:rsidR="007E6651" w:rsidRPr="009A34ED" w:rsidRDefault="007E6651" w:rsidP="006E45D5">
            <w:pPr>
              <w:jc w:val="center"/>
              <w:rPr>
                <w:rFonts w:ascii="ＭＳ ゴシック" w:hAnsi="ＭＳ ゴシック"/>
              </w:rPr>
            </w:pPr>
            <w:r w:rsidRPr="009A34ED">
              <w:rPr>
                <w:rFonts w:ascii="ＭＳ ゴシック" w:hAnsi="ＭＳ ゴシック"/>
              </w:rPr>
              <w:t>部数</w:t>
            </w:r>
          </w:p>
        </w:tc>
        <w:tc>
          <w:tcPr>
            <w:tcW w:w="1347" w:type="dxa"/>
            <w:shd w:val="clear" w:color="auto" w:fill="auto"/>
          </w:tcPr>
          <w:p w:rsidR="007E6651" w:rsidRPr="009A34ED" w:rsidRDefault="007E6651" w:rsidP="006E45D5">
            <w:pPr>
              <w:jc w:val="center"/>
              <w:rPr>
                <w:rFonts w:ascii="ＭＳ ゴシック" w:hAnsi="ＭＳ ゴシック"/>
              </w:rPr>
            </w:pPr>
            <w:r w:rsidRPr="009A34ED">
              <w:rPr>
                <w:rFonts w:ascii="ＭＳ ゴシック" w:hAnsi="ＭＳ ゴシック"/>
              </w:rPr>
              <w:t>様式</w:t>
            </w:r>
          </w:p>
        </w:tc>
      </w:tr>
      <w:tr w:rsidR="007E6651" w:rsidRPr="009A34ED" w:rsidTr="00D43E37">
        <w:tc>
          <w:tcPr>
            <w:tcW w:w="4819" w:type="dxa"/>
            <w:shd w:val="clear" w:color="auto" w:fill="auto"/>
          </w:tcPr>
          <w:p w:rsidR="007E6651" w:rsidRPr="009A34ED" w:rsidRDefault="007E6651" w:rsidP="001F3F09">
            <w:pPr>
              <w:rPr>
                <w:rFonts w:ascii="ＭＳ ゴシック" w:hAnsi="ＭＳ ゴシック"/>
              </w:rPr>
            </w:pPr>
            <w:r w:rsidRPr="009A34ED">
              <w:rPr>
                <w:rFonts w:ascii="ＭＳ ゴシック" w:hAnsi="ＭＳ ゴシック"/>
              </w:rPr>
              <w:t>ア．</w:t>
            </w:r>
            <w:r w:rsidR="000C57B5" w:rsidRPr="000C57B5">
              <w:rPr>
                <w:rFonts w:ascii="ＭＳ ゴシック" w:hAnsi="ＭＳ ゴシック" w:hint="eastAsia"/>
              </w:rPr>
              <w:t>競争参加資格審査申請書</w:t>
            </w:r>
          </w:p>
        </w:tc>
        <w:tc>
          <w:tcPr>
            <w:tcW w:w="1346" w:type="dxa"/>
            <w:shd w:val="clear" w:color="auto" w:fill="auto"/>
            <w:vAlign w:val="center"/>
          </w:tcPr>
          <w:p w:rsidR="007E6651" w:rsidRPr="009A34ED" w:rsidRDefault="007E6651" w:rsidP="00FF4D9A">
            <w:pPr>
              <w:jc w:val="center"/>
              <w:rPr>
                <w:rFonts w:ascii="ＭＳ ゴシック" w:hAnsi="ＭＳ ゴシック"/>
              </w:rPr>
            </w:pPr>
            <w:r w:rsidRPr="009A34ED">
              <w:rPr>
                <w:rFonts w:ascii="ＭＳ ゴシック" w:hAnsi="ＭＳ ゴシック" w:hint="eastAsia"/>
              </w:rPr>
              <w:t>1</w:t>
            </w:r>
            <w:r w:rsidRPr="009A34ED">
              <w:rPr>
                <w:rFonts w:ascii="ＭＳ ゴシック" w:hAnsi="ＭＳ ゴシック"/>
              </w:rPr>
              <w:t>部</w:t>
            </w:r>
          </w:p>
        </w:tc>
        <w:tc>
          <w:tcPr>
            <w:tcW w:w="1347" w:type="dxa"/>
            <w:shd w:val="clear" w:color="auto" w:fill="auto"/>
            <w:vAlign w:val="center"/>
          </w:tcPr>
          <w:p w:rsidR="007E6651" w:rsidRPr="009A34ED" w:rsidRDefault="007E6651" w:rsidP="00FF4D9A">
            <w:pPr>
              <w:jc w:val="center"/>
              <w:rPr>
                <w:rFonts w:ascii="ＭＳ ゴシック" w:hAnsi="ＭＳ ゴシック"/>
              </w:rPr>
            </w:pPr>
            <w:r w:rsidRPr="009A34ED">
              <w:rPr>
                <w:rFonts w:ascii="ＭＳ ゴシック" w:hAnsi="ＭＳ ゴシック" w:hint="eastAsia"/>
              </w:rPr>
              <w:t>様式</w:t>
            </w:r>
            <w:r w:rsidR="000243A8" w:rsidRPr="009A34ED">
              <w:rPr>
                <w:rFonts w:ascii="ＭＳ ゴシック" w:hAnsi="ＭＳ ゴシック" w:hint="eastAsia"/>
              </w:rPr>
              <w:t>12</w:t>
            </w:r>
          </w:p>
        </w:tc>
      </w:tr>
      <w:tr w:rsidR="007E6651" w:rsidRPr="009A34ED" w:rsidTr="00D43E37">
        <w:tc>
          <w:tcPr>
            <w:tcW w:w="4819" w:type="dxa"/>
            <w:shd w:val="clear" w:color="auto" w:fill="auto"/>
          </w:tcPr>
          <w:p w:rsidR="007E6651" w:rsidRPr="009A34ED" w:rsidRDefault="007E6651" w:rsidP="00537A57">
            <w:pPr>
              <w:ind w:left="458" w:hangingChars="191" w:hanging="458"/>
              <w:rPr>
                <w:rFonts w:ascii="ＭＳ ゴシック" w:hAnsi="ＭＳ ゴシック"/>
              </w:rPr>
            </w:pPr>
            <w:r w:rsidRPr="009A34ED">
              <w:rPr>
                <w:rFonts w:ascii="ＭＳ ゴシック" w:hAnsi="ＭＳ ゴシック"/>
              </w:rPr>
              <w:t>イ．</w:t>
            </w:r>
            <w:r w:rsidR="008D7663" w:rsidRPr="008D7663">
              <w:rPr>
                <w:rFonts w:ascii="ＭＳ ゴシック" w:hAnsi="ＭＳ ゴシック" w:hint="eastAsia"/>
              </w:rPr>
              <w:t>登記簿謄本（写）</w:t>
            </w:r>
            <w:r w:rsidR="00FF4D9A" w:rsidRPr="009A34ED">
              <w:rPr>
                <w:rFonts w:ascii="ＭＳ ゴシック" w:hAnsi="ＭＳ ゴシック" w:hint="eastAsia"/>
              </w:rPr>
              <w:t>発行日から3か月以内のもの）</w:t>
            </w:r>
          </w:p>
        </w:tc>
        <w:tc>
          <w:tcPr>
            <w:tcW w:w="1346" w:type="dxa"/>
            <w:shd w:val="clear" w:color="auto" w:fill="auto"/>
            <w:vAlign w:val="center"/>
          </w:tcPr>
          <w:p w:rsidR="007E6651" w:rsidRPr="009A34ED" w:rsidRDefault="007E6651" w:rsidP="00FF4D9A">
            <w:pPr>
              <w:jc w:val="center"/>
              <w:rPr>
                <w:rFonts w:ascii="ＭＳ ゴシック" w:hAnsi="ＭＳ ゴシック"/>
              </w:rPr>
            </w:pPr>
            <w:r w:rsidRPr="009A34ED">
              <w:rPr>
                <w:rFonts w:ascii="ＭＳ ゴシック" w:hAnsi="ＭＳ ゴシック" w:hint="eastAsia"/>
              </w:rPr>
              <w:t>1</w:t>
            </w:r>
            <w:r w:rsidRPr="009A34ED">
              <w:rPr>
                <w:rFonts w:ascii="ＭＳ ゴシック" w:hAnsi="ＭＳ ゴシック"/>
              </w:rPr>
              <w:t>部</w:t>
            </w:r>
          </w:p>
        </w:tc>
        <w:tc>
          <w:tcPr>
            <w:tcW w:w="1347" w:type="dxa"/>
            <w:shd w:val="clear" w:color="auto" w:fill="auto"/>
            <w:vAlign w:val="center"/>
          </w:tcPr>
          <w:p w:rsidR="007E6651" w:rsidRPr="009A34ED" w:rsidRDefault="007E6651" w:rsidP="00FF4D9A">
            <w:pPr>
              <w:jc w:val="center"/>
              <w:rPr>
                <w:rFonts w:ascii="ＭＳ ゴシック" w:hAnsi="ＭＳ ゴシック"/>
              </w:rPr>
            </w:pPr>
            <w:r w:rsidRPr="009A34ED">
              <w:rPr>
                <w:rFonts w:ascii="ＭＳ ゴシック" w:hAnsi="ＭＳ ゴシック" w:hint="eastAsia"/>
              </w:rPr>
              <w:t>所定</w:t>
            </w:r>
          </w:p>
        </w:tc>
      </w:tr>
      <w:tr w:rsidR="007E6651" w:rsidRPr="009A34ED" w:rsidTr="00D43E37">
        <w:tc>
          <w:tcPr>
            <w:tcW w:w="4819" w:type="dxa"/>
            <w:shd w:val="clear" w:color="auto" w:fill="auto"/>
          </w:tcPr>
          <w:p w:rsidR="007E6651" w:rsidRPr="009A34ED" w:rsidRDefault="007E6651" w:rsidP="00D43E37">
            <w:pPr>
              <w:ind w:left="458" w:hangingChars="191" w:hanging="458"/>
              <w:rPr>
                <w:rFonts w:ascii="ＭＳ ゴシック" w:hAnsi="ＭＳ ゴシック"/>
              </w:rPr>
            </w:pPr>
            <w:r w:rsidRPr="009A34ED">
              <w:rPr>
                <w:rFonts w:ascii="ＭＳ ゴシック" w:hAnsi="ＭＳ ゴシック" w:hint="eastAsia"/>
              </w:rPr>
              <w:t>ウ</w:t>
            </w:r>
            <w:r w:rsidRPr="009A34ED">
              <w:rPr>
                <w:rFonts w:ascii="ＭＳ ゴシック" w:hAnsi="ＭＳ ゴシック"/>
              </w:rPr>
              <w:t>．財務諸表（直近1か年分</w:t>
            </w:r>
            <w:r w:rsidR="00FF4D9A" w:rsidRPr="009A34ED">
              <w:rPr>
                <w:rFonts w:ascii="ＭＳ ゴシック" w:hAnsi="ＭＳ ゴシック" w:hint="eastAsia"/>
              </w:rPr>
              <w:t>。</w:t>
            </w:r>
            <w:r w:rsidR="00393C27" w:rsidRPr="009A34ED">
              <w:rPr>
                <w:rFonts w:ascii="ＭＳ ゴシック" w:hAnsi="ＭＳ ゴシック" w:hint="eastAsia"/>
              </w:rPr>
              <w:t>法人名、決算期間が記載されていること）</w:t>
            </w:r>
          </w:p>
        </w:tc>
        <w:tc>
          <w:tcPr>
            <w:tcW w:w="1346" w:type="dxa"/>
            <w:shd w:val="clear" w:color="auto" w:fill="auto"/>
            <w:vAlign w:val="center"/>
          </w:tcPr>
          <w:p w:rsidR="007E6651" w:rsidRPr="009A34ED" w:rsidRDefault="007E6651" w:rsidP="00FF4D9A">
            <w:pPr>
              <w:jc w:val="center"/>
              <w:rPr>
                <w:rFonts w:ascii="ＭＳ ゴシック" w:hAnsi="ＭＳ ゴシック"/>
              </w:rPr>
            </w:pPr>
            <w:r w:rsidRPr="009A34ED">
              <w:rPr>
                <w:rFonts w:ascii="ＭＳ ゴシック" w:hAnsi="ＭＳ ゴシック" w:hint="eastAsia"/>
              </w:rPr>
              <w:t>1</w:t>
            </w:r>
            <w:r w:rsidRPr="009A34ED">
              <w:rPr>
                <w:rFonts w:ascii="ＭＳ ゴシック" w:hAnsi="ＭＳ ゴシック"/>
              </w:rPr>
              <w:t>部</w:t>
            </w:r>
          </w:p>
        </w:tc>
        <w:tc>
          <w:tcPr>
            <w:tcW w:w="1347" w:type="dxa"/>
            <w:shd w:val="clear" w:color="auto" w:fill="auto"/>
            <w:vAlign w:val="center"/>
          </w:tcPr>
          <w:p w:rsidR="007E6651" w:rsidRPr="009A34ED" w:rsidRDefault="007E6651" w:rsidP="00FF4D9A">
            <w:pPr>
              <w:jc w:val="center"/>
              <w:rPr>
                <w:rFonts w:ascii="ＭＳ ゴシック" w:hAnsi="ＭＳ ゴシック"/>
              </w:rPr>
            </w:pPr>
            <w:r w:rsidRPr="009A34ED">
              <w:rPr>
                <w:rFonts w:ascii="ＭＳ ゴシック" w:hAnsi="ＭＳ ゴシック" w:hint="eastAsia"/>
              </w:rPr>
              <w:t>所定</w:t>
            </w:r>
          </w:p>
        </w:tc>
      </w:tr>
      <w:tr w:rsidR="007E6651" w:rsidRPr="009A34ED" w:rsidTr="00D43E37">
        <w:tc>
          <w:tcPr>
            <w:tcW w:w="4819" w:type="dxa"/>
            <w:shd w:val="clear" w:color="auto" w:fill="auto"/>
          </w:tcPr>
          <w:p w:rsidR="007E6651" w:rsidRPr="009A34ED" w:rsidRDefault="007E6651" w:rsidP="002F01E8">
            <w:pPr>
              <w:ind w:left="458" w:hangingChars="191" w:hanging="458"/>
              <w:rPr>
                <w:rFonts w:ascii="ＭＳ ゴシック" w:hAnsi="ＭＳ ゴシック"/>
              </w:rPr>
            </w:pPr>
            <w:r w:rsidRPr="009A34ED">
              <w:rPr>
                <w:rFonts w:ascii="ＭＳ ゴシック" w:hAnsi="ＭＳ ゴシック" w:hint="eastAsia"/>
              </w:rPr>
              <w:t>エ</w:t>
            </w:r>
            <w:r w:rsidRPr="009A34ED">
              <w:rPr>
                <w:rFonts w:ascii="ＭＳ ゴシック" w:hAnsi="ＭＳ ゴシック"/>
              </w:rPr>
              <w:t>．納税証明書（その</w:t>
            </w:r>
            <w:r w:rsidRPr="009A34ED">
              <w:rPr>
                <w:rFonts w:ascii="ＭＳ ゴシック" w:hAnsi="ＭＳ ゴシック" w:hint="eastAsia"/>
              </w:rPr>
              <w:t>3</w:t>
            </w:r>
            <w:r w:rsidRPr="009A34ED">
              <w:rPr>
                <w:rFonts w:ascii="ＭＳ ゴシック" w:hAnsi="ＭＳ ゴシック"/>
              </w:rPr>
              <w:t>の</w:t>
            </w:r>
            <w:r w:rsidRPr="009A34ED">
              <w:rPr>
                <w:rFonts w:ascii="ＭＳ ゴシック" w:hAnsi="ＭＳ ゴシック" w:hint="eastAsia"/>
              </w:rPr>
              <w:t>3</w:t>
            </w:r>
            <w:r w:rsidRPr="009A34ED">
              <w:rPr>
                <w:rFonts w:ascii="ＭＳ ゴシック" w:hAnsi="ＭＳ ゴシック"/>
              </w:rPr>
              <w:t>）(写)</w:t>
            </w:r>
            <w:r w:rsidR="00FF4D9A" w:rsidRPr="009A34ED">
              <w:rPr>
                <w:rFonts w:ascii="ＭＳ ゴシック" w:hAnsi="ＭＳ ゴシック" w:hint="eastAsia"/>
              </w:rPr>
              <w:t>（発行日から3か月以内のもの）</w:t>
            </w:r>
          </w:p>
        </w:tc>
        <w:tc>
          <w:tcPr>
            <w:tcW w:w="1346" w:type="dxa"/>
            <w:shd w:val="clear" w:color="auto" w:fill="auto"/>
            <w:vAlign w:val="center"/>
          </w:tcPr>
          <w:p w:rsidR="007E6651" w:rsidRPr="009A34ED" w:rsidRDefault="007E6651" w:rsidP="00FF4D9A">
            <w:pPr>
              <w:jc w:val="center"/>
              <w:rPr>
                <w:rFonts w:ascii="ＭＳ ゴシック" w:hAnsi="ＭＳ ゴシック"/>
              </w:rPr>
            </w:pPr>
            <w:r w:rsidRPr="009A34ED">
              <w:rPr>
                <w:rFonts w:ascii="ＭＳ ゴシック" w:hAnsi="ＭＳ ゴシック" w:hint="eastAsia"/>
              </w:rPr>
              <w:t>1</w:t>
            </w:r>
            <w:r w:rsidRPr="009A34ED">
              <w:rPr>
                <w:rFonts w:ascii="ＭＳ ゴシック" w:hAnsi="ＭＳ ゴシック"/>
              </w:rPr>
              <w:t>部</w:t>
            </w:r>
          </w:p>
        </w:tc>
        <w:tc>
          <w:tcPr>
            <w:tcW w:w="1347" w:type="dxa"/>
            <w:shd w:val="clear" w:color="auto" w:fill="auto"/>
            <w:vAlign w:val="center"/>
          </w:tcPr>
          <w:p w:rsidR="007E6651" w:rsidRPr="009A34ED" w:rsidRDefault="007E6651" w:rsidP="00FF4D9A">
            <w:pPr>
              <w:jc w:val="center"/>
              <w:rPr>
                <w:rFonts w:ascii="ＭＳ ゴシック" w:hAnsi="ＭＳ ゴシック"/>
              </w:rPr>
            </w:pPr>
            <w:r w:rsidRPr="009A34ED">
              <w:rPr>
                <w:rFonts w:ascii="ＭＳ ゴシック" w:hAnsi="ＭＳ ゴシック" w:hint="eastAsia"/>
              </w:rPr>
              <w:t>所定</w:t>
            </w:r>
          </w:p>
        </w:tc>
      </w:tr>
    </w:tbl>
    <w:p w:rsidR="00A6092B" w:rsidRPr="009A34ED" w:rsidRDefault="00A6092B" w:rsidP="00A6092B">
      <w:pPr>
        <w:ind w:left="720" w:hangingChars="300" w:hanging="720"/>
        <w:rPr>
          <w:rFonts w:ascii="ＭＳ ゴシック" w:hAnsi="ＭＳ ゴシック"/>
        </w:rPr>
      </w:pPr>
      <w:r w:rsidRPr="009A34ED">
        <w:rPr>
          <w:rFonts w:ascii="ＭＳ ゴシック" w:hAnsi="ＭＳ ゴシック" w:hint="eastAsia"/>
        </w:rPr>
        <w:t xml:space="preserve">　　</w:t>
      </w:r>
    </w:p>
    <w:p w:rsidR="007E6651" w:rsidRPr="009A34ED" w:rsidRDefault="007E6651" w:rsidP="007E6651">
      <w:pPr>
        <w:rPr>
          <w:rFonts w:ascii="ＭＳ ゴシック" w:hAnsi="ＭＳ ゴシック"/>
        </w:rPr>
      </w:pPr>
      <w:r w:rsidRPr="009A34ED">
        <w:rPr>
          <w:rFonts w:ascii="ＭＳ ゴシック" w:hAnsi="ＭＳ ゴシック" w:hint="eastAsia"/>
        </w:rPr>
        <w:t>（</w:t>
      </w:r>
      <w:r w:rsidR="00724BCD" w:rsidRPr="009A34ED">
        <w:rPr>
          <w:rFonts w:ascii="ＭＳ ゴシック" w:hAnsi="ＭＳ ゴシック" w:hint="eastAsia"/>
        </w:rPr>
        <w:t>4</w:t>
      </w:r>
      <w:r w:rsidRPr="009A34ED">
        <w:rPr>
          <w:rFonts w:ascii="ＭＳ ゴシック" w:hAnsi="ＭＳ ゴシック" w:hint="eastAsia"/>
        </w:rPr>
        <w:t>）</w:t>
      </w:r>
      <w:r w:rsidR="00393C27" w:rsidRPr="009A34ED">
        <w:rPr>
          <w:rFonts w:ascii="ＭＳ ゴシック" w:hAnsi="ＭＳ ゴシック" w:hint="eastAsia"/>
        </w:rPr>
        <w:t>競争参加資格</w:t>
      </w:r>
      <w:r w:rsidRPr="009A34ED">
        <w:rPr>
          <w:rFonts w:ascii="ＭＳ ゴシック" w:hAnsi="ＭＳ ゴシック"/>
        </w:rPr>
        <w:t>審査方法</w:t>
      </w:r>
    </w:p>
    <w:p w:rsidR="007E6651" w:rsidRPr="009A34ED" w:rsidRDefault="007E6651" w:rsidP="007E6651">
      <w:pPr>
        <w:ind w:leftChars="100" w:left="240" w:firstLineChars="100" w:firstLine="240"/>
        <w:rPr>
          <w:rFonts w:ascii="ＭＳ ゴシック" w:hAnsi="ＭＳ ゴシック"/>
        </w:rPr>
      </w:pPr>
      <w:r w:rsidRPr="009A34ED">
        <w:rPr>
          <w:rFonts w:ascii="ＭＳ ゴシック" w:hAnsi="ＭＳ ゴシック"/>
        </w:rPr>
        <w:t>全省庁統一資格</w:t>
      </w:r>
      <w:r w:rsidR="00724BCD" w:rsidRPr="009A34ED">
        <w:rPr>
          <w:rFonts w:ascii="ＭＳ ゴシック" w:hAnsi="ＭＳ ゴシック" w:hint="eastAsia"/>
        </w:rPr>
        <w:t>審査</w:t>
      </w:r>
      <w:r w:rsidR="00FF4D9A" w:rsidRPr="009A34ED">
        <w:rPr>
          <w:rFonts w:ascii="ＭＳ ゴシック" w:hAnsi="ＭＳ ゴシック" w:hint="eastAsia"/>
        </w:rPr>
        <w:t>における</w:t>
      </w:r>
      <w:r w:rsidRPr="009A34ED">
        <w:rPr>
          <w:rFonts w:ascii="ＭＳ ゴシック" w:hAnsi="ＭＳ ゴシック"/>
        </w:rPr>
        <w:t>地域、資格種類、営業品目、等級</w:t>
      </w:r>
      <w:r w:rsidR="00FF4D9A" w:rsidRPr="009A34ED">
        <w:rPr>
          <w:rFonts w:ascii="ＭＳ ゴシック" w:hAnsi="ＭＳ ゴシック" w:hint="eastAsia"/>
        </w:rPr>
        <w:t>及び</w:t>
      </w:r>
      <w:r w:rsidRPr="009A34ED">
        <w:rPr>
          <w:rFonts w:ascii="ＭＳ ゴシック" w:hAnsi="ＭＳ ゴシック"/>
        </w:rPr>
        <w:t>付与数値の設定に準じて審査します。詳細は、以下のURL に「</w:t>
      </w:r>
      <w:r w:rsidR="00C1104F" w:rsidRPr="009A34ED">
        <w:rPr>
          <w:rFonts w:ascii="ＭＳ ゴシック" w:hAnsi="ＭＳ ゴシック" w:hint="eastAsia"/>
        </w:rPr>
        <w:t xml:space="preserve">5. </w:t>
      </w:r>
      <w:r w:rsidRPr="009A34ED">
        <w:rPr>
          <w:rFonts w:ascii="ＭＳ ゴシック" w:hAnsi="ＭＳ ゴシック"/>
        </w:rPr>
        <w:t>参考資料」として掲載されている別表</w:t>
      </w:r>
      <w:r w:rsidR="00F26B76" w:rsidRPr="009A34ED">
        <w:rPr>
          <w:rFonts w:ascii="ＭＳ ゴシック" w:hAnsi="ＭＳ ゴシック" w:hint="eastAsia"/>
        </w:rPr>
        <w:t>1</w:t>
      </w:r>
      <w:r w:rsidRPr="009A34ED">
        <w:rPr>
          <w:rFonts w:ascii="ＭＳ ゴシック" w:hAnsi="ＭＳ ゴシック"/>
        </w:rPr>
        <w:t>．審査資格における付与数値を参照下さい。</w:t>
      </w:r>
    </w:p>
    <w:p w:rsidR="007E6651" w:rsidRPr="009A34ED" w:rsidRDefault="008F25B0" w:rsidP="007E6651">
      <w:pPr>
        <w:ind w:leftChars="100" w:left="240" w:firstLineChars="100" w:firstLine="240"/>
        <w:rPr>
          <w:rFonts w:ascii="ＭＳ ゴシック" w:hAnsi="ＭＳ ゴシック"/>
        </w:rPr>
      </w:pPr>
      <w:hyperlink r:id="rId13" w:history="1">
        <w:r w:rsidR="00C1104F" w:rsidRPr="009A34ED">
          <w:rPr>
            <w:rStyle w:val="af"/>
            <w:rFonts w:ascii="ＭＳ ゴシック" w:hAnsi="ＭＳ ゴシック"/>
          </w:rPr>
          <w:t>http://www.jica.go.jp/announce/screening/index.html</w:t>
        </w:r>
      </w:hyperlink>
      <w:r w:rsidR="007E6651" w:rsidRPr="009A34ED">
        <w:rPr>
          <w:rFonts w:ascii="ＭＳ ゴシック" w:hAnsi="ＭＳ ゴシック" w:hint="eastAsia"/>
        </w:rPr>
        <w:t xml:space="preserve">　</w:t>
      </w:r>
    </w:p>
    <w:p w:rsidR="007E6651" w:rsidRPr="009A34ED" w:rsidRDefault="007E6651" w:rsidP="007E6651">
      <w:pPr>
        <w:rPr>
          <w:rFonts w:ascii="ＭＳ ゴシック" w:hAnsi="ＭＳ ゴシック"/>
        </w:rPr>
      </w:pPr>
      <w:r w:rsidRPr="009A34ED">
        <w:rPr>
          <w:rFonts w:ascii="ＭＳ ゴシック" w:hAnsi="ＭＳ ゴシック" w:hint="eastAsia"/>
        </w:rPr>
        <w:t>（</w:t>
      </w:r>
      <w:r w:rsidR="00724BCD" w:rsidRPr="009A34ED">
        <w:rPr>
          <w:rFonts w:ascii="ＭＳ ゴシック" w:hAnsi="ＭＳ ゴシック" w:hint="eastAsia"/>
        </w:rPr>
        <w:t>5</w:t>
      </w:r>
      <w:r w:rsidRPr="009A34ED">
        <w:rPr>
          <w:rFonts w:ascii="ＭＳ ゴシック" w:hAnsi="ＭＳ ゴシック" w:hint="eastAsia"/>
        </w:rPr>
        <w:t>）</w:t>
      </w:r>
      <w:r w:rsidR="00393C27" w:rsidRPr="009A34ED">
        <w:rPr>
          <w:rFonts w:ascii="ＭＳ ゴシック" w:hAnsi="ＭＳ ゴシック" w:hint="eastAsia"/>
        </w:rPr>
        <w:t>競争参加資格</w:t>
      </w:r>
      <w:r w:rsidRPr="009A34ED">
        <w:rPr>
          <w:rFonts w:ascii="ＭＳ ゴシック" w:hAnsi="ＭＳ ゴシック"/>
        </w:rPr>
        <w:t>審査結果の通知</w:t>
      </w:r>
    </w:p>
    <w:p w:rsidR="007E6651" w:rsidRPr="009A34ED" w:rsidRDefault="007E6651" w:rsidP="007E6651">
      <w:pPr>
        <w:ind w:leftChars="100" w:left="240" w:firstLineChars="100" w:firstLine="240"/>
        <w:rPr>
          <w:rFonts w:ascii="ＭＳ ゴシック" w:hAnsi="ＭＳ ゴシック"/>
        </w:rPr>
      </w:pPr>
      <w:r w:rsidRPr="009A34ED">
        <w:rPr>
          <w:rFonts w:ascii="ＭＳ ゴシック" w:hAnsi="ＭＳ ゴシック"/>
        </w:rPr>
        <w:t>資格審査書類</w:t>
      </w:r>
      <w:r w:rsidR="00FF4D9A" w:rsidRPr="009A34ED">
        <w:rPr>
          <w:rFonts w:ascii="ＭＳ ゴシック" w:hAnsi="ＭＳ ゴシック" w:hint="eastAsia"/>
        </w:rPr>
        <w:t>が届き次第</w:t>
      </w:r>
      <w:r w:rsidRPr="009A34ED">
        <w:rPr>
          <w:rFonts w:ascii="ＭＳ ゴシック" w:hAnsi="ＭＳ ゴシック"/>
        </w:rPr>
        <w:t>、順次審査し、メールにて審査結果をお知らせいたしま</w:t>
      </w:r>
      <w:r w:rsidRPr="009A34ED">
        <w:rPr>
          <w:rFonts w:ascii="ＭＳ ゴシック" w:hAnsi="ＭＳ ゴシック"/>
        </w:rPr>
        <w:lastRenderedPageBreak/>
        <w:t>す。</w:t>
      </w:r>
    </w:p>
    <w:p w:rsidR="007D7B98" w:rsidRPr="009A34ED" w:rsidRDefault="007D7B98" w:rsidP="007D7B98">
      <w:pPr>
        <w:rPr>
          <w:rFonts w:ascii="ＭＳ ゴシック" w:hAnsi="ＭＳ ゴシック"/>
        </w:rPr>
      </w:pPr>
      <w:r w:rsidRPr="009A34ED">
        <w:rPr>
          <w:rFonts w:ascii="ＭＳ ゴシック" w:hAnsi="ＭＳ ゴシック" w:hint="eastAsia"/>
        </w:rPr>
        <w:t>（6）資格審査申請内容に関する照会先</w:t>
      </w:r>
    </w:p>
    <w:p w:rsidR="007D7B98" w:rsidRPr="009A34ED" w:rsidRDefault="007D7B98" w:rsidP="007D7B98">
      <w:pPr>
        <w:ind w:firstLineChars="200" w:firstLine="480"/>
        <w:rPr>
          <w:rFonts w:ascii="ＭＳ ゴシック" w:hAnsi="ＭＳ ゴシック"/>
        </w:rPr>
      </w:pPr>
      <w:r w:rsidRPr="009A34ED">
        <w:rPr>
          <w:rFonts w:ascii="ＭＳ ゴシック" w:hAnsi="ＭＳ ゴシック" w:hint="eastAsia"/>
        </w:rPr>
        <w:t>独立行政法人 国際協力機構 調達部 計画</w:t>
      </w:r>
      <w:r w:rsidR="00537A57" w:rsidRPr="009A34ED">
        <w:rPr>
          <w:rFonts w:ascii="ＭＳ ゴシック" w:hAnsi="ＭＳ ゴシック" w:hint="eastAsia"/>
        </w:rPr>
        <w:t>・制度</w:t>
      </w:r>
      <w:r w:rsidRPr="009A34ED">
        <w:rPr>
          <w:rFonts w:ascii="ＭＳ ゴシック" w:hAnsi="ＭＳ ゴシック" w:hint="eastAsia"/>
        </w:rPr>
        <w:t>課</w:t>
      </w:r>
    </w:p>
    <w:p w:rsidR="007D7B98" w:rsidRPr="009A34ED" w:rsidRDefault="007D7B98" w:rsidP="007D7B98">
      <w:pPr>
        <w:ind w:firstLineChars="200" w:firstLine="480"/>
        <w:rPr>
          <w:rFonts w:ascii="ＭＳ ゴシック" w:hAnsi="ＭＳ ゴシック"/>
        </w:rPr>
      </w:pPr>
      <w:r w:rsidRPr="009A34ED">
        <w:rPr>
          <w:rFonts w:ascii="ＭＳ ゴシック" w:hAnsi="ＭＳ ゴシック" w:hint="eastAsia"/>
        </w:rPr>
        <w:t>メールアドレス：</w:t>
      </w:r>
      <w:r w:rsidR="00157142" w:rsidRPr="009A34ED">
        <w:rPr>
          <w:rFonts w:ascii="ＭＳ ゴシック" w:hAnsi="ＭＳ ゴシック" w:hint="eastAsia"/>
        </w:rPr>
        <w:t xml:space="preserve"> </w:t>
      </w:r>
      <w:hyperlink r:id="rId14" w:history="1">
        <w:r w:rsidRPr="009A34ED">
          <w:rPr>
            <w:rStyle w:val="af"/>
            <w:rFonts w:ascii="ＭＳ ゴシック" w:hAnsi="ＭＳ ゴシック" w:hint="eastAsia"/>
          </w:rPr>
          <w:t>prtpd@jica.go.jp</w:t>
        </w:r>
      </w:hyperlink>
    </w:p>
    <w:p w:rsidR="00833FF9" w:rsidRPr="009A34ED" w:rsidRDefault="00833FF9" w:rsidP="007E6651">
      <w:pPr>
        <w:rPr>
          <w:rFonts w:ascii="ＭＳ ゴシック" w:hAnsi="ＭＳ ゴシック"/>
        </w:rPr>
      </w:pPr>
    </w:p>
    <w:p w:rsidR="00ED417B" w:rsidRPr="009A34ED" w:rsidRDefault="00A420F2" w:rsidP="00E71F01">
      <w:pPr>
        <w:pStyle w:val="2"/>
      </w:pPr>
      <w:bookmarkStart w:id="18" w:name="_Toc398279072"/>
      <w:r w:rsidRPr="009A34ED">
        <w:rPr>
          <w:rFonts w:hint="eastAsia"/>
        </w:rPr>
        <w:t>6</w:t>
      </w:r>
      <w:r w:rsidR="003C5C6B" w:rsidRPr="009A34ED">
        <w:rPr>
          <w:rFonts w:hint="eastAsia"/>
        </w:rPr>
        <w:t xml:space="preserve">. </w:t>
      </w:r>
      <w:r w:rsidR="000303FB" w:rsidRPr="009A34ED">
        <w:rPr>
          <w:rFonts w:hint="eastAsia"/>
        </w:rPr>
        <w:t>企画書</w:t>
      </w:r>
      <w:r w:rsidR="003C5C6B" w:rsidRPr="009A34ED">
        <w:rPr>
          <w:rFonts w:hint="eastAsia"/>
        </w:rPr>
        <w:t>の選定結果（仮採択・不採択）の通知</w:t>
      </w:r>
      <w:bookmarkEnd w:id="18"/>
    </w:p>
    <w:p w:rsidR="00A420F2" w:rsidRPr="009A34ED" w:rsidRDefault="000303FB">
      <w:pPr>
        <w:ind w:firstLineChars="100" w:firstLine="240"/>
        <w:rPr>
          <w:rFonts w:ascii="ＭＳ ゴシック" w:hAnsi="ＭＳ ゴシック"/>
        </w:rPr>
      </w:pPr>
      <w:r w:rsidRPr="009A34ED">
        <w:rPr>
          <w:rFonts w:ascii="ＭＳ ゴシック" w:hAnsi="ＭＳ ゴシック"/>
        </w:rPr>
        <w:t>企画書</w:t>
      </w:r>
      <w:r w:rsidR="00ED417B" w:rsidRPr="009A34ED">
        <w:rPr>
          <w:rFonts w:ascii="ＭＳ ゴシック" w:hAnsi="ＭＳ ゴシック"/>
        </w:rPr>
        <w:t>は、あらかじめ定めた</w:t>
      </w:r>
      <w:r w:rsidR="00C01A91" w:rsidRPr="009A34ED">
        <w:rPr>
          <w:rFonts w:ascii="ＭＳ ゴシック" w:hAnsi="ＭＳ ゴシック" w:hint="eastAsia"/>
        </w:rPr>
        <w:t>評価の視点</w:t>
      </w:r>
      <w:r w:rsidR="00ED417B" w:rsidRPr="009A34ED">
        <w:rPr>
          <w:rFonts w:ascii="ＭＳ ゴシック" w:hAnsi="ＭＳ ゴシック"/>
        </w:rPr>
        <w:t>（</w:t>
      </w:r>
      <w:r w:rsidR="00137664">
        <w:rPr>
          <w:rFonts w:ascii="ＭＳ ゴシック" w:hAnsi="ＭＳ ゴシック" w:hint="eastAsia"/>
        </w:rPr>
        <w:t>参考資料</w:t>
      </w:r>
      <w:r w:rsidR="001324F1" w:rsidRPr="009A34ED">
        <w:rPr>
          <w:rFonts w:ascii="ＭＳ ゴシック" w:hAnsi="ＭＳ ゴシック" w:hint="eastAsia"/>
        </w:rPr>
        <w:t>2</w:t>
      </w:r>
      <w:r w:rsidR="00ED417B" w:rsidRPr="009A34ED">
        <w:rPr>
          <w:rFonts w:ascii="ＭＳ ゴシック" w:hAnsi="ＭＳ ゴシック"/>
        </w:rPr>
        <w:t>参照）により審査されます。</w:t>
      </w:r>
      <w:r w:rsidR="00277B68" w:rsidRPr="009A34ED">
        <w:rPr>
          <w:rFonts w:ascii="ＭＳ ゴシック" w:hAnsi="ＭＳ ゴシック" w:hint="eastAsia"/>
        </w:rPr>
        <w:t>審査</w:t>
      </w:r>
      <w:r w:rsidR="00ED417B" w:rsidRPr="009A34ED">
        <w:rPr>
          <w:rFonts w:ascii="ＭＳ ゴシック" w:hAnsi="ＭＳ ゴシック"/>
        </w:rPr>
        <w:t>結果(仮採択</w:t>
      </w:r>
      <w:r w:rsidR="00357F3C" w:rsidRPr="009A34ED">
        <w:rPr>
          <w:rFonts w:ascii="ＭＳ ゴシック" w:hAnsi="ＭＳ ゴシック" w:hint="eastAsia"/>
        </w:rPr>
        <w:t>・不採択</w:t>
      </w:r>
      <w:r w:rsidR="00ED417B" w:rsidRPr="009A34ED">
        <w:rPr>
          <w:rFonts w:ascii="ＭＳ ゴシック" w:hAnsi="ＭＳ ゴシック"/>
        </w:rPr>
        <w:t>)は、</w:t>
      </w:r>
      <w:r w:rsidR="00277B68" w:rsidRPr="009A34ED">
        <w:rPr>
          <w:rFonts w:ascii="ＭＳ ゴシック" w:hAnsi="ＭＳ ゴシック" w:hint="eastAsia"/>
        </w:rPr>
        <w:t>適正な</w:t>
      </w:r>
      <w:r w:rsidRPr="009A34ED">
        <w:rPr>
          <w:rFonts w:ascii="ＭＳ ゴシック" w:hAnsi="ＭＳ ゴシック"/>
        </w:rPr>
        <w:t>企画書</w:t>
      </w:r>
      <w:r w:rsidR="00277B68" w:rsidRPr="009A34ED">
        <w:rPr>
          <w:rFonts w:ascii="ＭＳ ゴシック" w:hAnsi="ＭＳ ゴシック" w:hint="eastAsia"/>
        </w:rPr>
        <w:t>の</w:t>
      </w:r>
      <w:r w:rsidR="00BB15F4" w:rsidRPr="009A34ED">
        <w:rPr>
          <w:rFonts w:ascii="ＭＳ ゴシック" w:hAnsi="ＭＳ ゴシック"/>
        </w:rPr>
        <w:t>提出</w:t>
      </w:r>
      <w:r w:rsidR="00277B68" w:rsidRPr="009A34ED">
        <w:rPr>
          <w:rFonts w:ascii="ＭＳ ゴシック" w:hAnsi="ＭＳ ゴシック" w:hint="eastAsia"/>
        </w:rPr>
        <w:t>があった</w:t>
      </w:r>
      <w:r w:rsidR="00BB15F4" w:rsidRPr="009A34ED">
        <w:rPr>
          <w:rFonts w:ascii="ＭＳ ゴシック" w:hAnsi="ＭＳ ゴシック"/>
        </w:rPr>
        <w:t>全</w:t>
      </w:r>
      <w:r w:rsidRPr="009A34ED">
        <w:rPr>
          <w:rFonts w:ascii="ＭＳ ゴシック" w:hAnsi="ＭＳ ゴシック" w:hint="eastAsia"/>
        </w:rPr>
        <w:t>事業提案者</w:t>
      </w:r>
      <w:r w:rsidR="00BB15F4" w:rsidRPr="009A34ED">
        <w:rPr>
          <w:rFonts w:ascii="ＭＳ ゴシック" w:hAnsi="ＭＳ ゴシック"/>
        </w:rPr>
        <w:t>に対し、</w:t>
      </w:r>
      <w:r w:rsidR="00C01A91" w:rsidRPr="009A34ED">
        <w:rPr>
          <w:rFonts w:ascii="ＭＳ ゴシック" w:hAnsi="ＭＳ ゴシック" w:hint="eastAsia"/>
        </w:rPr>
        <w:t>2015年</w:t>
      </w:r>
      <w:r w:rsidR="005F5A4B" w:rsidRPr="009A34ED">
        <w:rPr>
          <w:rFonts w:ascii="ＭＳ ゴシック" w:hAnsi="ＭＳ ゴシック" w:hint="eastAsia"/>
        </w:rPr>
        <w:t>1</w:t>
      </w:r>
      <w:r w:rsidR="00BB15F4" w:rsidRPr="009A34ED">
        <w:rPr>
          <w:rFonts w:ascii="ＭＳ ゴシック" w:hAnsi="ＭＳ ゴシック" w:hint="eastAsia"/>
        </w:rPr>
        <w:t>月</w:t>
      </w:r>
      <w:r w:rsidR="00C01A91" w:rsidRPr="009A34ED">
        <w:rPr>
          <w:rFonts w:ascii="ＭＳ ゴシック" w:hAnsi="ＭＳ ゴシック" w:hint="eastAsia"/>
        </w:rPr>
        <w:t>下</w:t>
      </w:r>
      <w:r w:rsidR="00BB15F4" w:rsidRPr="009A34ED">
        <w:rPr>
          <w:rFonts w:ascii="ＭＳ ゴシック" w:hAnsi="ＭＳ ゴシック" w:hint="eastAsia"/>
        </w:rPr>
        <w:t>旬を目途に、</w:t>
      </w:r>
      <w:r w:rsidR="003C5C6B" w:rsidRPr="009A34ED">
        <w:rPr>
          <w:rFonts w:ascii="ＭＳ ゴシック" w:hAnsi="ＭＳ ゴシック" w:hint="eastAsia"/>
        </w:rPr>
        <w:t>書面にて</w:t>
      </w:r>
      <w:r w:rsidR="00ED417B" w:rsidRPr="009A34ED">
        <w:rPr>
          <w:rFonts w:ascii="ＭＳ ゴシック" w:hAnsi="ＭＳ ゴシック"/>
        </w:rPr>
        <w:t>通知します。</w:t>
      </w:r>
    </w:p>
    <w:p w:rsidR="002741F6" w:rsidRPr="009A34ED" w:rsidRDefault="002741F6" w:rsidP="00A420F2">
      <w:pPr>
        <w:pStyle w:val="2"/>
      </w:pPr>
    </w:p>
    <w:p w:rsidR="00A420F2" w:rsidRPr="009A34ED" w:rsidRDefault="00A057FC" w:rsidP="00A420F2">
      <w:pPr>
        <w:pStyle w:val="2"/>
      </w:pPr>
      <w:bookmarkStart w:id="19" w:name="_Toc398279073"/>
      <w:r w:rsidRPr="009A34ED">
        <w:rPr>
          <w:rFonts w:hint="eastAsia"/>
        </w:rPr>
        <w:t>7. 仮採択案件の公表</w:t>
      </w:r>
      <w:bookmarkEnd w:id="19"/>
    </w:p>
    <w:p w:rsidR="00A420F2" w:rsidRPr="009A34ED" w:rsidRDefault="00A420F2" w:rsidP="00A420F2">
      <w:pPr>
        <w:ind w:firstLineChars="100" w:firstLine="240"/>
        <w:rPr>
          <w:rFonts w:ascii="ＭＳ ゴシック" w:hAnsi="ＭＳ ゴシック"/>
        </w:rPr>
      </w:pPr>
      <w:r w:rsidRPr="009A34ED">
        <w:rPr>
          <w:rFonts w:ascii="ＭＳ ゴシック" w:hAnsi="ＭＳ ゴシック" w:hint="eastAsia"/>
        </w:rPr>
        <w:t>上記6の</w:t>
      </w:r>
      <w:r w:rsidR="00CA283E" w:rsidRPr="009A34ED">
        <w:rPr>
          <w:rFonts w:ascii="ＭＳ ゴシック" w:hAnsi="ＭＳ ゴシック" w:hint="eastAsia"/>
        </w:rPr>
        <w:t>通知において、仮採択と通知させて頂いた提案については</w:t>
      </w:r>
      <w:r w:rsidRPr="009A34ED">
        <w:rPr>
          <w:rFonts w:ascii="ＭＳ ゴシック" w:hAnsi="ＭＳ ゴシック" w:hint="eastAsia"/>
        </w:rPr>
        <w:t>、</w:t>
      </w:r>
      <w:r w:rsidR="00A5069C" w:rsidRPr="009A34ED">
        <w:rPr>
          <w:rFonts w:ascii="ＭＳ ゴシック" w:hAnsi="ＭＳ ゴシック" w:hint="eastAsia"/>
        </w:rPr>
        <w:t>追って</w:t>
      </w:r>
      <w:r w:rsidR="000303FB" w:rsidRPr="009A34ED">
        <w:rPr>
          <w:rFonts w:ascii="ＭＳ ゴシック" w:hAnsi="ＭＳ ゴシック" w:hint="eastAsia"/>
        </w:rPr>
        <w:t>事業提案者</w:t>
      </w:r>
      <w:r w:rsidRPr="009A34ED">
        <w:rPr>
          <w:rFonts w:ascii="ＭＳ ゴシック" w:hAnsi="ＭＳ ゴシック" w:hint="eastAsia"/>
        </w:rPr>
        <w:t>名、案件名、案件概要を、当機構</w:t>
      </w:r>
      <w:r w:rsidR="00CD0FE3">
        <w:rPr>
          <w:rFonts w:ascii="ＭＳ ゴシック" w:hAnsi="ＭＳ ゴシック" w:hint="eastAsia"/>
        </w:rPr>
        <w:t>ウェブサイト</w:t>
      </w:r>
      <w:r w:rsidRPr="009A34ED">
        <w:rPr>
          <w:rFonts w:ascii="ＭＳ ゴシック" w:hAnsi="ＭＳ ゴシック" w:hint="eastAsia"/>
        </w:rPr>
        <w:t>上に公表</w:t>
      </w:r>
      <w:r w:rsidR="005F5A4B" w:rsidRPr="009A34ED">
        <w:rPr>
          <w:rFonts w:ascii="ＭＳ ゴシック" w:hAnsi="ＭＳ ゴシック" w:hint="eastAsia"/>
        </w:rPr>
        <w:t>す</w:t>
      </w:r>
      <w:r w:rsidR="0019645E" w:rsidRPr="009A34ED">
        <w:rPr>
          <w:rFonts w:ascii="ＭＳ ゴシック" w:hAnsi="ＭＳ ゴシック" w:hint="eastAsia"/>
        </w:rPr>
        <w:t>ると共に、メディア等に対する</w:t>
      </w:r>
      <w:r w:rsidR="005F5A4B" w:rsidRPr="009A34ED">
        <w:rPr>
          <w:rFonts w:ascii="ＭＳ ゴシック" w:hAnsi="ＭＳ ゴシック" w:hint="eastAsia"/>
        </w:rPr>
        <w:t>情報発信を行います</w:t>
      </w:r>
      <w:r w:rsidRPr="009A34ED">
        <w:rPr>
          <w:rFonts w:ascii="ＭＳ ゴシック" w:hAnsi="ＭＳ ゴシック" w:hint="eastAsia"/>
        </w:rPr>
        <w:t>。</w:t>
      </w:r>
      <w:r w:rsidR="005F5A4B" w:rsidRPr="009A34ED">
        <w:rPr>
          <w:rFonts w:ascii="ＭＳ ゴシック" w:hAnsi="ＭＳ ゴシック" w:hint="eastAsia"/>
        </w:rPr>
        <w:t>この点</w:t>
      </w:r>
      <w:r w:rsidRPr="009A34ED">
        <w:rPr>
          <w:rFonts w:ascii="ＭＳ ゴシック" w:hAnsi="ＭＳ ゴシック" w:hint="eastAsia"/>
        </w:rPr>
        <w:t>に同意の上で、本事業の</w:t>
      </w:r>
      <w:r w:rsidR="000303FB" w:rsidRPr="009A34ED">
        <w:rPr>
          <w:rFonts w:ascii="ＭＳ ゴシック" w:hAnsi="ＭＳ ゴシック" w:hint="eastAsia"/>
        </w:rPr>
        <w:t>企画書</w:t>
      </w:r>
      <w:r w:rsidRPr="009A34ED">
        <w:rPr>
          <w:rFonts w:ascii="ＭＳ ゴシック" w:hAnsi="ＭＳ ゴシック" w:hint="eastAsia"/>
        </w:rPr>
        <w:t>の提出を行っていただきますようお願いいたします。</w:t>
      </w:r>
    </w:p>
    <w:p w:rsidR="00A420F2" w:rsidRPr="009A34ED" w:rsidRDefault="00A420F2" w:rsidP="00A420F2">
      <w:pPr>
        <w:ind w:firstLineChars="100" w:firstLine="240"/>
        <w:rPr>
          <w:rFonts w:ascii="ＭＳ ゴシック" w:hAnsi="ＭＳ ゴシック"/>
        </w:rPr>
      </w:pPr>
      <w:r w:rsidRPr="009A34ED">
        <w:rPr>
          <w:rFonts w:ascii="ＭＳ ゴシック" w:hAnsi="ＭＳ ゴシック" w:hint="eastAsia"/>
        </w:rPr>
        <w:t>具体的には、「公共調達の適正化について」（平成18年8月25日付財計第2017号）に基づき、下記リンクのとおり契約に係る情報を公表します。</w:t>
      </w:r>
    </w:p>
    <w:p w:rsidR="00A420F2" w:rsidRPr="009A34ED" w:rsidRDefault="00A420F2" w:rsidP="00A420F2">
      <w:pPr>
        <w:rPr>
          <w:rFonts w:ascii="ＭＳ ゴシック" w:hAnsi="ＭＳ ゴシック"/>
        </w:rPr>
      </w:pPr>
      <w:r w:rsidRPr="009A34ED">
        <w:rPr>
          <w:rFonts w:ascii="ＭＳ ゴシック" w:hAnsi="ＭＳ ゴシック" w:hint="eastAsia"/>
        </w:rPr>
        <w:t>（</w:t>
      </w:r>
      <w:hyperlink r:id="rId15" w:history="1">
        <w:r w:rsidRPr="009A34ED">
          <w:rPr>
            <w:rStyle w:val="af"/>
            <w:rFonts w:ascii="ＭＳ ゴシック" w:hAnsi="ＭＳ ゴシック" w:hint="eastAsia"/>
          </w:rPr>
          <w:t>http://www.jica.go.jp/announce/proper/domestic/index.html</w:t>
        </w:r>
      </w:hyperlink>
      <w:r w:rsidRPr="009A34ED">
        <w:rPr>
          <w:rFonts w:ascii="ＭＳ ゴシック" w:hAnsi="ＭＳ ゴシック" w:hint="eastAsia"/>
        </w:rPr>
        <w:t>）</w:t>
      </w:r>
    </w:p>
    <w:p w:rsidR="00A420F2" w:rsidRPr="009A34ED" w:rsidRDefault="00A420F2" w:rsidP="00F11DE6">
      <w:pPr>
        <w:rPr>
          <w:rFonts w:ascii="ＭＳ ゴシック" w:hAnsi="ＭＳ ゴシック"/>
        </w:rPr>
      </w:pPr>
    </w:p>
    <w:p w:rsidR="00ED417B" w:rsidRPr="009A34ED" w:rsidRDefault="00C01A91" w:rsidP="00E71F01">
      <w:pPr>
        <w:pStyle w:val="2"/>
      </w:pPr>
      <w:bookmarkStart w:id="20" w:name="_Toc398279074"/>
      <w:r w:rsidRPr="009A34ED">
        <w:rPr>
          <w:rFonts w:hint="eastAsia"/>
        </w:rPr>
        <w:t>8. 契約交渉</w:t>
      </w:r>
      <w:bookmarkEnd w:id="20"/>
    </w:p>
    <w:p w:rsidR="00ED417B" w:rsidRPr="009A34ED" w:rsidRDefault="00C01A91" w:rsidP="00B367E7">
      <w:pPr>
        <w:ind w:firstLineChars="100" w:firstLine="240"/>
        <w:rPr>
          <w:rFonts w:ascii="ＭＳ ゴシック" w:hAnsi="ＭＳ ゴシック"/>
        </w:rPr>
      </w:pPr>
      <w:r w:rsidRPr="009A34ED">
        <w:rPr>
          <w:rFonts w:ascii="ＭＳ ゴシック" w:hAnsi="ＭＳ ゴシック" w:hint="eastAsia"/>
        </w:rPr>
        <w:t>仮採択後</w:t>
      </w:r>
      <w:r w:rsidR="00ED417B" w:rsidRPr="009A34ED">
        <w:rPr>
          <w:rFonts w:ascii="ＭＳ ゴシック" w:hAnsi="ＭＳ ゴシック"/>
        </w:rPr>
        <w:t>、</w:t>
      </w:r>
      <w:r w:rsidR="00DD665F" w:rsidRPr="009A34ED">
        <w:rPr>
          <w:rFonts w:ascii="ＭＳ ゴシック" w:hAnsi="ＭＳ ゴシック" w:hint="eastAsia"/>
        </w:rPr>
        <w:t>当機構と</w:t>
      </w:r>
      <w:r w:rsidR="000303FB" w:rsidRPr="009A34ED">
        <w:rPr>
          <w:rFonts w:ascii="ＭＳ ゴシック" w:hAnsi="ＭＳ ゴシック" w:hint="eastAsia"/>
        </w:rPr>
        <w:t>事業提案者</w:t>
      </w:r>
      <w:r w:rsidR="00DD665F" w:rsidRPr="009A34ED">
        <w:rPr>
          <w:rFonts w:ascii="ＭＳ ゴシック" w:hAnsi="ＭＳ ゴシック" w:hint="eastAsia"/>
        </w:rPr>
        <w:t>間で本事業実施に係る業務委託</w:t>
      </w:r>
      <w:r w:rsidR="00ED417B" w:rsidRPr="009A34ED">
        <w:rPr>
          <w:rFonts w:ascii="ＭＳ ゴシック" w:hAnsi="ＭＳ ゴシック"/>
        </w:rPr>
        <w:t>契約</w:t>
      </w:r>
      <w:r w:rsidR="00DD665F" w:rsidRPr="009A34ED">
        <w:rPr>
          <w:rFonts w:ascii="ＭＳ ゴシック" w:hAnsi="ＭＳ ゴシック" w:hint="eastAsia"/>
        </w:rPr>
        <w:t>の締結に向けた</w:t>
      </w:r>
      <w:r w:rsidR="00ED417B" w:rsidRPr="009A34ED">
        <w:rPr>
          <w:rFonts w:ascii="ＭＳ ゴシック" w:hAnsi="ＭＳ ゴシック"/>
        </w:rPr>
        <w:t>契約交渉を行います。</w:t>
      </w:r>
    </w:p>
    <w:p w:rsidR="00ED417B" w:rsidRPr="009A34ED" w:rsidRDefault="00DD665F" w:rsidP="00B367E7">
      <w:pPr>
        <w:ind w:firstLineChars="100" w:firstLine="240"/>
        <w:rPr>
          <w:rFonts w:ascii="ＭＳ ゴシック" w:hAnsi="ＭＳ ゴシック"/>
        </w:rPr>
      </w:pPr>
      <w:r w:rsidRPr="009A34ED">
        <w:rPr>
          <w:rFonts w:ascii="ＭＳ ゴシック" w:hAnsi="ＭＳ ゴシック" w:hint="eastAsia"/>
        </w:rPr>
        <w:t>契約交渉においては、</w:t>
      </w:r>
      <w:r w:rsidR="004873DA" w:rsidRPr="009A34ED">
        <w:rPr>
          <w:rFonts w:ascii="ＭＳ ゴシック" w:hAnsi="ＭＳ ゴシック" w:hint="eastAsia"/>
        </w:rPr>
        <w:t>主として</w:t>
      </w:r>
      <w:r w:rsidR="004873DA" w:rsidRPr="009A34ED">
        <w:rPr>
          <w:rFonts w:ascii="ＭＳ ゴシック" w:hAnsi="ＭＳ ゴシック"/>
        </w:rPr>
        <w:t>以下の</w:t>
      </w:r>
      <w:r w:rsidR="00CA3DB5" w:rsidRPr="009A34ED">
        <w:rPr>
          <w:rFonts w:ascii="ＭＳ ゴシック" w:hAnsi="ＭＳ ゴシック" w:hint="eastAsia"/>
        </w:rPr>
        <w:t>(1)</w:t>
      </w:r>
      <w:r w:rsidR="00B54292" w:rsidRPr="009A34ED">
        <w:rPr>
          <w:rFonts w:ascii="ＭＳ ゴシック" w:hAnsi="ＭＳ ゴシック" w:hint="eastAsia"/>
        </w:rPr>
        <w:t>～</w:t>
      </w:r>
      <w:r w:rsidR="00CA3DB5" w:rsidRPr="009A34ED">
        <w:rPr>
          <w:rFonts w:ascii="ＭＳ ゴシック" w:hAnsi="ＭＳ ゴシック" w:hint="eastAsia"/>
        </w:rPr>
        <w:t>(3)</w:t>
      </w:r>
      <w:r w:rsidR="00ED417B" w:rsidRPr="009A34ED">
        <w:rPr>
          <w:rFonts w:ascii="ＭＳ ゴシック" w:hAnsi="ＭＳ ゴシック"/>
        </w:rPr>
        <w:t>を双方で確認</w:t>
      </w:r>
      <w:r w:rsidRPr="009A34ED">
        <w:rPr>
          <w:rFonts w:ascii="ＭＳ ゴシック" w:hAnsi="ＭＳ ゴシック" w:hint="eastAsia"/>
        </w:rPr>
        <w:t>の上合意することとなります</w:t>
      </w:r>
      <w:r w:rsidR="00ED417B" w:rsidRPr="009A34ED">
        <w:rPr>
          <w:rFonts w:ascii="ＭＳ ゴシック" w:hAnsi="ＭＳ ゴシック"/>
        </w:rPr>
        <w:t>。</w:t>
      </w:r>
    </w:p>
    <w:p w:rsidR="00ED417B" w:rsidRPr="009A34ED" w:rsidRDefault="00357F3C" w:rsidP="00B367E7">
      <w:pPr>
        <w:ind w:left="480" w:hangingChars="200" w:hanging="480"/>
        <w:rPr>
          <w:rFonts w:ascii="ＭＳ ゴシック" w:hAnsi="ＭＳ ゴシック"/>
        </w:rPr>
      </w:pPr>
      <w:r w:rsidRPr="009A34ED">
        <w:rPr>
          <w:rFonts w:ascii="ＭＳ ゴシック" w:hAnsi="ＭＳ ゴシック" w:hint="eastAsia"/>
        </w:rPr>
        <w:t>（1）</w:t>
      </w:r>
      <w:r w:rsidR="00DD665F" w:rsidRPr="009A34ED">
        <w:rPr>
          <w:rFonts w:ascii="ＭＳ ゴシック" w:hAnsi="ＭＳ ゴシック" w:hint="eastAsia"/>
        </w:rPr>
        <w:t>本事業で実施することが</w:t>
      </w:r>
      <w:r w:rsidR="003C5C6B" w:rsidRPr="009A34ED">
        <w:rPr>
          <w:rFonts w:ascii="ＭＳ ゴシック" w:hAnsi="ＭＳ ゴシック"/>
        </w:rPr>
        <w:t>提案</w:t>
      </w:r>
      <w:r w:rsidR="00DD665F" w:rsidRPr="009A34ED">
        <w:rPr>
          <w:rFonts w:ascii="ＭＳ ゴシック" w:hAnsi="ＭＳ ゴシック" w:hint="eastAsia"/>
        </w:rPr>
        <w:t>された活動の</w:t>
      </w:r>
      <w:r w:rsidR="00ED417B" w:rsidRPr="009A34ED">
        <w:rPr>
          <w:rFonts w:ascii="ＭＳ ゴシック" w:hAnsi="ＭＳ ゴシック"/>
        </w:rPr>
        <w:t>内容に</w:t>
      </w:r>
      <w:r w:rsidR="00C01A91" w:rsidRPr="009A34ED">
        <w:rPr>
          <w:rFonts w:ascii="ＭＳ ゴシック" w:hAnsi="ＭＳ ゴシック" w:hint="eastAsia"/>
        </w:rPr>
        <w:t>係る</w:t>
      </w:r>
      <w:r w:rsidR="00ED417B" w:rsidRPr="009A34ED">
        <w:rPr>
          <w:rFonts w:ascii="ＭＳ ゴシック" w:hAnsi="ＭＳ ゴシック"/>
        </w:rPr>
        <w:t>見直し、追加等の要否</w:t>
      </w:r>
    </w:p>
    <w:p w:rsidR="00ED417B" w:rsidRPr="009A34ED" w:rsidRDefault="00357F3C" w:rsidP="002F01E8">
      <w:pPr>
        <w:ind w:left="566" w:hangingChars="236" w:hanging="566"/>
        <w:rPr>
          <w:rFonts w:ascii="ＭＳ ゴシック" w:hAnsi="ＭＳ ゴシック"/>
        </w:rPr>
      </w:pPr>
      <w:r w:rsidRPr="009A34ED">
        <w:rPr>
          <w:rFonts w:ascii="ＭＳ ゴシック" w:hAnsi="ＭＳ ゴシック" w:hint="eastAsia"/>
        </w:rPr>
        <w:t>（2）</w:t>
      </w:r>
      <w:r w:rsidR="003C5C6B" w:rsidRPr="009A34ED">
        <w:rPr>
          <w:rFonts w:ascii="ＭＳ ゴシック" w:hAnsi="ＭＳ ゴシック"/>
        </w:rPr>
        <w:t>上記</w:t>
      </w:r>
      <w:r w:rsidR="000C26ED" w:rsidRPr="009A34ED">
        <w:rPr>
          <w:rFonts w:ascii="ＭＳ ゴシック" w:hAnsi="ＭＳ ゴシック" w:hint="eastAsia"/>
        </w:rPr>
        <w:t>提案活動</w:t>
      </w:r>
      <w:r w:rsidR="003C5C6B" w:rsidRPr="009A34ED">
        <w:rPr>
          <w:rFonts w:ascii="ＭＳ ゴシック" w:hAnsi="ＭＳ ゴシック"/>
        </w:rPr>
        <w:t>に基づ</w:t>
      </w:r>
      <w:r w:rsidR="003C5C6B" w:rsidRPr="009A34ED">
        <w:rPr>
          <w:rFonts w:ascii="ＭＳ ゴシック" w:hAnsi="ＭＳ ゴシック" w:hint="eastAsia"/>
        </w:rPr>
        <w:t>く</w:t>
      </w:r>
      <w:r w:rsidR="00ED417B" w:rsidRPr="009A34ED">
        <w:rPr>
          <w:rFonts w:ascii="ＭＳ ゴシック" w:hAnsi="ＭＳ ゴシック"/>
        </w:rPr>
        <w:t>投入内容の</w:t>
      </w:r>
      <w:r w:rsidR="000C26ED" w:rsidRPr="009A34ED">
        <w:rPr>
          <w:rFonts w:ascii="ＭＳ ゴシック" w:hAnsi="ＭＳ ゴシック" w:hint="eastAsia"/>
        </w:rPr>
        <w:t>妥当性</w:t>
      </w:r>
      <w:r w:rsidR="003C5C6B" w:rsidRPr="009A34ED">
        <w:rPr>
          <w:rFonts w:ascii="ＭＳ ゴシック" w:hAnsi="ＭＳ ゴシック"/>
        </w:rPr>
        <w:t>（具体</w:t>
      </w:r>
      <w:r w:rsidR="00ED417B" w:rsidRPr="009A34ED">
        <w:rPr>
          <w:rFonts w:ascii="ＭＳ ゴシック" w:hAnsi="ＭＳ ゴシック"/>
        </w:rPr>
        <w:t>例としては以下のとおり）</w:t>
      </w:r>
    </w:p>
    <w:p w:rsidR="004873DA" w:rsidRPr="009A34ED" w:rsidRDefault="000C26ED" w:rsidP="00B367E7">
      <w:pPr>
        <w:ind w:firstLineChars="100" w:firstLine="240"/>
        <w:rPr>
          <w:rFonts w:ascii="ＭＳ ゴシック" w:hAnsi="ＭＳ ゴシック"/>
        </w:rPr>
      </w:pPr>
      <w:r w:rsidRPr="009A34ED">
        <w:rPr>
          <w:rFonts w:ascii="ＭＳ ゴシック" w:hAnsi="ＭＳ ゴシック" w:hint="eastAsia"/>
        </w:rPr>
        <w:t xml:space="preserve">ア　</w:t>
      </w:r>
      <w:r w:rsidR="00C01A91" w:rsidRPr="009A34ED">
        <w:rPr>
          <w:rFonts w:ascii="ＭＳ ゴシック" w:hAnsi="ＭＳ ゴシック" w:hint="eastAsia"/>
        </w:rPr>
        <w:t>現地調査</w:t>
      </w:r>
      <w:r w:rsidR="004873DA" w:rsidRPr="009A34ED">
        <w:rPr>
          <w:rFonts w:ascii="ＭＳ ゴシック" w:hAnsi="ＭＳ ゴシック" w:hint="eastAsia"/>
        </w:rPr>
        <w:t>の内容、回数、</w:t>
      </w:r>
      <w:r w:rsidR="00C01A91" w:rsidRPr="009A34ED">
        <w:rPr>
          <w:rFonts w:ascii="ＭＳ ゴシック" w:hAnsi="ＭＳ ゴシック" w:hint="eastAsia"/>
        </w:rPr>
        <w:t>派遣</w:t>
      </w:r>
      <w:r w:rsidR="004873DA" w:rsidRPr="009A34ED">
        <w:rPr>
          <w:rFonts w:ascii="ＭＳ ゴシック" w:hAnsi="ＭＳ ゴシック" w:hint="eastAsia"/>
        </w:rPr>
        <w:t>人数</w:t>
      </w:r>
    </w:p>
    <w:p w:rsidR="00ED417B" w:rsidRPr="009A34ED" w:rsidRDefault="000C26ED" w:rsidP="00C01A91">
      <w:pPr>
        <w:ind w:firstLineChars="100" w:firstLine="240"/>
        <w:rPr>
          <w:rFonts w:ascii="ＭＳ ゴシック" w:hAnsi="ＭＳ ゴシック"/>
        </w:rPr>
      </w:pPr>
      <w:r w:rsidRPr="009A34ED">
        <w:rPr>
          <w:rFonts w:ascii="ＭＳ ゴシック" w:hAnsi="ＭＳ ゴシック" w:hint="eastAsia"/>
        </w:rPr>
        <w:t xml:space="preserve">イ　</w:t>
      </w:r>
      <w:r w:rsidR="00C01A91" w:rsidRPr="009A34ED">
        <w:rPr>
          <w:rFonts w:ascii="ＭＳ ゴシック" w:hAnsi="ＭＳ ゴシック" w:hint="eastAsia"/>
        </w:rPr>
        <w:t>国内作業</w:t>
      </w:r>
      <w:r w:rsidR="004873DA" w:rsidRPr="009A34ED">
        <w:rPr>
          <w:rFonts w:ascii="ＭＳ ゴシック" w:hAnsi="ＭＳ ゴシック" w:hint="eastAsia"/>
        </w:rPr>
        <w:t>の内容、回数、</w:t>
      </w:r>
      <w:r w:rsidR="00C01A91" w:rsidRPr="009A34ED">
        <w:rPr>
          <w:rFonts w:ascii="ＭＳ ゴシック" w:hAnsi="ＭＳ ゴシック" w:hint="eastAsia"/>
        </w:rPr>
        <w:t>作業期間</w:t>
      </w:r>
    </w:p>
    <w:p w:rsidR="00CA3DB5" w:rsidRPr="009A34ED" w:rsidRDefault="00C01A91" w:rsidP="00B367E7">
      <w:pPr>
        <w:ind w:firstLineChars="100" w:firstLine="240"/>
        <w:rPr>
          <w:rFonts w:ascii="ＭＳ ゴシック" w:hAnsi="ＭＳ ゴシック"/>
        </w:rPr>
      </w:pPr>
      <w:r w:rsidRPr="009A34ED">
        <w:rPr>
          <w:rFonts w:ascii="ＭＳ ゴシック" w:hAnsi="ＭＳ ゴシック" w:hint="eastAsia"/>
        </w:rPr>
        <w:t>ウ</w:t>
      </w:r>
      <w:r w:rsidR="00CA3DB5" w:rsidRPr="009A34ED">
        <w:rPr>
          <w:rFonts w:ascii="ＭＳ ゴシック" w:hAnsi="ＭＳ ゴシック" w:hint="eastAsia"/>
        </w:rPr>
        <w:t xml:space="preserve">　再委託・現地傭人の内容</w:t>
      </w:r>
    </w:p>
    <w:p w:rsidR="00ED417B" w:rsidRPr="009A34ED" w:rsidRDefault="00357F3C" w:rsidP="00E71F01">
      <w:pPr>
        <w:rPr>
          <w:rFonts w:ascii="ＭＳ ゴシック" w:hAnsi="ＭＳ ゴシック"/>
        </w:rPr>
      </w:pPr>
      <w:r w:rsidRPr="009A34ED">
        <w:rPr>
          <w:rFonts w:ascii="ＭＳ ゴシック" w:hAnsi="ＭＳ ゴシック" w:hint="eastAsia"/>
        </w:rPr>
        <w:t>（3）</w:t>
      </w:r>
      <w:r w:rsidR="000C26ED" w:rsidRPr="009A34ED">
        <w:rPr>
          <w:rFonts w:ascii="ＭＳ ゴシック" w:hAnsi="ＭＳ ゴシック" w:hint="eastAsia"/>
        </w:rPr>
        <w:t>上記(2)の</w:t>
      </w:r>
      <w:r w:rsidR="003C5C6B" w:rsidRPr="009A34ED">
        <w:rPr>
          <w:rFonts w:ascii="ＭＳ ゴシック" w:hAnsi="ＭＳ ゴシック"/>
        </w:rPr>
        <w:t>投入経費の積算の妥当性（具体</w:t>
      </w:r>
      <w:r w:rsidR="00ED417B" w:rsidRPr="009A34ED">
        <w:rPr>
          <w:rFonts w:ascii="ＭＳ ゴシック" w:hAnsi="ＭＳ ゴシック"/>
        </w:rPr>
        <w:t>例としては以下のとおり）</w:t>
      </w:r>
    </w:p>
    <w:p w:rsidR="003C5C6B" w:rsidRPr="009A34ED" w:rsidRDefault="000C26ED" w:rsidP="00B84958">
      <w:pPr>
        <w:ind w:firstLineChars="100" w:firstLine="240"/>
        <w:rPr>
          <w:rFonts w:ascii="ＭＳ ゴシック" w:hAnsi="ＭＳ ゴシック"/>
        </w:rPr>
      </w:pPr>
      <w:r w:rsidRPr="009A34ED">
        <w:rPr>
          <w:rFonts w:ascii="ＭＳ ゴシック" w:hAnsi="ＭＳ ゴシック" w:hint="eastAsia"/>
        </w:rPr>
        <w:t xml:space="preserve">ア　</w:t>
      </w:r>
      <w:r w:rsidR="00D51452" w:rsidRPr="009A34ED">
        <w:rPr>
          <w:rFonts w:ascii="ＭＳ ゴシック" w:hAnsi="ＭＳ ゴシック" w:hint="eastAsia"/>
        </w:rPr>
        <w:t>直接経費</w:t>
      </w:r>
    </w:p>
    <w:p w:rsidR="00D51452" w:rsidRPr="009A34ED" w:rsidRDefault="00D51452" w:rsidP="00D51452">
      <w:pPr>
        <w:ind w:firstLineChars="100" w:firstLine="240"/>
        <w:rPr>
          <w:rFonts w:ascii="ＭＳ ゴシック" w:hAnsi="ＭＳ ゴシック"/>
        </w:rPr>
      </w:pPr>
      <w:r w:rsidRPr="009A34ED">
        <w:rPr>
          <w:rFonts w:ascii="ＭＳ ゴシック" w:hAnsi="ＭＳ ゴシック" w:hint="eastAsia"/>
        </w:rPr>
        <w:t>（ア）旅費（航空賃、日当・</w:t>
      </w:r>
      <w:r w:rsidR="00F87BE7" w:rsidRPr="00F87BE7">
        <w:rPr>
          <w:rFonts w:ascii="ＭＳ ゴシック" w:hAnsi="ＭＳ ゴシック" w:hint="eastAsia"/>
        </w:rPr>
        <w:t>宿泊費</w:t>
      </w:r>
      <w:r w:rsidRPr="009A34ED">
        <w:rPr>
          <w:rFonts w:ascii="ＭＳ ゴシック" w:hAnsi="ＭＳ ゴシック" w:hint="eastAsia"/>
        </w:rPr>
        <w:t>等）</w:t>
      </w:r>
    </w:p>
    <w:p w:rsidR="00D51452" w:rsidRPr="009A34ED" w:rsidRDefault="00D51452" w:rsidP="00D51452">
      <w:pPr>
        <w:ind w:firstLineChars="100" w:firstLine="240"/>
        <w:rPr>
          <w:rFonts w:ascii="ＭＳ ゴシック" w:hAnsi="ＭＳ ゴシック"/>
        </w:rPr>
      </w:pPr>
      <w:r w:rsidRPr="009A34ED">
        <w:rPr>
          <w:rFonts w:ascii="ＭＳ ゴシック" w:hAnsi="ＭＳ ゴシック" w:hint="eastAsia"/>
        </w:rPr>
        <w:t>（イ）一般業務費</w:t>
      </w:r>
    </w:p>
    <w:p w:rsidR="00D51452" w:rsidRPr="009A34ED" w:rsidRDefault="00D51452" w:rsidP="00D51452">
      <w:pPr>
        <w:ind w:firstLineChars="100" w:firstLine="240"/>
        <w:rPr>
          <w:rFonts w:ascii="ＭＳ ゴシック" w:hAnsi="ＭＳ ゴシック"/>
        </w:rPr>
      </w:pPr>
      <w:r w:rsidRPr="009A34ED">
        <w:rPr>
          <w:rFonts w:ascii="ＭＳ ゴシック" w:hAnsi="ＭＳ ゴシック" w:hint="eastAsia"/>
        </w:rPr>
        <w:t>（ウ）成果品作成費</w:t>
      </w:r>
    </w:p>
    <w:p w:rsidR="00D51452" w:rsidRPr="009A34ED" w:rsidRDefault="00D51452" w:rsidP="003C5C6B">
      <w:pPr>
        <w:ind w:firstLineChars="100" w:firstLine="240"/>
        <w:rPr>
          <w:rFonts w:ascii="ＭＳ ゴシック" w:hAnsi="ＭＳ ゴシック"/>
        </w:rPr>
      </w:pPr>
      <w:r w:rsidRPr="009A34ED">
        <w:rPr>
          <w:rFonts w:ascii="ＭＳ ゴシック" w:hAnsi="ＭＳ ゴシック" w:hint="eastAsia"/>
        </w:rPr>
        <w:t>（</w:t>
      </w:r>
      <w:r w:rsidR="00896BE7">
        <w:rPr>
          <w:rFonts w:ascii="ＭＳ ゴシック" w:hAnsi="ＭＳ ゴシック" w:hint="eastAsia"/>
        </w:rPr>
        <w:t>エ</w:t>
      </w:r>
      <w:r w:rsidRPr="009A34ED">
        <w:rPr>
          <w:rFonts w:ascii="ＭＳ ゴシック" w:hAnsi="ＭＳ ゴシック" w:hint="eastAsia"/>
        </w:rPr>
        <w:t>）再委託費</w:t>
      </w:r>
    </w:p>
    <w:p w:rsidR="000C26ED" w:rsidRPr="009A34ED" w:rsidRDefault="000C26ED" w:rsidP="003C5C6B">
      <w:pPr>
        <w:ind w:firstLineChars="100" w:firstLine="240"/>
        <w:rPr>
          <w:rFonts w:ascii="ＭＳ ゴシック" w:hAnsi="ＭＳ ゴシック"/>
        </w:rPr>
      </w:pPr>
      <w:r w:rsidRPr="009A34ED">
        <w:rPr>
          <w:rFonts w:ascii="ＭＳ ゴシック" w:hAnsi="ＭＳ ゴシック" w:hint="eastAsia"/>
        </w:rPr>
        <w:t xml:space="preserve">イ　</w:t>
      </w:r>
      <w:r w:rsidR="00D51452" w:rsidRPr="009A34ED">
        <w:rPr>
          <w:rFonts w:ascii="ＭＳ ゴシック" w:hAnsi="ＭＳ ゴシック" w:hint="eastAsia"/>
        </w:rPr>
        <w:t>直接人件費</w:t>
      </w:r>
    </w:p>
    <w:p w:rsidR="00ED417B" w:rsidRPr="009A34ED" w:rsidRDefault="000C26ED" w:rsidP="00D51452">
      <w:pPr>
        <w:ind w:firstLineChars="100" w:firstLine="240"/>
        <w:rPr>
          <w:rFonts w:ascii="ＭＳ ゴシック" w:hAnsi="ＭＳ ゴシック"/>
        </w:rPr>
      </w:pPr>
      <w:r w:rsidRPr="009A34ED">
        <w:rPr>
          <w:rFonts w:ascii="ＭＳ ゴシック" w:hAnsi="ＭＳ ゴシック" w:hint="eastAsia"/>
        </w:rPr>
        <w:t xml:space="preserve">ウ　</w:t>
      </w:r>
      <w:r w:rsidR="00D51452" w:rsidRPr="009A34ED">
        <w:rPr>
          <w:rFonts w:ascii="ＭＳ ゴシック" w:hAnsi="ＭＳ ゴシック" w:hint="eastAsia"/>
        </w:rPr>
        <w:t>その他原価</w:t>
      </w:r>
    </w:p>
    <w:p w:rsidR="00ED417B" w:rsidRPr="009A34ED" w:rsidRDefault="000C26ED" w:rsidP="00D51452">
      <w:pPr>
        <w:ind w:firstLineChars="100" w:firstLine="240"/>
        <w:rPr>
          <w:rFonts w:ascii="ＭＳ ゴシック" w:hAnsi="ＭＳ ゴシック"/>
        </w:rPr>
      </w:pPr>
      <w:r w:rsidRPr="009A34ED">
        <w:rPr>
          <w:rFonts w:ascii="ＭＳ ゴシック" w:hAnsi="ＭＳ ゴシック" w:hint="eastAsia"/>
        </w:rPr>
        <w:t xml:space="preserve">エ　</w:t>
      </w:r>
      <w:r w:rsidR="00D51452" w:rsidRPr="009A34ED">
        <w:rPr>
          <w:rFonts w:ascii="ＭＳ ゴシック" w:hAnsi="ＭＳ ゴシック" w:hint="eastAsia"/>
        </w:rPr>
        <w:t>一般管理費等</w:t>
      </w:r>
    </w:p>
    <w:p w:rsidR="00426760" w:rsidRPr="009A34ED" w:rsidRDefault="00426760" w:rsidP="00E71F01">
      <w:pPr>
        <w:rPr>
          <w:rFonts w:ascii="ＭＳ ゴシック" w:hAnsi="ＭＳ ゴシック"/>
        </w:rPr>
      </w:pPr>
    </w:p>
    <w:p w:rsidR="00ED417B" w:rsidRPr="009A34ED" w:rsidRDefault="00426760" w:rsidP="00357F55">
      <w:pPr>
        <w:ind w:firstLineChars="100" w:firstLine="240"/>
        <w:rPr>
          <w:rFonts w:ascii="ＭＳ ゴシック" w:hAnsi="ＭＳ ゴシック"/>
        </w:rPr>
      </w:pPr>
      <w:r w:rsidRPr="009A34ED">
        <w:rPr>
          <w:rFonts w:ascii="ＭＳ ゴシック" w:hAnsi="ＭＳ ゴシック" w:hint="eastAsia"/>
        </w:rPr>
        <w:t>なお、</w:t>
      </w:r>
      <w:r w:rsidR="00177BAD" w:rsidRPr="009A34ED">
        <w:rPr>
          <w:rFonts w:ascii="ＭＳ ゴシック" w:hAnsi="ＭＳ ゴシック" w:hint="eastAsia"/>
        </w:rPr>
        <w:t>上記（3</w:t>
      </w:r>
      <w:r w:rsidR="00946C60" w:rsidRPr="009A34ED">
        <w:rPr>
          <w:rFonts w:ascii="ＭＳ ゴシック" w:hAnsi="ＭＳ ゴシック" w:hint="eastAsia"/>
        </w:rPr>
        <w:t>）</w:t>
      </w:r>
      <w:r w:rsidR="00177BAD" w:rsidRPr="009A34ED">
        <w:rPr>
          <w:rFonts w:ascii="ＭＳ ゴシック" w:hAnsi="ＭＳ ゴシック" w:hint="eastAsia"/>
        </w:rPr>
        <w:t>については、見積</w:t>
      </w:r>
      <w:r w:rsidR="002741F6" w:rsidRPr="009A34ED">
        <w:rPr>
          <w:rFonts w:ascii="ＭＳ ゴシック" w:hAnsi="ＭＳ ゴシック" w:hint="eastAsia"/>
        </w:rPr>
        <w:t>の</w:t>
      </w:r>
      <w:r w:rsidR="00177BAD" w:rsidRPr="009A34ED">
        <w:rPr>
          <w:rFonts w:ascii="ＭＳ ゴシック" w:hAnsi="ＭＳ ゴシック" w:hint="eastAsia"/>
        </w:rPr>
        <w:t>根拠を</w:t>
      </w:r>
      <w:r w:rsidR="00946C60" w:rsidRPr="009A34ED">
        <w:rPr>
          <w:rFonts w:ascii="ＭＳ ゴシック" w:hAnsi="ＭＳ ゴシック" w:hint="eastAsia"/>
        </w:rPr>
        <w:t>ご提示いただく</w:t>
      </w:r>
      <w:r w:rsidR="00177BAD" w:rsidRPr="009A34ED">
        <w:rPr>
          <w:rFonts w:ascii="ＭＳ ゴシック" w:hAnsi="ＭＳ ゴシック" w:hint="eastAsia"/>
        </w:rPr>
        <w:t>ことになります。</w:t>
      </w:r>
    </w:p>
    <w:p w:rsidR="00426760" w:rsidRPr="009A34ED" w:rsidRDefault="00426760" w:rsidP="00357F55">
      <w:pPr>
        <w:ind w:firstLineChars="100" w:firstLine="240"/>
        <w:rPr>
          <w:rFonts w:ascii="ＭＳ ゴシック" w:hAnsi="ＭＳ ゴシック"/>
        </w:rPr>
      </w:pPr>
      <w:r w:rsidRPr="009A34ED">
        <w:rPr>
          <w:rFonts w:ascii="ＭＳ ゴシック" w:hAnsi="ＭＳ ゴシック" w:hint="eastAsia"/>
        </w:rPr>
        <w:t>また、契約交渉中に、対象国や</w:t>
      </w:r>
      <w:r w:rsidR="00B84958" w:rsidRPr="009A34ED">
        <w:rPr>
          <w:rFonts w:ascii="ＭＳ ゴシック" w:hAnsi="ＭＳ ゴシック" w:hint="eastAsia"/>
        </w:rPr>
        <w:t>事業の目的、</w:t>
      </w:r>
      <w:r w:rsidR="00D51452" w:rsidRPr="009A34ED">
        <w:rPr>
          <w:rFonts w:ascii="ＭＳ ゴシック" w:hAnsi="ＭＳ ゴシック" w:hint="eastAsia"/>
        </w:rPr>
        <w:t>業務従事者</w:t>
      </w:r>
      <w:r w:rsidRPr="009A34ED">
        <w:rPr>
          <w:rFonts w:ascii="ＭＳ ゴシック" w:hAnsi="ＭＳ ゴシック" w:hint="eastAsia"/>
        </w:rPr>
        <w:t>等の内容を当初提案から大きく変更することは認められません。</w:t>
      </w:r>
    </w:p>
    <w:p w:rsidR="00393C27" w:rsidRPr="009A34ED" w:rsidRDefault="00393C27" w:rsidP="00E71F01">
      <w:pPr>
        <w:pStyle w:val="2"/>
      </w:pPr>
    </w:p>
    <w:p w:rsidR="00ED417B" w:rsidRPr="009A34ED" w:rsidRDefault="000E7F42" w:rsidP="00E71F01">
      <w:pPr>
        <w:pStyle w:val="2"/>
      </w:pPr>
      <w:bookmarkStart w:id="21" w:name="_Toc398279075"/>
      <w:r>
        <w:rPr>
          <w:rFonts w:hint="eastAsia"/>
        </w:rPr>
        <w:lastRenderedPageBreak/>
        <w:t>9</w:t>
      </w:r>
      <w:r w:rsidR="003C5C6B" w:rsidRPr="009A34ED">
        <w:rPr>
          <w:rFonts w:hint="eastAsia"/>
        </w:rPr>
        <w:t>. お問い合わせ</w:t>
      </w:r>
      <w:bookmarkEnd w:id="21"/>
    </w:p>
    <w:p w:rsidR="008F00CB" w:rsidRPr="009A34ED" w:rsidRDefault="00ED417B" w:rsidP="008F00CB">
      <w:pPr>
        <w:ind w:left="240" w:hangingChars="100" w:hanging="240"/>
        <w:rPr>
          <w:rFonts w:ascii="ＭＳ ゴシック" w:hAnsi="ＭＳ ゴシック"/>
        </w:rPr>
      </w:pPr>
      <w:r w:rsidRPr="009A34ED">
        <w:rPr>
          <w:rFonts w:ascii="ＭＳ ゴシック" w:hAnsi="ＭＳ ゴシック"/>
        </w:rPr>
        <w:t>（1）</w:t>
      </w:r>
      <w:r w:rsidR="008F00CB" w:rsidRPr="009A34ED">
        <w:rPr>
          <w:rFonts w:ascii="ＭＳ ゴシック" w:hAnsi="ＭＳ ゴシック" w:hint="eastAsia"/>
        </w:rPr>
        <w:t>よくあるご質問と回答を</w:t>
      </w:r>
      <w:r w:rsidR="00B212B5" w:rsidRPr="009A34ED">
        <w:rPr>
          <w:rFonts w:ascii="ＭＳ ゴシック" w:hAnsi="ＭＳ ゴシック" w:hint="eastAsia"/>
        </w:rPr>
        <w:t>「Q&amp;A（よくあるご質問と回答）」</w:t>
      </w:r>
      <w:r w:rsidR="008F00CB" w:rsidRPr="009A34ED">
        <w:rPr>
          <w:rFonts w:ascii="ＭＳ ゴシック" w:hAnsi="ＭＳ ゴシック" w:hint="eastAsia"/>
        </w:rPr>
        <w:t>として</w:t>
      </w:r>
      <w:r w:rsidR="00B212B5" w:rsidRPr="009A34ED">
        <w:rPr>
          <w:rFonts w:ascii="ＭＳ ゴシック" w:hAnsi="ＭＳ ゴシック" w:hint="eastAsia"/>
        </w:rPr>
        <w:t>まとめており</w:t>
      </w:r>
      <w:r w:rsidR="008F00CB" w:rsidRPr="009A34ED">
        <w:rPr>
          <w:rFonts w:ascii="ＭＳ ゴシック" w:hAnsi="ＭＳ ゴシック" w:hint="eastAsia"/>
        </w:rPr>
        <w:t>ますので、ご確認ください。</w:t>
      </w:r>
    </w:p>
    <w:p w:rsidR="008F00CB" w:rsidRPr="009A34ED" w:rsidRDefault="008F00CB" w:rsidP="008F00CB">
      <w:pPr>
        <w:ind w:left="240" w:hangingChars="100" w:hanging="240"/>
        <w:rPr>
          <w:rFonts w:ascii="ＭＳ ゴシック" w:hAnsi="ＭＳ ゴシック"/>
        </w:rPr>
      </w:pPr>
      <w:r w:rsidRPr="009A34ED">
        <w:rPr>
          <w:rFonts w:ascii="ＭＳ ゴシック" w:hAnsi="ＭＳ ゴシック"/>
        </w:rPr>
        <w:t>（</w:t>
      </w:r>
      <w:r w:rsidRPr="009A34ED">
        <w:rPr>
          <w:rFonts w:ascii="ＭＳ ゴシック" w:hAnsi="ＭＳ ゴシック" w:hint="eastAsia"/>
        </w:rPr>
        <w:t>2</w:t>
      </w:r>
      <w:r w:rsidRPr="009A34ED">
        <w:rPr>
          <w:rFonts w:ascii="ＭＳ ゴシック" w:hAnsi="ＭＳ ゴシック"/>
        </w:rPr>
        <w:t>）</w:t>
      </w:r>
      <w:r w:rsidR="00ED417B" w:rsidRPr="009A34ED">
        <w:rPr>
          <w:rFonts w:ascii="ＭＳ ゴシック" w:hAnsi="ＭＳ ゴシック"/>
        </w:rPr>
        <w:t>この募集要項に対する質問がある場合は、次に従い質問書（様式</w:t>
      </w:r>
      <w:r w:rsidR="00137664">
        <w:rPr>
          <w:rFonts w:ascii="ＭＳ ゴシック" w:hAnsi="ＭＳ ゴシック" w:hint="eastAsia"/>
        </w:rPr>
        <w:t>13</w:t>
      </w:r>
      <w:r w:rsidR="00ED417B" w:rsidRPr="009A34ED">
        <w:rPr>
          <w:rFonts w:ascii="ＭＳ ゴシック" w:hAnsi="ＭＳ ゴシック"/>
        </w:rPr>
        <w:t>）を</w:t>
      </w:r>
      <w:r w:rsidR="00C64A3F" w:rsidRPr="009A34ED">
        <w:rPr>
          <w:rFonts w:ascii="ＭＳ ゴシック" w:hAnsi="ＭＳ ゴシック" w:hint="eastAsia"/>
        </w:rPr>
        <w:t>電子メールにて</w:t>
      </w:r>
      <w:r w:rsidR="00B212B5" w:rsidRPr="009A34ED">
        <w:rPr>
          <w:rFonts w:ascii="ＭＳ ゴシック" w:hAnsi="ＭＳ ゴシック" w:hint="eastAsia"/>
        </w:rPr>
        <w:t>ご</w:t>
      </w:r>
      <w:r w:rsidR="00ED417B" w:rsidRPr="009A34ED">
        <w:rPr>
          <w:rFonts w:ascii="ＭＳ ゴシック" w:hAnsi="ＭＳ ゴシック"/>
        </w:rPr>
        <w:t>提出</w:t>
      </w:r>
      <w:r w:rsidR="00B212B5" w:rsidRPr="009A34ED">
        <w:rPr>
          <w:rFonts w:ascii="ＭＳ ゴシック" w:hAnsi="ＭＳ ゴシック" w:hint="eastAsia"/>
        </w:rPr>
        <w:t>下さい</w:t>
      </w:r>
      <w:r w:rsidR="00ED417B" w:rsidRPr="009A34ED">
        <w:rPr>
          <w:rFonts w:ascii="ＭＳ ゴシック" w:hAnsi="ＭＳ ゴシック"/>
        </w:rPr>
        <w:t>。</w:t>
      </w:r>
    </w:p>
    <w:p w:rsidR="00ED417B" w:rsidRPr="009A34ED" w:rsidRDefault="00ED417B" w:rsidP="00B367E7">
      <w:pPr>
        <w:ind w:firstLineChars="100" w:firstLine="240"/>
        <w:rPr>
          <w:rFonts w:ascii="ＭＳ ゴシック" w:hAnsi="ＭＳ ゴシック"/>
        </w:rPr>
      </w:pPr>
      <w:r w:rsidRPr="009A34ED">
        <w:rPr>
          <w:rFonts w:ascii="ＭＳ ゴシック" w:hAnsi="ＭＳ ゴシック"/>
        </w:rPr>
        <w:t>ア．</w:t>
      </w:r>
      <w:r w:rsidR="00CA3DB5" w:rsidRPr="009A34ED">
        <w:rPr>
          <w:rFonts w:ascii="ＭＳ ゴシック" w:hAnsi="ＭＳ ゴシック" w:hint="eastAsia"/>
        </w:rPr>
        <w:t>質問受付期間</w:t>
      </w:r>
      <w:r w:rsidRPr="009A34ED">
        <w:rPr>
          <w:rFonts w:ascii="ＭＳ ゴシック" w:hAnsi="ＭＳ ゴシック"/>
        </w:rPr>
        <w:t>：</w:t>
      </w:r>
      <w:r w:rsidR="00CA3DB5" w:rsidRPr="009A34ED">
        <w:rPr>
          <w:rFonts w:ascii="ＭＳ ゴシック" w:hAnsi="ＭＳ ゴシック" w:hint="eastAsia"/>
        </w:rPr>
        <w:t>公示実施日から</w:t>
      </w:r>
      <w:r w:rsidR="0019645E" w:rsidRPr="009A34ED">
        <w:rPr>
          <w:rFonts w:ascii="ＭＳ ゴシック" w:hAnsi="ＭＳ ゴシック" w:hint="eastAsia"/>
        </w:rPr>
        <w:t>2014</w:t>
      </w:r>
      <w:r w:rsidR="00F26B76" w:rsidRPr="009A34ED">
        <w:rPr>
          <w:rFonts w:ascii="ＭＳ ゴシック" w:hAnsi="ＭＳ ゴシック" w:hint="eastAsia"/>
        </w:rPr>
        <w:t>年</w:t>
      </w:r>
      <w:r w:rsidR="00B84958" w:rsidRPr="009A34ED">
        <w:rPr>
          <w:rFonts w:ascii="ＭＳ ゴシック" w:hAnsi="ＭＳ ゴシック" w:hint="eastAsia"/>
        </w:rPr>
        <w:t>10</w:t>
      </w:r>
      <w:r w:rsidR="00F26B76" w:rsidRPr="009A34ED">
        <w:rPr>
          <w:rFonts w:ascii="ＭＳ ゴシック" w:hAnsi="ＭＳ ゴシック" w:hint="eastAsia"/>
        </w:rPr>
        <w:t>月</w:t>
      </w:r>
      <w:r w:rsidR="00B84958" w:rsidRPr="009A34ED">
        <w:rPr>
          <w:rFonts w:ascii="ＭＳ ゴシック" w:hAnsi="ＭＳ ゴシック" w:hint="eastAsia"/>
        </w:rPr>
        <w:t>8</w:t>
      </w:r>
      <w:r w:rsidR="00F26B76" w:rsidRPr="009A34ED">
        <w:rPr>
          <w:rFonts w:ascii="ＭＳ ゴシック" w:hAnsi="ＭＳ ゴシック" w:hint="eastAsia"/>
        </w:rPr>
        <w:t>日</w:t>
      </w:r>
      <w:r w:rsidR="00303259" w:rsidRPr="009A34ED">
        <w:rPr>
          <w:rFonts w:ascii="ＭＳ ゴシック" w:hAnsi="ＭＳ ゴシック"/>
        </w:rPr>
        <w:t>（</w:t>
      </w:r>
      <w:r w:rsidR="00C67571">
        <w:rPr>
          <w:rFonts w:ascii="ＭＳ ゴシック" w:hAnsi="ＭＳ ゴシック" w:hint="eastAsia"/>
        </w:rPr>
        <w:t>水</w:t>
      </w:r>
      <w:r w:rsidRPr="009A34ED">
        <w:rPr>
          <w:rFonts w:ascii="ＭＳ ゴシック" w:hAnsi="ＭＳ ゴシック"/>
        </w:rPr>
        <w:t>）午後5時まで</w:t>
      </w:r>
    </w:p>
    <w:p w:rsidR="00ED417B" w:rsidRPr="009A34ED" w:rsidRDefault="00ED417B" w:rsidP="00B367E7">
      <w:pPr>
        <w:ind w:firstLineChars="100" w:firstLine="240"/>
        <w:rPr>
          <w:rFonts w:ascii="ＭＳ ゴシック" w:hAnsi="ＭＳ ゴシック"/>
        </w:rPr>
      </w:pPr>
      <w:r w:rsidRPr="009A34ED">
        <w:rPr>
          <w:rFonts w:ascii="ＭＳ ゴシック" w:hAnsi="ＭＳ ゴシック"/>
        </w:rPr>
        <w:t>イ</w:t>
      </w:r>
      <w:r w:rsidR="00F26B76" w:rsidRPr="009A34ED">
        <w:rPr>
          <w:rFonts w:ascii="ＭＳ ゴシック" w:hAnsi="ＭＳ ゴシック"/>
        </w:rPr>
        <w:t>．</w:t>
      </w:r>
      <w:r w:rsidRPr="009A34ED">
        <w:rPr>
          <w:rFonts w:ascii="ＭＳ ゴシック" w:hAnsi="ＭＳ ゴシック"/>
        </w:rPr>
        <w:t>担当部署：</w:t>
      </w:r>
    </w:p>
    <w:p w:rsidR="00ED417B" w:rsidRPr="009A34ED" w:rsidRDefault="00ED417B" w:rsidP="00B367E7">
      <w:pPr>
        <w:ind w:firstLineChars="240" w:firstLine="576"/>
        <w:rPr>
          <w:rFonts w:ascii="ＭＳ ゴシック" w:hAnsi="ＭＳ ゴシック"/>
        </w:rPr>
      </w:pPr>
      <w:r w:rsidRPr="009A34ED">
        <w:rPr>
          <w:rFonts w:ascii="ＭＳ ゴシック" w:hAnsi="ＭＳ ゴシック"/>
        </w:rPr>
        <w:t>独立行政法人国際協力機構</w:t>
      </w:r>
    </w:p>
    <w:p w:rsidR="00ED417B" w:rsidRPr="009A34ED" w:rsidRDefault="00AE32A4" w:rsidP="00AE32A4">
      <w:pPr>
        <w:ind w:firstLineChars="240" w:firstLine="576"/>
        <w:rPr>
          <w:rFonts w:ascii="ＭＳ ゴシック" w:hAnsi="ＭＳ ゴシック"/>
        </w:rPr>
      </w:pPr>
      <w:r w:rsidRPr="009A34ED">
        <w:rPr>
          <w:rFonts w:ascii="ＭＳ ゴシック" w:hAnsi="ＭＳ ゴシック" w:hint="eastAsia"/>
        </w:rPr>
        <w:t>民間連携事業部連携推進課</w:t>
      </w:r>
      <w:r w:rsidR="00ED417B" w:rsidRPr="009A34ED">
        <w:rPr>
          <w:rFonts w:ascii="ＭＳ ゴシック" w:hAnsi="ＭＳ ゴシック"/>
        </w:rPr>
        <w:t>「</w:t>
      </w:r>
      <w:r w:rsidR="00B84958" w:rsidRPr="009A34ED">
        <w:rPr>
          <w:rFonts w:ascii="ＭＳ ゴシック" w:hAnsi="ＭＳ ゴシック" w:hint="eastAsia"/>
        </w:rPr>
        <w:t>協力準備調査（BOPビジネス連携促進）</w:t>
      </w:r>
      <w:r w:rsidR="00ED417B" w:rsidRPr="009A34ED">
        <w:rPr>
          <w:rFonts w:ascii="ＭＳ ゴシック" w:hAnsi="ＭＳ ゴシック"/>
        </w:rPr>
        <w:t>」係</w:t>
      </w:r>
    </w:p>
    <w:p w:rsidR="0041557B" w:rsidRPr="009A34ED" w:rsidRDefault="0041557B" w:rsidP="00B367E7">
      <w:pPr>
        <w:ind w:firstLineChars="240" w:firstLine="576"/>
        <w:rPr>
          <w:rFonts w:ascii="ＭＳ ゴシック" w:hAnsi="ＭＳ ゴシック"/>
        </w:rPr>
      </w:pPr>
      <w:r w:rsidRPr="009A34ED">
        <w:rPr>
          <w:rFonts w:ascii="ＭＳ ゴシック" w:hAnsi="ＭＳ ゴシック"/>
        </w:rPr>
        <w:t>メールアドレス：</w:t>
      </w:r>
      <w:hyperlink r:id="rId16" w:history="1">
        <w:r w:rsidR="00AE32A4" w:rsidRPr="009A34ED">
          <w:rPr>
            <w:rStyle w:val="af"/>
            <w:rFonts w:ascii="ＭＳ ゴシック" w:hAnsi="ＭＳ ゴシック" w:hint="eastAsia"/>
          </w:rPr>
          <w:t>ostpp-contact</w:t>
        </w:r>
        <w:r w:rsidR="00AE32A4" w:rsidRPr="009A34ED">
          <w:rPr>
            <w:rStyle w:val="af"/>
            <w:rFonts w:ascii="ＭＳ ゴシック" w:hAnsi="ＭＳ ゴシック"/>
          </w:rPr>
          <w:t>@jica.go.jp</w:t>
        </w:r>
      </w:hyperlink>
      <w:r w:rsidRPr="009A34ED">
        <w:rPr>
          <w:rFonts w:ascii="ＭＳ ゴシック" w:hAnsi="ＭＳ ゴシック"/>
        </w:rPr>
        <w:t xml:space="preserve">　</w:t>
      </w:r>
    </w:p>
    <w:p w:rsidR="00ED417B" w:rsidRPr="009A34ED" w:rsidRDefault="00ED417B" w:rsidP="00B367E7">
      <w:pPr>
        <w:ind w:left="240" w:hangingChars="100" w:hanging="240"/>
        <w:rPr>
          <w:rFonts w:ascii="ＭＳ ゴシック" w:hAnsi="ＭＳ ゴシック"/>
        </w:rPr>
      </w:pPr>
      <w:r w:rsidRPr="009A34ED">
        <w:rPr>
          <w:rFonts w:ascii="ＭＳ ゴシック" w:hAnsi="ＭＳ ゴシック"/>
        </w:rPr>
        <w:t>（</w:t>
      </w:r>
      <w:r w:rsidR="00C64A3F" w:rsidRPr="009A34ED">
        <w:rPr>
          <w:rFonts w:ascii="ＭＳ ゴシック" w:hAnsi="ＭＳ ゴシック" w:hint="eastAsia"/>
        </w:rPr>
        <w:t>3）</w:t>
      </w:r>
      <w:r w:rsidRPr="009A34ED">
        <w:rPr>
          <w:rFonts w:ascii="ＭＳ ゴシック" w:hAnsi="ＭＳ ゴシック"/>
        </w:rPr>
        <w:t>質問に対する回答書は、</w:t>
      </w:r>
      <w:r w:rsidR="00C75089" w:rsidRPr="009A34ED">
        <w:rPr>
          <w:rFonts w:ascii="ＭＳ ゴシック" w:hAnsi="ＭＳ ゴシック" w:hint="eastAsia"/>
        </w:rPr>
        <w:t>当</w:t>
      </w:r>
      <w:r w:rsidR="009B0570" w:rsidRPr="009A34ED">
        <w:rPr>
          <w:rFonts w:ascii="ＭＳ ゴシック" w:hAnsi="ＭＳ ゴシック" w:hint="eastAsia"/>
        </w:rPr>
        <w:t>機構の</w:t>
      </w:r>
      <w:r w:rsidR="00CD0FE3">
        <w:rPr>
          <w:rFonts w:ascii="ＭＳ ゴシック" w:hAnsi="ＭＳ ゴシック" w:hint="eastAsia"/>
        </w:rPr>
        <w:t>ウェブサイト</w:t>
      </w:r>
      <w:r w:rsidRPr="009A34ED">
        <w:rPr>
          <w:rFonts w:ascii="ＭＳ ゴシック" w:hAnsi="ＭＳ ゴシック"/>
        </w:rPr>
        <w:t>にて公開します。</w:t>
      </w:r>
      <w:r w:rsidRPr="009A34ED">
        <w:rPr>
          <w:rFonts w:ascii="ＭＳ ゴシック" w:hAnsi="ＭＳ ゴシック"/>
          <w:u w:val="single"/>
        </w:rPr>
        <w:t>本</w:t>
      </w:r>
      <w:r w:rsidR="00426760" w:rsidRPr="009A34ED">
        <w:rPr>
          <w:rFonts w:ascii="ＭＳ ゴシック" w:hAnsi="ＭＳ ゴシック" w:hint="eastAsia"/>
          <w:u w:val="single"/>
        </w:rPr>
        <w:t>事業応募予定</w:t>
      </w:r>
      <w:r w:rsidRPr="009A34ED">
        <w:rPr>
          <w:rFonts w:ascii="ＭＳ ゴシック" w:hAnsi="ＭＳ ゴシック"/>
          <w:u w:val="single"/>
        </w:rPr>
        <w:t>者は質問提出の有無にかかわらず回答を必ずご確認ください。</w:t>
      </w:r>
    </w:p>
    <w:p w:rsidR="00ED417B" w:rsidRPr="009A34ED" w:rsidRDefault="00ED417B" w:rsidP="00E71F01">
      <w:pPr>
        <w:rPr>
          <w:rFonts w:ascii="ＭＳ ゴシック" w:hAnsi="ＭＳ ゴシック"/>
        </w:rPr>
      </w:pPr>
    </w:p>
    <w:p w:rsidR="00ED417B" w:rsidRPr="009A34ED" w:rsidRDefault="00ED417B" w:rsidP="00E71F01">
      <w:pPr>
        <w:rPr>
          <w:rFonts w:ascii="ＭＳ ゴシック" w:hAnsi="ＭＳ ゴシック"/>
        </w:rPr>
      </w:pPr>
      <w:r w:rsidRPr="009A34ED">
        <w:rPr>
          <w:rFonts w:ascii="ＭＳ ゴシック" w:hAnsi="ＭＳ ゴシック"/>
        </w:rPr>
        <w:br w:type="page"/>
      </w:r>
    </w:p>
    <w:p w:rsidR="007C64A4" w:rsidRPr="009A34ED" w:rsidRDefault="007C64A4" w:rsidP="00E71F01">
      <w:pPr>
        <w:pStyle w:val="1"/>
      </w:pPr>
      <w:bookmarkStart w:id="22" w:name="_Toc398279076"/>
      <w:r w:rsidRPr="009A34ED">
        <w:rPr>
          <w:rFonts w:hint="eastAsia"/>
          <w:szCs w:val="28"/>
        </w:rPr>
        <w:lastRenderedPageBreak/>
        <w:t>第</w:t>
      </w:r>
      <w:r w:rsidR="001F3F09" w:rsidRPr="009A34ED">
        <w:rPr>
          <w:rFonts w:hint="eastAsia"/>
          <w:szCs w:val="28"/>
        </w:rPr>
        <w:t>４</w:t>
      </w:r>
      <w:r w:rsidRPr="009A34ED">
        <w:rPr>
          <w:rFonts w:hint="eastAsia"/>
          <w:szCs w:val="28"/>
        </w:rPr>
        <w:t xml:space="preserve">　</w:t>
      </w:r>
      <w:r w:rsidR="00CA3DB5" w:rsidRPr="009A34ED">
        <w:rPr>
          <w:rFonts w:hint="eastAsia"/>
          <w:szCs w:val="28"/>
        </w:rPr>
        <w:t>本</w:t>
      </w:r>
      <w:r w:rsidRPr="009A34ED">
        <w:rPr>
          <w:rFonts w:hint="eastAsia"/>
        </w:rPr>
        <w:t>事業の内容</w:t>
      </w:r>
      <w:bookmarkEnd w:id="22"/>
    </w:p>
    <w:p w:rsidR="007C64A4" w:rsidRPr="009A34ED" w:rsidRDefault="007C64A4" w:rsidP="00E71F01">
      <w:pPr>
        <w:rPr>
          <w:rFonts w:ascii="ＭＳ ゴシック" w:hAnsi="ＭＳ ゴシック"/>
        </w:rPr>
      </w:pPr>
    </w:p>
    <w:p w:rsidR="007C64A4" w:rsidRPr="009A34ED" w:rsidRDefault="00A6092B" w:rsidP="00E71F01">
      <w:pPr>
        <w:pStyle w:val="2"/>
      </w:pPr>
      <w:bookmarkStart w:id="23" w:name="_Toc398279077"/>
      <w:r w:rsidRPr="009A34ED">
        <w:rPr>
          <w:rFonts w:hint="eastAsia"/>
        </w:rPr>
        <w:t xml:space="preserve">1. </w:t>
      </w:r>
      <w:r w:rsidR="00CA3DB5" w:rsidRPr="009A34ED">
        <w:rPr>
          <w:rFonts w:hint="eastAsia"/>
        </w:rPr>
        <w:t>本</w:t>
      </w:r>
      <w:r w:rsidRPr="009A34ED">
        <w:rPr>
          <w:rFonts w:hint="eastAsia"/>
        </w:rPr>
        <w:t>事業対象国</w:t>
      </w:r>
      <w:bookmarkEnd w:id="23"/>
    </w:p>
    <w:p w:rsidR="001B2D42" w:rsidRPr="009A34ED" w:rsidRDefault="00C75089" w:rsidP="00902816">
      <w:pPr>
        <w:ind w:firstLineChars="100" w:firstLine="240"/>
        <w:rPr>
          <w:rFonts w:ascii="ＭＳ ゴシック" w:hAnsi="ＭＳ ゴシック"/>
        </w:rPr>
      </w:pPr>
      <w:r w:rsidRPr="009A34ED">
        <w:rPr>
          <w:rFonts w:ascii="ＭＳ ゴシック" w:hAnsi="ＭＳ ゴシック" w:hint="eastAsia"/>
        </w:rPr>
        <w:t>当</w:t>
      </w:r>
      <w:r w:rsidR="007C64A4" w:rsidRPr="009A34ED">
        <w:rPr>
          <w:rFonts w:ascii="ＭＳ ゴシック" w:hAnsi="ＭＳ ゴシック"/>
        </w:rPr>
        <w:t>機構</w:t>
      </w:r>
      <w:r w:rsidR="00AE32A4" w:rsidRPr="009A34ED">
        <w:rPr>
          <w:rFonts w:ascii="ＭＳ ゴシック" w:hAnsi="ＭＳ ゴシック" w:hint="eastAsia"/>
        </w:rPr>
        <w:t>の在外</w:t>
      </w:r>
      <w:r w:rsidR="007C64A4" w:rsidRPr="009A34ED">
        <w:rPr>
          <w:rFonts w:ascii="ＭＳ ゴシック" w:hAnsi="ＭＳ ゴシック"/>
        </w:rPr>
        <w:t>事務所</w:t>
      </w:r>
      <w:r w:rsidR="00AE32A4" w:rsidRPr="009A34ED">
        <w:rPr>
          <w:rFonts w:ascii="ＭＳ ゴシック" w:hAnsi="ＭＳ ゴシック" w:hint="eastAsia"/>
        </w:rPr>
        <w:t>等</w:t>
      </w:r>
      <w:r w:rsidR="00BD1090" w:rsidRPr="009A34ED">
        <w:rPr>
          <w:rFonts w:ascii="ＭＳ ゴシック" w:hAnsi="ＭＳ ゴシック"/>
        </w:rPr>
        <w:t>が設置されている</w:t>
      </w:r>
      <w:r w:rsidR="00874A9F" w:rsidRPr="009A34ED">
        <w:rPr>
          <w:rFonts w:ascii="ＭＳ ゴシック" w:hAnsi="ＭＳ ゴシック"/>
        </w:rPr>
        <w:t>ODA対象国</w:t>
      </w:r>
      <w:r w:rsidR="00874A9F" w:rsidRPr="009A34ED">
        <w:rPr>
          <w:rFonts w:ascii="ＭＳ ゴシック" w:hAnsi="ＭＳ ゴシック" w:hint="eastAsia"/>
        </w:rPr>
        <w:t>である、下記①</w:t>
      </w:r>
      <w:r w:rsidR="00B54292" w:rsidRPr="009A34ED">
        <w:rPr>
          <w:rFonts w:ascii="ＭＳ ゴシック" w:hAnsi="ＭＳ ゴシック" w:hint="eastAsia"/>
        </w:rPr>
        <w:t>～</w:t>
      </w:r>
      <w:r w:rsidR="00874A9F" w:rsidRPr="009A34ED">
        <w:rPr>
          <w:rFonts w:ascii="ＭＳ ゴシック" w:hAnsi="ＭＳ ゴシック" w:hint="eastAsia"/>
        </w:rPr>
        <w:t>⑥に記載されている国</w:t>
      </w:r>
      <w:r w:rsidR="00BD1090" w:rsidRPr="009A34ED">
        <w:rPr>
          <w:rFonts w:ascii="ＭＳ ゴシック" w:hAnsi="ＭＳ ゴシック"/>
        </w:rPr>
        <w:t>を原則</w:t>
      </w:r>
      <w:r w:rsidR="007C64A4" w:rsidRPr="009A34ED">
        <w:rPr>
          <w:rFonts w:ascii="ＭＳ ゴシック" w:hAnsi="ＭＳ ゴシック"/>
        </w:rPr>
        <w:t>とし</w:t>
      </w:r>
      <w:r w:rsidR="00874A9F" w:rsidRPr="009A34ED">
        <w:rPr>
          <w:rFonts w:ascii="ＭＳ ゴシック" w:hAnsi="ＭＳ ゴシック" w:hint="eastAsia"/>
        </w:rPr>
        <w:t>て本事業の対象国とし</w:t>
      </w:r>
      <w:r w:rsidR="007C64A4" w:rsidRPr="009A34ED">
        <w:rPr>
          <w:rFonts w:ascii="ＭＳ ゴシック" w:hAnsi="ＭＳ ゴシック"/>
        </w:rPr>
        <w:t>ます。</w:t>
      </w:r>
      <w:r w:rsidR="00BD1090" w:rsidRPr="009A34ED">
        <w:rPr>
          <w:rFonts w:ascii="ＭＳ ゴシック" w:hAnsi="ＭＳ ゴシック" w:hint="eastAsia"/>
        </w:rPr>
        <w:t>ただし</w:t>
      </w:r>
      <w:r w:rsidR="00BD1090" w:rsidRPr="009A34ED">
        <w:rPr>
          <w:rFonts w:ascii="ＭＳ ゴシック" w:hAnsi="ＭＳ ゴシック"/>
        </w:rPr>
        <w:t>、</w:t>
      </w:r>
      <w:r w:rsidR="001B2D42" w:rsidRPr="009A34ED">
        <w:rPr>
          <w:rFonts w:ascii="ＭＳ ゴシック" w:hAnsi="ＭＳ ゴシック" w:hint="eastAsia"/>
        </w:rPr>
        <w:t>以下</w:t>
      </w:r>
      <w:r w:rsidR="00B54292" w:rsidRPr="009A34ED">
        <w:rPr>
          <w:rFonts w:ascii="ＭＳ ゴシック" w:hAnsi="ＭＳ ゴシック" w:hint="eastAsia"/>
        </w:rPr>
        <w:t>(1)～</w:t>
      </w:r>
      <w:r w:rsidR="00874A9F" w:rsidRPr="009A34ED">
        <w:rPr>
          <w:rFonts w:ascii="ＭＳ ゴシック" w:hAnsi="ＭＳ ゴシック" w:hint="eastAsia"/>
        </w:rPr>
        <w:t>(</w:t>
      </w:r>
      <w:r w:rsidR="006229D7" w:rsidRPr="009A34ED">
        <w:rPr>
          <w:rFonts w:ascii="ＭＳ ゴシック" w:hAnsi="ＭＳ ゴシック" w:hint="eastAsia"/>
        </w:rPr>
        <w:t>4</w:t>
      </w:r>
      <w:r w:rsidR="00874A9F" w:rsidRPr="009A34ED">
        <w:rPr>
          <w:rFonts w:ascii="ＭＳ ゴシック" w:hAnsi="ＭＳ ゴシック" w:hint="eastAsia"/>
        </w:rPr>
        <w:t>)</w:t>
      </w:r>
      <w:r w:rsidR="001B2D42" w:rsidRPr="009A34ED">
        <w:rPr>
          <w:rFonts w:ascii="ＭＳ ゴシック" w:hAnsi="ＭＳ ゴシック" w:hint="eastAsia"/>
        </w:rPr>
        <w:t>にご</w:t>
      </w:r>
      <w:r w:rsidR="00874A9F" w:rsidRPr="009A34ED">
        <w:rPr>
          <w:rFonts w:ascii="ＭＳ ゴシック" w:hAnsi="ＭＳ ゴシック" w:hint="eastAsia"/>
        </w:rPr>
        <w:t>留意</w:t>
      </w:r>
      <w:r w:rsidR="001B2D42" w:rsidRPr="009A34ED">
        <w:rPr>
          <w:rFonts w:ascii="ＭＳ ゴシック" w:hAnsi="ＭＳ ゴシック" w:hint="eastAsia"/>
        </w:rPr>
        <w:t>ください。</w:t>
      </w:r>
    </w:p>
    <w:p w:rsidR="001B2D42" w:rsidRPr="009A34ED" w:rsidRDefault="00874A9F" w:rsidP="00157142">
      <w:pPr>
        <w:pStyle w:val="afc"/>
        <w:numPr>
          <w:ilvl w:val="0"/>
          <w:numId w:val="6"/>
        </w:numPr>
        <w:ind w:leftChars="0"/>
        <w:rPr>
          <w:rFonts w:ascii="ＭＳ ゴシック" w:hAnsi="ＭＳ ゴシック"/>
        </w:rPr>
      </w:pPr>
      <w:r w:rsidRPr="009A34ED">
        <w:rPr>
          <w:rFonts w:ascii="ＭＳ ゴシック" w:hAnsi="ＭＳ ゴシック" w:hint="eastAsia"/>
        </w:rPr>
        <w:t>①</w:t>
      </w:r>
      <w:r w:rsidR="00B54292" w:rsidRPr="009A34ED">
        <w:rPr>
          <w:rFonts w:ascii="ＭＳ ゴシック" w:hAnsi="ＭＳ ゴシック" w:hint="eastAsia"/>
        </w:rPr>
        <w:t>～</w:t>
      </w:r>
      <w:r w:rsidRPr="009A34ED">
        <w:rPr>
          <w:rFonts w:ascii="ＭＳ ゴシック" w:hAnsi="ＭＳ ゴシック" w:hint="eastAsia"/>
        </w:rPr>
        <w:t>⑥に記載されている国であっ</w:t>
      </w:r>
      <w:r w:rsidR="00BD1090" w:rsidRPr="009A34ED">
        <w:rPr>
          <w:rFonts w:ascii="ＭＳ ゴシック" w:hAnsi="ＭＳ ゴシック"/>
        </w:rPr>
        <w:t>ても、</w:t>
      </w:r>
      <w:r w:rsidR="00C75089" w:rsidRPr="009A34ED">
        <w:rPr>
          <w:rFonts w:ascii="ＭＳ ゴシック" w:hAnsi="ＭＳ ゴシック" w:hint="eastAsia"/>
        </w:rPr>
        <w:t>当</w:t>
      </w:r>
      <w:r w:rsidR="00F26B76" w:rsidRPr="009A34ED">
        <w:rPr>
          <w:rFonts w:ascii="ＭＳ ゴシック" w:hAnsi="ＭＳ ゴシック" w:hint="eastAsia"/>
        </w:rPr>
        <w:t>機構</w:t>
      </w:r>
      <w:r w:rsidR="00BD1090" w:rsidRPr="009A34ED">
        <w:rPr>
          <w:rFonts w:ascii="ＭＳ ゴシック" w:hAnsi="ＭＳ ゴシック"/>
        </w:rPr>
        <w:t>の安全管理対策上、外務省渡航情報</w:t>
      </w:r>
      <w:r w:rsidR="00182C46" w:rsidRPr="009A34ED">
        <w:rPr>
          <w:rFonts w:ascii="ＭＳ ゴシック" w:hAnsi="ＭＳ ゴシック" w:hint="eastAsia"/>
        </w:rPr>
        <w:t xml:space="preserve">（　</w:t>
      </w:r>
      <w:hyperlink r:id="rId17" w:history="1">
        <w:r w:rsidR="00157142" w:rsidRPr="009A34ED">
          <w:rPr>
            <w:rStyle w:val="af"/>
            <w:rFonts w:ascii="ＭＳ ゴシック" w:hAnsi="ＭＳ ゴシック"/>
          </w:rPr>
          <w:t>http://www.anzen.mofa.go.jp/</w:t>
        </w:r>
      </w:hyperlink>
      <w:r w:rsidR="00182C46" w:rsidRPr="009A34ED">
        <w:rPr>
          <w:rFonts w:ascii="ＭＳ ゴシック" w:hAnsi="ＭＳ ゴシック" w:hint="eastAsia"/>
        </w:rPr>
        <w:t xml:space="preserve">　）</w:t>
      </w:r>
      <w:r w:rsidR="00BD1090" w:rsidRPr="009A34ED">
        <w:rPr>
          <w:rFonts w:ascii="ＭＳ ゴシック" w:hAnsi="ＭＳ ゴシック"/>
        </w:rPr>
        <w:t>において「退避を勧告します。渡航は</w:t>
      </w:r>
      <w:r w:rsidR="001B2D42" w:rsidRPr="009A34ED">
        <w:rPr>
          <w:rFonts w:ascii="ＭＳ ゴシック" w:hAnsi="ＭＳ ゴシック"/>
        </w:rPr>
        <w:t>延期してください」</w:t>
      </w:r>
      <w:r w:rsidR="00182C46" w:rsidRPr="009A34ED">
        <w:rPr>
          <w:rFonts w:ascii="ＭＳ ゴシック" w:hAnsi="ＭＳ ゴシック" w:hint="eastAsia"/>
        </w:rPr>
        <w:t>と</w:t>
      </w:r>
      <w:r w:rsidR="001B2D42" w:rsidRPr="009A34ED">
        <w:rPr>
          <w:rFonts w:ascii="ＭＳ ゴシック" w:hAnsi="ＭＳ ゴシック"/>
        </w:rPr>
        <w:t>指定されている</w:t>
      </w:r>
      <w:r w:rsidR="00182C46" w:rsidRPr="009A34ED">
        <w:rPr>
          <w:rFonts w:ascii="ＭＳ ゴシック" w:hAnsi="ＭＳ ゴシック" w:hint="eastAsia"/>
        </w:rPr>
        <w:t>国又は</w:t>
      </w:r>
      <w:r w:rsidRPr="009A34ED">
        <w:rPr>
          <w:rFonts w:ascii="ＭＳ ゴシック" w:hAnsi="ＭＳ ゴシック" w:hint="eastAsia"/>
        </w:rPr>
        <w:t>同国内</w:t>
      </w:r>
      <w:r w:rsidR="001B2D42" w:rsidRPr="009A34ED">
        <w:rPr>
          <w:rFonts w:ascii="ＭＳ ゴシック" w:hAnsi="ＭＳ ゴシック"/>
        </w:rPr>
        <w:t>地域は</w:t>
      </w:r>
      <w:r w:rsidR="00182C46" w:rsidRPr="009A34ED">
        <w:rPr>
          <w:rFonts w:ascii="ＭＳ ゴシック" w:hAnsi="ＭＳ ゴシック" w:hint="eastAsia"/>
        </w:rPr>
        <w:t>本事業実施の</w:t>
      </w:r>
      <w:r w:rsidR="001B2D42" w:rsidRPr="009A34ED">
        <w:rPr>
          <w:rFonts w:ascii="ＭＳ ゴシック" w:hAnsi="ＭＳ ゴシック"/>
        </w:rPr>
        <w:t>対象外となります。</w:t>
      </w:r>
    </w:p>
    <w:p w:rsidR="00426760" w:rsidRPr="009A34ED" w:rsidRDefault="00182C46" w:rsidP="001B2D42">
      <w:pPr>
        <w:pStyle w:val="afc"/>
        <w:numPr>
          <w:ilvl w:val="0"/>
          <w:numId w:val="6"/>
        </w:numPr>
        <w:ind w:leftChars="0"/>
        <w:rPr>
          <w:rFonts w:ascii="ＭＳ ゴシック" w:hAnsi="ＭＳ ゴシック"/>
        </w:rPr>
      </w:pPr>
      <w:r w:rsidRPr="009A34ED">
        <w:rPr>
          <w:rFonts w:ascii="ＭＳ ゴシック" w:hAnsi="ＭＳ ゴシック" w:hint="eastAsia"/>
        </w:rPr>
        <w:t>外務省渡航情報において</w:t>
      </w:r>
      <w:r w:rsidR="007E0A13" w:rsidRPr="009A34ED">
        <w:rPr>
          <w:rFonts w:ascii="ＭＳ ゴシック" w:hAnsi="ＭＳ ゴシック"/>
        </w:rPr>
        <w:t>「渡航の延期をお勧めします」</w:t>
      </w:r>
      <w:r w:rsidRPr="009A34ED">
        <w:rPr>
          <w:rFonts w:ascii="ＭＳ ゴシック" w:hAnsi="ＭＳ ゴシック" w:hint="eastAsia"/>
        </w:rPr>
        <w:t>と</w:t>
      </w:r>
      <w:r w:rsidR="007E0A13" w:rsidRPr="009A34ED">
        <w:rPr>
          <w:rFonts w:ascii="ＭＳ ゴシック" w:hAnsi="ＭＳ ゴシック"/>
        </w:rPr>
        <w:t>指定</w:t>
      </w:r>
      <w:r w:rsidR="00C13D57" w:rsidRPr="009A34ED">
        <w:rPr>
          <w:rFonts w:ascii="ＭＳ ゴシック" w:hAnsi="ＭＳ ゴシック" w:hint="eastAsia"/>
        </w:rPr>
        <w:t>されている</w:t>
      </w:r>
      <w:r w:rsidR="00874A9F" w:rsidRPr="009A34ED">
        <w:rPr>
          <w:rFonts w:ascii="ＭＳ ゴシック" w:hAnsi="ＭＳ ゴシック" w:hint="eastAsia"/>
        </w:rPr>
        <w:t>国・</w:t>
      </w:r>
      <w:r w:rsidR="007E0A13" w:rsidRPr="009A34ED">
        <w:rPr>
          <w:rFonts w:ascii="ＭＳ ゴシック" w:hAnsi="ＭＳ ゴシック" w:hint="eastAsia"/>
        </w:rPr>
        <w:t>地域</w:t>
      </w:r>
      <w:r w:rsidRPr="009A34ED">
        <w:rPr>
          <w:rFonts w:ascii="ＭＳ ゴシック" w:hAnsi="ＭＳ ゴシック" w:hint="eastAsia"/>
        </w:rPr>
        <w:t>では</w:t>
      </w:r>
      <w:r w:rsidR="007E0A13" w:rsidRPr="009A34ED">
        <w:rPr>
          <w:rFonts w:ascii="ＭＳ ゴシック" w:hAnsi="ＭＳ ゴシック" w:hint="eastAsia"/>
        </w:rPr>
        <w:t>、</w:t>
      </w:r>
      <w:r w:rsidRPr="009A34ED">
        <w:rPr>
          <w:rFonts w:ascii="ＭＳ ゴシック" w:hAnsi="ＭＳ ゴシック" w:hint="eastAsia"/>
        </w:rPr>
        <w:t>本</w:t>
      </w:r>
      <w:r w:rsidR="00BD1090" w:rsidRPr="009A34ED">
        <w:rPr>
          <w:rFonts w:ascii="ＭＳ ゴシック" w:hAnsi="ＭＳ ゴシック"/>
        </w:rPr>
        <w:t>事業</w:t>
      </w:r>
      <w:r w:rsidRPr="009A34ED">
        <w:rPr>
          <w:rFonts w:ascii="ＭＳ ゴシック" w:hAnsi="ＭＳ ゴシック" w:hint="eastAsia"/>
        </w:rPr>
        <w:t>が</w:t>
      </w:r>
      <w:r w:rsidR="00BD1090" w:rsidRPr="009A34ED">
        <w:rPr>
          <w:rFonts w:ascii="ＭＳ ゴシック" w:hAnsi="ＭＳ ゴシック"/>
        </w:rPr>
        <w:t>実施</w:t>
      </w:r>
      <w:r w:rsidRPr="009A34ED">
        <w:rPr>
          <w:rFonts w:ascii="ＭＳ ゴシック" w:hAnsi="ＭＳ ゴシック" w:hint="eastAsia"/>
        </w:rPr>
        <w:t>できない</w:t>
      </w:r>
      <w:r w:rsidR="00BD1090" w:rsidRPr="009A34ED">
        <w:rPr>
          <w:rFonts w:ascii="ＭＳ ゴシック" w:hAnsi="ＭＳ ゴシック"/>
        </w:rPr>
        <w:t>場合</w:t>
      </w:r>
      <w:r w:rsidRPr="009A34ED">
        <w:rPr>
          <w:rFonts w:ascii="ＭＳ ゴシック" w:hAnsi="ＭＳ ゴシック" w:hint="eastAsia"/>
        </w:rPr>
        <w:t>が</w:t>
      </w:r>
      <w:r w:rsidR="001B2D42" w:rsidRPr="009A34ED">
        <w:rPr>
          <w:rFonts w:ascii="ＭＳ ゴシック" w:hAnsi="ＭＳ ゴシック"/>
        </w:rPr>
        <w:t>あります</w:t>
      </w:r>
      <w:r w:rsidR="00426760" w:rsidRPr="009A34ED">
        <w:rPr>
          <w:rFonts w:ascii="ＭＳ ゴシック" w:hAnsi="ＭＳ ゴシック" w:hint="eastAsia"/>
        </w:rPr>
        <w:t>。</w:t>
      </w:r>
    </w:p>
    <w:p w:rsidR="00357F3C" w:rsidRPr="009A34ED" w:rsidRDefault="00426760" w:rsidP="001B2D42">
      <w:pPr>
        <w:pStyle w:val="afc"/>
        <w:numPr>
          <w:ilvl w:val="0"/>
          <w:numId w:val="6"/>
        </w:numPr>
        <w:ind w:leftChars="0"/>
        <w:rPr>
          <w:rFonts w:ascii="ＭＳ ゴシック" w:hAnsi="ＭＳ ゴシック"/>
        </w:rPr>
      </w:pPr>
      <w:r w:rsidRPr="009A34ED">
        <w:rPr>
          <w:rFonts w:ascii="ＭＳ ゴシック" w:hAnsi="ＭＳ ゴシック" w:hint="eastAsia"/>
        </w:rPr>
        <w:t>仮採択後であっても、対象国への</w:t>
      </w:r>
      <w:r w:rsidRPr="009A34ED">
        <w:rPr>
          <w:rFonts w:ascii="ＭＳ ゴシック" w:hAnsi="ＭＳ ゴシック"/>
        </w:rPr>
        <w:t>ODA</w:t>
      </w:r>
      <w:r w:rsidRPr="009A34ED">
        <w:rPr>
          <w:rFonts w:ascii="ＭＳ ゴシック" w:hAnsi="ＭＳ ゴシック" w:hint="eastAsia"/>
        </w:rPr>
        <w:t>の中止等外交政策上の理由から事業が行えなくなる場合もあります点予めご留意願います</w:t>
      </w:r>
      <w:r w:rsidR="00BD1090" w:rsidRPr="009A34ED">
        <w:rPr>
          <w:rFonts w:ascii="ＭＳ ゴシック" w:hAnsi="ＭＳ ゴシック"/>
        </w:rPr>
        <w:t>。</w:t>
      </w:r>
    </w:p>
    <w:p w:rsidR="001B2D42" w:rsidRPr="009A34ED" w:rsidRDefault="00AE32A4" w:rsidP="00AE32A4">
      <w:pPr>
        <w:pStyle w:val="afc"/>
        <w:numPr>
          <w:ilvl w:val="0"/>
          <w:numId w:val="6"/>
        </w:numPr>
        <w:ind w:leftChars="0"/>
        <w:rPr>
          <w:rFonts w:ascii="ＭＳ ゴシック" w:hAnsi="ＭＳ ゴシック"/>
        </w:rPr>
      </w:pPr>
      <w:r w:rsidRPr="009A34ED">
        <w:rPr>
          <w:rFonts w:ascii="ＭＳ ゴシック" w:hAnsi="ＭＳ ゴシック" w:hint="eastAsia"/>
        </w:rPr>
        <w:t>なお、</w:t>
      </w:r>
      <w:r w:rsidR="00874A9F" w:rsidRPr="009A34ED">
        <w:rPr>
          <w:rFonts w:ascii="ＭＳ ゴシック" w:hAnsi="ＭＳ ゴシック" w:hint="eastAsia"/>
        </w:rPr>
        <w:t>①</w:t>
      </w:r>
      <w:r w:rsidR="00B54292" w:rsidRPr="009A34ED">
        <w:rPr>
          <w:rFonts w:ascii="ＭＳ ゴシック" w:hAnsi="ＭＳ ゴシック" w:hint="eastAsia"/>
        </w:rPr>
        <w:t>～</w:t>
      </w:r>
      <w:r w:rsidR="00874A9F" w:rsidRPr="009A34ED">
        <w:rPr>
          <w:rFonts w:ascii="ＭＳ ゴシック" w:hAnsi="ＭＳ ゴシック" w:hint="eastAsia"/>
        </w:rPr>
        <w:t>⑥</w:t>
      </w:r>
      <w:r w:rsidRPr="009A34ED">
        <w:rPr>
          <w:rFonts w:ascii="ＭＳ ゴシック" w:hAnsi="ＭＳ ゴシック" w:hint="eastAsia"/>
        </w:rPr>
        <w:t>に記載のない</w:t>
      </w:r>
      <w:r w:rsidR="00303259" w:rsidRPr="009A34ED">
        <w:rPr>
          <w:rFonts w:ascii="ＭＳ ゴシック" w:hAnsi="ＭＳ ゴシック" w:hint="eastAsia"/>
        </w:rPr>
        <w:t>国</w:t>
      </w:r>
      <w:r w:rsidRPr="009A34ED">
        <w:rPr>
          <w:rFonts w:ascii="ＭＳ ゴシック" w:hAnsi="ＭＳ ゴシック" w:hint="eastAsia"/>
        </w:rPr>
        <w:t>を対象とする事業提案も排除されませんが、</w:t>
      </w:r>
      <w:r w:rsidR="002E5812" w:rsidRPr="009A34ED">
        <w:rPr>
          <w:rFonts w:ascii="ＭＳ ゴシック" w:hAnsi="ＭＳ ゴシック" w:hint="eastAsia"/>
        </w:rPr>
        <w:t>調査</w:t>
      </w:r>
      <w:r w:rsidRPr="009A34ED">
        <w:rPr>
          <w:rFonts w:ascii="ＭＳ ゴシック" w:hAnsi="ＭＳ ゴシック" w:hint="eastAsia"/>
        </w:rPr>
        <w:t>実施段階での</w:t>
      </w:r>
      <w:r w:rsidR="00E3582D" w:rsidRPr="009A34ED">
        <w:rPr>
          <w:rFonts w:ascii="ＭＳ ゴシック" w:hAnsi="ＭＳ ゴシック" w:hint="eastAsia"/>
        </w:rPr>
        <w:t>事業提案者</w:t>
      </w:r>
      <w:r w:rsidRPr="009A34ED">
        <w:rPr>
          <w:rFonts w:ascii="ＭＳ ゴシック" w:hAnsi="ＭＳ ゴシック" w:hint="eastAsia"/>
        </w:rPr>
        <w:t>への</w:t>
      </w:r>
      <w:r w:rsidR="00874A9F" w:rsidRPr="009A34ED">
        <w:rPr>
          <w:rFonts w:ascii="ＭＳ ゴシック" w:hAnsi="ＭＳ ゴシック" w:hint="eastAsia"/>
        </w:rPr>
        <w:t>当機構の</w:t>
      </w:r>
      <w:r w:rsidRPr="009A34ED">
        <w:rPr>
          <w:rFonts w:ascii="ＭＳ ゴシック" w:hAnsi="ＭＳ ゴシック" w:hint="eastAsia"/>
        </w:rPr>
        <w:t>支援を円滑に実施する意味で、在外事務所等が設置されている国への応募を原則としてい</w:t>
      </w:r>
      <w:r w:rsidR="007E0A13" w:rsidRPr="009A34ED">
        <w:rPr>
          <w:rFonts w:ascii="ＭＳ ゴシック" w:hAnsi="ＭＳ ゴシック" w:hint="eastAsia"/>
        </w:rPr>
        <w:t>ます。最終的には、</w:t>
      </w:r>
      <w:r w:rsidR="000303FB" w:rsidRPr="009A34ED">
        <w:rPr>
          <w:rFonts w:ascii="ＭＳ ゴシック" w:hAnsi="ＭＳ ゴシック" w:hint="eastAsia"/>
        </w:rPr>
        <w:t>事業提案者</w:t>
      </w:r>
      <w:r w:rsidR="00874A9F" w:rsidRPr="009A34ED">
        <w:rPr>
          <w:rFonts w:ascii="ＭＳ ゴシック" w:hAnsi="ＭＳ ゴシック" w:hint="eastAsia"/>
        </w:rPr>
        <w:t>の</w:t>
      </w:r>
      <w:r w:rsidR="002E5812" w:rsidRPr="009A34ED">
        <w:rPr>
          <w:rFonts w:ascii="ＭＳ ゴシック" w:hAnsi="ＭＳ ゴシック" w:hint="eastAsia"/>
        </w:rPr>
        <w:t>BOP</w:t>
      </w:r>
      <w:r w:rsidR="00C1104F" w:rsidRPr="009A34ED">
        <w:rPr>
          <w:rFonts w:ascii="ＭＳ ゴシック" w:hAnsi="ＭＳ ゴシック" w:hint="eastAsia"/>
        </w:rPr>
        <w:t>ビジネス</w:t>
      </w:r>
      <w:r w:rsidR="007E0A13" w:rsidRPr="009A34ED">
        <w:rPr>
          <w:rFonts w:ascii="ＭＳ ゴシック" w:hAnsi="ＭＳ ゴシック" w:hint="eastAsia"/>
        </w:rPr>
        <w:t>が対象国にもたらし得る開発効果等</w:t>
      </w:r>
      <w:r w:rsidRPr="009A34ED">
        <w:rPr>
          <w:rFonts w:ascii="ＭＳ ゴシック" w:hAnsi="ＭＳ ゴシック" w:hint="eastAsia"/>
        </w:rPr>
        <w:t>も勘案し、</w:t>
      </w:r>
      <w:r w:rsidR="00874A9F" w:rsidRPr="009A34ED">
        <w:rPr>
          <w:rFonts w:ascii="ＭＳ ゴシック" w:hAnsi="ＭＳ ゴシック" w:hint="eastAsia"/>
        </w:rPr>
        <w:t>提案の</w:t>
      </w:r>
      <w:r w:rsidRPr="009A34ED">
        <w:rPr>
          <w:rFonts w:ascii="ＭＳ ゴシック" w:hAnsi="ＭＳ ゴシック" w:hint="eastAsia"/>
        </w:rPr>
        <w:t>採否を決定することとなります。</w:t>
      </w:r>
    </w:p>
    <w:p w:rsidR="00357F3C" w:rsidRPr="009A34ED" w:rsidRDefault="00357F3C" w:rsidP="00B367E7">
      <w:pPr>
        <w:ind w:firstLineChars="100" w:firstLine="240"/>
        <w:rPr>
          <w:rFonts w:ascii="ＭＳ ゴシック" w:hAnsi="ＭＳ ゴシック"/>
        </w:rPr>
      </w:pPr>
    </w:p>
    <w:p w:rsidR="00BD1090" w:rsidRPr="009A34ED" w:rsidRDefault="00182C46" w:rsidP="00E71F01">
      <w:pPr>
        <w:rPr>
          <w:rFonts w:ascii="ＭＳ ゴシック" w:hAnsi="ＭＳ ゴシック"/>
          <w:bdr w:val="single" w:sz="4" w:space="0" w:color="auto"/>
        </w:rPr>
      </w:pPr>
      <w:r w:rsidRPr="009A34ED">
        <w:rPr>
          <w:rFonts w:ascii="ＭＳ ゴシック" w:hAnsi="ＭＳ ゴシック" w:hint="eastAsia"/>
          <w:bdr w:val="single" w:sz="4" w:space="0" w:color="auto"/>
        </w:rPr>
        <w:t xml:space="preserve">①　</w:t>
      </w:r>
      <w:r w:rsidR="00BD1090" w:rsidRPr="009A34ED">
        <w:rPr>
          <w:rFonts w:ascii="ＭＳ ゴシック" w:hAnsi="ＭＳ ゴシック"/>
          <w:bdr w:val="single" w:sz="4" w:space="0" w:color="auto"/>
        </w:rPr>
        <w:t>アジア地域　2</w:t>
      </w:r>
      <w:r w:rsidR="00902816" w:rsidRPr="009A34ED">
        <w:rPr>
          <w:rFonts w:ascii="ＭＳ ゴシック" w:hAnsi="ＭＳ ゴシック" w:hint="eastAsia"/>
          <w:bdr w:val="single" w:sz="4" w:space="0" w:color="auto"/>
        </w:rPr>
        <w:t>1</w:t>
      </w:r>
      <w:r w:rsidR="00BD1090" w:rsidRPr="009A34ED">
        <w:rPr>
          <w:rFonts w:ascii="ＭＳ ゴシック" w:hAnsi="ＭＳ ゴシック"/>
          <w:bdr w:val="single" w:sz="4" w:space="0" w:color="auto"/>
        </w:rPr>
        <w:t>か国</w:t>
      </w:r>
    </w:p>
    <w:p w:rsidR="00BD1090" w:rsidRPr="009A34ED" w:rsidRDefault="00BD1090" w:rsidP="00B367E7">
      <w:pPr>
        <w:ind w:leftChars="100" w:left="240"/>
        <w:rPr>
          <w:rFonts w:ascii="ＭＳ ゴシック" w:hAnsi="ＭＳ ゴシック"/>
        </w:rPr>
      </w:pPr>
      <w:r w:rsidRPr="009A34ED">
        <w:rPr>
          <w:rFonts w:ascii="ＭＳ ゴシック" w:hAnsi="ＭＳ ゴシック"/>
        </w:rPr>
        <w:t>インド、インドネシア、ウズベキスタン、カンボジア、キルギス、スリランカ、タイ、タジキスタン、ネパール、パキスタン、バングラデシュ、東ティモール、フィリピン、ブータン、ベトナム、マレーシア、ミャンマー、モルディブ、モンゴル、ラオス</w:t>
      </w:r>
      <w:r w:rsidR="00902816" w:rsidRPr="009A34ED">
        <w:rPr>
          <w:rFonts w:ascii="ＭＳ ゴシック" w:hAnsi="ＭＳ ゴシック" w:hint="eastAsia"/>
        </w:rPr>
        <w:t>、中華人民共和国</w:t>
      </w:r>
    </w:p>
    <w:p w:rsidR="007D4F15" w:rsidRPr="009A34ED" w:rsidRDefault="00E171BD" w:rsidP="00C4519D">
      <w:pPr>
        <w:ind w:leftChars="100" w:left="240"/>
        <w:rPr>
          <w:rFonts w:ascii="ＭＳ ゴシック" w:hAnsi="ＭＳ ゴシック"/>
        </w:rPr>
      </w:pPr>
      <w:r w:rsidRPr="009A34ED">
        <w:rPr>
          <w:rFonts w:ascii="ＭＳ ゴシック" w:hAnsi="ＭＳ ゴシック" w:cs="ＭＳ ゴシック" w:hint="eastAsia"/>
        </w:rPr>
        <w:t>※</w:t>
      </w:r>
      <w:r w:rsidR="007324C4" w:rsidRPr="009A34ED">
        <w:rPr>
          <w:rFonts w:ascii="ＭＳ ゴシック" w:hAnsi="ＭＳ ゴシック" w:hint="eastAsia"/>
        </w:rPr>
        <w:t>アフガニスタン</w:t>
      </w:r>
      <w:r w:rsidR="00F26B76" w:rsidRPr="009A34ED">
        <w:rPr>
          <w:rFonts w:ascii="ＭＳ ゴシック" w:hAnsi="ＭＳ ゴシック" w:hint="eastAsia"/>
        </w:rPr>
        <w:t>には</w:t>
      </w:r>
      <w:r w:rsidR="00C75089" w:rsidRPr="009A34ED">
        <w:rPr>
          <w:rFonts w:ascii="ＭＳ ゴシック" w:hAnsi="ＭＳ ゴシック" w:hint="eastAsia"/>
        </w:rPr>
        <w:t>当</w:t>
      </w:r>
      <w:r w:rsidR="00F26B76" w:rsidRPr="009A34ED">
        <w:rPr>
          <w:rFonts w:ascii="ＭＳ ゴシック" w:hAnsi="ＭＳ ゴシック" w:hint="eastAsia"/>
        </w:rPr>
        <w:t>機構</w:t>
      </w:r>
      <w:r w:rsidR="007E0A13" w:rsidRPr="009A34ED">
        <w:rPr>
          <w:rFonts w:ascii="ＭＳ ゴシック" w:hAnsi="ＭＳ ゴシック" w:hint="eastAsia"/>
        </w:rPr>
        <w:t>事務所が設置されておりますが、今回の募集では対象国から除きます。</w:t>
      </w:r>
      <w:r w:rsidR="00DD7880" w:rsidRPr="009A34ED">
        <w:rPr>
          <w:rFonts w:ascii="ＭＳ ゴシック" w:hAnsi="ＭＳ ゴシック" w:hint="eastAsia"/>
        </w:rPr>
        <w:t>※</w:t>
      </w:r>
      <w:r w:rsidR="00A77E1D" w:rsidRPr="009A34ED">
        <w:rPr>
          <w:rFonts w:ascii="ＭＳ ゴシック" w:hAnsi="ＭＳ ゴシック" w:hint="eastAsia"/>
        </w:rPr>
        <w:t>中華人民共和国</w:t>
      </w:r>
      <w:r w:rsidR="001B2D42" w:rsidRPr="009A34ED">
        <w:rPr>
          <w:rFonts w:ascii="ＭＳ ゴシック" w:hAnsi="ＭＳ ゴシック" w:hint="eastAsia"/>
        </w:rPr>
        <w:t>にて実施を提案する案件については、我が国の対中</w:t>
      </w:r>
      <w:r w:rsidR="001B2D42" w:rsidRPr="009A34ED">
        <w:rPr>
          <w:rFonts w:ascii="ＭＳ ゴシック" w:hAnsi="ＭＳ ゴシック"/>
        </w:rPr>
        <w:t>ODA</w:t>
      </w:r>
      <w:r w:rsidR="001B2D42" w:rsidRPr="009A34ED">
        <w:rPr>
          <w:rFonts w:ascii="ＭＳ ゴシック" w:hAnsi="ＭＳ ゴシック" w:hint="eastAsia"/>
        </w:rPr>
        <w:t>が</w:t>
      </w:r>
      <w:r w:rsidR="007D4F15" w:rsidRPr="009A34ED">
        <w:rPr>
          <w:rFonts w:ascii="ＭＳ ゴシック" w:hAnsi="ＭＳ ゴシック" w:hint="eastAsia"/>
        </w:rPr>
        <w:t>日中両国が直面する共通の課題であって、我が国国民の生命や安全に直接影響するものといった、限定され、かつ我が国のためにもなる分野に絞り込んで実施されていることを踏まえ、</w:t>
      </w:r>
      <w:r w:rsidR="001B2D42" w:rsidRPr="009A34ED">
        <w:rPr>
          <w:rFonts w:ascii="ＭＳ ゴシック" w:hAnsi="ＭＳ ゴシック" w:hint="eastAsia"/>
        </w:rPr>
        <w:t>採択の可否を検討することになります。</w:t>
      </w:r>
    </w:p>
    <w:p w:rsidR="007D4F15" w:rsidRPr="009A34ED" w:rsidRDefault="007D4F15" w:rsidP="00E71F01">
      <w:pPr>
        <w:rPr>
          <w:rFonts w:ascii="ＭＳ ゴシック" w:hAnsi="ＭＳ ゴシック"/>
        </w:rPr>
      </w:pPr>
    </w:p>
    <w:p w:rsidR="00BD1090" w:rsidRPr="009A34ED" w:rsidRDefault="00874A9F" w:rsidP="00E71F01">
      <w:pPr>
        <w:rPr>
          <w:rFonts w:ascii="ＭＳ ゴシック" w:hAnsi="ＭＳ ゴシック"/>
          <w:bdr w:val="single" w:sz="4" w:space="0" w:color="auto"/>
        </w:rPr>
      </w:pPr>
      <w:r w:rsidRPr="009A34ED">
        <w:rPr>
          <w:rFonts w:ascii="ＭＳ ゴシック" w:hAnsi="ＭＳ ゴシック" w:hint="eastAsia"/>
          <w:bdr w:val="single" w:sz="4" w:space="0" w:color="auto"/>
        </w:rPr>
        <w:t xml:space="preserve">②　</w:t>
      </w:r>
      <w:r w:rsidR="00BD1090" w:rsidRPr="009A34ED">
        <w:rPr>
          <w:rFonts w:ascii="ＭＳ ゴシック" w:hAnsi="ＭＳ ゴシック"/>
          <w:bdr w:val="single" w:sz="4" w:space="0" w:color="auto"/>
        </w:rPr>
        <w:t>大洋州地域　9か国</w:t>
      </w:r>
    </w:p>
    <w:p w:rsidR="00BD1090" w:rsidRPr="009A34ED" w:rsidRDefault="00BD1090" w:rsidP="00B367E7">
      <w:pPr>
        <w:ind w:leftChars="100" w:left="240"/>
        <w:rPr>
          <w:rFonts w:ascii="ＭＳ ゴシック" w:hAnsi="ＭＳ ゴシック"/>
        </w:rPr>
      </w:pPr>
      <w:r w:rsidRPr="009A34ED">
        <w:rPr>
          <w:rFonts w:ascii="ＭＳ ゴシック" w:hAnsi="ＭＳ ゴシック"/>
        </w:rPr>
        <w:t>サモア、ソロモン、トンガ、バヌアツ、パプアニューギニア、パラオ、フィジー、マーシャル、ミクロネシア</w:t>
      </w:r>
    </w:p>
    <w:p w:rsidR="00BD1090" w:rsidRPr="009A34ED" w:rsidRDefault="00BD1090" w:rsidP="00E71F01">
      <w:pPr>
        <w:rPr>
          <w:rFonts w:ascii="ＭＳ ゴシック" w:hAnsi="ＭＳ ゴシック"/>
        </w:rPr>
      </w:pPr>
    </w:p>
    <w:p w:rsidR="00BD1090" w:rsidRPr="009A34ED" w:rsidRDefault="00874A9F" w:rsidP="00E71F01">
      <w:pPr>
        <w:rPr>
          <w:rFonts w:ascii="ＭＳ ゴシック" w:hAnsi="ＭＳ ゴシック"/>
          <w:bdr w:val="single" w:sz="4" w:space="0" w:color="auto"/>
        </w:rPr>
      </w:pPr>
      <w:r w:rsidRPr="009A34ED">
        <w:rPr>
          <w:rFonts w:ascii="ＭＳ ゴシック" w:hAnsi="ＭＳ ゴシック" w:hint="eastAsia"/>
          <w:bdr w:val="single" w:sz="4" w:space="0" w:color="auto"/>
        </w:rPr>
        <w:t xml:space="preserve">③　</w:t>
      </w:r>
      <w:r w:rsidR="00BD1090" w:rsidRPr="009A34ED">
        <w:rPr>
          <w:rFonts w:ascii="ＭＳ ゴシック" w:hAnsi="ＭＳ ゴシック"/>
          <w:bdr w:val="single" w:sz="4" w:space="0" w:color="auto"/>
        </w:rPr>
        <w:t>中南米地域　21か国</w:t>
      </w:r>
    </w:p>
    <w:p w:rsidR="00BD1090" w:rsidRPr="009A34ED" w:rsidRDefault="00BD1090" w:rsidP="00B367E7">
      <w:pPr>
        <w:ind w:leftChars="100" w:left="240"/>
        <w:rPr>
          <w:rFonts w:ascii="ＭＳ ゴシック" w:hAnsi="ＭＳ ゴシック"/>
        </w:rPr>
      </w:pPr>
      <w:r w:rsidRPr="009A34ED">
        <w:rPr>
          <w:rFonts w:ascii="ＭＳ ゴシック" w:hAnsi="ＭＳ ゴシック"/>
        </w:rPr>
        <w:t>アルゼンチン、ウルグアイ、エクアドル、エルサルバドル、グアテマラ、コスタリカ、コロンビア、ジャマイカ、セントルシア、チリ、ドミニカ共和国、ニカラグア、パナマ、パラグアイ、ブラジル、ベネズエラ、ベリーズ、ペルー、ボリビア、ホンジュラス、メキシコ</w:t>
      </w:r>
    </w:p>
    <w:p w:rsidR="00BD1090" w:rsidRPr="009A34ED" w:rsidRDefault="00BD1090" w:rsidP="00E71F01">
      <w:pPr>
        <w:rPr>
          <w:rFonts w:ascii="ＭＳ ゴシック" w:hAnsi="ＭＳ ゴシック"/>
        </w:rPr>
      </w:pPr>
    </w:p>
    <w:p w:rsidR="00BD1090" w:rsidRPr="009A34ED" w:rsidRDefault="00874A9F" w:rsidP="00E71F01">
      <w:pPr>
        <w:rPr>
          <w:rFonts w:ascii="ＭＳ ゴシック" w:hAnsi="ＭＳ ゴシック"/>
          <w:bdr w:val="single" w:sz="4" w:space="0" w:color="auto"/>
        </w:rPr>
      </w:pPr>
      <w:r w:rsidRPr="009A34ED">
        <w:rPr>
          <w:rFonts w:ascii="ＭＳ ゴシック" w:hAnsi="ＭＳ ゴシック" w:hint="eastAsia"/>
          <w:bdr w:val="single" w:sz="4" w:space="0" w:color="auto"/>
        </w:rPr>
        <w:t xml:space="preserve">④　</w:t>
      </w:r>
      <w:r w:rsidR="00BD1090" w:rsidRPr="009A34ED">
        <w:rPr>
          <w:rFonts w:ascii="ＭＳ ゴシック" w:hAnsi="ＭＳ ゴシック"/>
          <w:bdr w:val="single" w:sz="4" w:space="0" w:color="auto"/>
        </w:rPr>
        <w:t>アフリカ地域　2</w:t>
      </w:r>
      <w:r w:rsidR="003C3BB4" w:rsidRPr="009A34ED">
        <w:rPr>
          <w:rFonts w:ascii="ＭＳ ゴシック" w:hAnsi="ＭＳ ゴシック" w:hint="eastAsia"/>
          <w:bdr w:val="single" w:sz="4" w:space="0" w:color="auto"/>
        </w:rPr>
        <w:t>5</w:t>
      </w:r>
      <w:r w:rsidR="00BD1090" w:rsidRPr="009A34ED">
        <w:rPr>
          <w:rFonts w:ascii="ＭＳ ゴシック" w:hAnsi="ＭＳ ゴシック"/>
          <w:bdr w:val="single" w:sz="4" w:space="0" w:color="auto"/>
        </w:rPr>
        <w:t>か国</w:t>
      </w:r>
    </w:p>
    <w:p w:rsidR="00BD1090" w:rsidRPr="009A34ED" w:rsidRDefault="00BD1090" w:rsidP="00B367E7">
      <w:pPr>
        <w:ind w:leftChars="100" w:left="240"/>
        <w:rPr>
          <w:rFonts w:ascii="ＭＳ ゴシック" w:hAnsi="ＭＳ ゴシック"/>
        </w:rPr>
      </w:pPr>
      <w:r w:rsidRPr="009A34ED">
        <w:rPr>
          <w:rFonts w:ascii="ＭＳ ゴシック" w:hAnsi="ＭＳ ゴシック"/>
        </w:rPr>
        <w:t>ウガンダ、エチオピア、ガーナ、ガボン、カメルーン、ケニア、コートジボワール、</w:t>
      </w:r>
      <w:r w:rsidRPr="009A34ED">
        <w:rPr>
          <w:rFonts w:ascii="ＭＳ ゴシック" w:hAnsi="ＭＳ ゴシック"/>
        </w:rPr>
        <w:lastRenderedPageBreak/>
        <w:t>コンゴ民主共和国、ザンビア、ジブチ、ジンバブエ、スーダン、セネガル、タンザニア、ナイジェリア、ナミビア、ニジェール、ブルキナファソ、ベナン、ボツワナ、マダガスカル、マラウイ、南アフリカ共和国、モザンビーク、ルワンダ</w:t>
      </w:r>
    </w:p>
    <w:p w:rsidR="00426760" w:rsidRPr="009A34ED" w:rsidRDefault="00426760" w:rsidP="00426760">
      <w:pPr>
        <w:ind w:leftChars="100" w:left="240"/>
        <w:rPr>
          <w:rFonts w:ascii="ＭＳ ゴシック" w:hAnsi="ＭＳ ゴシック"/>
        </w:rPr>
      </w:pPr>
      <w:r w:rsidRPr="009A34ED">
        <w:rPr>
          <w:rFonts w:ascii="ＭＳ ゴシック" w:hAnsi="ＭＳ ゴシック"/>
        </w:rPr>
        <w:t>※</w:t>
      </w:r>
      <w:r w:rsidRPr="009A34ED">
        <w:rPr>
          <w:rFonts w:ascii="ＭＳ ゴシック" w:hAnsi="ＭＳ ゴシック" w:hint="eastAsia"/>
        </w:rPr>
        <w:t xml:space="preserve"> 南スーダンには当機構事務所が設置されておりますが、今回の募集では対象国から除きます。</w:t>
      </w:r>
    </w:p>
    <w:p w:rsidR="00BD1090" w:rsidRPr="009A34ED" w:rsidRDefault="00BD1090" w:rsidP="00E71F01">
      <w:pPr>
        <w:rPr>
          <w:rFonts w:ascii="ＭＳ ゴシック" w:hAnsi="ＭＳ ゴシック"/>
        </w:rPr>
      </w:pPr>
    </w:p>
    <w:p w:rsidR="00E171BD" w:rsidRPr="009A34ED" w:rsidRDefault="00874A9F" w:rsidP="00E71F01">
      <w:pPr>
        <w:rPr>
          <w:rFonts w:ascii="ＭＳ ゴシック" w:hAnsi="ＭＳ ゴシック"/>
          <w:bdr w:val="single" w:sz="4" w:space="0" w:color="auto"/>
        </w:rPr>
      </w:pPr>
      <w:r w:rsidRPr="009A34ED">
        <w:rPr>
          <w:rFonts w:ascii="ＭＳ ゴシック" w:hAnsi="ＭＳ ゴシック" w:hint="eastAsia"/>
          <w:bdr w:val="single" w:sz="4" w:space="0" w:color="auto"/>
        </w:rPr>
        <w:t xml:space="preserve">⑤　</w:t>
      </w:r>
      <w:r w:rsidR="00E171BD" w:rsidRPr="009A34ED">
        <w:rPr>
          <w:rFonts w:ascii="ＭＳ ゴシック" w:hAnsi="ＭＳ ゴシック"/>
          <w:bdr w:val="single" w:sz="4" w:space="0" w:color="auto"/>
        </w:rPr>
        <w:t xml:space="preserve">中東地域　</w:t>
      </w:r>
      <w:r w:rsidR="00347C23" w:rsidRPr="009A34ED">
        <w:rPr>
          <w:rFonts w:ascii="ＭＳ ゴシック" w:hAnsi="ＭＳ ゴシック" w:hint="eastAsia"/>
          <w:bdr w:val="single" w:sz="4" w:space="0" w:color="auto"/>
        </w:rPr>
        <w:t>7</w:t>
      </w:r>
      <w:r w:rsidR="00E171BD" w:rsidRPr="009A34ED">
        <w:rPr>
          <w:rFonts w:ascii="ＭＳ ゴシック" w:hAnsi="ＭＳ ゴシック"/>
          <w:bdr w:val="single" w:sz="4" w:space="0" w:color="auto"/>
        </w:rPr>
        <w:t>か国</w:t>
      </w:r>
    </w:p>
    <w:p w:rsidR="00E171BD" w:rsidRPr="009A34ED" w:rsidRDefault="00E171BD" w:rsidP="00B367E7">
      <w:pPr>
        <w:ind w:leftChars="100" w:left="240"/>
        <w:rPr>
          <w:rFonts w:ascii="ＭＳ ゴシック" w:hAnsi="ＭＳ ゴシック"/>
        </w:rPr>
      </w:pPr>
      <w:r w:rsidRPr="009A34ED">
        <w:rPr>
          <w:rFonts w:ascii="ＭＳ ゴシック" w:hAnsi="ＭＳ ゴシック"/>
        </w:rPr>
        <w:t>イラク、イラン、エジプト、チュニジア、パレスチナ、モロッコ、ヨルダン</w:t>
      </w:r>
    </w:p>
    <w:p w:rsidR="00E02289" w:rsidRPr="009A34ED" w:rsidRDefault="00E02289" w:rsidP="00E02289">
      <w:pPr>
        <w:ind w:leftChars="100" w:left="240"/>
        <w:rPr>
          <w:rFonts w:ascii="ＭＳ ゴシック" w:hAnsi="ＭＳ ゴシック"/>
        </w:rPr>
      </w:pPr>
      <w:r w:rsidRPr="009A34ED">
        <w:rPr>
          <w:rFonts w:ascii="ＭＳ ゴシック" w:hAnsi="ＭＳ ゴシック"/>
        </w:rPr>
        <w:t>※</w:t>
      </w:r>
      <w:r w:rsidR="00C75089" w:rsidRPr="009A34ED">
        <w:rPr>
          <w:rFonts w:ascii="ＭＳ ゴシック" w:hAnsi="ＭＳ ゴシック" w:hint="eastAsia"/>
        </w:rPr>
        <w:t xml:space="preserve"> </w:t>
      </w:r>
      <w:r w:rsidRPr="009A34ED">
        <w:rPr>
          <w:rFonts w:ascii="ＭＳ ゴシック" w:hAnsi="ＭＳ ゴシック" w:hint="eastAsia"/>
        </w:rPr>
        <w:t>シリア、イエメンには</w:t>
      </w:r>
      <w:r w:rsidR="00C75089" w:rsidRPr="009A34ED">
        <w:rPr>
          <w:rFonts w:ascii="ＭＳ ゴシック" w:hAnsi="ＭＳ ゴシック" w:hint="eastAsia"/>
        </w:rPr>
        <w:t>当</w:t>
      </w:r>
      <w:r w:rsidRPr="009A34ED">
        <w:rPr>
          <w:rFonts w:ascii="ＭＳ ゴシック" w:hAnsi="ＭＳ ゴシック" w:hint="eastAsia"/>
        </w:rPr>
        <w:t>機構事務所・支所が設置されておりますが、今回の募集では対象国から除きます。</w:t>
      </w:r>
    </w:p>
    <w:p w:rsidR="00BD1090" w:rsidRPr="009A34ED" w:rsidRDefault="00BD1090" w:rsidP="00E71F01">
      <w:pPr>
        <w:rPr>
          <w:rFonts w:ascii="ＭＳ ゴシック" w:hAnsi="ＭＳ ゴシック"/>
        </w:rPr>
      </w:pPr>
    </w:p>
    <w:p w:rsidR="00E171BD" w:rsidRPr="009A34ED" w:rsidRDefault="00874A9F" w:rsidP="00E71F01">
      <w:pPr>
        <w:rPr>
          <w:rFonts w:ascii="ＭＳ ゴシック" w:hAnsi="ＭＳ ゴシック"/>
          <w:bdr w:val="single" w:sz="4" w:space="0" w:color="auto"/>
        </w:rPr>
      </w:pPr>
      <w:r w:rsidRPr="009A34ED">
        <w:rPr>
          <w:rFonts w:ascii="ＭＳ ゴシック" w:hAnsi="ＭＳ ゴシック" w:hint="eastAsia"/>
          <w:bdr w:val="single" w:sz="4" w:space="0" w:color="auto"/>
        </w:rPr>
        <w:t xml:space="preserve">⑥　</w:t>
      </w:r>
      <w:r w:rsidR="00E171BD" w:rsidRPr="009A34ED">
        <w:rPr>
          <w:rFonts w:ascii="ＭＳ ゴシック" w:hAnsi="ＭＳ ゴシック"/>
          <w:bdr w:val="single" w:sz="4" w:space="0" w:color="auto"/>
        </w:rPr>
        <w:t>欧州地域　2か国</w:t>
      </w:r>
    </w:p>
    <w:p w:rsidR="00E171BD" w:rsidRPr="009A34ED" w:rsidRDefault="00E171BD" w:rsidP="00B367E7">
      <w:pPr>
        <w:ind w:firstLineChars="100" w:firstLine="240"/>
        <w:rPr>
          <w:rFonts w:ascii="ＭＳ ゴシック" w:hAnsi="ＭＳ ゴシック"/>
        </w:rPr>
      </w:pPr>
      <w:r w:rsidRPr="009A34ED">
        <w:rPr>
          <w:rFonts w:ascii="ＭＳ ゴシック" w:hAnsi="ＭＳ ゴシック"/>
        </w:rPr>
        <w:t>セルビア、トルコ</w:t>
      </w:r>
    </w:p>
    <w:p w:rsidR="00E171BD" w:rsidRPr="009A34ED" w:rsidRDefault="00E171BD" w:rsidP="00E71F01">
      <w:pPr>
        <w:rPr>
          <w:rFonts w:ascii="ＭＳ ゴシック" w:hAnsi="ＭＳ ゴシック"/>
        </w:rPr>
      </w:pPr>
    </w:p>
    <w:p w:rsidR="007C64A4" w:rsidRPr="009A34ED" w:rsidRDefault="00A6092B" w:rsidP="00E71F01">
      <w:pPr>
        <w:pStyle w:val="2"/>
      </w:pPr>
      <w:bookmarkStart w:id="24" w:name="_Toc398279078"/>
      <w:r w:rsidRPr="009A34ED">
        <w:rPr>
          <w:rFonts w:hint="eastAsia"/>
        </w:rPr>
        <w:t>2</w:t>
      </w:r>
      <w:r w:rsidR="007C64A4" w:rsidRPr="009A34ED">
        <w:rPr>
          <w:rFonts w:hint="eastAsia"/>
        </w:rPr>
        <w:t>.</w:t>
      </w:r>
      <w:r w:rsidR="001F3F09" w:rsidRPr="009A34ED">
        <w:rPr>
          <w:rFonts w:hint="eastAsia"/>
        </w:rPr>
        <w:t xml:space="preserve"> </w:t>
      </w:r>
      <w:r w:rsidR="00BA3A48" w:rsidRPr="009A34ED">
        <w:rPr>
          <w:rFonts w:hint="eastAsia"/>
        </w:rPr>
        <w:t>本</w:t>
      </w:r>
      <w:r w:rsidR="007C64A4" w:rsidRPr="009A34ED">
        <w:rPr>
          <w:rFonts w:hint="eastAsia"/>
        </w:rPr>
        <w:t>事業対象分野</w:t>
      </w:r>
      <w:bookmarkEnd w:id="24"/>
    </w:p>
    <w:p w:rsidR="00AE32A4" w:rsidRPr="009A34ED" w:rsidRDefault="0079441E" w:rsidP="00063FFD">
      <w:pPr>
        <w:ind w:firstLineChars="100" w:firstLine="240"/>
        <w:rPr>
          <w:rFonts w:ascii="ＭＳ ゴシック" w:hAnsi="ＭＳ ゴシック"/>
        </w:rPr>
      </w:pPr>
      <w:r w:rsidRPr="009A34ED">
        <w:rPr>
          <w:rFonts w:ascii="ＭＳ ゴシック" w:hAnsi="ＭＳ ゴシック" w:hint="eastAsia"/>
        </w:rPr>
        <w:t>開発途上国の社会・経済開発に資する分野（教育、保健・医療、社会保障、上下水、防災、運輸交通、情報通信技術、資源・エネルギー、民間セクター開発、農業・農村開発、水産、自然環境保全、環境管理、都市・地域開発</w:t>
      </w:r>
      <w:r w:rsidR="00507B66" w:rsidRPr="009A34ED">
        <w:rPr>
          <w:rFonts w:ascii="ＭＳ ゴシック" w:hAnsi="ＭＳ ゴシック" w:hint="eastAsia"/>
        </w:rPr>
        <w:t>、ジェンダー、ガバナンス、経済・金融</w:t>
      </w:r>
      <w:r w:rsidRPr="009A34ED">
        <w:rPr>
          <w:rFonts w:ascii="ＭＳ ゴシック" w:hAnsi="ＭＳ ゴシック" w:hint="eastAsia"/>
        </w:rPr>
        <w:t>等）</w:t>
      </w:r>
      <w:r w:rsidR="00507B66" w:rsidRPr="009A34ED">
        <w:rPr>
          <w:rFonts w:ascii="ＭＳ ゴシック" w:hAnsi="ＭＳ ゴシック" w:hint="eastAsia"/>
        </w:rPr>
        <w:t>において、BOP層の持つ開発課題の改善に資することが期待されるビジネスを対象とします。</w:t>
      </w:r>
    </w:p>
    <w:p w:rsidR="0097692A" w:rsidRPr="009A34ED" w:rsidRDefault="0097692A" w:rsidP="00500F19">
      <w:pPr>
        <w:rPr>
          <w:rFonts w:ascii="ＭＳ ゴシック" w:hAnsi="ＭＳ ゴシック"/>
        </w:rPr>
      </w:pPr>
    </w:p>
    <w:p w:rsidR="00C21B80" w:rsidRPr="009A34ED" w:rsidRDefault="00A6092B" w:rsidP="00785033">
      <w:pPr>
        <w:pStyle w:val="2"/>
        <w:rPr>
          <w:b w:val="0"/>
        </w:rPr>
      </w:pPr>
      <w:bookmarkStart w:id="25" w:name="_Toc398279079"/>
      <w:r w:rsidRPr="009A34ED">
        <w:rPr>
          <w:rFonts w:hint="eastAsia"/>
        </w:rPr>
        <w:t>3</w:t>
      </w:r>
      <w:r w:rsidR="00C21B80" w:rsidRPr="009A34ED">
        <w:rPr>
          <w:rFonts w:hint="eastAsia"/>
        </w:rPr>
        <w:t>.</w:t>
      </w:r>
      <w:r w:rsidR="001F3F09" w:rsidRPr="009A34ED">
        <w:rPr>
          <w:rFonts w:hint="eastAsia"/>
        </w:rPr>
        <w:t xml:space="preserve"> </w:t>
      </w:r>
      <w:r w:rsidR="00BA3A48" w:rsidRPr="009A34ED">
        <w:rPr>
          <w:rFonts w:hint="eastAsia"/>
        </w:rPr>
        <w:t>本</w:t>
      </w:r>
      <w:r w:rsidR="00A77E1D" w:rsidRPr="009A34ED">
        <w:rPr>
          <w:rFonts w:hint="eastAsia"/>
        </w:rPr>
        <w:t>事業</w:t>
      </w:r>
      <w:r w:rsidR="00C21B80" w:rsidRPr="009A34ED">
        <w:rPr>
          <w:rFonts w:hint="eastAsia"/>
        </w:rPr>
        <w:t>の内容</w:t>
      </w:r>
      <w:bookmarkEnd w:id="25"/>
    </w:p>
    <w:p w:rsidR="00B174FE" w:rsidRPr="009A34ED" w:rsidRDefault="00B174FE" w:rsidP="00063FFD">
      <w:pPr>
        <w:wordWrap w:val="0"/>
        <w:ind w:firstLineChars="100" w:firstLine="240"/>
        <w:rPr>
          <w:rFonts w:ascii="ＭＳ ゴシック" w:hAnsi="ＭＳ ゴシック"/>
          <w:szCs w:val="21"/>
        </w:rPr>
      </w:pPr>
      <w:r w:rsidRPr="009A34ED">
        <w:rPr>
          <w:rFonts w:ascii="ＭＳ ゴシック" w:hAnsi="ＭＳ ゴシック" w:hint="eastAsia"/>
          <w:szCs w:val="21"/>
        </w:rPr>
        <w:t>本事業</w:t>
      </w:r>
      <w:r w:rsidR="00A43B80" w:rsidRPr="009A34ED">
        <w:rPr>
          <w:rFonts w:ascii="ＭＳ ゴシック" w:hAnsi="ＭＳ ゴシック" w:hint="eastAsia"/>
          <w:szCs w:val="21"/>
        </w:rPr>
        <w:t>は、BOPビジネスの事業化のために調査が必要な事項全般</w:t>
      </w:r>
      <w:r w:rsidRPr="009A34ED">
        <w:rPr>
          <w:rFonts w:ascii="ＭＳ ゴシック" w:hAnsi="ＭＳ ゴシック" w:hint="eastAsia"/>
          <w:szCs w:val="21"/>
        </w:rPr>
        <w:t>を対象</w:t>
      </w:r>
      <w:r w:rsidR="00A43B80" w:rsidRPr="009A34ED">
        <w:rPr>
          <w:rFonts w:ascii="ＭＳ ゴシック" w:hAnsi="ＭＳ ゴシック" w:hint="eastAsia"/>
          <w:szCs w:val="21"/>
        </w:rPr>
        <w:t>とします。</w:t>
      </w:r>
    </w:p>
    <w:p w:rsidR="00B174FE" w:rsidRPr="009A34ED" w:rsidRDefault="00B174FE" w:rsidP="00CA1967">
      <w:pPr>
        <w:wordWrap w:val="0"/>
        <w:rPr>
          <w:rFonts w:ascii="ＭＳ ゴシック" w:hAnsi="ＭＳ ゴシック"/>
          <w:szCs w:val="21"/>
        </w:rPr>
      </w:pPr>
    </w:p>
    <w:p w:rsidR="00B174FE" w:rsidRPr="009A34ED" w:rsidRDefault="00B174FE" w:rsidP="00063FFD">
      <w:pPr>
        <w:wordWrap w:val="0"/>
        <w:rPr>
          <w:rFonts w:ascii="ＭＳ ゴシック" w:hAnsi="ＭＳ ゴシック"/>
          <w:szCs w:val="21"/>
        </w:rPr>
      </w:pPr>
      <w:r w:rsidRPr="009A34ED">
        <w:rPr>
          <w:rFonts w:ascii="ＭＳ ゴシック" w:hAnsi="ＭＳ ゴシック" w:hint="eastAsia"/>
          <w:szCs w:val="21"/>
        </w:rPr>
        <w:t>(1)事業の対象フェーズ</w:t>
      </w:r>
    </w:p>
    <w:p w:rsidR="00B174FE" w:rsidRPr="009A34ED" w:rsidRDefault="00B174FE" w:rsidP="00063FFD">
      <w:pPr>
        <w:wordWrap w:val="0"/>
        <w:ind w:firstLineChars="100" w:firstLine="240"/>
        <w:rPr>
          <w:rFonts w:ascii="ＭＳ ゴシック" w:hAnsi="ＭＳ ゴシック"/>
          <w:szCs w:val="21"/>
        </w:rPr>
      </w:pPr>
      <w:r w:rsidRPr="009A34ED">
        <w:rPr>
          <w:rFonts w:ascii="ＭＳ ゴシック" w:hAnsi="ＭＳ ゴシック" w:hint="eastAsia"/>
          <w:szCs w:val="21"/>
        </w:rPr>
        <w:t>以下のとおり、本調査の対象はBOPビジネスの事業化可能性を判断する準備段階にあるものとし、ビジネス開始以降の段階にあるものは対象としません。</w:t>
      </w:r>
    </w:p>
    <w:p w:rsidR="00B174FE" w:rsidRPr="009A34ED" w:rsidRDefault="00B174FE" w:rsidP="00063FFD">
      <w:pPr>
        <w:wordWrap w:val="0"/>
        <w:rPr>
          <w:rFonts w:ascii="ＭＳ ゴシック" w:hAnsi="ＭＳ ゴシック"/>
          <w:szCs w:val="21"/>
        </w:rPr>
      </w:pPr>
    </w:p>
    <w:p w:rsidR="00B174FE" w:rsidRPr="009A34ED" w:rsidRDefault="00B174FE" w:rsidP="00063FFD">
      <w:pPr>
        <w:wordWrap w:val="0"/>
        <w:ind w:firstLineChars="100" w:firstLine="240"/>
        <w:rPr>
          <w:rFonts w:ascii="ＭＳ ゴシック" w:hAnsi="ＭＳ ゴシック"/>
          <w:szCs w:val="21"/>
        </w:rPr>
      </w:pPr>
      <w:r w:rsidRPr="009A34ED">
        <w:rPr>
          <w:rFonts w:ascii="ＭＳ ゴシック" w:hAnsi="ＭＳ ゴシック" w:hint="eastAsia"/>
          <w:szCs w:val="21"/>
        </w:rPr>
        <w:t>ア　情報収集・市場調査段階</w:t>
      </w:r>
    </w:p>
    <w:p w:rsidR="00B174FE" w:rsidRPr="009A34ED" w:rsidRDefault="00B174FE" w:rsidP="00063FFD">
      <w:pPr>
        <w:wordWrap w:val="0"/>
        <w:ind w:leftChars="100" w:left="240" w:firstLineChars="100" w:firstLine="240"/>
        <w:rPr>
          <w:rFonts w:ascii="ＭＳ ゴシック" w:hAnsi="ＭＳ ゴシック"/>
          <w:szCs w:val="21"/>
        </w:rPr>
      </w:pPr>
      <w:r w:rsidRPr="009A34ED">
        <w:rPr>
          <w:rFonts w:ascii="ＭＳ ゴシック" w:hAnsi="ＭＳ ゴシック" w:hint="eastAsia"/>
          <w:szCs w:val="21"/>
        </w:rPr>
        <w:t>対象とする開発課題に係る情報・データの収集・整理、途上国貧困者層の生活習慣等に係る情報収集、対象地域選定、対象者層のニーズ把握、現地パートナーの情報収集・発掘、貧困者層の事業者としての人材育成ニーズの把握、等。</w:t>
      </w:r>
    </w:p>
    <w:p w:rsidR="00B174FE" w:rsidRPr="009A34ED" w:rsidRDefault="00B174FE" w:rsidP="00B174FE">
      <w:pPr>
        <w:wordWrap w:val="0"/>
        <w:ind w:left="900"/>
        <w:rPr>
          <w:rFonts w:ascii="ＭＳ ゴシック" w:hAnsi="ＭＳ ゴシック"/>
          <w:szCs w:val="21"/>
        </w:rPr>
      </w:pPr>
    </w:p>
    <w:p w:rsidR="00B174FE" w:rsidRPr="009A34ED" w:rsidRDefault="00B174FE" w:rsidP="00063FFD">
      <w:pPr>
        <w:wordWrap w:val="0"/>
        <w:ind w:firstLineChars="100" w:firstLine="240"/>
        <w:rPr>
          <w:rFonts w:ascii="ＭＳ ゴシック" w:hAnsi="ＭＳ ゴシック"/>
          <w:szCs w:val="21"/>
        </w:rPr>
      </w:pPr>
      <w:r w:rsidRPr="009A34ED">
        <w:rPr>
          <w:rFonts w:ascii="ＭＳ ゴシック" w:hAnsi="ＭＳ ゴシック" w:hint="eastAsia"/>
          <w:szCs w:val="21"/>
        </w:rPr>
        <w:t>イ　ビジネスモデル構築段階</w:t>
      </w:r>
    </w:p>
    <w:p w:rsidR="00B174FE" w:rsidRPr="009A34ED" w:rsidRDefault="00B174FE" w:rsidP="00063FFD">
      <w:pPr>
        <w:wordWrap w:val="0"/>
        <w:ind w:leftChars="100" w:left="240" w:firstLineChars="100" w:firstLine="240"/>
        <w:rPr>
          <w:rFonts w:ascii="ＭＳ ゴシック" w:hAnsi="ＭＳ ゴシック"/>
          <w:szCs w:val="21"/>
        </w:rPr>
      </w:pPr>
      <w:r w:rsidRPr="009A34ED">
        <w:rPr>
          <w:rFonts w:ascii="ＭＳ ゴシック" w:hAnsi="ＭＳ ゴシック" w:hint="eastAsia"/>
          <w:szCs w:val="21"/>
        </w:rPr>
        <w:t>事業化の基本計画作成の段階。商品・サービスの仕様作成、現地試作品の検討、パイロット的実施とその評価調査等。将来的な事業化に向けた貧困者層の事業者としての人材育成や知識普及・啓発活動等のパイロット展開、及びそれらの効果的な実施方法に係る調査、研究、開発（原材料調達、製品・サービス販路確保、流通等の面を含む。）。</w:t>
      </w:r>
    </w:p>
    <w:p w:rsidR="00B174FE" w:rsidRPr="009A34ED" w:rsidRDefault="00B174FE" w:rsidP="00063FFD">
      <w:pPr>
        <w:wordWrap w:val="0"/>
        <w:rPr>
          <w:rFonts w:ascii="ＭＳ ゴシック" w:hAnsi="ＭＳ ゴシック"/>
          <w:szCs w:val="21"/>
        </w:rPr>
      </w:pPr>
    </w:p>
    <w:p w:rsidR="00B174FE" w:rsidRPr="009A34ED" w:rsidRDefault="00B174FE" w:rsidP="00063FFD">
      <w:pPr>
        <w:wordWrap w:val="0"/>
        <w:rPr>
          <w:rFonts w:ascii="ＭＳ ゴシック" w:hAnsi="ＭＳ ゴシック"/>
          <w:szCs w:val="21"/>
        </w:rPr>
      </w:pPr>
      <w:r w:rsidRPr="009A34ED">
        <w:rPr>
          <w:rFonts w:ascii="ＭＳ ゴシック" w:hAnsi="ＭＳ ゴシック" w:hint="eastAsia"/>
          <w:szCs w:val="21"/>
        </w:rPr>
        <w:lastRenderedPageBreak/>
        <w:t>(2) 主な調査項目のイメージ</w:t>
      </w:r>
    </w:p>
    <w:p w:rsidR="00A43B80" w:rsidRPr="009A34ED" w:rsidRDefault="00B174FE" w:rsidP="00E46112">
      <w:pPr>
        <w:wordWrap w:val="0"/>
        <w:ind w:firstLineChars="100" w:firstLine="240"/>
        <w:rPr>
          <w:rFonts w:ascii="ＭＳ ゴシック" w:hAnsi="ＭＳ ゴシック"/>
          <w:szCs w:val="21"/>
        </w:rPr>
      </w:pPr>
      <w:r w:rsidRPr="009A34ED">
        <w:rPr>
          <w:rFonts w:ascii="ＭＳ ゴシック" w:hAnsi="ＭＳ ゴシック" w:hint="eastAsia"/>
          <w:szCs w:val="21"/>
        </w:rPr>
        <w:t>主なイメージは下記のとおりですが、具体的項目は提案内容に応じて</w:t>
      </w:r>
      <w:r w:rsidR="00A43B80" w:rsidRPr="009A34ED">
        <w:rPr>
          <w:rFonts w:ascii="ＭＳ ゴシック" w:hAnsi="ＭＳ ゴシック" w:hint="eastAsia"/>
          <w:szCs w:val="21"/>
        </w:rPr>
        <w:t>個別に設定</w:t>
      </w:r>
      <w:r w:rsidRPr="009A34ED">
        <w:rPr>
          <w:rFonts w:ascii="ＭＳ ゴシック" w:hAnsi="ＭＳ ゴシック" w:hint="eastAsia"/>
          <w:szCs w:val="21"/>
        </w:rPr>
        <w:t>頂くことができ</w:t>
      </w:r>
      <w:r w:rsidR="00A43B80" w:rsidRPr="009A34ED">
        <w:rPr>
          <w:rFonts w:ascii="ＭＳ ゴシック" w:hAnsi="ＭＳ ゴシック" w:hint="eastAsia"/>
          <w:szCs w:val="21"/>
        </w:rPr>
        <w:t>ます</w:t>
      </w:r>
      <w:r w:rsidRPr="009A34ED">
        <w:rPr>
          <w:rFonts w:ascii="ＭＳ ゴシック" w:hAnsi="ＭＳ ゴシック" w:hint="eastAsia"/>
          <w:szCs w:val="21"/>
        </w:rPr>
        <w:t>。</w:t>
      </w:r>
    </w:p>
    <w:p w:rsidR="00A43B80" w:rsidRPr="009A34ED" w:rsidRDefault="00A43B80" w:rsidP="00A43B80">
      <w:pPr>
        <w:rPr>
          <w:rFonts w:ascii="ＭＳ ゴシック" w:hAnsi="ＭＳ ゴシック"/>
        </w:rPr>
      </w:pPr>
    </w:p>
    <w:p w:rsidR="00A43B80" w:rsidRPr="009A34ED" w:rsidRDefault="0097692A" w:rsidP="0097692A">
      <w:pPr>
        <w:pStyle w:val="afc"/>
        <w:ind w:leftChars="0" w:left="420"/>
        <w:rPr>
          <w:rFonts w:ascii="ＭＳ ゴシック" w:hAnsi="ＭＳ ゴシック"/>
        </w:rPr>
      </w:pPr>
      <w:r w:rsidRPr="009A34ED">
        <w:rPr>
          <w:rFonts w:ascii="ＭＳ ゴシック" w:hAnsi="ＭＳ ゴシック" w:hint="eastAsia"/>
        </w:rPr>
        <w:t>ア　開発課題の現状と</w:t>
      </w:r>
      <w:r w:rsidR="00A43B80" w:rsidRPr="009A34ED">
        <w:rPr>
          <w:rFonts w:ascii="ＭＳ ゴシック" w:hAnsi="ＭＳ ゴシック" w:hint="eastAsia"/>
        </w:rPr>
        <w:t>期待される開発効果</w:t>
      </w:r>
    </w:p>
    <w:p w:rsidR="00A43B80" w:rsidRPr="009A34ED" w:rsidRDefault="00A43B80" w:rsidP="0097692A">
      <w:pPr>
        <w:pStyle w:val="afc"/>
        <w:ind w:leftChars="0" w:left="420" w:firstLineChars="100" w:firstLine="240"/>
        <w:rPr>
          <w:rFonts w:ascii="ＭＳ ゴシック" w:hAnsi="ＭＳ ゴシック"/>
          <w:bdr w:val="single" w:sz="4" w:space="0" w:color="auto"/>
        </w:rPr>
      </w:pPr>
      <w:r w:rsidRPr="009A34ED">
        <w:rPr>
          <w:rFonts w:ascii="ＭＳ ゴシック" w:hAnsi="ＭＳ ゴシック" w:hint="eastAsia"/>
        </w:rPr>
        <w:t>対象地域が抱える開発課題と、ご提案のBOPビジネスを通じて期待される開発効果の見通しを記載いただきます。</w:t>
      </w:r>
    </w:p>
    <w:p w:rsidR="0097692A" w:rsidRPr="009A34ED" w:rsidRDefault="0097692A" w:rsidP="00CA1967">
      <w:pPr>
        <w:wordWrap w:val="0"/>
        <w:ind w:leftChars="200" w:left="480" w:firstLineChars="100" w:firstLine="240"/>
        <w:rPr>
          <w:rFonts w:ascii="ＭＳ ゴシック" w:hAnsi="ＭＳ ゴシック"/>
        </w:rPr>
      </w:pPr>
      <w:r w:rsidRPr="009A34ED">
        <w:rPr>
          <w:rFonts w:ascii="ＭＳ ゴシック" w:hAnsi="ＭＳ ゴシック" w:hint="eastAsia"/>
        </w:rPr>
        <w:t>事業提案者が本事業の実施を提案する国・地域においてどのような開発課題が存在し、かかる課題の解決に本事業終了後に事業提案者が当該国で実施を計画するBOPビジネスがどのように貢献するのか、という視点から企画書を記載いただくことが非常に重要です。各国の開発課題の現状については、以下の情報もご参照下さい。</w:t>
      </w:r>
    </w:p>
    <w:p w:rsidR="0097692A" w:rsidRPr="009A34ED" w:rsidRDefault="0097692A" w:rsidP="0097692A">
      <w:pPr>
        <w:numPr>
          <w:ilvl w:val="0"/>
          <w:numId w:val="12"/>
        </w:numPr>
        <w:wordWrap w:val="0"/>
        <w:rPr>
          <w:rFonts w:ascii="ＭＳ ゴシック" w:hAnsi="ＭＳ ゴシック"/>
        </w:rPr>
      </w:pPr>
      <w:r w:rsidRPr="009A34ED">
        <w:rPr>
          <w:rFonts w:ascii="ＭＳ ゴシック" w:hAnsi="ＭＳ ゴシック" w:hint="eastAsia"/>
        </w:rPr>
        <w:t>外務省国別援助方針（別紙として事業展開計画も掲載あり）</w:t>
      </w:r>
    </w:p>
    <w:p w:rsidR="0097692A" w:rsidRPr="009A34ED" w:rsidRDefault="008F25B0" w:rsidP="0097692A">
      <w:pPr>
        <w:wordWrap w:val="0"/>
        <w:ind w:left="228" w:firstLine="840"/>
        <w:rPr>
          <w:rFonts w:ascii="ＭＳ ゴシック" w:hAnsi="ＭＳ ゴシック"/>
        </w:rPr>
      </w:pPr>
      <w:hyperlink r:id="rId18" w:history="1">
        <w:r w:rsidR="0097692A" w:rsidRPr="009A34ED">
          <w:rPr>
            <w:rStyle w:val="af"/>
            <w:rFonts w:ascii="ＭＳ ゴシック" w:hAnsi="ＭＳ ゴシック"/>
          </w:rPr>
          <w:t>http://www.mofa.go.jp/mofaj/gaiko/oda/seisaku/kuni_enjyo.html</w:t>
        </w:r>
      </w:hyperlink>
    </w:p>
    <w:p w:rsidR="0097692A" w:rsidRPr="009A34ED" w:rsidRDefault="0097692A" w:rsidP="0097692A">
      <w:pPr>
        <w:numPr>
          <w:ilvl w:val="0"/>
          <w:numId w:val="12"/>
        </w:numPr>
        <w:wordWrap w:val="0"/>
        <w:rPr>
          <w:rFonts w:ascii="ＭＳ ゴシック" w:hAnsi="ＭＳ ゴシック"/>
        </w:rPr>
      </w:pPr>
      <w:r w:rsidRPr="009A34ED">
        <w:rPr>
          <w:rFonts w:ascii="ＭＳ ゴシック" w:hAnsi="ＭＳ ゴシック" w:hint="eastAsia"/>
        </w:rPr>
        <w:t>事業展開計画</w:t>
      </w:r>
    </w:p>
    <w:p w:rsidR="0097692A" w:rsidRPr="009A34ED" w:rsidRDefault="008F25B0" w:rsidP="0097692A">
      <w:pPr>
        <w:ind w:left="456" w:firstLine="612"/>
        <w:jc w:val="left"/>
        <w:rPr>
          <w:rFonts w:ascii="ＭＳ ゴシック" w:hAnsi="ＭＳ ゴシック"/>
          <w:sz w:val="22"/>
          <w:szCs w:val="22"/>
        </w:rPr>
      </w:pPr>
      <w:hyperlink r:id="rId19" w:history="1">
        <w:r w:rsidR="0097692A" w:rsidRPr="009A34ED">
          <w:rPr>
            <w:rStyle w:val="af"/>
            <w:rFonts w:ascii="ＭＳ ゴシック" w:hAnsi="ＭＳ ゴシック"/>
            <w:sz w:val="22"/>
            <w:szCs w:val="22"/>
          </w:rPr>
          <w:t>http://www.mofa.go.jp/mofaj/gaiko/oda/seisaku/jigyou/index.html</w:t>
        </w:r>
      </w:hyperlink>
    </w:p>
    <w:p w:rsidR="0097692A" w:rsidRPr="009A34ED" w:rsidRDefault="0091037C" w:rsidP="0097692A">
      <w:pPr>
        <w:numPr>
          <w:ilvl w:val="0"/>
          <w:numId w:val="12"/>
        </w:numPr>
        <w:wordWrap w:val="0"/>
        <w:rPr>
          <w:rFonts w:ascii="ＭＳ ゴシック" w:hAnsi="ＭＳ ゴシック"/>
        </w:rPr>
      </w:pPr>
      <w:r w:rsidRPr="009A34ED">
        <w:rPr>
          <w:rFonts w:ascii="ＭＳ ゴシック" w:hAnsi="ＭＳ ゴシック" w:hint="eastAsia"/>
        </w:rPr>
        <w:t>当機構</w:t>
      </w:r>
      <w:r w:rsidR="0097692A" w:rsidRPr="009A34ED">
        <w:rPr>
          <w:rFonts w:ascii="ＭＳ ゴシック" w:hAnsi="ＭＳ ゴシック" w:hint="eastAsia"/>
        </w:rPr>
        <w:t xml:space="preserve">　各国における取り組み</w:t>
      </w:r>
    </w:p>
    <w:p w:rsidR="0097692A" w:rsidRPr="009A34ED" w:rsidRDefault="008F25B0" w:rsidP="0097692A">
      <w:pPr>
        <w:wordWrap w:val="0"/>
        <w:ind w:left="217" w:firstLine="851"/>
        <w:rPr>
          <w:rFonts w:ascii="ＭＳ ゴシック" w:hAnsi="ＭＳ ゴシック"/>
        </w:rPr>
      </w:pPr>
      <w:hyperlink r:id="rId20" w:history="1">
        <w:r w:rsidR="0097692A" w:rsidRPr="009A34ED">
          <w:rPr>
            <w:rStyle w:val="af"/>
            <w:rFonts w:ascii="ＭＳ ゴシック" w:hAnsi="ＭＳ ゴシック"/>
          </w:rPr>
          <w:t>http://www.jica.go.jp/regions/index.html</w:t>
        </w:r>
      </w:hyperlink>
    </w:p>
    <w:p w:rsidR="0097692A" w:rsidRPr="009A34ED" w:rsidRDefault="0097692A" w:rsidP="0097692A">
      <w:pPr>
        <w:numPr>
          <w:ilvl w:val="0"/>
          <w:numId w:val="12"/>
        </w:numPr>
        <w:wordWrap w:val="0"/>
        <w:rPr>
          <w:rFonts w:ascii="ＭＳ ゴシック" w:hAnsi="ＭＳ ゴシック"/>
        </w:rPr>
      </w:pPr>
      <w:r w:rsidRPr="009A34ED">
        <w:rPr>
          <w:rFonts w:ascii="ＭＳ ゴシック" w:hAnsi="ＭＳ ゴシック" w:hint="eastAsia"/>
        </w:rPr>
        <w:t>世界銀行　各国情報（英語）</w:t>
      </w:r>
    </w:p>
    <w:p w:rsidR="00A43B80" w:rsidRPr="00C35555" w:rsidRDefault="008F25B0" w:rsidP="00AD2B93">
      <w:pPr>
        <w:wordWrap w:val="0"/>
        <w:ind w:left="1064" w:firstLine="4"/>
        <w:rPr>
          <w:rFonts w:ascii="ＭＳ ゴシック" w:hAnsi="ＭＳ ゴシック"/>
        </w:rPr>
      </w:pPr>
      <w:hyperlink r:id="rId21" w:history="1">
        <w:r w:rsidR="0097692A" w:rsidRPr="009A34ED">
          <w:rPr>
            <w:rStyle w:val="af"/>
            <w:rFonts w:ascii="ＭＳ ゴシック" w:hAnsi="ＭＳ ゴシック"/>
          </w:rPr>
          <w:t>http://www.worldbank.org/en/country</w:t>
        </w:r>
      </w:hyperlink>
      <w:hyperlink r:id="rId22" w:history="1">
        <w:r w:rsidR="005A5B03" w:rsidRPr="00C35555">
          <w:rPr>
            <w:rStyle w:val="af"/>
            <w:rFonts w:ascii="ＭＳ ゴシック" w:hAnsi="ＭＳ ゴシック"/>
          </w:rPr>
          <w:t>http://datatopics.worldbank.org/consumption/</w:t>
        </w:r>
      </w:hyperlink>
    </w:p>
    <w:p w:rsidR="005A5B03" w:rsidRPr="00C35555" w:rsidRDefault="005A5B03" w:rsidP="00CA1967">
      <w:pPr>
        <w:pStyle w:val="afc"/>
        <w:numPr>
          <w:ilvl w:val="0"/>
          <w:numId w:val="12"/>
        </w:numPr>
        <w:ind w:leftChars="0"/>
        <w:rPr>
          <w:rFonts w:ascii="ＭＳ ゴシック" w:hAnsi="ＭＳ ゴシック" w:cs="ＭＳ Ｐゴシック"/>
          <w:kern w:val="0"/>
          <w:szCs w:val="21"/>
        </w:rPr>
      </w:pPr>
      <w:r w:rsidRPr="00C35555">
        <w:rPr>
          <w:rFonts w:ascii="ＭＳ ゴシック" w:hAnsi="ＭＳ ゴシック" w:cs="ＭＳ Ｐゴシック" w:hint="eastAsia"/>
          <w:kern w:val="0"/>
          <w:szCs w:val="21"/>
        </w:rPr>
        <w:t>BOPビジネス支援センター</w:t>
      </w:r>
    </w:p>
    <w:p w:rsidR="005A5B03" w:rsidRPr="00C35555" w:rsidRDefault="005A5B03" w:rsidP="00CA1967">
      <w:pPr>
        <w:ind w:left="284" w:firstLineChars="300" w:firstLine="720"/>
        <w:rPr>
          <w:rFonts w:ascii="ＭＳ ゴシック" w:hAnsi="ＭＳ ゴシック" w:cs="ＭＳ Ｐゴシック"/>
          <w:kern w:val="0"/>
          <w:szCs w:val="21"/>
        </w:rPr>
      </w:pPr>
      <w:r w:rsidRPr="00C35555">
        <w:rPr>
          <w:rFonts w:ascii="ＭＳ ゴシック" w:hAnsi="ＭＳ ゴシック" w:cs="ＭＳ Ｐゴシック" w:hint="eastAsia"/>
          <w:kern w:val="0"/>
          <w:szCs w:val="21"/>
        </w:rPr>
        <w:t>（</w:t>
      </w:r>
      <w:r w:rsidR="0091037C" w:rsidRPr="00C35555">
        <w:rPr>
          <w:rFonts w:ascii="ＭＳ ゴシック" w:hAnsi="ＭＳ ゴシック" w:cs="ＭＳ Ｐゴシック"/>
          <w:kern w:val="0"/>
          <w:szCs w:val="21"/>
        </w:rPr>
        <w:t>当機構</w:t>
      </w:r>
      <w:r w:rsidRPr="00C35555">
        <w:rPr>
          <w:rFonts w:ascii="ＭＳ ゴシック" w:hAnsi="ＭＳ ゴシック" w:cs="ＭＳ Ｐゴシック" w:hint="eastAsia"/>
          <w:kern w:val="0"/>
          <w:szCs w:val="21"/>
        </w:rPr>
        <w:t>、経済産業省、</w:t>
      </w:r>
      <w:r w:rsidRPr="00C35555">
        <w:rPr>
          <w:rFonts w:ascii="ＭＳ ゴシック" w:hAnsi="ＭＳ ゴシック" w:cs="ＭＳ Ｐゴシック"/>
          <w:kern w:val="0"/>
          <w:szCs w:val="21"/>
        </w:rPr>
        <w:t>JETRO</w:t>
      </w:r>
      <w:r w:rsidRPr="00C35555">
        <w:rPr>
          <w:rFonts w:ascii="ＭＳ ゴシック" w:hAnsi="ＭＳ ゴシック" w:cs="ＭＳ Ｐゴシック" w:hint="eastAsia"/>
          <w:kern w:val="0"/>
          <w:szCs w:val="21"/>
        </w:rPr>
        <w:t>等による</w:t>
      </w:r>
      <w:r w:rsidRPr="00C35555">
        <w:rPr>
          <w:rFonts w:ascii="ＭＳ ゴシック" w:hAnsi="ＭＳ ゴシック" w:cs="ＭＳ Ｐゴシック"/>
          <w:kern w:val="0"/>
          <w:szCs w:val="21"/>
        </w:rPr>
        <w:t>BOPビジネスに関する報告書</w:t>
      </w:r>
      <w:r w:rsidRPr="00C35555">
        <w:rPr>
          <w:rFonts w:ascii="ＭＳ ゴシック" w:hAnsi="ＭＳ ゴシック" w:cs="ＭＳ Ｐゴシック" w:hint="eastAsia"/>
          <w:kern w:val="0"/>
          <w:szCs w:val="21"/>
        </w:rPr>
        <w:t>等掲載）</w:t>
      </w:r>
    </w:p>
    <w:p w:rsidR="005A5B03" w:rsidRPr="009A34ED" w:rsidRDefault="008F25B0" w:rsidP="00CA1967">
      <w:pPr>
        <w:ind w:left="1135"/>
        <w:rPr>
          <w:rFonts w:ascii="ＭＳ ゴシック" w:hAnsi="ＭＳ ゴシック" w:cs="ＭＳ Ｐゴシック"/>
          <w:kern w:val="0"/>
          <w:szCs w:val="21"/>
        </w:rPr>
      </w:pPr>
      <w:hyperlink r:id="rId23" w:history="1">
        <w:r w:rsidR="005A5B03" w:rsidRPr="00C35555">
          <w:rPr>
            <w:rFonts w:ascii="ＭＳ ゴシック" w:hAnsi="ＭＳ ゴシック" w:cs="ＭＳ Ｐゴシック"/>
            <w:color w:val="0000FF"/>
            <w:kern w:val="0"/>
            <w:szCs w:val="21"/>
            <w:u w:val="single"/>
          </w:rPr>
          <w:t>http://www.bop.go.jp/documents</w:t>
        </w:r>
      </w:hyperlink>
    </w:p>
    <w:p w:rsidR="005A5B03" w:rsidRPr="009A34ED" w:rsidRDefault="005A5B03" w:rsidP="00CA1967">
      <w:pPr>
        <w:wordWrap w:val="0"/>
        <w:ind w:left="217" w:firstLine="851"/>
        <w:rPr>
          <w:rFonts w:ascii="ＭＳ ゴシック" w:hAnsi="ＭＳ ゴシック"/>
        </w:rPr>
      </w:pPr>
    </w:p>
    <w:p w:rsidR="00A43B80" w:rsidRPr="009A34ED" w:rsidRDefault="00A43B80" w:rsidP="00A43B80">
      <w:pPr>
        <w:wordWrap w:val="0"/>
        <w:ind w:firstLine="359"/>
        <w:rPr>
          <w:rFonts w:ascii="ＭＳ ゴシック" w:hAnsi="ＭＳ ゴシック"/>
        </w:rPr>
      </w:pPr>
      <w:r w:rsidRPr="009A34ED">
        <w:rPr>
          <w:rFonts w:ascii="ＭＳ ゴシック" w:hAnsi="ＭＳ ゴシック" w:hint="eastAsia"/>
        </w:rPr>
        <w:t>（想定される調査項目のイメージ）</w:t>
      </w:r>
    </w:p>
    <w:p w:rsidR="00A43B80" w:rsidRPr="009A34ED" w:rsidRDefault="00A43B80" w:rsidP="00A43B80">
      <w:pPr>
        <w:pStyle w:val="afc"/>
        <w:numPr>
          <w:ilvl w:val="0"/>
          <w:numId w:val="41"/>
        </w:numPr>
        <w:ind w:leftChars="0"/>
        <w:rPr>
          <w:rFonts w:ascii="ＭＳ ゴシック" w:hAnsi="ＭＳ ゴシック"/>
          <w:bCs/>
        </w:rPr>
      </w:pPr>
      <w:r w:rsidRPr="009A34ED">
        <w:rPr>
          <w:rFonts w:ascii="ＭＳ ゴシック" w:hAnsi="ＭＳ ゴシック" w:hint="eastAsia"/>
          <w:bCs/>
        </w:rPr>
        <w:t>当該地域の抱える開発課題の現状</w:t>
      </w:r>
    </w:p>
    <w:p w:rsidR="00A43B80" w:rsidRPr="009A34ED" w:rsidRDefault="00A43B80" w:rsidP="00A43B80">
      <w:pPr>
        <w:pStyle w:val="afc"/>
        <w:numPr>
          <w:ilvl w:val="0"/>
          <w:numId w:val="41"/>
        </w:numPr>
        <w:ind w:leftChars="0"/>
        <w:rPr>
          <w:rFonts w:ascii="ＭＳ ゴシック" w:hAnsi="ＭＳ ゴシック"/>
          <w:bCs/>
        </w:rPr>
      </w:pPr>
      <w:r w:rsidRPr="009A34ED">
        <w:rPr>
          <w:rFonts w:ascii="ＭＳ ゴシック" w:hAnsi="ＭＳ ゴシック" w:hint="eastAsia"/>
          <w:bCs/>
        </w:rPr>
        <w:t>当該地域が抱える課題への取組状況（現地政府の政策・施策、諸外国による援助の状況等）と残された取組課題</w:t>
      </w:r>
    </w:p>
    <w:p w:rsidR="00A43B80" w:rsidRPr="009A34ED" w:rsidRDefault="00A43B80" w:rsidP="00A43B80">
      <w:pPr>
        <w:pStyle w:val="afc"/>
        <w:numPr>
          <w:ilvl w:val="0"/>
          <w:numId w:val="41"/>
        </w:numPr>
        <w:ind w:leftChars="0"/>
        <w:rPr>
          <w:rFonts w:ascii="ＭＳ ゴシック" w:hAnsi="ＭＳ ゴシック"/>
          <w:bCs/>
        </w:rPr>
      </w:pPr>
      <w:r w:rsidRPr="009A34ED">
        <w:rPr>
          <w:rFonts w:ascii="ＭＳ ゴシック" w:hAnsi="ＭＳ ゴシック" w:hint="eastAsia"/>
          <w:bCs/>
        </w:rPr>
        <w:t>事業の実施により期待される開発効果（直接的効果、間接的効果）　等</w:t>
      </w:r>
    </w:p>
    <w:p w:rsidR="00A43B80" w:rsidRPr="009A34ED" w:rsidRDefault="00A43B80" w:rsidP="00A43B80">
      <w:pPr>
        <w:pStyle w:val="afc"/>
        <w:ind w:leftChars="0" w:left="0"/>
        <w:rPr>
          <w:rFonts w:ascii="ＭＳ ゴシック" w:hAnsi="ＭＳ ゴシック"/>
          <w:sz w:val="21"/>
          <w:szCs w:val="21"/>
        </w:rPr>
      </w:pPr>
    </w:p>
    <w:p w:rsidR="00A43B80" w:rsidRPr="009A34ED" w:rsidRDefault="00A43B80" w:rsidP="00A43B80">
      <w:pPr>
        <w:pStyle w:val="afc"/>
        <w:ind w:leftChars="0" w:left="420"/>
        <w:rPr>
          <w:rFonts w:ascii="ＭＳ ゴシック" w:hAnsi="ＭＳ ゴシック"/>
        </w:rPr>
      </w:pPr>
      <w:r w:rsidRPr="009A34ED">
        <w:rPr>
          <w:rFonts w:ascii="ＭＳ ゴシック" w:hAnsi="ＭＳ ゴシック" w:hint="eastAsia"/>
        </w:rPr>
        <w:t>イ　現地の投資環境・事業環境に係る情報収集・分析</w:t>
      </w:r>
    </w:p>
    <w:p w:rsidR="00A43B80" w:rsidRPr="009A34ED" w:rsidRDefault="00A43B80" w:rsidP="00063FFD">
      <w:pPr>
        <w:pStyle w:val="afc"/>
        <w:ind w:leftChars="200" w:left="480" w:firstLineChars="87" w:firstLine="209"/>
        <w:rPr>
          <w:rFonts w:ascii="ＭＳ ゴシック" w:hAnsi="ＭＳ ゴシック"/>
        </w:rPr>
      </w:pPr>
      <w:r w:rsidRPr="009A34ED">
        <w:rPr>
          <w:rFonts w:ascii="ＭＳ ゴシック" w:hAnsi="ＭＳ ゴシック" w:hint="eastAsia"/>
        </w:rPr>
        <w:t>BOP</w:t>
      </w:r>
      <w:r w:rsidR="0097692A" w:rsidRPr="009A34ED">
        <w:rPr>
          <w:rFonts w:ascii="ＭＳ ゴシック" w:hAnsi="ＭＳ ゴシック" w:hint="eastAsia"/>
        </w:rPr>
        <w:t>ビジネスの事業計画策定に向け</w:t>
      </w:r>
      <w:r w:rsidRPr="009A34ED">
        <w:rPr>
          <w:rFonts w:ascii="ＭＳ ゴシック" w:hAnsi="ＭＳ ゴシック" w:hint="eastAsia"/>
        </w:rPr>
        <w:t>、必要となる情報の収集、分析を行います。</w:t>
      </w:r>
    </w:p>
    <w:p w:rsidR="00A43B80" w:rsidRPr="009A34ED" w:rsidRDefault="00A43B80" w:rsidP="001502DA">
      <w:pPr>
        <w:wordWrap w:val="0"/>
        <w:ind w:leftChars="193" w:left="463" w:firstLine="238"/>
        <w:rPr>
          <w:rFonts w:ascii="ＭＳ ゴシック" w:hAnsi="ＭＳ ゴシック"/>
        </w:rPr>
      </w:pPr>
      <w:r w:rsidRPr="009A34ED">
        <w:rPr>
          <w:rFonts w:ascii="ＭＳ ゴシック" w:hAnsi="ＭＳ ゴシック" w:hint="eastAsia"/>
        </w:rPr>
        <w:t>また、BOPビジネスに係る投資環境、ビジネス環境を調査するにあたっては、国、地域といったマクロレベルでの調査だけではなく、対象とするBOP</w:t>
      </w:r>
      <w:r w:rsidR="0097692A" w:rsidRPr="009A34ED">
        <w:rPr>
          <w:rFonts w:ascii="ＭＳ ゴシック" w:hAnsi="ＭＳ ゴシック" w:hint="eastAsia"/>
        </w:rPr>
        <w:t>層の社会経済状況等、ミクロレベルでの調査も必要であることに留意し、企画書を作成下さい。但し</w:t>
      </w:r>
      <w:r w:rsidRPr="009A34ED">
        <w:rPr>
          <w:rFonts w:ascii="ＭＳ ゴシック" w:hAnsi="ＭＳ ゴシック" w:hint="eastAsia"/>
        </w:rPr>
        <w:t>、これらの項目の</w:t>
      </w:r>
      <w:r w:rsidR="0097692A" w:rsidRPr="009A34ED">
        <w:rPr>
          <w:rFonts w:ascii="ＭＳ ゴシック" w:hAnsi="ＭＳ ゴシック" w:hint="eastAsia"/>
        </w:rPr>
        <w:t>うち、ビジネス化の基本的な前提と考えられるものについては、ご応募</w:t>
      </w:r>
      <w:r w:rsidRPr="009A34ED">
        <w:rPr>
          <w:rFonts w:ascii="ＭＳ ゴシック" w:hAnsi="ＭＳ ゴシック" w:hint="eastAsia"/>
        </w:rPr>
        <w:t>前に、現地調査等を通じ、予め問題がないことを確認されていることが望まれます。</w:t>
      </w:r>
    </w:p>
    <w:p w:rsidR="00A43B80" w:rsidRPr="009A34ED" w:rsidRDefault="00A43B80" w:rsidP="00A43B80">
      <w:pPr>
        <w:wordWrap w:val="0"/>
        <w:ind w:leftChars="193" w:left="463" w:firstLine="238"/>
        <w:rPr>
          <w:rFonts w:ascii="ＭＳ ゴシック" w:hAnsi="ＭＳ ゴシック"/>
          <w:szCs w:val="21"/>
        </w:rPr>
      </w:pPr>
      <w:r w:rsidRPr="009A34ED">
        <w:rPr>
          <w:rFonts w:ascii="ＭＳ ゴシック" w:hAnsi="ＭＳ ゴシック" w:hint="eastAsia"/>
          <w:szCs w:val="21"/>
        </w:rPr>
        <w:t>（想定される調査項目のイメージ）</w:t>
      </w:r>
    </w:p>
    <w:p w:rsidR="00A43B80" w:rsidRPr="009A34ED" w:rsidRDefault="00A43B80" w:rsidP="00A43B80">
      <w:pPr>
        <w:wordWrap w:val="0"/>
        <w:ind w:leftChars="193" w:left="463" w:firstLine="238"/>
        <w:rPr>
          <w:rFonts w:ascii="ＭＳ ゴシック" w:hAnsi="ＭＳ ゴシック"/>
          <w:kern w:val="0"/>
          <w:szCs w:val="21"/>
        </w:rPr>
      </w:pPr>
      <w:r w:rsidRPr="009A34ED">
        <w:rPr>
          <w:rFonts w:ascii="ＭＳ ゴシック" w:hAnsi="ＭＳ ゴシック" w:hint="eastAsia"/>
          <w:kern w:val="0"/>
          <w:szCs w:val="21"/>
        </w:rPr>
        <w:t>・対象国の政治・経済状況</w:t>
      </w:r>
    </w:p>
    <w:p w:rsidR="00A43B80" w:rsidRPr="009A34ED" w:rsidRDefault="00A43B80" w:rsidP="00A43B80">
      <w:pPr>
        <w:wordWrap w:val="0"/>
        <w:ind w:leftChars="193" w:left="463" w:firstLine="238"/>
        <w:rPr>
          <w:rFonts w:ascii="ＭＳ ゴシック" w:hAnsi="ＭＳ ゴシック"/>
          <w:kern w:val="0"/>
          <w:szCs w:val="21"/>
        </w:rPr>
      </w:pPr>
      <w:r w:rsidRPr="009A34ED">
        <w:rPr>
          <w:rFonts w:ascii="ＭＳ ゴシック" w:hAnsi="ＭＳ ゴシック" w:hint="eastAsia"/>
          <w:kern w:val="0"/>
          <w:szCs w:val="21"/>
        </w:rPr>
        <w:t>・対象国の投資に関する各種政策や法制度</w:t>
      </w:r>
    </w:p>
    <w:p w:rsidR="00A43B80" w:rsidRPr="009A34ED" w:rsidRDefault="00A43B80" w:rsidP="00A43B80">
      <w:pPr>
        <w:wordWrap w:val="0"/>
        <w:ind w:leftChars="193" w:left="463" w:firstLine="238"/>
        <w:rPr>
          <w:rFonts w:ascii="ＭＳ ゴシック" w:hAnsi="ＭＳ ゴシック"/>
          <w:kern w:val="0"/>
          <w:szCs w:val="21"/>
        </w:rPr>
      </w:pPr>
      <w:r w:rsidRPr="009A34ED">
        <w:rPr>
          <w:rFonts w:ascii="ＭＳ ゴシック" w:hAnsi="ＭＳ ゴシック" w:hint="eastAsia"/>
          <w:kern w:val="0"/>
          <w:szCs w:val="21"/>
        </w:rPr>
        <w:t>・対象となるBOP層の状況</w:t>
      </w:r>
    </w:p>
    <w:p w:rsidR="00A43B80" w:rsidRPr="009A34ED" w:rsidRDefault="00A43B80" w:rsidP="00A43B80">
      <w:pPr>
        <w:wordWrap w:val="0"/>
        <w:ind w:leftChars="193" w:left="463" w:firstLineChars="213" w:firstLine="511"/>
        <w:rPr>
          <w:rFonts w:ascii="ＭＳ ゴシック" w:hAnsi="ＭＳ ゴシック"/>
          <w:kern w:val="0"/>
          <w:szCs w:val="21"/>
        </w:rPr>
      </w:pPr>
      <w:r w:rsidRPr="009A34ED">
        <w:rPr>
          <w:rFonts w:ascii="ＭＳ ゴシック" w:hAnsi="ＭＳ ゴシック" w:hint="eastAsia"/>
          <w:kern w:val="0"/>
          <w:szCs w:val="21"/>
        </w:rPr>
        <w:t>（人口、家計、社会階層、生活形態、経済活動等）［必須］</w:t>
      </w:r>
    </w:p>
    <w:p w:rsidR="00A43B80" w:rsidRPr="009A34ED" w:rsidRDefault="00A43B80" w:rsidP="00A43B80">
      <w:pPr>
        <w:wordWrap w:val="0"/>
        <w:ind w:leftChars="193" w:left="463" w:firstLine="238"/>
        <w:rPr>
          <w:rFonts w:ascii="ＭＳ ゴシック" w:hAnsi="ＭＳ ゴシック"/>
          <w:kern w:val="0"/>
          <w:szCs w:val="21"/>
        </w:rPr>
      </w:pPr>
      <w:r w:rsidRPr="009A34ED">
        <w:rPr>
          <w:rFonts w:ascii="ＭＳ ゴシック" w:hAnsi="ＭＳ ゴシック" w:hint="eastAsia"/>
          <w:kern w:val="0"/>
          <w:szCs w:val="21"/>
        </w:rPr>
        <w:lastRenderedPageBreak/>
        <w:t>・対象国の市場の現状</w:t>
      </w:r>
    </w:p>
    <w:p w:rsidR="00A43B80" w:rsidRPr="009A34ED" w:rsidRDefault="00A43B80" w:rsidP="00A43B80">
      <w:pPr>
        <w:wordWrap w:val="0"/>
        <w:ind w:leftChars="193" w:left="463" w:firstLineChars="213" w:firstLine="511"/>
        <w:rPr>
          <w:rFonts w:ascii="ＭＳ ゴシック" w:hAnsi="ＭＳ ゴシック"/>
          <w:kern w:val="0"/>
          <w:szCs w:val="21"/>
        </w:rPr>
      </w:pPr>
      <w:r w:rsidRPr="009A34ED">
        <w:rPr>
          <w:rFonts w:ascii="ＭＳ ゴシック" w:hAnsi="ＭＳ ゴシック" w:hint="eastAsia"/>
          <w:kern w:val="0"/>
          <w:szCs w:val="21"/>
        </w:rPr>
        <w:t>（市場の競争、類似商品のマーケットの状況、市場規模、流通体系など）</w:t>
      </w:r>
    </w:p>
    <w:p w:rsidR="00A43B80" w:rsidRPr="009A34ED" w:rsidRDefault="00A43B80" w:rsidP="00A43B80">
      <w:pPr>
        <w:wordWrap w:val="0"/>
        <w:ind w:leftChars="193" w:left="463" w:firstLine="238"/>
        <w:rPr>
          <w:rFonts w:ascii="ＭＳ ゴシック" w:hAnsi="ＭＳ ゴシック"/>
          <w:kern w:val="0"/>
          <w:szCs w:val="21"/>
        </w:rPr>
      </w:pPr>
      <w:r w:rsidRPr="009A34ED">
        <w:rPr>
          <w:rFonts w:ascii="ＭＳ ゴシック" w:hAnsi="ＭＳ ゴシック" w:hint="eastAsia"/>
          <w:kern w:val="0"/>
          <w:szCs w:val="21"/>
        </w:rPr>
        <w:t>・パートナーとなり得る現地企業・NGO等の情報</w:t>
      </w:r>
    </w:p>
    <w:p w:rsidR="00A43B80" w:rsidRPr="009A34ED" w:rsidRDefault="00A43B80" w:rsidP="00A43B80">
      <w:pPr>
        <w:wordWrap w:val="0"/>
        <w:ind w:leftChars="193" w:left="463" w:firstLine="238"/>
        <w:rPr>
          <w:rFonts w:ascii="ＭＳ ゴシック" w:hAnsi="ＭＳ ゴシック"/>
          <w:kern w:val="0"/>
          <w:szCs w:val="21"/>
        </w:rPr>
      </w:pPr>
      <w:r w:rsidRPr="009A34ED">
        <w:rPr>
          <w:rFonts w:ascii="ＭＳ ゴシック" w:hAnsi="ＭＳ ゴシック" w:hint="eastAsia"/>
          <w:kern w:val="0"/>
          <w:szCs w:val="21"/>
        </w:rPr>
        <w:t>・対象国における消費者の需要（潜在的な需要を含む）</w:t>
      </w:r>
    </w:p>
    <w:p w:rsidR="009670A5" w:rsidRPr="009A34ED" w:rsidRDefault="00A43B80" w:rsidP="009670A5">
      <w:pPr>
        <w:wordWrap w:val="0"/>
        <w:ind w:leftChars="193" w:left="463" w:firstLine="238"/>
        <w:rPr>
          <w:rFonts w:ascii="ＭＳ ゴシック" w:hAnsi="ＭＳ ゴシック"/>
          <w:kern w:val="0"/>
          <w:szCs w:val="21"/>
        </w:rPr>
      </w:pPr>
      <w:r w:rsidRPr="009A34ED">
        <w:rPr>
          <w:rFonts w:ascii="ＭＳ ゴシック" w:hAnsi="ＭＳ ゴシック" w:hint="eastAsia"/>
          <w:kern w:val="0"/>
          <w:szCs w:val="21"/>
        </w:rPr>
        <w:t>・対象国における既存のインフラ（電気、道路、水道等）や関連設備など</w:t>
      </w:r>
    </w:p>
    <w:p w:rsidR="00A43B80" w:rsidRPr="009A34ED" w:rsidRDefault="00A43B80" w:rsidP="009670A5">
      <w:pPr>
        <w:pStyle w:val="afc"/>
        <w:ind w:leftChars="287" w:left="689"/>
        <w:rPr>
          <w:rFonts w:ascii="ＭＳ ゴシック" w:hAnsi="ＭＳ ゴシック"/>
        </w:rPr>
      </w:pPr>
      <w:r w:rsidRPr="009A34ED">
        <w:rPr>
          <w:rFonts w:ascii="ＭＳ ゴシック" w:hAnsi="ＭＳ ゴシック" w:hint="eastAsia"/>
        </w:rPr>
        <w:t>・開発インパクトの発現に向けたベースライン調査及び目標とする開発インパクトの設定、シナリオの検討　　等</w:t>
      </w:r>
    </w:p>
    <w:p w:rsidR="00A43B80" w:rsidRPr="009A34ED" w:rsidRDefault="00A43B80" w:rsidP="00A43B80">
      <w:pPr>
        <w:wordWrap w:val="0"/>
        <w:ind w:leftChars="200" w:left="480" w:firstLineChars="100" w:firstLine="240"/>
        <w:rPr>
          <w:rFonts w:ascii="ＭＳ ゴシック" w:hAnsi="ＭＳ ゴシック"/>
          <w:szCs w:val="21"/>
        </w:rPr>
      </w:pPr>
    </w:p>
    <w:p w:rsidR="00A43B80" w:rsidRPr="009A34ED" w:rsidRDefault="00A43B80" w:rsidP="00A43B80">
      <w:pPr>
        <w:wordWrap w:val="0"/>
        <w:ind w:leftChars="199" w:left="484" w:hanging="6"/>
        <w:rPr>
          <w:rFonts w:ascii="ＭＳ ゴシック" w:hAnsi="ＭＳ ゴシック"/>
          <w:szCs w:val="21"/>
        </w:rPr>
      </w:pPr>
      <w:r w:rsidRPr="009A34ED">
        <w:rPr>
          <w:rFonts w:ascii="ＭＳ ゴシック" w:hAnsi="ＭＳ ゴシック" w:hint="eastAsia"/>
          <w:szCs w:val="21"/>
        </w:rPr>
        <w:t>ウ　ビジネスモデルの策定</w:t>
      </w:r>
    </w:p>
    <w:p w:rsidR="00A43B80" w:rsidRPr="009A34ED" w:rsidRDefault="00A43B80" w:rsidP="009F7263">
      <w:pPr>
        <w:wordWrap w:val="0"/>
        <w:ind w:firstLineChars="300" w:firstLine="720"/>
        <w:rPr>
          <w:rFonts w:ascii="ＭＳ ゴシック" w:hAnsi="ＭＳ ゴシック"/>
          <w:szCs w:val="21"/>
        </w:rPr>
      </w:pPr>
      <w:r w:rsidRPr="009A34ED">
        <w:rPr>
          <w:rFonts w:ascii="ＭＳ ゴシック" w:hAnsi="ＭＳ ゴシック" w:hint="eastAsia"/>
          <w:szCs w:val="21"/>
        </w:rPr>
        <w:t>上記ア、イで行った情報収集・分析に基づき、ビ</w:t>
      </w:r>
      <w:r w:rsidR="0097692A" w:rsidRPr="009A34ED">
        <w:rPr>
          <w:rFonts w:ascii="ＭＳ ゴシック" w:hAnsi="ＭＳ ゴシック" w:hint="eastAsia"/>
          <w:szCs w:val="21"/>
        </w:rPr>
        <w:t>ジネスモデルを策定します。</w:t>
      </w:r>
    </w:p>
    <w:p w:rsidR="00A43B80" w:rsidRPr="009A34ED" w:rsidRDefault="00A43B80" w:rsidP="0097692A">
      <w:pPr>
        <w:wordWrap w:val="0"/>
        <w:ind w:firstLineChars="300" w:firstLine="720"/>
        <w:rPr>
          <w:rFonts w:ascii="ＭＳ ゴシック" w:hAnsi="ＭＳ ゴシック"/>
          <w:szCs w:val="21"/>
        </w:rPr>
      </w:pPr>
      <w:r w:rsidRPr="009A34ED">
        <w:rPr>
          <w:rFonts w:ascii="ＭＳ ゴシック" w:hAnsi="ＭＳ ゴシック" w:hint="eastAsia"/>
          <w:szCs w:val="21"/>
        </w:rPr>
        <w:t>（想定される調査項目のイメージ）</w:t>
      </w:r>
    </w:p>
    <w:p w:rsidR="00A43B80" w:rsidRPr="009A34ED" w:rsidRDefault="00A43B80" w:rsidP="0097692A">
      <w:pPr>
        <w:wordWrap w:val="0"/>
        <w:ind w:leftChars="171" w:left="410" w:firstLineChars="100" w:firstLine="240"/>
        <w:rPr>
          <w:rFonts w:ascii="ＭＳ ゴシック" w:hAnsi="ＭＳ ゴシック"/>
          <w:szCs w:val="21"/>
        </w:rPr>
      </w:pPr>
      <w:r w:rsidRPr="009A34ED">
        <w:rPr>
          <w:rFonts w:ascii="ＭＳ ゴシック" w:hAnsi="ＭＳ ゴシック" w:hint="eastAsia"/>
          <w:szCs w:val="21"/>
        </w:rPr>
        <w:t>・原材料・資機材の調達</w:t>
      </w:r>
    </w:p>
    <w:p w:rsidR="00A43B80" w:rsidRPr="009A34ED" w:rsidRDefault="00A43B80" w:rsidP="0097692A">
      <w:pPr>
        <w:wordWrap w:val="0"/>
        <w:ind w:leftChars="171" w:left="410" w:firstLineChars="100" w:firstLine="240"/>
        <w:rPr>
          <w:rFonts w:ascii="ＭＳ ゴシック" w:hAnsi="ＭＳ ゴシック"/>
          <w:szCs w:val="21"/>
        </w:rPr>
      </w:pPr>
      <w:r w:rsidRPr="009A34ED">
        <w:rPr>
          <w:rFonts w:ascii="ＭＳ ゴシック" w:hAnsi="ＭＳ ゴシック" w:hint="eastAsia"/>
          <w:szCs w:val="21"/>
        </w:rPr>
        <w:t>・要員計画</w:t>
      </w:r>
    </w:p>
    <w:p w:rsidR="00A43B80" w:rsidRPr="009A34ED" w:rsidRDefault="00A43B80" w:rsidP="0097692A">
      <w:pPr>
        <w:wordWrap w:val="0"/>
        <w:ind w:leftChars="171" w:left="410" w:firstLineChars="100" w:firstLine="240"/>
        <w:rPr>
          <w:rFonts w:ascii="ＭＳ ゴシック" w:hAnsi="ＭＳ ゴシック"/>
          <w:szCs w:val="21"/>
        </w:rPr>
      </w:pPr>
      <w:r w:rsidRPr="009A34ED">
        <w:rPr>
          <w:rFonts w:ascii="ＭＳ ゴシック" w:hAnsi="ＭＳ ゴシック" w:hint="eastAsia"/>
          <w:szCs w:val="21"/>
        </w:rPr>
        <w:t>・生産、流通、販売計画</w:t>
      </w:r>
    </w:p>
    <w:p w:rsidR="00A43B80" w:rsidRPr="009A34ED" w:rsidRDefault="00A43B80" w:rsidP="0097692A">
      <w:pPr>
        <w:wordWrap w:val="0"/>
        <w:ind w:leftChars="171" w:left="410" w:firstLineChars="100" w:firstLine="240"/>
        <w:rPr>
          <w:rFonts w:ascii="ＭＳ ゴシック" w:hAnsi="ＭＳ ゴシック"/>
          <w:szCs w:val="21"/>
        </w:rPr>
      </w:pPr>
      <w:r w:rsidRPr="009A34ED">
        <w:rPr>
          <w:rFonts w:ascii="ＭＳ ゴシック" w:hAnsi="ＭＳ ゴシック" w:hint="eastAsia"/>
          <w:szCs w:val="21"/>
        </w:rPr>
        <w:t>・環境・社会配慮</w:t>
      </w:r>
    </w:p>
    <w:p w:rsidR="00A43B80" w:rsidRPr="009A34ED" w:rsidRDefault="00A43B80" w:rsidP="0097692A">
      <w:pPr>
        <w:wordWrap w:val="0"/>
        <w:ind w:leftChars="171" w:left="410" w:firstLineChars="100" w:firstLine="240"/>
        <w:rPr>
          <w:rFonts w:ascii="ＭＳ ゴシック" w:hAnsi="ＭＳ ゴシック"/>
          <w:szCs w:val="21"/>
        </w:rPr>
      </w:pPr>
      <w:r w:rsidRPr="009A34ED">
        <w:rPr>
          <w:rFonts w:ascii="ＭＳ ゴシック" w:hAnsi="ＭＳ ゴシック" w:hint="eastAsia"/>
          <w:szCs w:val="21"/>
        </w:rPr>
        <w:t>・許認可取得手続き</w:t>
      </w:r>
    </w:p>
    <w:p w:rsidR="00A43B80" w:rsidRPr="009A34ED" w:rsidRDefault="00A43B80" w:rsidP="0097692A">
      <w:pPr>
        <w:wordWrap w:val="0"/>
        <w:ind w:leftChars="171" w:left="410" w:firstLineChars="100" w:firstLine="240"/>
        <w:rPr>
          <w:rFonts w:ascii="ＭＳ ゴシック" w:hAnsi="ＭＳ ゴシック"/>
          <w:szCs w:val="21"/>
        </w:rPr>
      </w:pPr>
      <w:r w:rsidRPr="009A34ED">
        <w:rPr>
          <w:rFonts w:ascii="ＭＳ ゴシック" w:hAnsi="ＭＳ ゴシック" w:hint="eastAsia"/>
          <w:szCs w:val="21"/>
        </w:rPr>
        <w:t>・財務計画</w:t>
      </w:r>
    </w:p>
    <w:p w:rsidR="00A43B80" w:rsidRPr="009A34ED" w:rsidRDefault="00A43B80" w:rsidP="0097692A">
      <w:pPr>
        <w:wordWrap w:val="0"/>
        <w:ind w:leftChars="171" w:left="410" w:firstLineChars="100" w:firstLine="240"/>
        <w:rPr>
          <w:rFonts w:ascii="ＭＳ ゴシック" w:hAnsi="ＭＳ ゴシック"/>
          <w:szCs w:val="21"/>
        </w:rPr>
      </w:pPr>
      <w:r w:rsidRPr="009A34ED">
        <w:rPr>
          <w:rFonts w:ascii="ＭＳ ゴシック" w:hAnsi="ＭＳ ゴシック" w:hint="eastAsia"/>
          <w:szCs w:val="21"/>
        </w:rPr>
        <w:t>・BOPビジネスを実施する上で必要な人材確保、育成計画</w:t>
      </w:r>
    </w:p>
    <w:p w:rsidR="00A43B80" w:rsidRPr="009A34ED" w:rsidRDefault="00A43B80" w:rsidP="0097692A">
      <w:pPr>
        <w:wordWrap w:val="0"/>
        <w:ind w:leftChars="171" w:left="410" w:firstLineChars="100" w:firstLine="240"/>
        <w:rPr>
          <w:rFonts w:ascii="ＭＳ ゴシック" w:hAnsi="ＭＳ ゴシック"/>
          <w:szCs w:val="21"/>
        </w:rPr>
      </w:pPr>
      <w:r w:rsidRPr="009A34ED">
        <w:rPr>
          <w:rFonts w:ascii="ＭＳ ゴシック" w:hAnsi="ＭＳ ゴシック" w:hint="eastAsia"/>
          <w:szCs w:val="21"/>
        </w:rPr>
        <w:t>・技術移転の計画策定など</w:t>
      </w:r>
    </w:p>
    <w:p w:rsidR="00A43B80" w:rsidRPr="009A34ED" w:rsidRDefault="00A43B80" w:rsidP="00E3582D">
      <w:pPr>
        <w:wordWrap w:val="0"/>
        <w:rPr>
          <w:rFonts w:ascii="ＭＳ ゴシック" w:hAnsi="ＭＳ ゴシック"/>
          <w:szCs w:val="21"/>
        </w:rPr>
      </w:pPr>
    </w:p>
    <w:p w:rsidR="00A43B80" w:rsidRPr="009A34ED" w:rsidRDefault="00A43B80" w:rsidP="00A43B80">
      <w:pPr>
        <w:wordWrap w:val="0"/>
        <w:ind w:leftChars="199" w:left="484" w:hanging="6"/>
        <w:rPr>
          <w:rFonts w:ascii="ＭＳ ゴシック" w:hAnsi="ＭＳ ゴシック"/>
          <w:szCs w:val="21"/>
        </w:rPr>
      </w:pPr>
      <w:r w:rsidRPr="009A34ED">
        <w:rPr>
          <w:rFonts w:ascii="ＭＳ ゴシック" w:hAnsi="ＭＳ ゴシック" w:hint="eastAsia"/>
          <w:szCs w:val="21"/>
        </w:rPr>
        <w:t>エ　事業計画の作成</w:t>
      </w:r>
    </w:p>
    <w:p w:rsidR="00A43B80" w:rsidRPr="009A34ED" w:rsidRDefault="0097692A" w:rsidP="00A43B80">
      <w:pPr>
        <w:wordWrap w:val="0"/>
        <w:ind w:leftChars="200" w:left="480" w:firstLineChars="100" w:firstLine="240"/>
        <w:rPr>
          <w:rFonts w:ascii="ＭＳ ゴシック" w:hAnsi="ＭＳ ゴシック"/>
          <w:szCs w:val="21"/>
        </w:rPr>
      </w:pPr>
      <w:r w:rsidRPr="009A34ED">
        <w:rPr>
          <w:rFonts w:ascii="ＭＳ ゴシック" w:hAnsi="ＭＳ ゴシック" w:hint="eastAsia"/>
          <w:szCs w:val="21"/>
        </w:rPr>
        <w:t>上記</w:t>
      </w:r>
      <w:r w:rsidR="00A43B80" w:rsidRPr="009A34ED">
        <w:rPr>
          <w:rFonts w:ascii="ＭＳ ゴシック" w:hAnsi="ＭＳ ゴシック" w:hint="eastAsia"/>
          <w:szCs w:val="21"/>
        </w:rPr>
        <w:t>ア、イ、ウに基づき、実際のBOPビジネスの事業計画を作成します。想定される事業計画の内容については</w:t>
      </w:r>
      <w:r w:rsidRPr="009A34ED">
        <w:rPr>
          <w:rFonts w:ascii="ＭＳ ゴシック" w:hAnsi="ＭＳ ゴシック" w:hint="eastAsia"/>
          <w:szCs w:val="21"/>
        </w:rPr>
        <w:t>企画書</w:t>
      </w:r>
      <w:r w:rsidR="00A43B80" w:rsidRPr="009A34ED">
        <w:rPr>
          <w:rFonts w:ascii="ＭＳ ゴシック" w:hAnsi="ＭＳ ゴシック" w:hint="eastAsia"/>
          <w:szCs w:val="21"/>
        </w:rPr>
        <w:t>(様式</w:t>
      </w:r>
      <w:r w:rsidR="00FA31D0" w:rsidRPr="009A34ED">
        <w:rPr>
          <w:rFonts w:ascii="ＭＳ ゴシック" w:hAnsi="ＭＳ ゴシック" w:hint="eastAsia"/>
          <w:szCs w:val="21"/>
        </w:rPr>
        <w:t>6</w:t>
      </w:r>
      <w:r w:rsidR="00A43B80" w:rsidRPr="009A34ED">
        <w:rPr>
          <w:rFonts w:ascii="ＭＳ ゴシック" w:hAnsi="ＭＳ ゴシック" w:hint="eastAsia"/>
          <w:szCs w:val="21"/>
        </w:rPr>
        <w:t>)で提案してください。</w:t>
      </w:r>
    </w:p>
    <w:p w:rsidR="00A43B80" w:rsidRPr="009A34ED" w:rsidRDefault="00A43B80" w:rsidP="00A43B80">
      <w:pPr>
        <w:wordWrap w:val="0"/>
        <w:rPr>
          <w:rFonts w:ascii="ＭＳ ゴシック" w:hAnsi="ＭＳ ゴシック"/>
          <w:szCs w:val="21"/>
        </w:rPr>
      </w:pPr>
    </w:p>
    <w:p w:rsidR="00A43B80" w:rsidRPr="009A34ED" w:rsidRDefault="00A43B80" w:rsidP="00A43B80">
      <w:pPr>
        <w:wordWrap w:val="0"/>
        <w:ind w:leftChars="202" w:left="485"/>
        <w:rPr>
          <w:rFonts w:ascii="ＭＳ ゴシック" w:hAnsi="ＭＳ ゴシック"/>
          <w:szCs w:val="21"/>
        </w:rPr>
      </w:pPr>
      <w:r w:rsidRPr="009A34ED">
        <w:rPr>
          <w:rFonts w:ascii="ＭＳ ゴシック" w:hAnsi="ＭＳ ゴシック" w:hint="eastAsia"/>
          <w:szCs w:val="21"/>
        </w:rPr>
        <w:t xml:space="preserve">オ　</w:t>
      </w:r>
      <w:r w:rsidR="0091037C" w:rsidRPr="009A34ED">
        <w:rPr>
          <w:rFonts w:ascii="ＭＳ ゴシック" w:hAnsi="ＭＳ ゴシック" w:hint="eastAsia"/>
          <w:szCs w:val="21"/>
        </w:rPr>
        <w:t>当機構</w:t>
      </w:r>
      <w:r w:rsidR="0097692A" w:rsidRPr="009A34ED">
        <w:rPr>
          <w:rFonts w:ascii="ＭＳ ゴシック" w:hAnsi="ＭＳ ゴシック" w:hint="eastAsia"/>
          <w:szCs w:val="21"/>
        </w:rPr>
        <w:t>事業との連携可能性の</w:t>
      </w:r>
      <w:r w:rsidRPr="009A34ED">
        <w:rPr>
          <w:rFonts w:ascii="ＭＳ ゴシック" w:hAnsi="ＭＳ ゴシック" w:hint="eastAsia"/>
          <w:szCs w:val="21"/>
        </w:rPr>
        <w:t>検討</w:t>
      </w:r>
    </w:p>
    <w:p w:rsidR="00F702A5" w:rsidRPr="009A34ED" w:rsidRDefault="0097692A" w:rsidP="00F702A5">
      <w:pPr>
        <w:wordWrap w:val="0"/>
        <w:ind w:leftChars="200" w:left="480" w:firstLineChars="100" w:firstLine="240"/>
        <w:rPr>
          <w:rFonts w:ascii="ＭＳ ゴシック" w:hAnsi="ＭＳ ゴシック"/>
          <w:szCs w:val="21"/>
        </w:rPr>
      </w:pPr>
      <w:r w:rsidRPr="009A34ED">
        <w:rPr>
          <w:rFonts w:ascii="ＭＳ ゴシック" w:hAnsi="ＭＳ ゴシック" w:hint="eastAsia"/>
          <w:szCs w:val="21"/>
        </w:rPr>
        <w:t>本事業</w:t>
      </w:r>
      <w:r w:rsidR="00A43B80" w:rsidRPr="009A34ED">
        <w:rPr>
          <w:rFonts w:ascii="ＭＳ ゴシック" w:hAnsi="ＭＳ ゴシック" w:hint="eastAsia"/>
          <w:szCs w:val="21"/>
        </w:rPr>
        <w:t>は、提案されるBOPビジネスと</w:t>
      </w:r>
      <w:r w:rsidR="0091037C" w:rsidRPr="009A34ED">
        <w:rPr>
          <w:rFonts w:ascii="ＭＳ ゴシック" w:hAnsi="ＭＳ ゴシック" w:hint="eastAsia"/>
          <w:szCs w:val="21"/>
        </w:rPr>
        <w:t>当機構</w:t>
      </w:r>
      <w:r w:rsidR="00A43B80" w:rsidRPr="009A34ED">
        <w:rPr>
          <w:rFonts w:ascii="ＭＳ ゴシック" w:hAnsi="ＭＳ ゴシック" w:hint="eastAsia"/>
          <w:szCs w:val="21"/>
        </w:rPr>
        <w:t>事業が連携することによって、BOPビジネス及び</w:t>
      </w:r>
      <w:r w:rsidR="0091037C" w:rsidRPr="009A34ED">
        <w:rPr>
          <w:rFonts w:ascii="ＭＳ ゴシック" w:hAnsi="ＭＳ ゴシック" w:hint="eastAsia"/>
          <w:szCs w:val="21"/>
        </w:rPr>
        <w:t>当機構</w:t>
      </w:r>
      <w:r w:rsidR="00A43B80" w:rsidRPr="009A34ED">
        <w:rPr>
          <w:rFonts w:ascii="ＭＳ ゴシック" w:hAnsi="ＭＳ ゴシック" w:hint="eastAsia"/>
          <w:szCs w:val="21"/>
        </w:rPr>
        <w:t>事業の双方にとって効率性、効果、持続性が向上する等のメリットが期待出来るものを対象とします。現時点で</w:t>
      </w:r>
      <w:r w:rsidR="00F702A5" w:rsidRPr="009A34ED">
        <w:rPr>
          <w:rFonts w:ascii="ＭＳ ゴシック" w:hAnsi="ＭＳ ゴシック" w:hint="eastAsia"/>
          <w:szCs w:val="21"/>
        </w:rPr>
        <w:t>想定される連携のアイデア</w:t>
      </w:r>
      <w:r w:rsidR="00A43B80" w:rsidRPr="009A34ED">
        <w:rPr>
          <w:rFonts w:ascii="ＭＳ ゴシック" w:hAnsi="ＭＳ ゴシック" w:hint="eastAsia"/>
          <w:szCs w:val="21"/>
        </w:rPr>
        <w:t>について</w:t>
      </w:r>
      <w:r w:rsidR="00F702A5" w:rsidRPr="009A34ED">
        <w:rPr>
          <w:rFonts w:ascii="ＭＳ ゴシック" w:hAnsi="ＭＳ ゴシック" w:hint="eastAsia"/>
          <w:szCs w:val="21"/>
        </w:rPr>
        <w:t>、</w:t>
      </w:r>
      <w:r w:rsidRPr="009A34ED">
        <w:rPr>
          <w:rFonts w:ascii="ＭＳ ゴシック" w:hAnsi="ＭＳ ゴシック" w:hint="eastAsia"/>
          <w:szCs w:val="21"/>
        </w:rPr>
        <w:t>企画書</w:t>
      </w:r>
      <w:r w:rsidR="00A43B80" w:rsidRPr="009A34ED">
        <w:rPr>
          <w:rFonts w:ascii="ＭＳ ゴシック" w:hAnsi="ＭＳ ゴシック" w:hint="eastAsia"/>
          <w:szCs w:val="21"/>
        </w:rPr>
        <w:t>(様式</w:t>
      </w:r>
      <w:r w:rsidR="00FA31D0" w:rsidRPr="009A34ED">
        <w:rPr>
          <w:rFonts w:ascii="ＭＳ ゴシック" w:hAnsi="ＭＳ ゴシック" w:hint="eastAsia"/>
          <w:szCs w:val="21"/>
        </w:rPr>
        <w:t>6</w:t>
      </w:r>
      <w:r w:rsidR="00A43B80" w:rsidRPr="009A34ED">
        <w:rPr>
          <w:rFonts w:ascii="ＭＳ ゴシック" w:hAnsi="ＭＳ ゴシック" w:hint="eastAsia"/>
          <w:szCs w:val="21"/>
        </w:rPr>
        <w:t>)にて</w:t>
      </w:r>
      <w:r w:rsidR="00F702A5" w:rsidRPr="009A34ED">
        <w:rPr>
          <w:rFonts w:ascii="ＭＳ ゴシック" w:hAnsi="ＭＳ ゴシック" w:hint="eastAsia"/>
          <w:szCs w:val="21"/>
        </w:rPr>
        <w:t>ご</w:t>
      </w:r>
      <w:r w:rsidR="00A43B80" w:rsidRPr="009A34ED">
        <w:rPr>
          <w:rFonts w:ascii="ＭＳ ゴシック" w:hAnsi="ＭＳ ゴシック" w:hint="eastAsia"/>
          <w:szCs w:val="21"/>
        </w:rPr>
        <w:t>説</w:t>
      </w:r>
      <w:r w:rsidR="00F702A5" w:rsidRPr="009A34ED">
        <w:rPr>
          <w:rFonts w:ascii="ＭＳ ゴシック" w:hAnsi="ＭＳ ゴシック" w:hint="eastAsia"/>
          <w:szCs w:val="21"/>
        </w:rPr>
        <w:t>明下さい。</w:t>
      </w:r>
    </w:p>
    <w:p w:rsidR="00A43B80" w:rsidRPr="009A34ED" w:rsidRDefault="00F702A5" w:rsidP="00F702A5">
      <w:pPr>
        <w:wordWrap w:val="0"/>
        <w:ind w:leftChars="200" w:left="480" w:firstLineChars="100" w:firstLine="240"/>
        <w:rPr>
          <w:rFonts w:ascii="ＭＳ ゴシック" w:hAnsi="ＭＳ ゴシック"/>
          <w:szCs w:val="21"/>
        </w:rPr>
      </w:pPr>
      <w:r w:rsidRPr="009A34ED">
        <w:rPr>
          <w:rFonts w:ascii="ＭＳ ゴシック" w:hAnsi="ＭＳ ゴシック" w:hint="eastAsia"/>
          <w:szCs w:val="21"/>
        </w:rPr>
        <w:t>なお、連携が期待される事業は、過去の事業、現在実施中の事業、今後検討すべき</w:t>
      </w:r>
      <w:r w:rsidR="00A43B80" w:rsidRPr="009A34ED">
        <w:rPr>
          <w:rFonts w:ascii="ＭＳ ゴシック" w:hAnsi="ＭＳ ゴシック" w:hint="eastAsia"/>
          <w:szCs w:val="21"/>
        </w:rPr>
        <w:t>事業</w:t>
      </w:r>
      <w:r w:rsidRPr="009A34ED">
        <w:rPr>
          <w:rFonts w:ascii="ＭＳ ゴシック" w:hAnsi="ＭＳ ゴシック" w:hint="eastAsia"/>
          <w:szCs w:val="21"/>
        </w:rPr>
        <w:t>の</w:t>
      </w:r>
      <w:r w:rsidR="00A43B80" w:rsidRPr="009A34ED">
        <w:rPr>
          <w:rFonts w:ascii="ＭＳ ゴシック" w:hAnsi="ＭＳ ゴシック" w:hint="eastAsia"/>
          <w:szCs w:val="21"/>
        </w:rPr>
        <w:t>いずれも該当します。</w:t>
      </w:r>
      <w:r w:rsidRPr="009A34ED">
        <w:rPr>
          <w:rFonts w:ascii="ＭＳ ゴシック" w:hAnsi="ＭＳ ゴシック" w:hint="eastAsia"/>
          <w:szCs w:val="21"/>
        </w:rPr>
        <w:t>また、今後検討すべき事業のうち、当該</w:t>
      </w:r>
      <w:r w:rsidR="0091037C" w:rsidRPr="009A34ED">
        <w:rPr>
          <w:rFonts w:ascii="ＭＳ ゴシック" w:hAnsi="ＭＳ ゴシック" w:hint="eastAsia"/>
          <w:szCs w:val="21"/>
        </w:rPr>
        <w:t>当機構</w:t>
      </w:r>
      <w:r w:rsidRPr="009A34ED">
        <w:rPr>
          <w:rFonts w:ascii="ＭＳ ゴシック" w:hAnsi="ＭＳ ゴシック" w:hint="eastAsia"/>
          <w:szCs w:val="21"/>
        </w:rPr>
        <w:t>事業が、BOPビジネス実施の前提になるようなアイデアについては、評価の対象になりません。</w:t>
      </w:r>
    </w:p>
    <w:p w:rsidR="00E3582D" w:rsidRPr="009A34ED" w:rsidRDefault="00E3582D" w:rsidP="00B54292">
      <w:pPr>
        <w:ind w:firstLineChars="118" w:firstLine="283"/>
        <w:rPr>
          <w:rFonts w:ascii="ＭＳ ゴシック" w:hAnsi="ＭＳ ゴシック"/>
          <w:color w:val="000000"/>
          <w:kern w:val="0"/>
        </w:rPr>
      </w:pPr>
    </w:p>
    <w:p w:rsidR="00E3582D" w:rsidRPr="009A34ED" w:rsidRDefault="00E3582D" w:rsidP="00E3582D">
      <w:pPr>
        <w:wordWrap w:val="0"/>
        <w:rPr>
          <w:rFonts w:ascii="ＭＳ ゴシック" w:hAnsi="ＭＳ ゴシック"/>
          <w:szCs w:val="21"/>
        </w:rPr>
      </w:pPr>
      <w:r w:rsidRPr="009A34ED">
        <w:rPr>
          <w:rFonts w:ascii="ＭＳ ゴシック" w:hAnsi="ＭＳ ゴシック" w:hint="eastAsia"/>
          <w:szCs w:val="21"/>
        </w:rPr>
        <w:t>(3)留意点</w:t>
      </w:r>
    </w:p>
    <w:p w:rsidR="00E3582D" w:rsidRPr="009A34ED" w:rsidRDefault="00E3582D" w:rsidP="00E3582D">
      <w:pPr>
        <w:wordWrap w:val="0"/>
        <w:rPr>
          <w:rFonts w:ascii="ＭＳ ゴシック" w:hAnsi="ＭＳ ゴシック"/>
          <w:szCs w:val="21"/>
        </w:rPr>
      </w:pPr>
      <w:r w:rsidRPr="009A34ED">
        <w:rPr>
          <w:rFonts w:ascii="ＭＳ ゴシック" w:hAnsi="ＭＳ ゴシック" w:hint="eastAsia"/>
          <w:szCs w:val="21"/>
        </w:rPr>
        <w:t xml:space="preserve">　　ア　BOP層の課題を踏まえた事業提案</w:t>
      </w:r>
    </w:p>
    <w:p w:rsidR="00E3582D" w:rsidRPr="009A34ED" w:rsidRDefault="00E3582D" w:rsidP="00E3582D">
      <w:pPr>
        <w:wordWrap w:val="0"/>
        <w:ind w:leftChars="200" w:left="480" w:firstLineChars="100" w:firstLine="240"/>
        <w:rPr>
          <w:rFonts w:ascii="ＭＳ ゴシック" w:hAnsi="ＭＳ ゴシック"/>
          <w:szCs w:val="21"/>
        </w:rPr>
      </w:pPr>
      <w:r w:rsidRPr="009A34ED">
        <w:rPr>
          <w:rFonts w:ascii="ＭＳ ゴシック" w:hAnsi="ＭＳ ゴシック" w:hint="eastAsia"/>
          <w:szCs w:val="21"/>
        </w:rPr>
        <w:t>本調査で検証されるビジネスプランは、実際にBOP層の開発課題解決に寄与することが予め見込めるものである必要があります。製品やサービス（シーズ）ありきではなく、現地BOP層の事情や開発ニーズに合致させ、開発課題の改善に貢献するものとなるよう、ビジネスアプローチ上の工夫も併せて検討し、提案するようにしてください。</w:t>
      </w:r>
    </w:p>
    <w:p w:rsidR="00E3582D" w:rsidRPr="009A34ED" w:rsidRDefault="00E3582D" w:rsidP="00E3582D">
      <w:pPr>
        <w:wordWrap w:val="0"/>
        <w:ind w:leftChars="200" w:left="480" w:firstLineChars="100" w:firstLine="240"/>
        <w:rPr>
          <w:rFonts w:ascii="ＭＳ ゴシック" w:hAnsi="ＭＳ ゴシック"/>
          <w:szCs w:val="21"/>
        </w:rPr>
      </w:pPr>
    </w:p>
    <w:p w:rsidR="00E3582D" w:rsidRPr="009A34ED" w:rsidRDefault="00E3582D" w:rsidP="00E3582D">
      <w:pPr>
        <w:wordWrap w:val="0"/>
        <w:rPr>
          <w:rFonts w:ascii="ＭＳ ゴシック" w:hAnsi="ＭＳ ゴシック"/>
          <w:szCs w:val="21"/>
        </w:rPr>
      </w:pPr>
      <w:r w:rsidRPr="009A34ED">
        <w:rPr>
          <w:rFonts w:ascii="ＭＳ ゴシック" w:hAnsi="ＭＳ ゴシック" w:hint="eastAsia"/>
          <w:szCs w:val="21"/>
        </w:rPr>
        <w:t xml:space="preserve">　　イ　バリューチェーンの各段階での貧困層の巻き込み</w:t>
      </w:r>
    </w:p>
    <w:p w:rsidR="00E3582D" w:rsidRPr="009A34ED" w:rsidRDefault="00E3582D" w:rsidP="00E3582D">
      <w:pPr>
        <w:wordWrap w:val="0"/>
        <w:ind w:leftChars="200" w:left="480" w:firstLineChars="100" w:firstLine="240"/>
        <w:rPr>
          <w:rFonts w:ascii="ＭＳ ゴシック" w:hAnsi="ＭＳ ゴシック"/>
          <w:szCs w:val="21"/>
        </w:rPr>
      </w:pPr>
      <w:r w:rsidRPr="009A34ED">
        <w:rPr>
          <w:rFonts w:ascii="ＭＳ ゴシック" w:hAnsi="ＭＳ ゴシック" w:hint="eastAsia"/>
          <w:szCs w:val="21"/>
        </w:rPr>
        <w:t>より高い開発効果の確保に向け、本事業の審査ではBOP層をバリューチェーン</w:t>
      </w:r>
      <w:r w:rsidRPr="009A34ED">
        <w:rPr>
          <w:rFonts w:ascii="ＭＳ ゴシック" w:hAnsi="ＭＳ ゴシック" w:hint="eastAsia"/>
          <w:szCs w:val="21"/>
        </w:rPr>
        <w:lastRenderedPageBreak/>
        <w:t>の一部分のみ（例</w:t>
      </w:r>
      <w:r w:rsidR="00454FA1" w:rsidRPr="009A34ED">
        <w:rPr>
          <w:rFonts w:ascii="ＭＳ ゴシック" w:hAnsi="ＭＳ ゴシック" w:hint="eastAsia"/>
          <w:szCs w:val="21"/>
        </w:rPr>
        <w:t>：</w:t>
      </w:r>
      <w:r w:rsidRPr="009A34ED">
        <w:rPr>
          <w:rFonts w:ascii="ＭＳ ゴシック" w:hAnsi="ＭＳ ゴシック" w:hint="eastAsia"/>
          <w:szCs w:val="21"/>
        </w:rPr>
        <w:t>BOP</w:t>
      </w:r>
      <w:r w:rsidR="00454FA1" w:rsidRPr="009A34ED">
        <w:rPr>
          <w:rFonts w:ascii="ＭＳ ゴシック" w:hAnsi="ＭＳ ゴシック" w:hint="eastAsia"/>
          <w:szCs w:val="21"/>
        </w:rPr>
        <w:t>層が関与するのは消費者としてのみ</w:t>
      </w:r>
      <w:r w:rsidRPr="009A34ED">
        <w:rPr>
          <w:rFonts w:ascii="ＭＳ ゴシック" w:hAnsi="ＭＳ ゴシック" w:hint="eastAsia"/>
          <w:szCs w:val="21"/>
        </w:rPr>
        <w:t>）で巻き込むビジネスモデルより、バリューチェーンのより多くの部分（原材料調達、生産過程、流通経路・販売等）においてBOP層を関与させんとするものを、より高く評価します。</w:t>
      </w:r>
    </w:p>
    <w:p w:rsidR="00E3582D" w:rsidRPr="009A34ED" w:rsidRDefault="00E3582D" w:rsidP="00E3582D">
      <w:pPr>
        <w:wordWrap w:val="0"/>
        <w:ind w:leftChars="200" w:left="480" w:firstLineChars="100" w:firstLine="240"/>
        <w:rPr>
          <w:rFonts w:ascii="ＭＳ ゴシック" w:hAnsi="ＭＳ ゴシック"/>
          <w:szCs w:val="21"/>
        </w:rPr>
      </w:pPr>
    </w:p>
    <w:p w:rsidR="00454FA1" w:rsidRPr="009A34ED" w:rsidRDefault="00E3582D" w:rsidP="00E3582D">
      <w:pPr>
        <w:wordWrap w:val="0"/>
        <w:rPr>
          <w:rFonts w:ascii="ＭＳ ゴシック" w:hAnsi="ＭＳ ゴシック"/>
          <w:szCs w:val="21"/>
        </w:rPr>
      </w:pPr>
      <w:r w:rsidRPr="009A34ED">
        <w:rPr>
          <w:rFonts w:ascii="ＭＳ ゴシック" w:hAnsi="ＭＳ ゴシック" w:hint="eastAsia"/>
          <w:szCs w:val="21"/>
        </w:rPr>
        <w:t xml:space="preserve">　　</w:t>
      </w:r>
      <w:r w:rsidR="00454FA1" w:rsidRPr="009A34ED">
        <w:rPr>
          <w:rFonts w:ascii="ＭＳ ゴシック" w:hAnsi="ＭＳ ゴシック" w:hint="eastAsia"/>
          <w:szCs w:val="21"/>
        </w:rPr>
        <w:t xml:space="preserve">ウ　</w:t>
      </w:r>
      <w:r w:rsidR="00067CC2" w:rsidRPr="009A34ED">
        <w:rPr>
          <w:rFonts w:ascii="ＭＳ ゴシック" w:hAnsi="ＭＳ ゴシック" w:hint="eastAsia"/>
          <w:szCs w:val="21"/>
        </w:rPr>
        <w:t>ホール・ピラミッド・アプローチ型</w:t>
      </w:r>
      <w:r w:rsidR="009F7263" w:rsidRPr="009A34ED">
        <w:rPr>
          <w:rFonts w:ascii="ＭＳ ゴシック" w:hAnsi="ＭＳ ゴシック" w:hint="eastAsia"/>
          <w:szCs w:val="21"/>
        </w:rPr>
        <w:t>提案</w:t>
      </w:r>
      <w:r w:rsidR="00BA1E7E">
        <w:rPr>
          <w:rFonts w:ascii="ＭＳ ゴシック" w:hAnsi="ＭＳ ゴシック" w:hint="eastAsia"/>
          <w:szCs w:val="21"/>
        </w:rPr>
        <w:t>の扱い</w:t>
      </w:r>
    </w:p>
    <w:p w:rsidR="009F7263" w:rsidRPr="009A34ED" w:rsidRDefault="00DF3610" w:rsidP="009F7263">
      <w:pPr>
        <w:wordWrap w:val="0"/>
        <w:ind w:leftChars="200" w:left="480" w:firstLineChars="100" w:firstLine="240"/>
        <w:rPr>
          <w:rFonts w:ascii="ＭＳ ゴシック" w:hAnsi="ＭＳ ゴシック"/>
          <w:szCs w:val="21"/>
        </w:rPr>
      </w:pPr>
      <w:r w:rsidRPr="009A34ED">
        <w:rPr>
          <w:rFonts w:ascii="ＭＳ ゴシック" w:hAnsi="ＭＳ ゴシック" w:hint="eastAsia"/>
          <w:szCs w:val="21"/>
        </w:rPr>
        <w:t>BOP 層向けの事業は、物流等に通常のビジネス以上のコストがかかり、BOP 層が支払い可能な価格で商品・サービスを提供</w:t>
      </w:r>
      <w:r w:rsidR="00067CC2" w:rsidRPr="009A34ED">
        <w:rPr>
          <w:rFonts w:ascii="ＭＳ ゴシック" w:hAnsi="ＭＳ ゴシック" w:hint="eastAsia"/>
          <w:szCs w:val="21"/>
        </w:rPr>
        <w:t>するビジネスモデルの構築が容易でない</w:t>
      </w:r>
      <w:r w:rsidRPr="009A34ED">
        <w:rPr>
          <w:rFonts w:ascii="ＭＳ ゴシック" w:hAnsi="ＭＳ ゴシック" w:hint="eastAsia"/>
          <w:szCs w:val="21"/>
        </w:rPr>
        <w:t>場合も少なくありません。この観点から、</w:t>
      </w:r>
      <w:r w:rsidRPr="009A34ED">
        <w:rPr>
          <w:rFonts w:ascii="ＭＳ ゴシック" w:hAnsi="ＭＳ ゴシック" w:hint="eastAsia"/>
          <w:szCs w:val="21"/>
          <w:u w:val="single"/>
        </w:rPr>
        <w:t>あくまでビジネスの主たる</w:t>
      </w:r>
      <w:r w:rsidR="009F7263" w:rsidRPr="009A34ED">
        <w:rPr>
          <w:rFonts w:ascii="ＭＳ ゴシック" w:hAnsi="ＭＳ ゴシック" w:hint="eastAsia"/>
          <w:szCs w:val="21"/>
          <w:u w:val="single"/>
        </w:rPr>
        <w:t>ターゲット</w:t>
      </w:r>
      <w:r w:rsidRPr="009A34ED">
        <w:rPr>
          <w:rFonts w:ascii="ＭＳ ゴシック" w:hAnsi="ＭＳ ゴシック" w:hint="eastAsia"/>
          <w:szCs w:val="21"/>
          <w:u w:val="single"/>
        </w:rPr>
        <w:t>はBOP層に置きつつ</w:t>
      </w:r>
      <w:r w:rsidRPr="009A34ED">
        <w:rPr>
          <w:rFonts w:ascii="ＭＳ ゴシック" w:hAnsi="ＭＳ ゴシック" w:hint="eastAsia"/>
          <w:szCs w:val="21"/>
        </w:rPr>
        <w:t>、現地の中間層以上の購買層も対象に含め、</w:t>
      </w:r>
      <w:r w:rsidR="009F7263" w:rsidRPr="009A34ED">
        <w:rPr>
          <w:rFonts w:ascii="ＭＳ ゴシック" w:hAnsi="ＭＳ ゴシック" w:hint="eastAsia"/>
          <w:szCs w:val="21"/>
        </w:rPr>
        <w:t>所得</w:t>
      </w:r>
      <w:r w:rsidR="00067CC2" w:rsidRPr="009A34ED">
        <w:rPr>
          <w:rFonts w:ascii="ＭＳ ゴシック" w:hAnsi="ＭＳ ゴシック" w:hint="eastAsia"/>
          <w:szCs w:val="21"/>
        </w:rPr>
        <w:t>階層</w:t>
      </w:r>
      <w:r w:rsidR="009F7263" w:rsidRPr="009A34ED">
        <w:rPr>
          <w:rFonts w:ascii="ＭＳ ゴシック" w:hAnsi="ＭＳ ゴシック" w:hint="eastAsia"/>
          <w:szCs w:val="21"/>
        </w:rPr>
        <w:t>に応じた</w:t>
      </w:r>
      <w:r w:rsidRPr="009A34ED">
        <w:rPr>
          <w:rFonts w:ascii="ＭＳ ゴシック" w:hAnsi="ＭＳ ゴシック" w:hint="eastAsia"/>
          <w:szCs w:val="21"/>
        </w:rPr>
        <w:t>段階的</w:t>
      </w:r>
      <w:r w:rsidR="009F7263" w:rsidRPr="009A34ED">
        <w:rPr>
          <w:rFonts w:ascii="ＭＳ ゴシック" w:hAnsi="ＭＳ ゴシック" w:hint="eastAsia"/>
          <w:szCs w:val="21"/>
        </w:rPr>
        <w:t>な</w:t>
      </w:r>
      <w:r w:rsidRPr="009A34ED">
        <w:rPr>
          <w:rFonts w:ascii="ＭＳ ゴシック" w:hAnsi="ＭＳ ゴシック" w:hint="eastAsia"/>
          <w:szCs w:val="21"/>
        </w:rPr>
        <w:t>価格設定を採用したビジネスモデルを構築すること</w:t>
      </w:r>
      <w:r w:rsidR="009F7263" w:rsidRPr="009A34ED">
        <w:rPr>
          <w:rFonts w:ascii="ＭＳ ゴシック" w:hAnsi="ＭＳ ゴシック" w:hint="eastAsia"/>
          <w:szCs w:val="21"/>
        </w:rPr>
        <w:t>で</w:t>
      </w:r>
      <w:r w:rsidR="00067CC2" w:rsidRPr="009A34ED">
        <w:rPr>
          <w:rFonts w:ascii="ＭＳ ゴシック" w:hAnsi="ＭＳ ゴシック" w:hint="eastAsia"/>
          <w:szCs w:val="21"/>
        </w:rPr>
        <w:t>BOPビジネスの</w:t>
      </w:r>
      <w:r w:rsidR="009F7263" w:rsidRPr="009A34ED">
        <w:rPr>
          <w:rFonts w:ascii="ＭＳ ゴシック" w:hAnsi="ＭＳ ゴシック" w:hint="eastAsia"/>
          <w:szCs w:val="21"/>
        </w:rPr>
        <w:t>事業化</w:t>
      </w:r>
      <w:r w:rsidR="00067CC2" w:rsidRPr="009A34ED">
        <w:rPr>
          <w:rFonts w:ascii="ＭＳ ゴシック" w:hAnsi="ＭＳ ゴシック" w:hint="eastAsia"/>
          <w:szCs w:val="21"/>
        </w:rPr>
        <w:t>を実現可能に</w:t>
      </w:r>
      <w:r w:rsidR="009F7263" w:rsidRPr="009A34ED">
        <w:rPr>
          <w:rFonts w:ascii="ＭＳ ゴシック" w:hAnsi="ＭＳ ゴシック" w:hint="eastAsia"/>
          <w:szCs w:val="21"/>
        </w:rPr>
        <w:t>している</w:t>
      </w:r>
      <w:r w:rsidR="00067CC2" w:rsidRPr="009A34ED">
        <w:rPr>
          <w:rFonts w:ascii="ＭＳ ゴシック" w:hAnsi="ＭＳ ゴシック" w:hint="eastAsia"/>
          <w:szCs w:val="21"/>
        </w:rPr>
        <w:t>事</w:t>
      </w:r>
      <w:r w:rsidR="009F7263" w:rsidRPr="009A34ED">
        <w:rPr>
          <w:rFonts w:ascii="ＭＳ ゴシック" w:hAnsi="ＭＳ ゴシック" w:hint="eastAsia"/>
          <w:szCs w:val="21"/>
        </w:rPr>
        <w:t>例が</w:t>
      </w:r>
      <w:r w:rsidR="00067CC2" w:rsidRPr="009A34ED">
        <w:rPr>
          <w:rFonts w:ascii="ＭＳ ゴシック" w:hAnsi="ＭＳ ゴシック" w:hint="eastAsia"/>
          <w:szCs w:val="21"/>
        </w:rPr>
        <w:t>過去の採択事例からも見られ</w:t>
      </w:r>
      <w:r w:rsidR="009F7263" w:rsidRPr="009A34ED">
        <w:rPr>
          <w:rFonts w:ascii="ＭＳ ゴシック" w:hAnsi="ＭＳ ゴシック" w:hint="eastAsia"/>
          <w:szCs w:val="21"/>
        </w:rPr>
        <w:t>（「ホール・ピラミッド・アプローチ」）</w:t>
      </w:r>
      <w:r w:rsidRPr="009A34ED">
        <w:rPr>
          <w:rFonts w:ascii="ＭＳ ゴシック" w:hAnsi="ＭＳ ゴシック" w:hint="eastAsia"/>
          <w:szCs w:val="21"/>
        </w:rPr>
        <w:t>、</w:t>
      </w:r>
      <w:r w:rsidR="009F7263" w:rsidRPr="009A34ED">
        <w:rPr>
          <w:rFonts w:ascii="ＭＳ ゴシック" w:hAnsi="ＭＳ ゴシック" w:hint="eastAsia"/>
          <w:szCs w:val="21"/>
        </w:rPr>
        <w:t>本事業</w:t>
      </w:r>
      <w:r w:rsidR="00067CC2" w:rsidRPr="009A34ED">
        <w:rPr>
          <w:rFonts w:ascii="ＭＳ ゴシック" w:hAnsi="ＭＳ ゴシック" w:hint="eastAsia"/>
          <w:szCs w:val="21"/>
        </w:rPr>
        <w:t>への提案</w:t>
      </w:r>
      <w:r w:rsidR="009F7263" w:rsidRPr="009A34ED">
        <w:rPr>
          <w:rFonts w:ascii="ＭＳ ゴシック" w:hAnsi="ＭＳ ゴシック" w:hint="eastAsia"/>
          <w:szCs w:val="21"/>
        </w:rPr>
        <w:t>に際しても</w:t>
      </w:r>
      <w:r w:rsidR="00067CC2" w:rsidRPr="009A34ED">
        <w:rPr>
          <w:rFonts w:ascii="ＭＳ ゴシック" w:hAnsi="ＭＳ ゴシック" w:hint="eastAsia"/>
          <w:szCs w:val="21"/>
        </w:rPr>
        <w:t>、</w:t>
      </w:r>
      <w:r w:rsidR="009F7263" w:rsidRPr="009A34ED">
        <w:rPr>
          <w:rFonts w:ascii="ＭＳ ゴシック" w:hAnsi="ＭＳ ゴシック" w:hint="eastAsia"/>
          <w:szCs w:val="21"/>
        </w:rPr>
        <w:t>同様の考え方に立った</w:t>
      </w:r>
      <w:r w:rsidR="00067CC2" w:rsidRPr="009A34ED">
        <w:rPr>
          <w:rFonts w:ascii="ＭＳ ゴシック" w:hAnsi="ＭＳ ゴシック" w:hint="eastAsia"/>
          <w:szCs w:val="21"/>
        </w:rPr>
        <w:t>ビジネスモデルの</w:t>
      </w:r>
      <w:r w:rsidR="009F7263" w:rsidRPr="009A34ED">
        <w:rPr>
          <w:rFonts w:ascii="ＭＳ ゴシック" w:hAnsi="ＭＳ ゴシック" w:hint="eastAsia"/>
          <w:szCs w:val="21"/>
        </w:rPr>
        <w:t>提案</w:t>
      </w:r>
      <w:r w:rsidR="00067CC2" w:rsidRPr="009A34ED">
        <w:rPr>
          <w:rFonts w:ascii="ＭＳ ゴシック" w:hAnsi="ＭＳ ゴシック" w:hint="eastAsia"/>
          <w:szCs w:val="21"/>
        </w:rPr>
        <w:t>も</w:t>
      </w:r>
      <w:r w:rsidR="00BA1E7E">
        <w:rPr>
          <w:rFonts w:ascii="ＭＳ ゴシック" w:hAnsi="ＭＳ ゴシック" w:hint="eastAsia"/>
          <w:szCs w:val="21"/>
        </w:rPr>
        <w:t>可能と</w:t>
      </w:r>
      <w:r w:rsidR="009F7263" w:rsidRPr="009A34ED">
        <w:rPr>
          <w:rFonts w:ascii="ＭＳ ゴシック" w:hAnsi="ＭＳ ゴシック" w:hint="eastAsia"/>
          <w:szCs w:val="21"/>
        </w:rPr>
        <w:t>し</w:t>
      </w:r>
      <w:r w:rsidR="003F31A3">
        <w:rPr>
          <w:rFonts w:ascii="ＭＳ ゴシック" w:hAnsi="ＭＳ ゴシック" w:hint="eastAsia"/>
          <w:szCs w:val="21"/>
        </w:rPr>
        <w:t>てい</w:t>
      </w:r>
      <w:r w:rsidR="009F7263" w:rsidRPr="009A34ED">
        <w:rPr>
          <w:rFonts w:ascii="ＭＳ ゴシック" w:hAnsi="ＭＳ ゴシック" w:hint="eastAsia"/>
          <w:szCs w:val="21"/>
        </w:rPr>
        <w:t>ます。</w:t>
      </w:r>
    </w:p>
    <w:p w:rsidR="00454FA1" w:rsidRPr="009A34ED" w:rsidRDefault="00454FA1" w:rsidP="00DF3610">
      <w:pPr>
        <w:wordWrap w:val="0"/>
        <w:ind w:firstLineChars="200" w:firstLine="480"/>
        <w:rPr>
          <w:rFonts w:ascii="ＭＳ ゴシック" w:hAnsi="ＭＳ ゴシック"/>
          <w:szCs w:val="21"/>
        </w:rPr>
      </w:pPr>
    </w:p>
    <w:p w:rsidR="00E3582D" w:rsidRPr="009A34ED" w:rsidRDefault="00DF3610" w:rsidP="00DF3610">
      <w:pPr>
        <w:wordWrap w:val="0"/>
        <w:ind w:firstLineChars="200" w:firstLine="480"/>
        <w:rPr>
          <w:rFonts w:ascii="ＭＳ ゴシック" w:hAnsi="ＭＳ ゴシック"/>
          <w:szCs w:val="21"/>
        </w:rPr>
      </w:pPr>
      <w:r w:rsidRPr="009A34ED">
        <w:rPr>
          <w:rFonts w:ascii="ＭＳ ゴシック" w:hAnsi="ＭＳ ゴシック" w:hint="eastAsia"/>
          <w:szCs w:val="21"/>
        </w:rPr>
        <w:t>エ</w:t>
      </w:r>
      <w:r w:rsidR="00E3582D" w:rsidRPr="009A34ED">
        <w:rPr>
          <w:rFonts w:ascii="ＭＳ ゴシック" w:hAnsi="ＭＳ ゴシック" w:hint="eastAsia"/>
          <w:szCs w:val="21"/>
        </w:rPr>
        <w:t xml:space="preserve">　事業化済ビジネスの扱い</w:t>
      </w:r>
    </w:p>
    <w:p w:rsidR="00E3582D" w:rsidRPr="009A34ED" w:rsidRDefault="00E3582D" w:rsidP="00E3582D">
      <w:pPr>
        <w:wordWrap w:val="0"/>
        <w:ind w:leftChars="200" w:left="480" w:firstLineChars="100" w:firstLine="240"/>
        <w:rPr>
          <w:rFonts w:ascii="ＭＳ ゴシック" w:hAnsi="ＭＳ ゴシック"/>
          <w:szCs w:val="21"/>
        </w:rPr>
      </w:pPr>
      <w:r w:rsidRPr="009A34ED">
        <w:rPr>
          <w:rFonts w:ascii="ＭＳ ゴシック" w:hAnsi="ＭＳ ゴシック" w:hint="eastAsia"/>
          <w:szCs w:val="21"/>
        </w:rPr>
        <w:t>調査対象国以外で既にビジネスモデルが確立し実際に事業化されているものであっても、他の途上国における展開のために当該ビジネスモデルを相当程度見直す必要があるものについては本件調査の対象とする可能性もあります（当該展開先の国におけるパイロット性やビジネスモデルの見直しの程度を重視しつつ個別に検討します）。</w:t>
      </w:r>
    </w:p>
    <w:p w:rsidR="00E3582D" w:rsidRPr="009A34ED" w:rsidRDefault="00E3582D" w:rsidP="00E3582D">
      <w:pPr>
        <w:wordWrap w:val="0"/>
        <w:rPr>
          <w:rFonts w:ascii="ＭＳ ゴシック" w:hAnsi="ＭＳ ゴシック"/>
          <w:szCs w:val="21"/>
        </w:rPr>
      </w:pPr>
    </w:p>
    <w:p w:rsidR="00E3582D" w:rsidRPr="009A34ED" w:rsidRDefault="00E3582D" w:rsidP="00E3582D">
      <w:pPr>
        <w:wordWrap w:val="0"/>
        <w:rPr>
          <w:rFonts w:ascii="ＭＳ ゴシック" w:hAnsi="ＭＳ ゴシック"/>
          <w:szCs w:val="21"/>
        </w:rPr>
      </w:pPr>
      <w:r w:rsidRPr="009A34ED">
        <w:rPr>
          <w:rFonts w:ascii="ＭＳ ゴシック" w:hAnsi="ＭＳ ゴシック" w:hint="eastAsia"/>
          <w:szCs w:val="21"/>
        </w:rPr>
        <w:t xml:space="preserve">　　</w:t>
      </w:r>
      <w:r w:rsidR="00DF3610" w:rsidRPr="009A34ED">
        <w:rPr>
          <w:rFonts w:ascii="ＭＳ ゴシック" w:hAnsi="ＭＳ ゴシック" w:hint="eastAsia"/>
          <w:szCs w:val="21"/>
        </w:rPr>
        <w:t>オ</w:t>
      </w:r>
      <w:r w:rsidRPr="009A34ED">
        <w:rPr>
          <w:rFonts w:ascii="ＭＳ ゴシック" w:hAnsi="ＭＳ ゴシック" w:hint="eastAsia"/>
          <w:szCs w:val="21"/>
        </w:rPr>
        <w:t xml:space="preserve">　パイロット事業の扱い</w:t>
      </w:r>
    </w:p>
    <w:p w:rsidR="00E3582D" w:rsidRPr="009A34ED" w:rsidRDefault="00E3582D" w:rsidP="00E3582D">
      <w:pPr>
        <w:wordWrap w:val="0"/>
        <w:ind w:leftChars="200" w:left="480" w:firstLineChars="100" w:firstLine="240"/>
        <w:rPr>
          <w:rFonts w:ascii="ＭＳ ゴシック" w:hAnsi="ＭＳ ゴシック"/>
          <w:szCs w:val="21"/>
        </w:rPr>
      </w:pPr>
      <w:r w:rsidRPr="009A34ED">
        <w:rPr>
          <w:rFonts w:ascii="ＭＳ ゴシック" w:hAnsi="ＭＳ ゴシック" w:hint="eastAsia"/>
          <w:szCs w:val="21"/>
        </w:rPr>
        <w:t>なお、ビジネスモデルを策定する上で必要なパイロット事業については、これを調査の中に含めることを認めます。</w:t>
      </w:r>
      <w:r w:rsidR="00C458C8">
        <w:rPr>
          <w:rFonts w:ascii="ＭＳ ゴシック" w:hAnsi="ＭＳ ゴシック" w:hint="eastAsia"/>
          <w:szCs w:val="21"/>
        </w:rPr>
        <w:t>但し、</w:t>
      </w:r>
      <w:r w:rsidRPr="009A34ED">
        <w:rPr>
          <w:rFonts w:ascii="ＭＳ ゴシック" w:hAnsi="ＭＳ ゴシック" w:hint="eastAsia"/>
          <w:szCs w:val="21"/>
        </w:rPr>
        <w:t>パイロット事業の実施に当たっては、本調査はパイロット事業にかかる人件費のみを負担の対象とし、それ以外の費用</w:t>
      </w:r>
      <w:r w:rsidR="00C458C8">
        <w:rPr>
          <w:rFonts w:ascii="ＭＳ ゴシック" w:hAnsi="ＭＳ ゴシック" w:hint="eastAsia"/>
          <w:szCs w:val="21"/>
        </w:rPr>
        <w:t>は事業提案者の負担となります</w:t>
      </w:r>
      <w:r w:rsidRPr="009A34ED">
        <w:rPr>
          <w:rFonts w:ascii="ＭＳ ゴシック" w:hAnsi="ＭＳ ゴシック" w:hint="eastAsia"/>
          <w:szCs w:val="21"/>
        </w:rPr>
        <w:t>（例：機材の輸出入、施設の建設、試供品の製造など。ただし、施設・設備の建設のうち非恒久的なものについては、内容を審査のうえ</w:t>
      </w:r>
      <w:r w:rsidR="0091037C" w:rsidRPr="009A34ED">
        <w:rPr>
          <w:rFonts w:ascii="ＭＳ ゴシック" w:hAnsi="ＭＳ ゴシック" w:hint="eastAsia"/>
          <w:szCs w:val="21"/>
        </w:rPr>
        <w:t>当機構</w:t>
      </w:r>
      <w:r w:rsidRPr="009A34ED">
        <w:rPr>
          <w:rFonts w:ascii="ＭＳ ゴシック" w:hAnsi="ＭＳ ゴシック" w:hint="eastAsia"/>
          <w:szCs w:val="21"/>
        </w:rPr>
        <w:t>が負担する調査費の対象とする可能性もあります）。また、パイロット事業の内容次第では、</w:t>
      </w:r>
      <w:r w:rsidR="0091037C" w:rsidRPr="009A34ED">
        <w:rPr>
          <w:rFonts w:ascii="ＭＳ ゴシック" w:hAnsi="ＭＳ ゴシック" w:hint="eastAsia"/>
          <w:szCs w:val="21"/>
        </w:rPr>
        <w:t>当機構</w:t>
      </w:r>
      <w:r w:rsidRPr="009A34ED">
        <w:rPr>
          <w:rFonts w:ascii="ＭＳ ゴシック" w:hAnsi="ＭＳ ゴシック" w:hint="eastAsia"/>
          <w:szCs w:val="21"/>
        </w:rPr>
        <w:t>が委託する対象の範囲外ともなり得ます。</w:t>
      </w:r>
    </w:p>
    <w:p w:rsidR="00E3582D" w:rsidRPr="009A34ED" w:rsidRDefault="00E3582D" w:rsidP="00E3582D">
      <w:pPr>
        <w:wordWrap w:val="0"/>
        <w:ind w:leftChars="200" w:left="480" w:firstLineChars="100" w:firstLine="240"/>
        <w:rPr>
          <w:rFonts w:ascii="ＭＳ ゴシック" w:hAnsi="ＭＳ ゴシック"/>
          <w:szCs w:val="21"/>
        </w:rPr>
      </w:pPr>
      <w:r w:rsidRPr="009A34ED">
        <w:rPr>
          <w:rFonts w:ascii="ＭＳ ゴシック" w:hAnsi="ＭＳ ゴシック" w:hint="eastAsia"/>
          <w:szCs w:val="21"/>
        </w:rPr>
        <w:t>なお、パイロット事業における</w:t>
      </w:r>
      <w:r w:rsidR="0091037C" w:rsidRPr="009A34ED">
        <w:rPr>
          <w:rFonts w:ascii="ＭＳ ゴシック" w:hAnsi="ＭＳ ゴシック" w:hint="eastAsia"/>
          <w:szCs w:val="21"/>
        </w:rPr>
        <w:t>当機構</w:t>
      </w:r>
      <w:r w:rsidRPr="009A34ED">
        <w:rPr>
          <w:rFonts w:ascii="ＭＳ ゴシック" w:hAnsi="ＭＳ ゴシック" w:hint="eastAsia"/>
          <w:szCs w:val="21"/>
        </w:rPr>
        <w:t>の費用負担の考え方については</w:t>
      </w:r>
      <w:r w:rsidR="00B15F66">
        <w:rPr>
          <w:rFonts w:ascii="ＭＳ ゴシック" w:hAnsi="ＭＳ ゴシック" w:hint="eastAsia"/>
          <w:szCs w:val="21"/>
        </w:rPr>
        <w:t>参考資料3</w:t>
      </w:r>
      <w:r w:rsidRPr="009A34ED">
        <w:rPr>
          <w:rFonts w:ascii="ＭＳ ゴシック" w:hAnsi="ＭＳ ゴシック" w:hint="eastAsia"/>
          <w:szCs w:val="21"/>
        </w:rPr>
        <w:t>のとおりです。</w:t>
      </w:r>
    </w:p>
    <w:p w:rsidR="004C008C" w:rsidRPr="009A34ED" w:rsidRDefault="004C008C" w:rsidP="00C21B80">
      <w:pPr>
        <w:rPr>
          <w:rFonts w:ascii="ＭＳ ゴシック" w:hAnsi="ＭＳ ゴシック"/>
        </w:rPr>
      </w:pPr>
    </w:p>
    <w:p w:rsidR="00C21B80" w:rsidRPr="009A34ED" w:rsidRDefault="00A6092B" w:rsidP="00C21B80">
      <w:pPr>
        <w:pStyle w:val="2"/>
      </w:pPr>
      <w:bookmarkStart w:id="26" w:name="_Toc398279080"/>
      <w:r w:rsidRPr="009A34ED">
        <w:rPr>
          <w:rFonts w:hint="eastAsia"/>
        </w:rPr>
        <w:t>4</w:t>
      </w:r>
      <w:r w:rsidR="00C21B80" w:rsidRPr="009A34ED">
        <w:rPr>
          <w:rFonts w:hint="eastAsia"/>
        </w:rPr>
        <w:t>.</w:t>
      </w:r>
      <w:r w:rsidR="001F3F09" w:rsidRPr="009A34ED">
        <w:rPr>
          <w:rFonts w:hint="eastAsia"/>
        </w:rPr>
        <w:t xml:space="preserve"> </w:t>
      </w:r>
      <w:r w:rsidR="00FE5051" w:rsidRPr="009A34ED">
        <w:rPr>
          <w:rFonts w:hint="eastAsia"/>
        </w:rPr>
        <w:t>本</w:t>
      </w:r>
      <w:r w:rsidR="00C21B80" w:rsidRPr="009A34ED">
        <w:rPr>
          <w:rFonts w:hint="eastAsia"/>
        </w:rPr>
        <w:t>事業</w:t>
      </w:r>
      <w:r w:rsidR="00FE5051" w:rsidRPr="009A34ED">
        <w:rPr>
          <w:rFonts w:hint="eastAsia"/>
        </w:rPr>
        <w:t>実施</w:t>
      </w:r>
      <w:r w:rsidR="00C21B80" w:rsidRPr="009A34ED">
        <w:rPr>
          <w:rFonts w:hint="eastAsia"/>
        </w:rPr>
        <w:t>期間</w:t>
      </w:r>
      <w:bookmarkEnd w:id="26"/>
    </w:p>
    <w:p w:rsidR="00C21B80" w:rsidRPr="009A34ED" w:rsidRDefault="00AE32A4" w:rsidP="00C21B80">
      <w:pPr>
        <w:ind w:firstLineChars="100" w:firstLine="240"/>
        <w:rPr>
          <w:rFonts w:ascii="ＭＳ ゴシック" w:hAnsi="ＭＳ ゴシック"/>
          <w:color w:val="000000"/>
          <w:kern w:val="0"/>
        </w:rPr>
      </w:pPr>
      <w:r w:rsidRPr="009A34ED">
        <w:rPr>
          <w:rFonts w:ascii="ＭＳ ゴシック" w:hAnsi="ＭＳ ゴシック" w:hint="eastAsia"/>
          <w:color w:val="000000"/>
          <w:kern w:val="0"/>
        </w:rPr>
        <w:t>契約締結日</w:t>
      </w:r>
      <w:r w:rsidR="00C21B80" w:rsidRPr="009A34ED">
        <w:rPr>
          <w:rFonts w:ascii="ＭＳ ゴシック" w:hAnsi="ＭＳ ゴシック" w:hint="eastAsia"/>
          <w:color w:val="000000"/>
          <w:kern w:val="0"/>
        </w:rPr>
        <w:t>から</w:t>
      </w:r>
      <w:r w:rsidR="00F702A5" w:rsidRPr="009A34ED">
        <w:rPr>
          <w:rFonts w:ascii="ＭＳ ゴシック" w:hAnsi="ＭＳ ゴシック" w:hint="eastAsia"/>
          <w:color w:val="000000"/>
          <w:kern w:val="0"/>
        </w:rPr>
        <w:t>3</w:t>
      </w:r>
      <w:r w:rsidR="0079441E" w:rsidRPr="009A34ED">
        <w:rPr>
          <w:rFonts w:ascii="ＭＳ ゴシック" w:hAnsi="ＭＳ ゴシック" w:hint="eastAsia"/>
          <w:color w:val="000000"/>
          <w:kern w:val="0"/>
        </w:rPr>
        <w:t>年以内</w:t>
      </w:r>
      <w:r w:rsidR="00C21B80" w:rsidRPr="009A34ED">
        <w:rPr>
          <w:rFonts w:ascii="ＭＳ ゴシック" w:hAnsi="ＭＳ ゴシック" w:hint="eastAsia"/>
          <w:color w:val="000000"/>
          <w:kern w:val="0"/>
        </w:rPr>
        <w:t>とします</w:t>
      </w:r>
      <w:r w:rsidR="00FE5051" w:rsidRPr="009A34ED">
        <w:rPr>
          <w:rFonts w:ascii="ＭＳ ゴシック" w:hAnsi="ＭＳ ゴシック" w:hint="eastAsia"/>
          <w:color w:val="000000"/>
          <w:kern w:val="0"/>
        </w:rPr>
        <w:t>（当機構と</w:t>
      </w:r>
      <w:r w:rsidR="00E3582D" w:rsidRPr="009A34ED">
        <w:rPr>
          <w:rFonts w:ascii="ＭＳ ゴシック" w:hAnsi="ＭＳ ゴシック" w:hint="eastAsia"/>
          <w:color w:val="000000"/>
          <w:kern w:val="0"/>
        </w:rPr>
        <w:t>事業提案者</w:t>
      </w:r>
      <w:r w:rsidR="00FE5051" w:rsidRPr="009A34ED">
        <w:rPr>
          <w:rFonts w:ascii="ＭＳ ゴシック" w:hAnsi="ＭＳ ゴシック" w:hint="eastAsia"/>
          <w:color w:val="000000"/>
          <w:kern w:val="0"/>
        </w:rPr>
        <w:t>が締結する本事業に係る業務委託契約の契約期間と本事業実施期間は同一となります）</w:t>
      </w:r>
      <w:r w:rsidR="00C21B80" w:rsidRPr="009A34ED">
        <w:rPr>
          <w:rFonts w:ascii="ＭＳ ゴシック" w:hAnsi="ＭＳ ゴシック" w:hint="eastAsia"/>
          <w:color w:val="000000"/>
          <w:kern w:val="0"/>
        </w:rPr>
        <w:t>。</w:t>
      </w:r>
    </w:p>
    <w:p w:rsidR="00C21B80" w:rsidRPr="009A34ED" w:rsidRDefault="00C21B80" w:rsidP="00C21B80">
      <w:pPr>
        <w:rPr>
          <w:rFonts w:ascii="ＭＳ ゴシック" w:hAnsi="ＭＳ ゴシック"/>
          <w:color w:val="000000"/>
          <w:kern w:val="0"/>
        </w:rPr>
      </w:pPr>
    </w:p>
    <w:p w:rsidR="00C21B80" w:rsidRPr="009A34ED" w:rsidRDefault="00A6092B" w:rsidP="00C21B80">
      <w:pPr>
        <w:pStyle w:val="2"/>
      </w:pPr>
      <w:bookmarkStart w:id="27" w:name="_Toc398279081"/>
      <w:r w:rsidRPr="009A34ED">
        <w:rPr>
          <w:rFonts w:hint="eastAsia"/>
        </w:rPr>
        <w:t>5</w:t>
      </w:r>
      <w:r w:rsidR="00C21B80" w:rsidRPr="009A34ED">
        <w:rPr>
          <w:rFonts w:hint="eastAsia"/>
        </w:rPr>
        <w:t>.</w:t>
      </w:r>
      <w:r w:rsidR="001F3F09" w:rsidRPr="009A34ED">
        <w:rPr>
          <w:rFonts w:hint="eastAsia"/>
        </w:rPr>
        <w:t xml:space="preserve"> </w:t>
      </w:r>
      <w:r w:rsidR="00FE5051" w:rsidRPr="009A34ED">
        <w:rPr>
          <w:rFonts w:hint="eastAsia"/>
        </w:rPr>
        <w:t>本</w:t>
      </w:r>
      <w:r w:rsidR="00A803BA" w:rsidRPr="009A34ED">
        <w:rPr>
          <w:rFonts w:hint="eastAsia"/>
        </w:rPr>
        <w:t>事業</w:t>
      </w:r>
      <w:r w:rsidR="00C21B80" w:rsidRPr="009A34ED">
        <w:rPr>
          <w:rFonts w:hint="eastAsia"/>
        </w:rPr>
        <w:t>経費</w:t>
      </w:r>
      <w:bookmarkEnd w:id="27"/>
    </w:p>
    <w:p w:rsidR="00087F21" w:rsidRPr="009A34ED" w:rsidRDefault="00FE5051" w:rsidP="00C21B80">
      <w:pPr>
        <w:ind w:firstLineChars="100" w:firstLine="240"/>
        <w:rPr>
          <w:rFonts w:ascii="ＭＳ ゴシック" w:hAnsi="ＭＳ ゴシック"/>
          <w:szCs w:val="21"/>
        </w:rPr>
      </w:pPr>
      <w:r w:rsidRPr="009A34ED">
        <w:rPr>
          <w:rFonts w:ascii="ＭＳ ゴシック" w:hAnsi="ＭＳ ゴシック" w:hint="eastAsia"/>
          <w:color w:val="000000"/>
          <w:kern w:val="0"/>
        </w:rPr>
        <w:t>本事業実施に係る業務委託契約</w:t>
      </w:r>
      <w:r w:rsidR="00985BB1" w:rsidRPr="009A34ED">
        <w:rPr>
          <w:rFonts w:ascii="ＭＳ ゴシック" w:hAnsi="ＭＳ ゴシック" w:hint="eastAsia"/>
          <w:color w:val="000000"/>
          <w:kern w:val="0"/>
        </w:rPr>
        <w:t>は、</w:t>
      </w:r>
      <w:r w:rsidR="00C21B80" w:rsidRPr="009A34ED">
        <w:rPr>
          <w:rFonts w:ascii="ＭＳ ゴシック" w:hAnsi="ＭＳ ゴシック" w:hint="eastAsia"/>
          <w:color w:val="000000"/>
          <w:kern w:val="0"/>
        </w:rPr>
        <w:t>1件あたり</w:t>
      </w:r>
      <w:r w:rsidR="00087F21" w:rsidRPr="009A34ED">
        <w:rPr>
          <w:rFonts w:ascii="ＭＳ ゴシック" w:hAnsi="ＭＳ ゴシック" w:hint="eastAsia"/>
          <w:color w:val="000000"/>
          <w:kern w:val="0"/>
        </w:rPr>
        <w:t>5千万円もしくは</w:t>
      </w:r>
      <w:r w:rsidR="0079441E" w:rsidRPr="009A34ED">
        <w:rPr>
          <w:rFonts w:ascii="ＭＳ ゴシック" w:hAnsi="ＭＳ ゴシック" w:hint="eastAsia"/>
          <w:color w:val="000000"/>
          <w:kern w:val="0"/>
        </w:rPr>
        <w:t>2千万</w:t>
      </w:r>
      <w:r w:rsidR="00C21B80" w:rsidRPr="009A34ED">
        <w:rPr>
          <w:rFonts w:ascii="ＭＳ ゴシック" w:hAnsi="ＭＳ ゴシック" w:hint="eastAsia"/>
          <w:color w:val="000000"/>
          <w:kern w:val="0"/>
        </w:rPr>
        <w:t>円を</w:t>
      </w:r>
      <w:r w:rsidR="00B81756" w:rsidRPr="009A34ED">
        <w:rPr>
          <w:rFonts w:ascii="ＭＳ ゴシック" w:hAnsi="ＭＳ ゴシック" w:hint="eastAsia"/>
          <w:color w:val="000000"/>
          <w:kern w:val="0"/>
        </w:rPr>
        <w:t>契約金額の</w:t>
      </w:r>
      <w:r w:rsidR="00C21B80" w:rsidRPr="009A34ED">
        <w:rPr>
          <w:rFonts w:ascii="ＭＳ ゴシック" w:hAnsi="ＭＳ ゴシック" w:hint="eastAsia"/>
          <w:color w:val="000000"/>
          <w:kern w:val="0"/>
        </w:rPr>
        <w:t>上限とします。</w:t>
      </w:r>
      <w:r w:rsidR="00087F21" w:rsidRPr="009A34ED">
        <w:rPr>
          <w:rFonts w:ascii="ＭＳ ゴシック" w:hAnsi="ＭＳ ゴシック" w:hint="eastAsia"/>
          <w:szCs w:val="21"/>
        </w:rPr>
        <w:t>中小企業からのご提案の場合は、</w:t>
      </w:r>
      <w:r w:rsidR="00DC4685" w:rsidRPr="009A34ED">
        <w:rPr>
          <w:rFonts w:ascii="ＭＳ ゴシック" w:hAnsi="ＭＳ ゴシック" w:hint="eastAsia"/>
          <w:szCs w:val="21"/>
        </w:rPr>
        <w:t>企画書</w:t>
      </w:r>
      <w:r w:rsidR="00087F21" w:rsidRPr="009A34ED">
        <w:rPr>
          <w:rFonts w:ascii="ＭＳ ゴシック" w:hAnsi="ＭＳ ゴシック" w:hint="eastAsia"/>
          <w:szCs w:val="21"/>
        </w:rPr>
        <w:t>提出時に希望上限金額を選択してください。中小企業以外の法人からのご提案の場合は、5千万円を上限とします。</w:t>
      </w:r>
      <w:r w:rsidR="00DC4685" w:rsidRPr="009A34ED">
        <w:rPr>
          <w:rFonts w:ascii="ＭＳ ゴシック" w:hAnsi="ＭＳ ゴシック" w:hint="eastAsia"/>
          <w:szCs w:val="21"/>
        </w:rPr>
        <w:t>企画書</w:t>
      </w:r>
      <w:r w:rsidR="00087F21" w:rsidRPr="009A34ED">
        <w:rPr>
          <w:rFonts w:ascii="ＭＳ ゴシック" w:hAnsi="ＭＳ ゴシック" w:hint="eastAsia"/>
          <w:szCs w:val="21"/>
        </w:rPr>
        <w:t>提出後の上限金額の変更はできませんのでご留意下さい。</w:t>
      </w:r>
    </w:p>
    <w:p w:rsidR="00087F21" w:rsidRPr="009A34ED" w:rsidRDefault="00087F21" w:rsidP="00087F21">
      <w:pPr>
        <w:wordWrap w:val="0"/>
        <w:ind w:firstLineChars="100" w:firstLine="240"/>
        <w:rPr>
          <w:rFonts w:ascii="ＭＳ ゴシック" w:hAnsi="ＭＳ ゴシック"/>
          <w:szCs w:val="21"/>
        </w:rPr>
      </w:pPr>
      <w:r w:rsidRPr="009A34ED">
        <w:rPr>
          <w:rFonts w:ascii="ＭＳ ゴシック" w:hAnsi="ＭＳ ゴシック" w:hint="eastAsia"/>
          <w:szCs w:val="21"/>
        </w:rPr>
        <w:t>なお、ここで言う「中小企業」とは、中小企業基本法第2条に定める以下に該当する中小企業者を指します。</w:t>
      </w:r>
    </w:p>
    <w:p w:rsidR="00087F21" w:rsidRPr="009A34ED" w:rsidRDefault="00087F21" w:rsidP="00087F21">
      <w:pPr>
        <w:wordWrap w:val="0"/>
        <w:rPr>
          <w:rFonts w:ascii="ＭＳ ゴシック" w:hAnsi="ＭＳ ゴシック"/>
          <w:szCs w:val="21"/>
        </w:rPr>
      </w:pPr>
    </w:p>
    <w:p w:rsidR="00087F21" w:rsidRPr="009A34ED" w:rsidRDefault="00087F21" w:rsidP="00087F21">
      <w:pPr>
        <w:wordWrap w:val="0"/>
        <w:ind w:leftChars="200" w:left="480" w:firstLineChars="100" w:firstLine="240"/>
        <w:rPr>
          <w:rFonts w:ascii="ＭＳ ゴシック" w:hAnsi="ＭＳ ゴシック"/>
          <w:szCs w:val="21"/>
        </w:rPr>
      </w:pPr>
      <w:r w:rsidRPr="009A34ED">
        <w:rPr>
          <w:rFonts w:ascii="ＭＳ ゴシック" w:hAnsi="ＭＳ ゴシック" w:hint="eastAsia"/>
          <w:szCs w:val="21"/>
        </w:rPr>
        <w:t xml:space="preserve">製造業・その他の業種：従業員数300人以下又は資本金3億円以下 </w:t>
      </w:r>
    </w:p>
    <w:p w:rsidR="00087F21" w:rsidRPr="009A34ED" w:rsidRDefault="00087F21" w:rsidP="00087F21">
      <w:pPr>
        <w:wordWrap w:val="0"/>
        <w:ind w:leftChars="200" w:left="480" w:firstLineChars="100" w:firstLine="240"/>
        <w:rPr>
          <w:rFonts w:ascii="ＭＳ ゴシック" w:hAnsi="ＭＳ ゴシック"/>
          <w:szCs w:val="21"/>
        </w:rPr>
      </w:pPr>
      <w:r w:rsidRPr="009A34ED">
        <w:rPr>
          <w:rFonts w:ascii="ＭＳ ゴシック" w:hAnsi="ＭＳ ゴシック" w:hint="eastAsia"/>
          <w:szCs w:val="21"/>
        </w:rPr>
        <w:t xml:space="preserve">卸売業：従業員数100人以下又は資本金1億円以下 </w:t>
      </w:r>
    </w:p>
    <w:p w:rsidR="00087F21" w:rsidRPr="009A34ED" w:rsidRDefault="00087F21" w:rsidP="00087F21">
      <w:pPr>
        <w:wordWrap w:val="0"/>
        <w:ind w:leftChars="200" w:left="480" w:firstLineChars="100" w:firstLine="240"/>
        <w:rPr>
          <w:rFonts w:ascii="ＭＳ ゴシック" w:hAnsi="ＭＳ ゴシック"/>
          <w:szCs w:val="21"/>
        </w:rPr>
      </w:pPr>
      <w:r w:rsidRPr="009A34ED">
        <w:rPr>
          <w:rFonts w:ascii="ＭＳ ゴシック" w:hAnsi="ＭＳ ゴシック" w:hint="eastAsia"/>
          <w:szCs w:val="21"/>
        </w:rPr>
        <w:t xml:space="preserve">小売業：従業員数50人以下又は資本金5,000万円以下 </w:t>
      </w:r>
    </w:p>
    <w:p w:rsidR="00087F21" w:rsidRPr="009A34ED" w:rsidRDefault="00087F21" w:rsidP="00087F21">
      <w:pPr>
        <w:wordWrap w:val="0"/>
        <w:ind w:leftChars="200" w:left="480" w:firstLineChars="100" w:firstLine="240"/>
        <w:rPr>
          <w:rFonts w:ascii="ＭＳ ゴシック" w:hAnsi="ＭＳ ゴシック"/>
          <w:szCs w:val="21"/>
        </w:rPr>
      </w:pPr>
      <w:r w:rsidRPr="009A34ED">
        <w:rPr>
          <w:rFonts w:ascii="ＭＳ ゴシック" w:hAnsi="ＭＳ ゴシック" w:hint="eastAsia"/>
          <w:szCs w:val="21"/>
        </w:rPr>
        <w:t>サービス業：従業員数100人以下又は資本金5,000万円以下</w:t>
      </w:r>
    </w:p>
    <w:p w:rsidR="00087F21" w:rsidRPr="009A34ED" w:rsidRDefault="00087F21" w:rsidP="00C21B80">
      <w:pPr>
        <w:ind w:firstLineChars="100" w:firstLine="240"/>
        <w:rPr>
          <w:rFonts w:ascii="ＭＳ ゴシック" w:hAnsi="ＭＳ ゴシック"/>
          <w:szCs w:val="21"/>
        </w:rPr>
      </w:pPr>
    </w:p>
    <w:p w:rsidR="009F405E" w:rsidRPr="009A34ED" w:rsidRDefault="00200243" w:rsidP="00C21B80">
      <w:pPr>
        <w:rPr>
          <w:rFonts w:ascii="ＭＳ ゴシック" w:hAnsi="ＭＳ ゴシック"/>
        </w:rPr>
      </w:pPr>
      <w:r w:rsidRPr="009A34ED">
        <w:rPr>
          <w:rFonts w:ascii="ＭＳ ゴシック" w:hAnsi="ＭＳ ゴシック" w:hint="eastAsia"/>
          <w:color w:val="000000"/>
          <w:kern w:val="0"/>
        </w:rPr>
        <w:t>経費の支払対象については、「</w:t>
      </w:r>
      <w:r w:rsidR="00487DD6" w:rsidRPr="009A34ED">
        <w:rPr>
          <w:rFonts w:ascii="ＭＳ ゴシック" w:hAnsi="ＭＳ ゴシック" w:hint="eastAsia"/>
        </w:rPr>
        <w:t>第５　本事業費用負担区分</w:t>
      </w:r>
      <w:r w:rsidRPr="009A34ED">
        <w:rPr>
          <w:rFonts w:ascii="ＭＳ ゴシック" w:hAnsi="ＭＳ ゴシック" w:hint="eastAsia"/>
          <w:color w:val="000000"/>
          <w:kern w:val="0"/>
        </w:rPr>
        <w:t>」を参照ください。</w:t>
      </w:r>
      <w:r w:rsidR="006E45D5" w:rsidRPr="009A34ED">
        <w:rPr>
          <w:rFonts w:ascii="ＭＳ ゴシック" w:hAnsi="ＭＳ ゴシック" w:hint="eastAsia"/>
        </w:rPr>
        <w:t>なお、収入を発生せしめる活動は、業務委託</w:t>
      </w:r>
      <w:r w:rsidR="009F405E" w:rsidRPr="009A34ED">
        <w:rPr>
          <w:rFonts w:ascii="ＭＳ ゴシック" w:hAnsi="ＭＳ ゴシック" w:hint="eastAsia"/>
        </w:rPr>
        <w:t>契約</w:t>
      </w:r>
      <w:r w:rsidR="00B81756" w:rsidRPr="009A34ED">
        <w:rPr>
          <w:rFonts w:ascii="ＭＳ ゴシック" w:hAnsi="ＭＳ ゴシック" w:hint="eastAsia"/>
        </w:rPr>
        <w:t>の対象となる業務内容から予め除外すること</w:t>
      </w:r>
      <w:r w:rsidR="009F405E" w:rsidRPr="009A34ED">
        <w:rPr>
          <w:rFonts w:ascii="ＭＳ ゴシック" w:hAnsi="ＭＳ ゴシック" w:hint="eastAsia"/>
        </w:rPr>
        <w:t>とします。</w:t>
      </w:r>
    </w:p>
    <w:p w:rsidR="002C15E3" w:rsidRPr="009A34ED" w:rsidRDefault="002C15E3" w:rsidP="00C21B80">
      <w:pPr>
        <w:rPr>
          <w:rFonts w:ascii="ＭＳ ゴシック" w:hAnsi="ＭＳ ゴシック"/>
          <w:color w:val="000000"/>
          <w:kern w:val="0"/>
        </w:rPr>
      </w:pPr>
    </w:p>
    <w:p w:rsidR="007C64A4" w:rsidRPr="009A34ED" w:rsidRDefault="00A6092B" w:rsidP="00E71F01">
      <w:pPr>
        <w:pStyle w:val="2"/>
      </w:pPr>
      <w:bookmarkStart w:id="28" w:name="_Toc398279082"/>
      <w:r w:rsidRPr="009A34ED">
        <w:rPr>
          <w:rFonts w:hint="eastAsia"/>
        </w:rPr>
        <w:t>6</w:t>
      </w:r>
      <w:r w:rsidR="00C21B80" w:rsidRPr="009A34ED">
        <w:rPr>
          <w:rFonts w:hint="eastAsia"/>
        </w:rPr>
        <w:t>.</w:t>
      </w:r>
      <w:r w:rsidR="00EF4FF2" w:rsidRPr="009A34ED">
        <w:rPr>
          <w:rFonts w:hint="eastAsia"/>
        </w:rPr>
        <w:t xml:space="preserve"> 仮採択後</w:t>
      </w:r>
      <w:r w:rsidR="00B81756" w:rsidRPr="009A34ED">
        <w:rPr>
          <w:rFonts w:hint="eastAsia"/>
        </w:rPr>
        <w:t>及び本</w:t>
      </w:r>
      <w:r w:rsidR="00A77E1D" w:rsidRPr="009A34ED">
        <w:rPr>
          <w:rFonts w:hint="eastAsia"/>
        </w:rPr>
        <w:t>事業</w:t>
      </w:r>
      <w:r w:rsidR="00EF4FF2" w:rsidRPr="009A34ED">
        <w:rPr>
          <w:rFonts w:hint="eastAsia"/>
        </w:rPr>
        <w:t>実施中の提出物</w:t>
      </w:r>
      <w:bookmarkEnd w:id="28"/>
    </w:p>
    <w:p w:rsidR="007C64A4" w:rsidRPr="009A34ED" w:rsidRDefault="007C64A4" w:rsidP="00B367E7">
      <w:pPr>
        <w:ind w:firstLineChars="100" w:firstLine="240"/>
        <w:rPr>
          <w:rFonts w:ascii="ＭＳ ゴシック" w:hAnsi="ＭＳ ゴシック"/>
        </w:rPr>
      </w:pPr>
      <w:r w:rsidRPr="009A34ED">
        <w:rPr>
          <w:rFonts w:ascii="ＭＳ ゴシック" w:hAnsi="ＭＳ ゴシック"/>
          <w:szCs w:val="22"/>
        </w:rPr>
        <w:t>ア．</w:t>
      </w:r>
      <w:r w:rsidR="00E02289" w:rsidRPr="009A34ED">
        <w:rPr>
          <w:rFonts w:ascii="ＭＳ ゴシック" w:hAnsi="ＭＳ ゴシック" w:hint="eastAsia"/>
        </w:rPr>
        <w:t>業務</w:t>
      </w:r>
      <w:r w:rsidRPr="009A34ED">
        <w:rPr>
          <w:rFonts w:ascii="ＭＳ ゴシック" w:hAnsi="ＭＳ ゴシック"/>
        </w:rPr>
        <w:t>計画書（和文）：</w:t>
      </w:r>
    </w:p>
    <w:p w:rsidR="00C22F9D" w:rsidRPr="009A34ED" w:rsidRDefault="00C22F9D" w:rsidP="00B367E7">
      <w:pPr>
        <w:ind w:leftChars="100" w:left="240" w:firstLineChars="100" w:firstLine="240"/>
        <w:rPr>
          <w:rFonts w:ascii="ＭＳ ゴシック" w:hAnsi="ＭＳ ゴシック"/>
        </w:rPr>
      </w:pPr>
      <w:r w:rsidRPr="009A34ED">
        <w:rPr>
          <w:rFonts w:ascii="ＭＳ ゴシック" w:hAnsi="ＭＳ ゴシック" w:hint="eastAsia"/>
        </w:rPr>
        <w:t>記載内容：事業の実施計画</w:t>
      </w:r>
      <w:r w:rsidR="00E02289" w:rsidRPr="009A34ED">
        <w:rPr>
          <w:rFonts w:ascii="ＭＳ ゴシック" w:hAnsi="ＭＳ ゴシック" w:hint="eastAsia"/>
        </w:rPr>
        <w:t>・体制</w:t>
      </w:r>
      <w:r w:rsidR="005C12FD" w:rsidRPr="009A34ED">
        <w:rPr>
          <w:rFonts w:ascii="ＭＳ ゴシック" w:hAnsi="ＭＳ ゴシック" w:hint="eastAsia"/>
        </w:rPr>
        <w:t>（A4　10-20頁程度）</w:t>
      </w:r>
    </w:p>
    <w:p w:rsidR="00C22F9D" w:rsidRPr="009A34ED" w:rsidRDefault="00C22F9D" w:rsidP="00B367E7">
      <w:pPr>
        <w:ind w:leftChars="100" w:left="240" w:firstLineChars="100" w:firstLine="240"/>
        <w:rPr>
          <w:rFonts w:ascii="ＭＳ ゴシック" w:hAnsi="ＭＳ ゴシック"/>
        </w:rPr>
      </w:pPr>
      <w:r w:rsidRPr="009A34ED">
        <w:rPr>
          <w:rFonts w:ascii="ＭＳ ゴシック" w:hAnsi="ＭＳ ゴシック" w:hint="eastAsia"/>
        </w:rPr>
        <w:t>提出時期：</w:t>
      </w:r>
      <w:r w:rsidRPr="009A34ED">
        <w:rPr>
          <w:rFonts w:ascii="ＭＳ ゴシック" w:hAnsi="ＭＳ ゴシック"/>
        </w:rPr>
        <w:t>契約締結後</w:t>
      </w:r>
      <w:r w:rsidR="00E02289" w:rsidRPr="009A34ED">
        <w:rPr>
          <w:rFonts w:ascii="ＭＳ ゴシック" w:hAnsi="ＭＳ ゴシック" w:hint="eastAsia"/>
        </w:rPr>
        <w:t>10営業日</w:t>
      </w:r>
      <w:r w:rsidRPr="009A34ED">
        <w:rPr>
          <w:rFonts w:ascii="ＭＳ ゴシック" w:hAnsi="ＭＳ ゴシック"/>
        </w:rPr>
        <w:t>以内</w:t>
      </w:r>
    </w:p>
    <w:p w:rsidR="00A803BA" w:rsidRPr="009A34ED" w:rsidRDefault="00C22F9D" w:rsidP="00091034">
      <w:pPr>
        <w:ind w:leftChars="100" w:left="240" w:firstLineChars="100" w:firstLine="240"/>
        <w:rPr>
          <w:rFonts w:ascii="ＭＳ ゴシック" w:hAnsi="ＭＳ ゴシック"/>
        </w:rPr>
      </w:pPr>
      <w:r w:rsidRPr="009A34ED">
        <w:rPr>
          <w:rFonts w:ascii="ＭＳ ゴシック" w:hAnsi="ＭＳ ゴシック" w:hint="eastAsia"/>
        </w:rPr>
        <w:t>部数：</w:t>
      </w:r>
      <w:r w:rsidR="00E02289" w:rsidRPr="009A34ED">
        <w:rPr>
          <w:rFonts w:ascii="ＭＳ ゴシック" w:hAnsi="ＭＳ ゴシック" w:hint="eastAsia"/>
        </w:rPr>
        <w:t>電子データ（メールにて提出）</w:t>
      </w:r>
    </w:p>
    <w:p w:rsidR="007C64A4" w:rsidRPr="009A34ED" w:rsidRDefault="00357F3C" w:rsidP="00B367E7">
      <w:pPr>
        <w:ind w:firstLineChars="100" w:firstLine="240"/>
        <w:rPr>
          <w:rFonts w:ascii="ＭＳ ゴシック" w:hAnsi="ＭＳ ゴシック"/>
        </w:rPr>
      </w:pPr>
      <w:r w:rsidRPr="009A34ED">
        <w:rPr>
          <w:rFonts w:ascii="ＭＳ ゴシック" w:hAnsi="ＭＳ ゴシック" w:hint="eastAsia"/>
        </w:rPr>
        <w:t>イ．</w:t>
      </w:r>
      <w:r w:rsidR="007C64A4" w:rsidRPr="009A34ED">
        <w:rPr>
          <w:rFonts w:ascii="ＭＳ ゴシック" w:hAnsi="ＭＳ ゴシック"/>
        </w:rPr>
        <w:t>月報（和文）：</w:t>
      </w:r>
    </w:p>
    <w:p w:rsidR="00C22F9D" w:rsidRPr="009A34ED" w:rsidRDefault="00C22F9D" w:rsidP="00E02289">
      <w:pPr>
        <w:ind w:leftChars="200" w:left="1680" w:hangingChars="500" w:hanging="1200"/>
        <w:rPr>
          <w:rFonts w:ascii="ＭＳ ゴシック" w:hAnsi="ＭＳ ゴシック"/>
        </w:rPr>
      </w:pPr>
      <w:r w:rsidRPr="009A34ED">
        <w:rPr>
          <w:rFonts w:ascii="ＭＳ ゴシック" w:hAnsi="ＭＳ ゴシック" w:hint="eastAsia"/>
        </w:rPr>
        <w:t>記載内容：</w:t>
      </w:r>
      <w:r w:rsidR="00B12785" w:rsidRPr="009A34ED">
        <w:rPr>
          <w:rFonts w:ascii="ＭＳ ゴシック" w:hAnsi="ＭＳ ゴシック" w:hint="eastAsia"/>
        </w:rPr>
        <w:t>業務従事者</w:t>
      </w:r>
      <w:r w:rsidR="00B12785" w:rsidRPr="009A34ED">
        <w:rPr>
          <w:rFonts w:ascii="ＭＳ ゴシック" w:hAnsi="ＭＳ ゴシック"/>
        </w:rPr>
        <w:t>の</w:t>
      </w:r>
      <w:r w:rsidR="00B12785" w:rsidRPr="009A34ED">
        <w:rPr>
          <w:rFonts w:ascii="ＭＳ ゴシック" w:hAnsi="ＭＳ ゴシック" w:hint="eastAsia"/>
        </w:rPr>
        <w:t>作業</w:t>
      </w:r>
      <w:r w:rsidRPr="009A34ED">
        <w:rPr>
          <w:rFonts w:ascii="ＭＳ ゴシック" w:hAnsi="ＭＳ ゴシック"/>
        </w:rPr>
        <w:t>実績・計画</w:t>
      </w:r>
      <w:r w:rsidRPr="009A34ED">
        <w:rPr>
          <w:rFonts w:ascii="ＭＳ ゴシック" w:hAnsi="ＭＳ ゴシック" w:hint="eastAsia"/>
        </w:rPr>
        <w:t>、</w:t>
      </w:r>
      <w:r w:rsidRPr="009A34ED">
        <w:rPr>
          <w:rFonts w:ascii="ＭＳ ゴシック" w:hAnsi="ＭＳ ゴシック"/>
        </w:rPr>
        <w:t>事業進捗状況</w:t>
      </w:r>
      <w:r w:rsidRPr="009A34ED">
        <w:rPr>
          <w:rFonts w:ascii="ＭＳ ゴシック" w:hAnsi="ＭＳ ゴシック" w:hint="eastAsia"/>
        </w:rPr>
        <w:t>、</w:t>
      </w:r>
      <w:r w:rsidRPr="009A34ED">
        <w:rPr>
          <w:rFonts w:ascii="ＭＳ ゴシック" w:hAnsi="ＭＳ ゴシック"/>
        </w:rPr>
        <w:t>その他連絡事項</w:t>
      </w:r>
      <w:r w:rsidR="00E02289" w:rsidRPr="009A34ED">
        <w:rPr>
          <w:rFonts w:ascii="ＭＳ ゴシック" w:hAnsi="ＭＳ ゴシック" w:hint="eastAsia"/>
        </w:rPr>
        <w:t>（A4 1-2頁程度）</w:t>
      </w:r>
    </w:p>
    <w:p w:rsidR="00C22F9D" w:rsidRPr="009A34ED" w:rsidRDefault="00C22F9D" w:rsidP="00C22F9D">
      <w:pPr>
        <w:ind w:leftChars="100" w:left="240" w:firstLineChars="100" w:firstLine="240"/>
        <w:rPr>
          <w:rFonts w:ascii="ＭＳ ゴシック" w:hAnsi="ＭＳ ゴシック"/>
        </w:rPr>
      </w:pPr>
      <w:r w:rsidRPr="009A34ED">
        <w:rPr>
          <w:rFonts w:ascii="ＭＳ ゴシック" w:hAnsi="ＭＳ ゴシック" w:hint="eastAsia"/>
        </w:rPr>
        <w:t>提出時期：</w:t>
      </w:r>
      <w:r w:rsidR="00E02289" w:rsidRPr="009A34ED">
        <w:rPr>
          <w:rFonts w:ascii="ＭＳ ゴシック" w:hAnsi="ＭＳ ゴシック" w:hint="eastAsia"/>
        </w:rPr>
        <w:t>翌月5営業日以内</w:t>
      </w:r>
    </w:p>
    <w:p w:rsidR="00A803BA" w:rsidRPr="009A34ED" w:rsidRDefault="00C22F9D" w:rsidP="00091034">
      <w:pPr>
        <w:ind w:leftChars="100" w:left="240" w:firstLineChars="100" w:firstLine="240"/>
        <w:rPr>
          <w:rFonts w:ascii="ＭＳ ゴシック" w:hAnsi="ＭＳ ゴシック"/>
        </w:rPr>
      </w:pPr>
      <w:r w:rsidRPr="009A34ED">
        <w:rPr>
          <w:rFonts w:ascii="ＭＳ ゴシック" w:hAnsi="ＭＳ ゴシック" w:hint="eastAsia"/>
        </w:rPr>
        <w:t>部数：</w:t>
      </w:r>
      <w:r w:rsidR="00985BB1" w:rsidRPr="009A34ED">
        <w:rPr>
          <w:rFonts w:ascii="ＭＳ ゴシック" w:hAnsi="ＭＳ ゴシック" w:hint="eastAsia"/>
        </w:rPr>
        <w:t>１部</w:t>
      </w:r>
    </w:p>
    <w:p w:rsidR="007C64A4" w:rsidRPr="009A34ED" w:rsidRDefault="00357F3C" w:rsidP="00B367E7">
      <w:pPr>
        <w:ind w:firstLineChars="100" w:firstLine="240"/>
        <w:rPr>
          <w:rFonts w:ascii="ＭＳ ゴシック" w:hAnsi="ＭＳ ゴシック"/>
        </w:rPr>
      </w:pPr>
      <w:r w:rsidRPr="009A34ED">
        <w:rPr>
          <w:rFonts w:ascii="ＭＳ ゴシック" w:hAnsi="ＭＳ ゴシック" w:hint="eastAsia"/>
        </w:rPr>
        <w:t>ウ．</w:t>
      </w:r>
      <w:r w:rsidR="009858FC" w:rsidRPr="009A34ED">
        <w:rPr>
          <w:rFonts w:ascii="ＭＳ ゴシック" w:hAnsi="ＭＳ ゴシック" w:hint="eastAsia"/>
        </w:rPr>
        <w:t>インテリム・レポート</w:t>
      </w:r>
      <w:r w:rsidR="007C64A4" w:rsidRPr="009A34ED">
        <w:rPr>
          <w:rFonts w:ascii="ＭＳ ゴシック" w:hAnsi="ＭＳ ゴシック"/>
        </w:rPr>
        <w:t>（和文）：</w:t>
      </w:r>
    </w:p>
    <w:p w:rsidR="00C22F9D" w:rsidRPr="009A34ED" w:rsidRDefault="00C22F9D" w:rsidP="00C22F9D">
      <w:pPr>
        <w:ind w:leftChars="100" w:left="240" w:firstLineChars="100" w:firstLine="240"/>
        <w:rPr>
          <w:rFonts w:ascii="ＭＳ ゴシック" w:hAnsi="ＭＳ ゴシック"/>
        </w:rPr>
      </w:pPr>
      <w:r w:rsidRPr="009A34ED">
        <w:rPr>
          <w:rFonts w:ascii="ＭＳ ゴシック" w:hAnsi="ＭＳ ゴシック" w:hint="eastAsia"/>
        </w:rPr>
        <w:t>記載内容：</w:t>
      </w:r>
      <w:r w:rsidR="00EF762D" w:rsidRPr="009A34ED">
        <w:rPr>
          <w:rFonts w:ascii="ＭＳ ゴシック" w:hAnsi="ＭＳ ゴシック"/>
          <w:szCs w:val="21"/>
        </w:rPr>
        <w:t>調査</w:t>
      </w:r>
      <w:r w:rsidR="00EF762D" w:rsidRPr="009A34ED">
        <w:rPr>
          <w:rFonts w:ascii="ＭＳ ゴシック" w:hAnsi="ＭＳ ゴシック" w:hint="eastAsia"/>
          <w:szCs w:val="21"/>
        </w:rPr>
        <w:t>の</w:t>
      </w:r>
      <w:r w:rsidR="00D867A0" w:rsidRPr="009A34ED">
        <w:rPr>
          <w:rFonts w:ascii="ＭＳ ゴシック" w:hAnsi="ＭＳ ゴシック" w:hint="eastAsia"/>
          <w:szCs w:val="21"/>
        </w:rPr>
        <w:t>中間段階での進捗・課題等</w:t>
      </w:r>
      <w:r w:rsidR="005C12FD" w:rsidRPr="009A34ED">
        <w:rPr>
          <w:rFonts w:ascii="ＭＳ ゴシック" w:hAnsi="ＭＳ ゴシック" w:hint="eastAsia"/>
        </w:rPr>
        <w:t>（A4</w:t>
      </w:r>
      <w:r w:rsidR="004D348B" w:rsidRPr="009A34ED">
        <w:rPr>
          <w:rFonts w:ascii="ＭＳ ゴシック" w:hAnsi="ＭＳ ゴシック" w:hint="eastAsia"/>
        </w:rPr>
        <w:t xml:space="preserve"> </w:t>
      </w:r>
      <w:r w:rsidR="00EF762D" w:rsidRPr="009A34ED">
        <w:rPr>
          <w:rFonts w:ascii="ＭＳ ゴシック" w:hAnsi="ＭＳ ゴシック" w:hint="eastAsia"/>
        </w:rPr>
        <w:t>30～50</w:t>
      </w:r>
      <w:r w:rsidR="005C12FD" w:rsidRPr="009A34ED">
        <w:rPr>
          <w:rFonts w:ascii="ＭＳ ゴシック" w:hAnsi="ＭＳ ゴシック" w:hint="eastAsia"/>
        </w:rPr>
        <w:t>頁程度）</w:t>
      </w:r>
    </w:p>
    <w:p w:rsidR="00C22F9D" w:rsidRPr="009A34ED" w:rsidRDefault="00C22F9D" w:rsidP="00C22F9D">
      <w:pPr>
        <w:ind w:leftChars="100" w:left="240" w:firstLineChars="100" w:firstLine="240"/>
        <w:rPr>
          <w:rFonts w:ascii="ＭＳ ゴシック" w:hAnsi="ＭＳ ゴシック"/>
        </w:rPr>
      </w:pPr>
      <w:r w:rsidRPr="009A34ED">
        <w:rPr>
          <w:rFonts w:ascii="ＭＳ ゴシック" w:hAnsi="ＭＳ ゴシック" w:hint="eastAsia"/>
        </w:rPr>
        <w:t>提出時期：</w:t>
      </w:r>
      <w:r w:rsidR="00EF762D" w:rsidRPr="009A34ED">
        <w:rPr>
          <w:rFonts w:ascii="ＭＳ ゴシック" w:hAnsi="ＭＳ ゴシック" w:hint="eastAsia"/>
        </w:rPr>
        <w:t>調査の中間段階</w:t>
      </w:r>
    </w:p>
    <w:p w:rsidR="00C22F9D" w:rsidRPr="009A34ED" w:rsidRDefault="00C22F9D" w:rsidP="00091034">
      <w:pPr>
        <w:ind w:leftChars="100" w:left="240" w:firstLineChars="100" w:firstLine="240"/>
        <w:rPr>
          <w:rFonts w:ascii="ＭＳ ゴシック" w:hAnsi="ＭＳ ゴシック"/>
        </w:rPr>
      </w:pPr>
      <w:r w:rsidRPr="009A34ED">
        <w:rPr>
          <w:rFonts w:ascii="ＭＳ ゴシック" w:hAnsi="ＭＳ ゴシック" w:hint="eastAsia"/>
        </w:rPr>
        <w:t>部数：</w:t>
      </w:r>
      <w:r w:rsidR="001F3F09" w:rsidRPr="009A34ED">
        <w:rPr>
          <w:rFonts w:ascii="ＭＳ ゴシック" w:hAnsi="ＭＳ ゴシック" w:hint="eastAsia"/>
        </w:rPr>
        <w:t>電子データ（メールにて提出）</w:t>
      </w:r>
    </w:p>
    <w:p w:rsidR="007C64A4" w:rsidRPr="009A34ED" w:rsidRDefault="007C64A4" w:rsidP="00B367E7">
      <w:pPr>
        <w:ind w:firstLineChars="100" w:firstLine="240"/>
        <w:rPr>
          <w:rFonts w:ascii="ＭＳ ゴシック" w:hAnsi="ＭＳ ゴシック"/>
        </w:rPr>
      </w:pPr>
      <w:r w:rsidRPr="009A34ED">
        <w:rPr>
          <w:rFonts w:ascii="ＭＳ ゴシック" w:hAnsi="ＭＳ ゴシック"/>
        </w:rPr>
        <w:t>エ．</w:t>
      </w:r>
      <w:r w:rsidR="00DA3AD2" w:rsidRPr="009A34ED">
        <w:rPr>
          <w:rFonts w:ascii="ＭＳ ゴシック" w:hAnsi="ＭＳ ゴシック" w:hint="eastAsia"/>
        </w:rPr>
        <w:t>ドラフト</w:t>
      </w:r>
      <w:r w:rsidR="009858FC" w:rsidRPr="009A34ED">
        <w:rPr>
          <w:rFonts w:ascii="ＭＳ ゴシック" w:hAnsi="ＭＳ ゴシック" w:hint="eastAsia"/>
        </w:rPr>
        <w:t>・ファイナル・レポート</w:t>
      </w:r>
      <w:r w:rsidRPr="009A34ED">
        <w:rPr>
          <w:rFonts w:ascii="ＭＳ ゴシック" w:hAnsi="ＭＳ ゴシック"/>
        </w:rPr>
        <w:t>（和文）：</w:t>
      </w:r>
    </w:p>
    <w:p w:rsidR="00C22F9D" w:rsidRPr="009A34ED" w:rsidRDefault="00C22F9D" w:rsidP="00B367E7">
      <w:pPr>
        <w:ind w:firstLineChars="100" w:firstLine="240"/>
        <w:rPr>
          <w:rFonts w:ascii="ＭＳ ゴシック" w:hAnsi="ＭＳ ゴシック"/>
        </w:rPr>
      </w:pPr>
      <w:r w:rsidRPr="009A34ED">
        <w:rPr>
          <w:rFonts w:ascii="ＭＳ ゴシック" w:hAnsi="ＭＳ ゴシック" w:hint="eastAsia"/>
        </w:rPr>
        <w:t xml:space="preserve">　記載内容：</w:t>
      </w:r>
      <w:r w:rsidR="00DA3AD2" w:rsidRPr="009A34ED">
        <w:rPr>
          <w:rFonts w:ascii="ＭＳ ゴシック" w:hAnsi="ＭＳ ゴシック" w:hint="eastAsia"/>
        </w:rPr>
        <w:t>全</w:t>
      </w:r>
      <w:r w:rsidR="00EF762D" w:rsidRPr="009A34ED">
        <w:rPr>
          <w:rFonts w:ascii="ＭＳ ゴシック" w:hAnsi="ＭＳ ゴシック" w:hint="eastAsia"/>
        </w:rPr>
        <w:t>て</w:t>
      </w:r>
      <w:r w:rsidR="00DA3AD2" w:rsidRPr="009A34ED">
        <w:rPr>
          <w:rFonts w:ascii="ＭＳ ゴシック" w:hAnsi="ＭＳ ゴシック" w:hint="eastAsia"/>
        </w:rPr>
        <w:t>の</w:t>
      </w:r>
      <w:r w:rsidR="00EF762D" w:rsidRPr="009A34ED">
        <w:rPr>
          <w:rFonts w:ascii="ＭＳ ゴシック" w:hAnsi="ＭＳ ゴシック" w:hint="eastAsia"/>
        </w:rPr>
        <w:t>調査</w:t>
      </w:r>
      <w:r w:rsidR="005C12FD" w:rsidRPr="009A34ED">
        <w:rPr>
          <w:rFonts w:ascii="ＭＳ ゴシック" w:hAnsi="ＭＳ ゴシック" w:hint="eastAsia"/>
        </w:rPr>
        <w:t>結果（A4</w:t>
      </w:r>
      <w:r w:rsidR="00B12785" w:rsidRPr="009A34ED">
        <w:rPr>
          <w:rFonts w:ascii="ＭＳ ゴシック" w:hAnsi="ＭＳ ゴシック" w:hint="eastAsia"/>
        </w:rPr>
        <w:t xml:space="preserve"> </w:t>
      </w:r>
      <w:r w:rsidR="00EF762D" w:rsidRPr="009A34ED">
        <w:rPr>
          <w:rFonts w:ascii="ＭＳ ゴシック" w:hAnsi="ＭＳ ゴシック" w:hint="eastAsia"/>
        </w:rPr>
        <w:t>50</w:t>
      </w:r>
      <w:r w:rsidR="00B12785" w:rsidRPr="009A34ED">
        <w:rPr>
          <w:rFonts w:ascii="ＭＳ ゴシック" w:hAnsi="ＭＳ ゴシック" w:hint="eastAsia"/>
        </w:rPr>
        <w:t>～</w:t>
      </w:r>
      <w:r w:rsidR="00EF762D" w:rsidRPr="009A34ED">
        <w:rPr>
          <w:rFonts w:ascii="ＭＳ ゴシック" w:hAnsi="ＭＳ ゴシック" w:hint="eastAsia"/>
        </w:rPr>
        <w:t>100</w:t>
      </w:r>
      <w:r w:rsidR="005C12FD" w:rsidRPr="009A34ED">
        <w:rPr>
          <w:rFonts w:ascii="ＭＳ ゴシック" w:hAnsi="ＭＳ ゴシック" w:hint="eastAsia"/>
        </w:rPr>
        <w:t>頁程度）</w:t>
      </w:r>
    </w:p>
    <w:p w:rsidR="00C22F9D" w:rsidRPr="009A34ED" w:rsidRDefault="00C22F9D" w:rsidP="00B367E7">
      <w:pPr>
        <w:ind w:firstLineChars="100" w:firstLine="240"/>
        <w:rPr>
          <w:rFonts w:ascii="ＭＳ ゴシック" w:hAnsi="ＭＳ ゴシック"/>
        </w:rPr>
      </w:pPr>
      <w:r w:rsidRPr="009A34ED">
        <w:rPr>
          <w:rFonts w:ascii="ＭＳ ゴシック" w:hAnsi="ＭＳ ゴシック" w:hint="eastAsia"/>
        </w:rPr>
        <w:t xml:space="preserve">　提出時期：</w:t>
      </w:r>
      <w:r w:rsidR="00DA3AD2" w:rsidRPr="009A34ED">
        <w:rPr>
          <w:rFonts w:ascii="ＭＳ ゴシック" w:hAnsi="ＭＳ ゴシック" w:hint="eastAsia"/>
        </w:rPr>
        <w:t>業務委託契約期間終了期限</w:t>
      </w:r>
      <w:r w:rsidR="004D348B" w:rsidRPr="009A34ED">
        <w:rPr>
          <w:rFonts w:ascii="ＭＳ ゴシック" w:hAnsi="ＭＳ ゴシック"/>
        </w:rPr>
        <w:t>の</w:t>
      </w:r>
      <w:r w:rsidR="00332B5B" w:rsidRPr="009A34ED">
        <w:rPr>
          <w:rFonts w:ascii="ＭＳ ゴシック" w:hAnsi="ＭＳ ゴシック" w:hint="eastAsia"/>
        </w:rPr>
        <w:t>2</w:t>
      </w:r>
      <w:r w:rsidRPr="009A34ED">
        <w:rPr>
          <w:rFonts w:ascii="ＭＳ ゴシック" w:hAnsi="ＭＳ ゴシック"/>
        </w:rPr>
        <w:t>か月前</w:t>
      </w:r>
    </w:p>
    <w:p w:rsidR="00C22F9D" w:rsidRPr="009A34ED" w:rsidRDefault="00C22F9D" w:rsidP="00091034">
      <w:pPr>
        <w:ind w:leftChars="100" w:left="240" w:firstLineChars="100" w:firstLine="240"/>
        <w:rPr>
          <w:rFonts w:ascii="ＭＳ ゴシック" w:hAnsi="ＭＳ ゴシック"/>
        </w:rPr>
      </w:pPr>
      <w:r w:rsidRPr="009A34ED">
        <w:rPr>
          <w:rFonts w:ascii="ＭＳ ゴシック" w:hAnsi="ＭＳ ゴシック" w:hint="eastAsia"/>
        </w:rPr>
        <w:t>部数：</w:t>
      </w:r>
      <w:r w:rsidR="001F3F09" w:rsidRPr="009A34ED">
        <w:rPr>
          <w:rFonts w:ascii="ＭＳ ゴシック" w:hAnsi="ＭＳ ゴシック" w:hint="eastAsia"/>
        </w:rPr>
        <w:t>電子データ（メールにて提出）</w:t>
      </w:r>
    </w:p>
    <w:p w:rsidR="007C64A4" w:rsidRPr="009A34ED" w:rsidRDefault="007C64A4" w:rsidP="00B367E7">
      <w:pPr>
        <w:ind w:firstLineChars="100" w:firstLine="240"/>
        <w:rPr>
          <w:rFonts w:ascii="ＭＳ ゴシック" w:hAnsi="ＭＳ ゴシック"/>
        </w:rPr>
      </w:pPr>
      <w:r w:rsidRPr="009A34ED">
        <w:rPr>
          <w:rFonts w:ascii="ＭＳ ゴシック" w:hAnsi="ＭＳ ゴシック"/>
        </w:rPr>
        <w:t>オ．</w:t>
      </w:r>
      <w:r w:rsidR="009858FC" w:rsidRPr="009A34ED">
        <w:rPr>
          <w:rFonts w:ascii="ＭＳ ゴシック" w:hAnsi="ＭＳ ゴシック" w:hint="eastAsia"/>
        </w:rPr>
        <w:t>ファイナル・レポート</w:t>
      </w:r>
      <w:r w:rsidRPr="009A34ED">
        <w:rPr>
          <w:rFonts w:ascii="ＭＳ ゴシック" w:hAnsi="ＭＳ ゴシック"/>
        </w:rPr>
        <w:t>（最終成果物）（和文）、</w:t>
      </w:r>
      <w:r w:rsidR="009858FC" w:rsidRPr="009A34ED">
        <w:rPr>
          <w:rFonts w:ascii="ＭＳ ゴシック" w:hAnsi="ＭＳ ゴシック" w:hint="eastAsia"/>
        </w:rPr>
        <w:t>同</w:t>
      </w:r>
      <w:r w:rsidRPr="009A34ED">
        <w:rPr>
          <w:rFonts w:ascii="ＭＳ ゴシック" w:hAnsi="ＭＳ ゴシック"/>
        </w:rPr>
        <w:t>要約（英</w:t>
      </w:r>
      <w:r w:rsidR="009858FC" w:rsidRPr="009A34ED">
        <w:rPr>
          <w:rFonts w:ascii="ＭＳ ゴシック" w:hAnsi="ＭＳ ゴシック" w:hint="eastAsia"/>
        </w:rPr>
        <w:t>または現地語</w:t>
      </w:r>
      <w:r w:rsidRPr="009A34ED">
        <w:rPr>
          <w:rFonts w:ascii="ＭＳ ゴシック" w:hAnsi="ＭＳ ゴシック"/>
        </w:rPr>
        <w:t>）：</w:t>
      </w:r>
    </w:p>
    <w:p w:rsidR="00C22F9D" w:rsidRPr="009A34ED" w:rsidRDefault="00C22F9D" w:rsidP="005C12FD">
      <w:pPr>
        <w:ind w:leftChars="200" w:left="1680" w:hangingChars="500" w:hanging="1200"/>
        <w:rPr>
          <w:rFonts w:ascii="ＭＳ ゴシック" w:hAnsi="ＭＳ ゴシック"/>
        </w:rPr>
      </w:pPr>
      <w:r w:rsidRPr="009A34ED">
        <w:rPr>
          <w:rFonts w:ascii="ＭＳ ゴシック" w:hAnsi="ＭＳ ゴシック" w:hint="eastAsia"/>
        </w:rPr>
        <w:t>記載内容：</w:t>
      </w:r>
      <w:r w:rsidR="009858FC" w:rsidRPr="009A34ED">
        <w:rPr>
          <w:rFonts w:ascii="ＭＳ ゴシック" w:hAnsi="ＭＳ ゴシック" w:hint="eastAsia"/>
        </w:rPr>
        <w:t>ドラフト・ファイナル・レポート</w:t>
      </w:r>
      <w:r w:rsidR="005C12FD" w:rsidRPr="009A34ED">
        <w:rPr>
          <w:rFonts w:ascii="ＭＳ ゴシック" w:hAnsi="ＭＳ ゴシック" w:hint="eastAsia"/>
        </w:rPr>
        <w:t>(案)提出後、</w:t>
      </w:r>
      <w:r w:rsidR="00C75089" w:rsidRPr="009A34ED">
        <w:rPr>
          <w:rFonts w:ascii="ＭＳ ゴシック" w:hAnsi="ＭＳ ゴシック" w:hint="eastAsia"/>
        </w:rPr>
        <w:t>当</w:t>
      </w:r>
      <w:r w:rsidR="009B0570" w:rsidRPr="009A34ED">
        <w:rPr>
          <w:rFonts w:ascii="ＭＳ ゴシック" w:hAnsi="ＭＳ ゴシック" w:hint="eastAsia"/>
        </w:rPr>
        <w:t>機構</w:t>
      </w:r>
      <w:r w:rsidR="005C12FD" w:rsidRPr="009A34ED">
        <w:rPr>
          <w:rFonts w:ascii="ＭＳ ゴシック" w:hAnsi="ＭＳ ゴシック" w:hint="eastAsia"/>
        </w:rPr>
        <w:t>等から出されるコメントに基づき必要な加除修正を行ったもの。</w:t>
      </w:r>
      <w:r w:rsidR="00D74CCF" w:rsidRPr="009A34ED">
        <w:rPr>
          <w:rFonts w:ascii="ＭＳ ゴシック" w:hAnsi="ＭＳ ゴシック" w:hint="eastAsia"/>
        </w:rPr>
        <w:t>（和：A4</w:t>
      </w:r>
      <w:r w:rsidR="00B12785" w:rsidRPr="009A34ED">
        <w:rPr>
          <w:rFonts w:ascii="ＭＳ ゴシック" w:hAnsi="ＭＳ ゴシック" w:hint="eastAsia"/>
        </w:rPr>
        <w:t xml:space="preserve"> </w:t>
      </w:r>
      <w:r w:rsidR="00EF762D" w:rsidRPr="009A34ED">
        <w:rPr>
          <w:rFonts w:ascii="ＭＳ ゴシック" w:hAnsi="ＭＳ ゴシック" w:hint="eastAsia"/>
        </w:rPr>
        <w:t>50</w:t>
      </w:r>
      <w:r w:rsidR="00B12785" w:rsidRPr="009A34ED">
        <w:rPr>
          <w:rFonts w:ascii="ＭＳ ゴシック" w:hAnsi="ＭＳ ゴシック" w:hint="eastAsia"/>
        </w:rPr>
        <w:t>～</w:t>
      </w:r>
      <w:r w:rsidR="00EF762D" w:rsidRPr="009A34ED">
        <w:rPr>
          <w:rFonts w:ascii="ＭＳ ゴシック" w:hAnsi="ＭＳ ゴシック" w:hint="eastAsia"/>
        </w:rPr>
        <w:t>100</w:t>
      </w:r>
      <w:r w:rsidR="004D348B" w:rsidRPr="009A34ED">
        <w:rPr>
          <w:rFonts w:ascii="ＭＳ ゴシック" w:hAnsi="ＭＳ ゴシック" w:hint="eastAsia"/>
        </w:rPr>
        <w:t>頁程度</w:t>
      </w:r>
      <w:r w:rsidR="00EF762D" w:rsidRPr="009A34ED">
        <w:rPr>
          <w:rFonts w:ascii="ＭＳ ゴシック" w:hAnsi="ＭＳ ゴシック" w:hint="eastAsia"/>
        </w:rPr>
        <w:t>、英</w:t>
      </w:r>
      <w:r w:rsidR="009858FC" w:rsidRPr="009A34ED">
        <w:rPr>
          <w:rFonts w:ascii="ＭＳ ゴシック" w:hAnsi="ＭＳ ゴシック" w:hint="eastAsia"/>
        </w:rPr>
        <w:t>または現地語</w:t>
      </w:r>
      <w:r w:rsidR="00EF762D" w:rsidRPr="009A34ED">
        <w:rPr>
          <w:rFonts w:ascii="ＭＳ ゴシック" w:hAnsi="ＭＳ ゴシック" w:hint="eastAsia"/>
        </w:rPr>
        <w:t>：A4 10～15</w:t>
      </w:r>
      <w:r w:rsidR="009858FC" w:rsidRPr="009A34ED">
        <w:rPr>
          <w:rFonts w:ascii="ＭＳ ゴシック" w:hAnsi="ＭＳ ゴシック" w:hint="eastAsia"/>
        </w:rPr>
        <w:t>頁</w:t>
      </w:r>
      <w:r w:rsidR="00EF762D" w:rsidRPr="009A34ED">
        <w:rPr>
          <w:rFonts w:ascii="ＭＳ ゴシック" w:hAnsi="ＭＳ ゴシック" w:hint="eastAsia"/>
        </w:rPr>
        <w:t>程度</w:t>
      </w:r>
      <w:r w:rsidR="00D74CCF" w:rsidRPr="009A34ED">
        <w:rPr>
          <w:rFonts w:ascii="ＭＳ ゴシック" w:hAnsi="ＭＳ ゴシック" w:hint="eastAsia"/>
        </w:rPr>
        <w:t>）</w:t>
      </w:r>
    </w:p>
    <w:p w:rsidR="00C22F9D" w:rsidRPr="009A34ED" w:rsidRDefault="00C22F9D" w:rsidP="00C22F9D">
      <w:pPr>
        <w:ind w:leftChars="100" w:left="240" w:firstLineChars="100" w:firstLine="240"/>
        <w:rPr>
          <w:rFonts w:ascii="ＭＳ ゴシック" w:hAnsi="ＭＳ ゴシック"/>
        </w:rPr>
      </w:pPr>
      <w:r w:rsidRPr="009A34ED">
        <w:rPr>
          <w:rFonts w:ascii="ＭＳ ゴシック" w:hAnsi="ＭＳ ゴシック" w:hint="eastAsia"/>
        </w:rPr>
        <w:t>提出時期：</w:t>
      </w:r>
      <w:r w:rsidR="00DA3AD2" w:rsidRPr="009A34ED">
        <w:rPr>
          <w:rFonts w:ascii="ＭＳ ゴシック" w:hAnsi="ＭＳ ゴシック" w:hint="eastAsia"/>
        </w:rPr>
        <w:t>業務委託契約期間終了期限</w:t>
      </w:r>
      <w:r w:rsidR="00DA3AD2" w:rsidRPr="009A34ED">
        <w:rPr>
          <w:rFonts w:ascii="ＭＳ ゴシック" w:hAnsi="ＭＳ ゴシック"/>
        </w:rPr>
        <w:t>の</w:t>
      </w:r>
      <w:r w:rsidR="00985BB1" w:rsidRPr="009A34ED">
        <w:rPr>
          <w:rFonts w:ascii="ＭＳ ゴシック" w:hAnsi="ＭＳ ゴシック" w:hint="eastAsia"/>
        </w:rPr>
        <w:t>1か月</w:t>
      </w:r>
      <w:r w:rsidR="00DA3AD2" w:rsidRPr="009A34ED">
        <w:rPr>
          <w:rFonts w:ascii="ＭＳ ゴシック" w:hAnsi="ＭＳ ゴシック"/>
        </w:rPr>
        <w:t>前</w:t>
      </w:r>
    </w:p>
    <w:p w:rsidR="00D74CCF" w:rsidRPr="009A34ED" w:rsidRDefault="00C22F9D" w:rsidP="003C173B">
      <w:pPr>
        <w:ind w:leftChars="200" w:left="1200" w:hangingChars="300" w:hanging="720"/>
        <w:rPr>
          <w:rFonts w:ascii="ＭＳ ゴシック" w:hAnsi="ＭＳ ゴシック"/>
        </w:rPr>
      </w:pPr>
      <w:r w:rsidRPr="009A34ED">
        <w:rPr>
          <w:rFonts w:ascii="ＭＳ ゴシック" w:hAnsi="ＭＳ ゴシック" w:hint="eastAsia"/>
        </w:rPr>
        <w:t>部数：</w:t>
      </w:r>
      <w:r w:rsidR="009858FC" w:rsidRPr="009A34ED">
        <w:rPr>
          <w:rFonts w:ascii="ＭＳ ゴシック" w:hAnsi="ＭＳ ゴシック" w:hint="eastAsia"/>
        </w:rPr>
        <w:t>ファイナル・レポート</w:t>
      </w:r>
      <w:r w:rsidR="002A56AB" w:rsidRPr="009A34ED">
        <w:rPr>
          <w:rFonts w:ascii="ＭＳ ゴシック" w:hAnsi="ＭＳ ゴシック" w:hint="eastAsia"/>
        </w:rPr>
        <w:t>：</w:t>
      </w:r>
      <w:r w:rsidR="00D74CCF" w:rsidRPr="009A34ED">
        <w:rPr>
          <w:rFonts w:ascii="ＭＳ ゴシック" w:hAnsi="ＭＳ ゴシック" w:hint="eastAsia"/>
        </w:rPr>
        <w:t>和</w:t>
      </w:r>
      <w:r w:rsidR="004D348B" w:rsidRPr="009A34ED">
        <w:rPr>
          <w:rFonts w:ascii="ＭＳ ゴシック" w:hAnsi="ＭＳ ゴシック" w:hint="eastAsia"/>
        </w:rPr>
        <w:t>7</w:t>
      </w:r>
      <w:r w:rsidR="00D74CCF" w:rsidRPr="009A34ED">
        <w:rPr>
          <w:rFonts w:ascii="ＭＳ ゴシック" w:hAnsi="ＭＳ ゴシック" w:hint="eastAsia"/>
        </w:rPr>
        <w:t>部（製本）及び付属データを収納したCD-R</w:t>
      </w:r>
      <w:r w:rsidR="00B54292" w:rsidRPr="009A34ED">
        <w:rPr>
          <w:rFonts w:ascii="ＭＳ ゴシック" w:hAnsi="ＭＳ ゴシック" w:hint="eastAsia"/>
        </w:rPr>
        <w:t>OM</w:t>
      </w:r>
      <w:r w:rsidR="004D348B" w:rsidRPr="009A34ED">
        <w:rPr>
          <w:rFonts w:ascii="ＭＳ ゴシック" w:hAnsi="ＭＳ ゴシック" w:hint="eastAsia"/>
        </w:rPr>
        <w:t xml:space="preserve"> </w:t>
      </w:r>
      <w:r w:rsidR="00D74CCF" w:rsidRPr="009A34ED">
        <w:rPr>
          <w:rFonts w:ascii="ＭＳ ゴシック" w:hAnsi="ＭＳ ゴシック" w:hint="eastAsia"/>
        </w:rPr>
        <w:t>2枚</w:t>
      </w:r>
    </w:p>
    <w:p w:rsidR="007C64A4" w:rsidRPr="009A34ED" w:rsidRDefault="002A56AB" w:rsidP="002A56AB">
      <w:pPr>
        <w:ind w:left="1200" w:hangingChars="500" w:hanging="1200"/>
        <w:rPr>
          <w:rFonts w:ascii="ＭＳ ゴシック" w:hAnsi="ＭＳ ゴシック"/>
        </w:rPr>
      </w:pPr>
      <w:r w:rsidRPr="009A34ED">
        <w:rPr>
          <w:rFonts w:ascii="ＭＳ ゴシック" w:hAnsi="ＭＳ ゴシック" w:hint="eastAsia"/>
        </w:rPr>
        <w:t xml:space="preserve">　　　　　</w:t>
      </w:r>
      <w:r w:rsidR="009858FC" w:rsidRPr="009A34ED">
        <w:rPr>
          <w:rFonts w:ascii="ＭＳ ゴシック" w:hAnsi="ＭＳ ゴシック" w:hint="eastAsia"/>
        </w:rPr>
        <w:t>同</w:t>
      </w:r>
      <w:r w:rsidRPr="009A34ED">
        <w:rPr>
          <w:rFonts w:ascii="ＭＳ ゴシック" w:hAnsi="ＭＳ ゴシック" w:hint="eastAsia"/>
        </w:rPr>
        <w:t>要約：英</w:t>
      </w:r>
      <w:r w:rsidR="001502DA" w:rsidRPr="009A34ED">
        <w:rPr>
          <w:rFonts w:ascii="ＭＳ ゴシック" w:hAnsi="ＭＳ ゴシック" w:hint="eastAsia"/>
        </w:rPr>
        <w:t>または現地語</w:t>
      </w:r>
      <w:r w:rsidRPr="009A34ED">
        <w:rPr>
          <w:rFonts w:ascii="ＭＳ ゴシック" w:hAnsi="ＭＳ ゴシック" w:hint="eastAsia"/>
        </w:rPr>
        <w:t>7部（簡易製本）及び付属データを収納したCD-R</w:t>
      </w:r>
      <w:r w:rsidR="00B54292" w:rsidRPr="009A34ED">
        <w:rPr>
          <w:rFonts w:ascii="ＭＳ ゴシック" w:hAnsi="ＭＳ ゴシック" w:hint="eastAsia"/>
        </w:rPr>
        <w:t>OM</w:t>
      </w:r>
      <w:r w:rsidRPr="009A34ED">
        <w:rPr>
          <w:rFonts w:ascii="ＭＳ ゴシック" w:hAnsi="ＭＳ ゴシック" w:hint="eastAsia"/>
        </w:rPr>
        <w:t xml:space="preserve"> 2枚</w:t>
      </w:r>
    </w:p>
    <w:p w:rsidR="00D456A4" w:rsidRPr="009A34ED" w:rsidRDefault="00D456A4" w:rsidP="00D456A4">
      <w:pPr>
        <w:ind w:leftChars="377" w:left="1275" w:hangingChars="154" w:hanging="370"/>
        <w:rPr>
          <w:rFonts w:ascii="ＭＳ ゴシック" w:hAnsi="ＭＳ ゴシック"/>
        </w:rPr>
      </w:pPr>
      <w:r w:rsidRPr="009A34ED">
        <w:rPr>
          <w:rFonts w:ascii="ＭＳ ゴシック" w:hAnsi="ＭＳ ゴシック" w:hint="eastAsia"/>
        </w:rPr>
        <w:t xml:space="preserve">注　</w:t>
      </w:r>
      <w:r w:rsidR="009858FC" w:rsidRPr="009A34ED">
        <w:rPr>
          <w:rFonts w:ascii="ＭＳ ゴシック" w:hAnsi="ＭＳ ゴシック" w:hint="eastAsia"/>
        </w:rPr>
        <w:t>ファイナル・レポート</w:t>
      </w:r>
      <w:r w:rsidRPr="009A34ED">
        <w:rPr>
          <w:rFonts w:ascii="ＭＳ ゴシック" w:hAnsi="ＭＳ ゴシック" w:hint="eastAsia"/>
        </w:rPr>
        <w:t>及び</w:t>
      </w:r>
      <w:r w:rsidR="009858FC" w:rsidRPr="009A34ED">
        <w:rPr>
          <w:rFonts w:ascii="ＭＳ ゴシック" w:hAnsi="ＭＳ ゴシック" w:hint="eastAsia"/>
        </w:rPr>
        <w:t>同</w:t>
      </w:r>
      <w:r w:rsidRPr="009A34ED">
        <w:rPr>
          <w:rFonts w:ascii="ＭＳ ゴシック" w:hAnsi="ＭＳ ゴシック" w:hint="eastAsia"/>
        </w:rPr>
        <w:t>要約は当機構が国費</w:t>
      </w:r>
      <w:r w:rsidR="00CA283E" w:rsidRPr="009A34ED">
        <w:rPr>
          <w:rFonts w:ascii="ＭＳ ゴシック" w:hAnsi="ＭＳ ゴシック" w:hint="eastAsia"/>
        </w:rPr>
        <w:t>を用いて実施した業務の成果として原則公表の対象となります。下記7.</w:t>
      </w:r>
      <w:r w:rsidRPr="009A34ED">
        <w:rPr>
          <w:rFonts w:ascii="ＭＳ ゴシック" w:hAnsi="ＭＳ ゴシック" w:hint="eastAsia"/>
        </w:rPr>
        <w:t>(3)に記載の</w:t>
      </w:r>
      <w:r w:rsidR="001502DA" w:rsidRPr="009A34ED">
        <w:rPr>
          <w:rFonts w:ascii="ＭＳ ゴシック" w:hAnsi="ＭＳ ゴシック" w:hint="eastAsia"/>
        </w:rPr>
        <w:t>とおり、</w:t>
      </w:r>
      <w:r w:rsidRPr="009A34ED">
        <w:rPr>
          <w:rFonts w:ascii="ＭＳ ゴシック" w:hAnsi="ＭＳ ゴシック" w:hint="eastAsia"/>
        </w:rPr>
        <w:t>公表することが不適当な情報が</w:t>
      </w:r>
      <w:r w:rsidR="009858FC" w:rsidRPr="009A34ED">
        <w:rPr>
          <w:rFonts w:ascii="ＭＳ ゴシック" w:hAnsi="ＭＳ ゴシック" w:hint="eastAsia"/>
        </w:rPr>
        <w:t>ファイナル・レポート</w:t>
      </w:r>
      <w:r w:rsidRPr="009A34ED">
        <w:rPr>
          <w:rFonts w:ascii="ＭＳ ゴシック" w:hAnsi="ＭＳ ゴシック" w:hint="eastAsia"/>
        </w:rPr>
        <w:t>に記載される場合は、当該情報を削除した</w:t>
      </w:r>
      <w:r w:rsidR="00C362C7" w:rsidRPr="009A34ED">
        <w:rPr>
          <w:rFonts w:ascii="ＭＳ ゴシック" w:hAnsi="ＭＳ ゴシック" w:hint="eastAsia"/>
        </w:rPr>
        <w:t>レポート</w:t>
      </w:r>
      <w:r w:rsidRPr="009A34ED">
        <w:rPr>
          <w:rFonts w:ascii="ＭＳ ゴシック" w:hAnsi="ＭＳ ゴシック" w:hint="eastAsia"/>
        </w:rPr>
        <w:t>と削除しない</w:t>
      </w:r>
      <w:r w:rsidR="00C362C7" w:rsidRPr="009A34ED">
        <w:rPr>
          <w:rFonts w:ascii="ＭＳ ゴシック" w:hAnsi="ＭＳ ゴシック" w:hint="eastAsia"/>
        </w:rPr>
        <w:t>レポート</w:t>
      </w:r>
      <w:r w:rsidRPr="009A34ED">
        <w:rPr>
          <w:rFonts w:ascii="ＭＳ ゴシック" w:hAnsi="ＭＳ ゴシック" w:hint="eastAsia"/>
        </w:rPr>
        <w:t>の2版を作成し、前者については、当機構が検収後直ちに一般に公表し、後者については、</w:t>
      </w:r>
      <w:r w:rsidR="000303FB" w:rsidRPr="009A34ED">
        <w:rPr>
          <w:rFonts w:ascii="ＭＳ ゴシック" w:hAnsi="ＭＳ ゴシック" w:hint="eastAsia"/>
        </w:rPr>
        <w:t>事業提案者</w:t>
      </w:r>
      <w:r w:rsidRPr="009A34ED">
        <w:rPr>
          <w:rFonts w:ascii="ＭＳ ゴシック" w:hAnsi="ＭＳ ゴシック" w:hint="eastAsia"/>
        </w:rPr>
        <w:t>と協議の上、一定期間（原則として</w:t>
      </w:r>
      <w:r w:rsidR="00CA283E" w:rsidRPr="009A34ED">
        <w:rPr>
          <w:rFonts w:ascii="ＭＳ ゴシック" w:hAnsi="ＭＳ ゴシック" w:hint="eastAsia"/>
        </w:rPr>
        <w:t>最大</w:t>
      </w:r>
      <w:r w:rsidRPr="009A34ED">
        <w:rPr>
          <w:rFonts w:ascii="ＭＳ ゴシック" w:hAnsi="ＭＳ ゴシック" w:hint="eastAsia"/>
        </w:rPr>
        <w:t>10年間、或いは公表することが差し支えなくなった時期まで）不開示と致します。右不開示</w:t>
      </w:r>
      <w:r w:rsidRPr="009A34ED">
        <w:rPr>
          <w:rFonts w:ascii="ＭＳ ゴシック" w:hAnsi="ＭＳ ゴシック" w:hint="eastAsia"/>
        </w:rPr>
        <w:lastRenderedPageBreak/>
        <w:t>期間が終了する時点で後者の</w:t>
      </w:r>
      <w:r w:rsidR="00C362C7" w:rsidRPr="009A34ED">
        <w:rPr>
          <w:rFonts w:ascii="ＭＳ ゴシック" w:hAnsi="ＭＳ ゴシック" w:hint="eastAsia"/>
        </w:rPr>
        <w:t>レポート</w:t>
      </w:r>
      <w:r w:rsidRPr="009A34ED">
        <w:rPr>
          <w:rFonts w:ascii="ＭＳ ゴシック" w:hAnsi="ＭＳ ゴシック" w:hint="eastAsia"/>
        </w:rPr>
        <w:t>の公表可否について</w:t>
      </w:r>
      <w:r w:rsidR="00946C60" w:rsidRPr="009A34ED">
        <w:rPr>
          <w:rFonts w:ascii="ＭＳ ゴシック" w:hAnsi="ＭＳ ゴシック" w:hint="eastAsia"/>
        </w:rPr>
        <w:t>、</w:t>
      </w:r>
      <w:r w:rsidRPr="009A34ED">
        <w:rPr>
          <w:rFonts w:ascii="ＭＳ ゴシック" w:hAnsi="ＭＳ ゴシック" w:hint="eastAsia"/>
        </w:rPr>
        <w:t>当機構は</w:t>
      </w:r>
      <w:r w:rsidR="000303FB" w:rsidRPr="009A34ED">
        <w:rPr>
          <w:rFonts w:ascii="ＭＳ ゴシック" w:hAnsi="ＭＳ ゴシック" w:hint="eastAsia"/>
        </w:rPr>
        <w:t>事業提案者</w:t>
      </w:r>
      <w:r w:rsidRPr="009A34ED">
        <w:rPr>
          <w:rFonts w:ascii="ＭＳ ゴシック" w:hAnsi="ＭＳ ゴシック" w:hint="eastAsia"/>
        </w:rPr>
        <w:t>と協議し、合意の上可否を決定することとします。</w:t>
      </w:r>
    </w:p>
    <w:p w:rsidR="00D867A0" w:rsidRPr="009A34ED" w:rsidRDefault="00D456A4" w:rsidP="00B667C8">
      <w:pPr>
        <w:ind w:leftChars="531" w:left="1274" w:firstLineChars="118" w:firstLine="283"/>
        <w:rPr>
          <w:rFonts w:ascii="ＭＳ ゴシック" w:hAnsi="ＭＳ ゴシック"/>
        </w:rPr>
      </w:pPr>
      <w:r w:rsidRPr="009A34ED">
        <w:rPr>
          <w:rFonts w:ascii="ＭＳ ゴシック" w:hAnsi="ＭＳ ゴシック" w:hint="eastAsia"/>
        </w:rPr>
        <w:t>従って、</w:t>
      </w:r>
      <w:r w:rsidR="009858FC" w:rsidRPr="009A34ED">
        <w:rPr>
          <w:rFonts w:ascii="ＭＳ ゴシック" w:hAnsi="ＭＳ ゴシック" w:hint="eastAsia"/>
        </w:rPr>
        <w:t>ファイナル・レポート</w:t>
      </w:r>
      <w:r w:rsidRPr="009A34ED">
        <w:rPr>
          <w:rFonts w:ascii="ＭＳ ゴシック" w:hAnsi="ＭＳ ゴシック" w:hint="eastAsia"/>
        </w:rPr>
        <w:t>及び</w:t>
      </w:r>
      <w:r w:rsidR="009858FC" w:rsidRPr="009A34ED">
        <w:rPr>
          <w:rFonts w:ascii="ＭＳ ゴシック" w:hAnsi="ＭＳ ゴシック" w:hint="eastAsia"/>
        </w:rPr>
        <w:t>同</w:t>
      </w:r>
      <w:r w:rsidRPr="009A34ED">
        <w:rPr>
          <w:rFonts w:ascii="ＭＳ ゴシック" w:hAnsi="ＭＳ ゴシック" w:hint="eastAsia"/>
        </w:rPr>
        <w:t>要約に公表することが不適当な情報が記載される場合は、上記部数は、公表版と不開示版それぞれに適用されることとなりますのでご留意ください。</w:t>
      </w:r>
    </w:p>
    <w:p w:rsidR="00D867A0" w:rsidRPr="009A34ED" w:rsidRDefault="00D867A0" w:rsidP="00E71F01">
      <w:pPr>
        <w:rPr>
          <w:rFonts w:ascii="ＭＳ ゴシック" w:hAnsi="ＭＳ ゴシック"/>
        </w:rPr>
      </w:pPr>
    </w:p>
    <w:p w:rsidR="00EF4FF2" w:rsidRPr="009A34ED" w:rsidRDefault="00A6092B" w:rsidP="00EF4FF2">
      <w:pPr>
        <w:pStyle w:val="2"/>
      </w:pPr>
      <w:bookmarkStart w:id="29" w:name="_Toc398279083"/>
      <w:r w:rsidRPr="009A34ED">
        <w:rPr>
          <w:rFonts w:hint="eastAsia"/>
        </w:rPr>
        <w:t>7</w:t>
      </w:r>
      <w:r w:rsidR="00EF4FF2" w:rsidRPr="009A34ED">
        <w:rPr>
          <w:rFonts w:hint="eastAsia"/>
        </w:rPr>
        <w:t xml:space="preserve">. </w:t>
      </w:r>
      <w:r w:rsidR="00332B5B" w:rsidRPr="009A34ED">
        <w:rPr>
          <w:rFonts w:hint="eastAsia"/>
        </w:rPr>
        <w:t>本</w:t>
      </w:r>
      <w:r w:rsidR="00A803BA" w:rsidRPr="009A34ED">
        <w:rPr>
          <w:rFonts w:hint="eastAsia"/>
        </w:rPr>
        <w:t>事業</w:t>
      </w:r>
      <w:r w:rsidR="00EF4FF2" w:rsidRPr="009A34ED">
        <w:rPr>
          <w:rFonts w:hint="eastAsia"/>
        </w:rPr>
        <w:t>実施上の条件</w:t>
      </w:r>
      <w:bookmarkEnd w:id="29"/>
    </w:p>
    <w:p w:rsidR="00EF4FF2" w:rsidRPr="009A34ED" w:rsidRDefault="00A803BA" w:rsidP="00EF4FF2">
      <w:pPr>
        <w:ind w:firstLineChars="100" w:firstLine="240"/>
        <w:rPr>
          <w:rFonts w:ascii="ＭＳ ゴシック" w:hAnsi="ＭＳ ゴシック"/>
        </w:rPr>
      </w:pPr>
      <w:r w:rsidRPr="009A34ED">
        <w:rPr>
          <w:rFonts w:ascii="ＭＳ ゴシック" w:hAnsi="ＭＳ ゴシック" w:hint="eastAsia"/>
        </w:rPr>
        <w:t>事業</w:t>
      </w:r>
      <w:r w:rsidR="00EF4FF2" w:rsidRPr="009A34ED">
        <w:rPr>
          <w:rFonts w:ascii="ＭＳ ゴシック" w:hAnsi="ＭＳ ゴシック"/>
        </w:rPr>
        <w:t>実施に際しては、以下の諸条件について対応いただきます。</w:t>
      </w:r>
    </w:p>
    <w:p w:rsidR="004D27E8" w:rsidRPr="009A34ED" w:rsidRDefault="004D27E8" w:rsidP="00EF4FF2">
      <w:pPr>
        <w:ind w:firstLineChars="100" w:firstLine="240"/>
        <w:rPr>
          <w:rFonts w:ascii="ＭＳ ゴシック" w:hAnsi="ＭＳ ゴシック"/>
        </w:rPr>
      </w:pPr>
    </w:p>
    <w:p w:rsidR="00357F3C" w:rsidRPr="009A34ED" w:rsidRDefault="00EF4FF2" w:rsidP="00E71F01">
      <w:pPr>
        <w:rPr>
          <w:rFonts w:ascii="ＭＳ ゴシック" w:hAnsi="ＭＳ ゴシック"/>
        </w:rPr>
      </w:pPr>
      <w:r w:rsidRPr="009A34ED">
        <w:rPr>
          <w:rFonts w:ascii="ＭＳ ゴシック" w:hAnsi="ＭＳ ゴシック"/>
        </w:rPr>
        <w:t>(</w:t>
      </w:r>
      <w:r w:rsidRPr="009A34ED">
        <w:rPr>
          <w:rFonts w:ascii="ＭＳ ゴシック" w:hAnsi="ＭＳ ゴシック" w:hint="eastAsia"/>
        </w:rPr>
        <w:t>1</w:t>
      </w:r>
      <w:r w:rsidR="007C64A4" w:rsidRPr="009A34ED">
        <w:rPr>
          <w:rFonts w:ascii="ＭＳ ゴシック" w:hAnsi="ＭＳ ゴシック"/>
        </w:rPr>
        <w:t>)</w:t>
      </w:r>
      <w:r w:rsidRPr="009A34ED">
        <w:rPr>
          <w:rFonts w:ascii="ＭＳ ゴシック" w:hAnsi="ＭＳ ゴシック" w:hint="eastAsia"/>
        </w:rPr>
        <w:t xml:space="preserve"> </w:t>
      </w:r>
      <w:r w:rsidR="00357F3C" w:rsidRPr="009A34ED">
        <w:rPr>
          <w:rFonts w:ascii="ＭＳ ゴシック" w:hAnsi="ＭＳ ゴシック" w:hint="eastAsia"/>
        </w:rPr>
        <w:t>環境社会配慮ガイドライン</w:t>
      </w:r>
    </w:p>
    <w:p w:rsidR="00357F3C" w:rsidRPr="009A34ED" w:rsidRDefault="00357F3C" w:rsidP="00E71F01">
      <w:pPr>
        <w:rPr>
          <w:rFonts w:ascii="ＭＳ ゴシック" w:hAnsi="ＭＳ ゴシック"/>
        </w:rPr>
      </w:pPr>
      <w:r w:rsidRPr="009A34ED">
        <w:rPr>
          <w:rFonts w:ascii="ＭＳ ゴシック" w:hAnsi="ＭＳ ゴシック" w:hint="eastAsia"/>
        </w:rPr>
        <w:t xml:space="preserve">　</w:t>
      </w:r>
      <w:r w:rsidR="00332B5B" w:rsidRPr="009A34ED">
        <w:rPr>
          <w:rFonts w:ascii="ＭＳ ゴシック" w:hAnsi="ＭＳ ゴシック" w:hint="eastAsia"/>
        </w:rPr>
        <w:t>本</w:t>
      </w:r>
      <w:r w:rsidRPr="009A34ED">
        <w:rPr>
          <w:rFonts w:ascii="ＭＳ ゴシック" w:hAnsi="ＭＳ ゴシック" w:hint="eastAsia"/>
        </w:rPr>
        <w:t>事業の実施に当たっては、環境社会配慮ガイドラインの適用の対象となります。提案案件が仮採択になった場合、環境や地域社会に与える影響の規模や重大性等に応じて「環境カテゴリー」のうちいずれ</w:t>
      </w:r>
      <w:r w:rsidR="00B5124A" w:rsidRPr="009A34ED">
        <w:rPr>
          <w:rFonts w:ascii="ＭＳ ゴシック" w:hAnsi="ＭＳ ゴシック" w:hint="eastAsia"/>
        </w:rPr>
        <w:t>に属するかが決定されます。カテゴリーA及びB案件については、同ガイドラインの規定に基づき、情報公開の実施、外部有識者による助言委員会の実施等の対象になるため、本事業の実施を受託する</w:t>
      </w:r>
      <w:r w:rsidR="000303FB" w:rsidRPr="009A34ED">
        <w:rPr>
          <w:rFonts w:ascii="ＭＳ ゴシック" w:hAnsi="ＭＳ ゴシック" w:hint="eastAsia"/>
        </w:rPr>
        <w:t>事業提案者</w:t>
      </w:r>
      <w:r w:rsidR="00B5124A" w:rsidRPr="009A34ED">
        <w:rPr>
          <w:rFonts w:ascii="ＭＳ ゴシック" w:hAnsi="ＭＳ ゴシック" w:hint="eastAsia"/>
        </w:rPr>
        <w:t>は契約書の規定に基づき、環境社会配慮ガイドラインの規定に対応することが必要となります。</w:t>
      </w:r>
    </w:p>
    <w:p w:rsidR="00B5124A" w:rsidRPr="009A34ED" w:rsidRDefault="00B5124A" w:rsidP="00BD43F8">
      <w:pPr>
        <w:jc w:val="left"/>
        <w:rPr>
          <w:rFonts w:ascii="ＭＳ ゴシック" w:hAnsi="ＭＳ ゴシック"/>
        </w:rPr>
      </w:pPr>
      <w:r w:rsidRPr="009A34ED">
        <w:rPr>
          <w:rFonts w:ascii="ＭＳ ゴシック" w:hAnsi="ＭＳ ゴシック" w:hint="eastAsia"/>
        </w:rPr>
        <w:t xml:space="preserve">　ガイドラインの詳細については、「新JICAの環境社会配慮ガイドライン」</w:t>
      </w:r>
      <w:r w:rsidR="00BD43F8" w:rsidRPr="009A34ED">
        <w:rPr>
          <w:rFonts w:ascii="ＭＳ ゴシック" w:hAnsi="ＭＳ ゴシック" w:hint="eastAsia"/>
        </w:rPr>
        <w:t>をご参照ください。</w:t>
      </w:r>
      <w:r w:rsidRPr="009A34ED">
        <w:rPr>
          <w:rFonts w:ascii="ＭＳ ゴシック" w:hAnsi="ＭＳ ゴシック" w:hint="eastAsia"/>
        </w:rPr>
        <w:t>（</w:t>
      </w:r>
      <w:hyperlink r:id="rId24" w:history="1">
        <w:r w:rsidR="00900342" w:rsidRPr="009A34ED">
          <w:rPr>
            <w:rStyle w:val="af"/>
            <w:rFonts w:ascii="ＭＳ ゴシック" w:hAnsi="ＭＳ ゴシック"/>
          </w:rPr>
          <w:t>http://www.jica.go.jp/environment/guideline/pdf/guideline01.pdf</w:t>
        </w:r>
      </w:hyperlink>
      <w:r w:rsidRPr="009A34ED">
        <w:rPr>
          <w:rFonts w:ascii="ＭＳ ゴシック" w:hAnsi="ＭＳ ゴシック" w:hint="eastAsia"/>
        </w:rPr>
        <w:t>）</w:t>
      </w:r>
    </w:p>
    <w:p w:rsidR="004D27E8" w:rsidRPr="009A34ED" w:rsidRDefault="004D27E8" w:rsidP="00E71F01">
      <w:pPr>
        <w:rPr>
          <w:rFonts w:ascii="ＭＳ ゴシック" w:hAnsi="ＭＳ ゴシック"/>
        </w:rPr>
      </w:pPr>
    </w:p>
    <w:p w:rsidR="007C64A4" w:rsidRPr="009A34ED" w:rsidRDefault="00EF4FF2" w:rsidP="00E71F01">
      <w:pPr>
        <w:rPr>
          <w:rFonts w:ascii="ＭＳ ゴシック" w:hAnsi="ＭＳ ゴシック"/>
        </w:rPr>
      </w:pPr>
      <w:r w:rsidRPr="009A34ED">
        <w:rPr>
          <w:rFonts w:ascii="ＭＳ ゴシック" w:hAnsi="ＭＳ ゴシック" w:hint="eastAsia"/>
        </w:rPr>
        <w:t>(2</w:t>
      </w:r>
      <w:r w:rsidR="00357F3C" w:rsidRPr="009A34ED">
        <w:rPr>
          <w:rFonts w:ascii="ＭＳ ゴシック" w:hAnsi="ＭＳ ゴシック" w:hint="eastAsia"/>
        </w:rPr>
        <w:t>)</w:t>
      </w:r>
      <w:r w:rsidRPr="009A34ED">
        <w:rPr>
          <w:rFonts w:ascii="ＭＳ ゴシック" w:hAnsi="ＭＳ ゴシック" w:hint="eastAsia"/>
        </w:rPr>
        <w:t xml:space="preserve"> </w:t>
      </w:r>
      <w:r w:rsidR="007C64A4" w:rsidRPr="009A34ED">
        <w:rPr>
          <w:rFonts w:ascii="ＭＳ ゴシック" w:hAnsi="ＭＳ ゴシック"/>
        </w:rPr>
        <w:t>安全対策上の留意点</w:t>
      </w:r>
    </w:p>
    <w:p w:rsidR="00576C37" w:rsidRPr="009A34ED" w:rsidRDefault="00C75089" w:rsidP="00B367E7">
      <w:pPr>
        <w:ind w:firstLineChars="100" w:firstLine="240"/>
        <w:rPr>
          <w:rFonts w:ascii="ＭＳ ゴシック" w:hAnsi="ＭＳ ゴシック"/>
        </w:rPr>
      </w:pPr>
      <w:r w:rsidRPr="009A34ED">
        <w:rPr>
          <w:rFonts w:ascii="ＭＳ ゴシック" w:hAnsi="ＭＳ ゴシック" w:hint="eastAsia"/>
        </w:rPr>
        <w:t>当</w:t>
      </w:r>
      <w:r w:rsidR="007C64A4" w:rsidRPr="009A34ED">
        <w:rPr>
          <w:rFonts w:ascii="ＭＳ ゴシック" w:hAnsi="ＭＳ ゴシック"/>
        </w:rPr>
        <w:t>機構は契約書の「安全対策措置等」の条項に基づき、現地の日本</w:t>
      </w:r>
      <w:r w:rsidR="00332B5B" w:rsidRPr="009A34ED">
        <w:rPr>
          <w:rFonts w:ascii="ＭＳ ゴシック" w:hAnsi="ＭＳ ゴシック" w:hint="eastAsia"/>
        </w:rPr>
        <w:t>国</w:t>
      </w:r>
      <w:r w:rsidR="007C64A4" w:rsidRPr="009A34ED">
        <w:rPr>
          <w:rFonts w:ascii="ＭＳ ゴシック" w:hAnsi="ＭＳ ゴシック"/>
        </w:rPr>
        <w:t>大使館、相手国政府等と緊密に連携の上、</w:t>
      </w:r>
      <w:r w:rsidR="000303FB" w:rsidRPr="009A34ED">
        <w:rPr>
          <w:rFonts w:ascii="ＭＳ ゴシック" w:hAnsi="ＭＳ ゴシック" w:hint="eastAsia"/>
        </w:rPr>
        <w:t>事業提案者</w:t>
      </w:r>
      <w:r w:rsidR="007C64A4" w:rsidRPr="009A34ED">
        <w:rPr>
          <w:rFonts w:ascii="ＭＳ ゴシック" w:hAnsi="ＭＳ ゴシック"/>
        </w:rPr>
        <w:t>に対して各在外事務所が定める「安全マニュアル」の周知等を行い、安全確保に努めます。</w:t>
      </w:r>
    </w:p>
    <w:p w:rsidR="007C64A4" w:rsidRPr="009A34ED" w:rsidRDefault="00900342" w:rsidP="00B367E7">
      <w:pPr>
        <w:ind w:firstLineChars="100" w:firstLine="240"/>
        <w:rPr>
          <w:rFonts w:ascii="ＭＳ ゴシック" w:hAnsi="ＭＳ ゴシック"/>
        </w:rPr>
      </w:pPr>
      <w:r w:rsidRPr="009A34ED">
        <w:rPr>
          <w:rFonts w:ascii="ＭＳ ゴシック" w:hAnsi="ＭＳ ゴシック"/>
        </w:rPr>
        <w:t>また、本事業の実施にあたり、</w:t>
      </w:r>
      <w:r w:rsidR="000303FB" w:rsidRPr="009A34ED">
        <w:rPr>
          <w:rFonts w:ascii="ＭＳ ゴシック" w:hAnsi="ＭＳ ゴシック" w:hint="eastAsia"/>
        </w:rPr>
        <w:t>事業提案者</w:t>
      </w:r>
      <w:r w:rsidRPr="009A34ED">
        <w:rPr>
          <w:rFonts w:ascii="ＭＳ ゴシック" w:hAnsi="ＭＳ ゴシック"/>
        </w:rPr>
        <w:t>は</w:t>
      </w:r>
      <w:r w:rsidR="00332B5B" w:rsidRPr="009A34ED">
        <w:rPr>
          <w:rFonts w:ascii="ＭＳ ゴシック" w:hAnsi="ＭＳ ゴシック" w:hint="eastAsia"/>
        </w:rPr>
        <w:t>その業務従事者に海外旅行傷害</w:t>
      </w:r>
      <w:r w:rsidR="007C64A4" w:rsidRPr="009A34ED">
        <w:rPr>
          <w:rFonts w:ascii="ＭＳ ゴシック" w:hAnsi="ＭＳ ゴシック"/>
        </w:rPr>
        <w:t>保険</w:t>
      </w:r>
      <w:r w:rsidR="00332B5B" w:rsidRPr="009A34ED">
        <w:rPr>
          <w:rFonts w:ascii="ＭＳ ゴシック" w:hAnsi="ＭＳ ゴシック" w:hint="eastAsia"/>
        </w:rPr>
        <w:t>等適切な保険</w:t>
      </w:r>
      <w:r w:rsidR="007C64A4" w:rsidRPr="009A34ED">
        <w:rPr>
          <w:rFonts w:ascii="ＭＳ ゴシック" w:hAnsi="ＭＳ ゴシック"/>
        </w:rPr>
        <w:t>を</w:t>
      </w:r>
      <w:r w:rsidR="00332B5B" w:rsidRPr="009A34ED">
        <w:rPr>
          <w:rFonts w:ascii="ＭＳ ゴシック" w:hAnsi="ＭＳ ゴシック" w:hint="eastAsia"/>
        </w:rPr>
        <w:t>付保されることを</w:t>
      </w:r>
      <w:r w:rsidR="007C64A4" w:rsidRPr="009A34ED">
        <w:rPr>
          <w:rFonts w:ascii="ＭＳ ゴシック" w:hAnsi="ＭＳ ゴシック"/>
        </w:rPr>
        <w:t>推奨します。</w:t>
      </w:r>
    </w:p>
    <w:p w:rsidR="004D27E8" w:rsidRPr="009A34ED" w:rsidRDefault="004D27E8" w:rsidP="00E71F01">
      <w:pPr>
        <w:rPr>
          <w:rFonts w:ascii="ＭＳ ゴシック" w:hAnsi="ＭＳ ゴシック"/>
        </w:rPr>
      </w:pPr>
    </w:p>
    <w:p w:rsidR="007C64A4" w:rsidRPr="009A34ED" w:rsidRDefault="00357F3C" w:rsidP="00E71F01">
      <w:pPr>
        <w:rPr>
          <w:rFonts w:ascii="ＭＳ ゴシック" w:hAnsi="ＭＳ ゴシック"/>
        </w:rPr>
      </w:pPr>
      <w:r w:rsidRPr="009A34ED">
        <w:rPr>
          <w:rFonts w:ascii="ＭＳ ゴシック" w:hAnsi="ＭＳ ゴシック"/>
        </w:rPr>
        <w:t>(</w:t>
      </w:r>
      <w:r w:rsidR="00EF4FF2" w:rsidRPr="009A34ED">
        <w:rPr>
          <w:rFonts w:ascii="ＭＳ ゴシック" w:hAnsi="ＭＳ ゴシック" w:hint="eastAsia"/>
        </w:rPr>
        <w:t>3</w:t>
      </w:r>
      <w:r w:rsidR="007C64A4" w:rsidRPr="009A34ED">
        <w:rPr>
          <w:rFonts w:ascii="ＭＳ ゴシック" w:hAnsi="ＭＳ ゴシック"/>
        </w:rPr>
        <w:t>)</w:t>
      </w:r>
      <w:r w:rsidR="00EF4FF2" w:rsidRPr="009A34ED">
        <w:rPr>
          <w:rFonts w:ascii="ＭＳ ゴシック" w:hAnsi="ＭＳ ゴシック" w:hint="eastAsia"/>
        </w:rPr>
        <w:t xml:space="preserve"> </w:t>
      </w:r>
      <w:r w:rsidR="00EF4FF2" w:rsidRPr="009A34ED">
        <w:rPr>
          <w:rFonts w:ascii="ＭＳ ゴシック" w:hAnsi="ＭＳ ゴシック"/>
        </w:rPr>
        <w:t>最</w:t>
      </w:r>
      <w:r w:rsidR="007C64A4" w:rsidRPr="009A34ED">
        <w:rPr>
          <w:rFonts w:ascii="ＭＳ ゴシック" w:hAnsi="ＭＳ ゴシック"/>
        </w:rPr>
        <w:t>終成果物の公開</w:t>
      </w:r>
    </w:p>
    <w:p w:rsidR="00571508" w:rsidRPr="009A34ED" w:rsidRDefault="00571508" w:rsidP="00571508">
      <w:pPr>
        <w:ind w:firstLineChars="100" w:firstLine="240"/>
        <w:rPr>
          <w:rFonts w:ascii="ＭＳ ゴシック" w:hAnsi="ＭＳ ゴシック"/>
        </w:rPr>
      </w:pPr>
      <w:r w:rsidRPr="009A34ED">
        <w:rPr>
          <w:rFonts w:ascii="ＭＳ ゴシック" w:hAnsi="ＭＳ ゴシック" w:hint="eastAsia"/>
        </w:rPr>
        <w:t>最終成果物は公表を原則とします</w:t>
      </w:r>
      <w:r w:rsidR="00A803BA" w:rsidRPr="009A34ED">
        <w:rPr>
          <w:rFonts w:ascii="ＭＳ ゴシック" w:hAnsi="ＭＳ ゴシック" w:hint="eastAsia"/>
        </w:rPr>
        <w:t>。但し、</w:t>
      </w:r>
      <w:r w:rsidR="000303FB" w:rsidRPr="009A34ED">
        <w:rPr>
          <w:rFonts w:ascii="ＭＳ ゴシック" w:hAnsi="ＭＳ ゴシック" w:hint="eastAsia"/>
        </w:rPr>
        <w:t>事業提案者</w:t>
      </w:r>
      <w:r w:rsidR="00A803BA" w:rsidRPr="009A34ED">
        <w:rPr>
          <w:rFonts w:ascii="ＭＳ ゴシック" w:hAnsi="ＭＳ ゴシック" w:hint="eastAsia"/>
        </w:rPr>
        <w:t>の経営情報、知的財産情報の他、公表されていな</w:t>
      </w:r>
      <w:r w:rsidR="00900342" w:rsidRPr="009A34ED">
        <w:rPr>
          <w:rFonts w:ascii="ＭＳ ゴシック" w:hAnsi="ＭＳ ゴシック" w:hint="eastAsia"/>
        </w:rPr>
        <w:t>い情報について</w:t>
      </w:r>
      <w:r w:rsidR="00A803BA" w:rsidRPr="009A34ED">
        <w:rPr>
          <w:rFonts w:ascii="ＭＳ ゴシック" w:hAnsi="ＭＳ ゴシック" w:hint="eastAsia"/>
        </w:rPr>
        <w:t>、</w:t>
      </w:r>
      <w:r w:rsidR="000303FB" w:rsidRPr="009A34ED">
        <w:rPr>
          <w:rFonts w:ascii="ＭＳ ゴシック" w:hAnsi="ＭＳ ゴシック" w:hint="eastAsia"/>
        </w:rPr>
        <w:t>事業提案者</w:t>
      </w:r>
      <w:r w:rsidR="00900342" w:rsidRPr="009A34ED">
        <w:rPr>
          <w:rFonts w:ascii="ＭＳ ゴシック" w:hAnsi="ＭＳ ゴシック" w:hint="eastAsia"/>
        </w:rPr>
        <w:t>が</w:t>
      </w:r>
      <w:r w:rsidR="00332B5B" w:rsidRPr="009A34ED">
        <w:rPr>
          <w:rFonts w:ascii="ＭＳ ゴシック" w:hAnsi="ＭＳ ゴシック" w:hint="eastAsia"/>
        </w:rPr>
        <w:t>本</w:t>
      </w:r>
      <w:r w:rsidR="00900342" w:rsidRPr="009A34ED">
        <w:rPr>
          <w:rFonts w:ascii="ＭＳ ゴシック" w:hAnsi="ＭＳ ゴシック" w:hint="eastAsia"/>
        </w:rPr>
        <w:t>事業終了後、</w:t>
      </w:r>
      <w:r w:rsidR="00332B5B" w:rsidRPr="009A34ED">
        <w:rPr>
          <w:rFonts w:ascii="ＭＳ ゴシック" w:hAnsi="ＭＳ ゴシック" w:hint="eastAsia"/>
        </w:rPr>
        <w:t>ビジネス</w:t>
      </w:r>
      <w:r w:rsidR="00A803BA" w:rsidRPr="009A34ED">
        <w:rPr>
          <w:rFonts w:ascii="ＭＳ ゴシック" w:hAnsi="ＭＳ ゴシック" w:hint="eastAsia"/>
        </w:rPr>
        <w:t>を自ら展開する前</w:t>
      </w:r>
      <w:r w:rsidR="00900342" w:rsidRPr="009A34ED">
        <w:rPr>
          <w:rFonts w:ascii="ＭＳ ゴシック" w:hAnsi="ＭＳ ゴシック" w:hint="eastAsia"/>
        </w:rPr>
        <w:t>の段階で</w:t>
      </w:r>
      <w:r w:rsidR="00A803BA" w:rsidRPr="009A34ED">
        <w:rPr>
          <w:rFonts w:ascii="ＭＳ ゴシック" w:hAnsi="ＭＳ ゴシック" w:hint="eastAsia"/>
        </w:rPr>
        <w:t>公表</w:t>
      </w:r>
      <w:r w:rsidR="00332B5B" w:rsidRPr="009A34ED">
        <w:rPr>
          <w:rFonts w:ascii="ＭＳ ゴシック" w:hAnsi="ＭＳ ゴシック" w:hint="eastAsia"/>
        </w:rPr>
        <w:t>され</w:t>
      </w:r>
      <w:r w:rsidR="00A803BA" w:rsidRPr="009A34ED">
        <w:rPr>
          <w:rFonts w:ascii="ＭＳ ゴシック" w:hAnsi="ＭＳ ゴシック" w:hint="eastAsia"/>
        </w:rPr>
        <w:t>ることが</w:t>
      </w:r>
      <w:r w:rsidR="000303FB" w:rsidRPr="009A34ED">
        <w:rPr>
          <w:rFonts w:ascii="ＭＳ ゴシック" w:hAnsi="ＭＳ ゴシック" w:hint="eastAsia"/>
        </w:rPr>
        <w:t>事業提案者</w:t>
      </w:r>
      <w:r w:rsidRPr="009A34ED">
        <w:rPr>
          <w:rFonts w:ascii="ＭＳ ゴシック" w:hAnsi="ＭＳ ゴシック" w:hint="eastAsia"/>
        </w:rPr>
        <w:t>の</w:t>
      </w:r>
      <w:r w:rsidR="00332B5B" w:rsidRPr="009A34ED">
        <w:rPr>
          <w:rFonts w:ascii="ＭＳ ゴシック" w:hAnsi="ＭＳ ゴシック" w:hint="eastAsia"/>
        </w:rPr>
        <w:t>ビジネス</w:t>
      </w:r>
      <w:r w:rsidRPr="009A34ED">
        <w:rPr>
          <w:rFonts w:ascii="ＭＳ ゴシック" w:hAnsi="ＭＳ ゴシック" w:hint="eastAsia"/>
        </w:rPr>
        <w:t>展開を阻害する場合や、法に定める個人情報等が最終成果物に</w:t>
      </w:r>
      <w:r w:rsidR="00A803BA" w:rsidRPr="009A34ED">
        <w:rPr>
          <w:rFonts w:ascii="ＭＳ ゴシック" w:hAnsi="ＭＳ ゴシック" w:hint="eastAsia"/>
        </w:rPr>
        <w:t>記載されている場合は、</w:t>
      </w:r>
      <w:r w:rsidR="000303FB" w:rsidRPr="009A34ED">
        <w:rPr>
          <w:rFonts w:ascii="ＭＳ ゴシック" w:hAnsi="ＭＳ ゴシック" w:hint="eastAsia"/>
        </w:rPr>
        <w:t>事業提案者</w:t>
      </w:r>
      <w:r w:rsidRPr="009A34ED">
        <w:rPr>
          <w:rFonts w:ascii="ＭＳ ゴシック" w:hAnsi="ＭＳ ゴシック" w:hint="eastAsia"/>
        </w:rPr>
        <w:t>と協議の上、法令及び</w:t>
      </w:r>
      <w:r w:rsidR="0091037C" w:rsidRPr="009A34ED">
        <w:rPr>
          <w:rFonts w:ascii="ＭＳ ゴシック" w:hAnsi="ＭＳ ゴシック" w:hint="eastAsia"/>
        </w:rPr>
        <w:t>当機構</w:t>
      </w:r>
      <w:r w:rsidRPr="009A34ED">
        <w:rPr>
          <w:rFonts w:ascii="ＭＳ ゴシック" w:hAnsi="ＭＳ ゴシック" w:hint="eastAsia"/>
        </w:rPr>
        <w:t>法人文書管理規程に基づき、当該情報に該当する部分を削除ないしは一定期間非開示とする等の措置を講ずることとします。</w:t>
      </w:r>
      <w:r w:rsidR="008269F0" w:rsidRPr="009A34ED">
        <w:rPr>
          <w:rFonts w:ascii="ＭＳ ゴシック" w:hAnsi="ＭＳ ゴシック" w:hint="eastAsia"/>
        </w:rPr>
        <w:t>なお、上記に関わらず法令の規定により不開示とした情報を開示することがあります。</w:t>
      </w:r>
    </w:p>
    <w:p w:rsidR="003A1A2E" w:rsidRPr="009A34ED" w:rsidRDefault="003A1A2E" w:rsidP="004D27E8">
      <w:pPr>
        <w:rPr>
          <w:rFonts w:ascii="ＭＳ ゴシック" w:hAnsi="ＭＳ ゴシック"/>
        </w:rPr>
      </w:pPr>
      <w:r w:rsidRPr="009A34ED">
        <w:rPr>
          <w:rFonts w:ascii="ＭＳ ゴシック" w:hAnsi="ＭＳ ゴシック" w:hint="eastAsia"/>
        </w:rPr>
        <w:t xml:space="preserve">　なお、過去の</w:t>
      </w:r>
      <w:r w:rsidR="0026639B" w:rsidRPr="009A34ED">
        <w:rPr>
          <w:rFonts w:ascii="ＭＳ ゴシック" w:hAnsi="ＭＳ ゴシック" w:hint="eastAsia"/>
        </w:rPr>
        <w:t>調査報告書は、下記の</w:t>
      </w:r>
      <w:r w:rsidR="00CD0FE3">
        <w:rPr>
          <w:rFonts w:ascii="ＭＳ ゴシック" w:hAnsi="ＭＳ ゴシック" w:hint="eastAsia"/>
        </w:rPr>
        <w:t>ウェブサイト</w:t>
      </w:r>
      <w:r w:rsidR="0026639B" w:rsidRPr="009A34ED">
        <w:rPr>
          <w:rFonts w:ascii="ＭＳ ゴシック" w:hAnsi="ＭＳ ゴシック" w:hint="eastAsia"/>
        </w:rPr>
        <w:t>でご確認頂けます。</w:t>
      </w:r>
    </w:p>
    <w:p w:rsidR="0026639B" w:rsidRPr="009A34ED" w:rsidRDefault="008F25B0" w:rsidP="00B667C8">
      <w:pPr>
        <w:wordWrap w:val="0"/>
        <w:ind w:leftChars="100" w:left="240"/>
        <w:rPr>
          <w:rFonts w:ascii="ＭＳ ゴシック" w:hAnsi="ＭＳ ゴシック"/>
          <w:szCs w:val="21"/>
        </w:rPr>
      </w:pPr>
      <w:hyperlink r:id="rId25" w:history="1">
        <w:r w:rsidR="0026639B" w:rsidRPr="009A34ED">
          <w:rPr>
            <w:rStyle w:val="af"/>
            <w:rFonts w:ascii="ＭＳ ゴシック" w:hAnsi="ＭＳ ゴシック"/>
            <w:szCs w:val="21"/>
          </w:rPr>
          <w:t>http://gwweb.jica.go.jp/km/FSubject9999.nsf/3b8a2d403517ae4549256f2d002e1dcc/96b5564fdc97219849257aaf0023bba1?OpenDocument</w:t>
        </w:r>
      </w:hyperlink>
    </w:p>
    <w:p w:rsidR="008269F0" w:rsidRPr="009A34ED" w:rsidRDefault="008269F0" w:rsidP="008269F0">
      <w:pPr>
        <w:rPr>
          <w:rFonts w:ascii="ＭＳ ゴシック" w:hAnsi="ＭＳ ゴシック"/>
        </w:rPr>
      </w:pPr>
    </w:p>
    <w:p w:rsidR="00426760" w:rsidRPr="009A34ED" w:rsidRDefault="00426760" w:rsidP="00426760">
      <w:pPr>
        <w:rPr>
          <w:rFonts w:ascii="ＭＳ ゴシック" w:hAnsi="ＭＳ ゴシック"/>
        </w:rPr>
      </w:pPr>
      <w:r w:rsidRPr="009A34ED">
        <w:rPr>
          <w:rFonts w:ascii="ＭＳ ゴシック" w:hAnsi="ＭＳ ゴシック" w:hint="eastAsia"/>
        </w:rPr>
        <w:t>(</w:t>
      </w:r>
      <w:r w:rsidR="000B153F" w:rsidRPr="009A34ED">
        <w:rPr>
          <w:rFonts w:ascii="ＭＳ ゴシック" w:hAnsi="ＭＳ ゴシック" w:hint="eastAsia"/>
        </w:rPr>
        <w:t>4</w:t>
      </w:r>
      <w:r w:rsidRPr="009A34ED">
        <w:rPr>
          <w:rFonts w:ascii="ＭＳ ゴシック" w:hAnsi="ＭＳ ゴシック" w:hint="eastAsia"/>
        </w:rPr>
        <w:t xml:space="preserve">) </w:t>
      </w:r>
      <w:r w:rsidR="0091037C" w:rsidRPr="009A34ED">
        <w:rPr>
          <w:rFonts w:ascii="ＭＳ ゴシック" w:hAnsi="ＭＳ ゴシック" w:hint="eastAsia"/>
        </w:rPr>
        <w:t>当機構</w:t>
      </w:r>
      <w:r w:rsidRPr="009A34ED">
        <w:rPr>
          <w:rFonts w:ascii="ＭＳ ゴシック" w:hAnsi="ＭＳ ゴシック" w:hint="eastAsia"/>
        </w:rPr>
        <w:t>の役割</w:t>
      </w:r>
    </w:p>
    <w:p w:rsidR="00426760" w:rsidRPr="009A34ED" w:rsidRDefault="000B153F" w:rsidP="00426760">
      <w:pPr>
        <w:ind w:firstLineChars="100" w:firstLine="240"/>
        <w:rPr>
          <w:rFonts w:ascii="ＭＳ ゴシック" w:hAnsi="ＭＳ ゴシック"/>
        </w:rPr>
      </w:pPr>
      <w:r w:rsidRPr="009A34ED">
        <w:rPr>
          <w:rFonts w:ascii="ＭＳ ゴシック" w:hAnsi="ＭＳ ゴシック" w:hint="eastAsia"/>
        </w:rPr>
        <w:t>調査</w:t>
      </w:r>
      <w:r w:rsidR="00426760" w:rsidRPr="009A34ED">
        <w:rPr>
          <w:rFonts w:ascii="ＭＳ ゴシック" w:hAnsi="ＭＳ ゴシック" w:hint="eastAsia"/>
        </w:rPr>
        <w:t>の準備及び実施に際しては、事業提案者が主体的に実施する点留意願います。</w:t>
      </w:r>
      <w:r w:rsidR="0091037C" w:rsidRPr="009A34ED">
        <w:rPr>
          <w:rFonts w:ascii="ＭＳ ゴシック" w:hAnsi="ＭＳ ゴシック" w:hint="eastAsia"/>
        </w:rPr>
        <w:t>当機構</w:t>
      </w:r>
      <w:r w:rsidR="00426760" w:rsidRPr="009A34ED">
        <w:rPr>
          <w:rFonts w:ascii="ＭＳ ゴシック" w:hAnsi="ＭＳ ゴシック" w:hint="eastAsia"/>
        </w:rPr>
        <w:t>及び</w:t>
      </w:r>
      <w:r w:rsidR="0091037C" w:rsidRPr="009A34ED">
        <w:rPr>
          <w:rFonts w:ascii="ＭＳ ゴシック" w:hAnsi="ＭＳ ゴシック" w:hint="eastAsia"/>
        </w:rPr>
        <w:t>当機構</w:t>
      </w:r>
      <w:r w:rsidR="00426760" w:rsidRPr="009A34ED">
        <w:rPr>
          <w:rFonts w:ascii="ＭＳ ゴシック" w:hAnsi="ＭＳ ゴシック" w:hint="eastAsia"/>
        </w:rPr>
        <w:t>事務所は、事業実施のモニタリング、実施方法に係る助言、必要に応じて適切なアポイント先の紹介や関連事業の情報提供等の側面支援を行います。</w:t>
      </w:r>
    </w:p>
    <w:p w:rsidR="003A1A2E" w:rsidRPr="009A34ED" w:rsidRDefault="003A1A2E" w:rsidP="00E71F01">
      <w:pPr>
        <w:pStyle w:val="1"/>
        <w:rPr>
          <w:szCs w:val="22"/>
        </w:rPr>
      </w:pPr>
    </w:p>
    <w:p w:rsidR="003A1A2E" w:rsidRPr="009A34ED" w:rsidRDefault="00B667C8" w:rsidP="00B667C8">
      <w:pPr>
        <w:pStyle w:val="2"/>
      </w:pPr>
      <w:bookmarkStart w:id="30" w:name="_Toc398279084"/>
      <w:r w:rsidRPr="009A34ED">
        <w:rPr>
          <w:rFonts w:hint="eastAsia"/>
        </w:rPr>
        <w:lastRenderedPageBreak/>
        <w:t>8</w:t>
      </w:r>
      <w:r w:rsidR="003A1A2E" w:rsidRPr="009A34ED">
        <w:rPr>
          <w:rFonts w:hint="eastAsia"/>
        </w:rPr>
        <w:t>. その他の留意点</w:t>
      </w:r>
      <w:bookmarkEnd w:id="30"/>
    </w:p>
    <w:p w:rsidR="003A1A2E" w:rsidRPr="009A34ED" w:rsidRDefault="003A1A2E" w:rsidP="003A1A2E">
      <w:pPr>
        <w:wordWrap w:val="0"/>
        <w:ind w:firstLineChars="100" w:firstLine="240"/>
        <w:rPr>
          <w:rFonts w:ascii="ＭＳ ゴシック" w:hAnsi="ＭＳ ゴシック"/>
          <w:szCs w:val="21"/>
        </w:rPr>
      </w:pPr>
      <w:r w:rsidRPr="009A34ED">
        <w:rPr>
          <w:rFonts w:ascii="ＭＳ ゴシック" w:hAnsi="ＭＳ ゴシック" w:hint="eastAsia"/>
          <w:szCs w:val="21"/>
        </w:rPr>
        <w:t>本業務をご提案頂く際には、以下の点につきご留意ください。</w:t>
      </w:r>
    </w:p>
    <w:p w:rsidR="003A1A2E" w:rsidRPr="009A34ED" w:rsidRDefault="003A1A2E" w:rsidP="00B667C8">
      <w:pPr>
        <w:wordWrap w:val="0"/>
        <w:rPr>
          <w:rFonts w:ascii="ＭＳ ゴシック" w:hAnsi="ＭＳ ゴシック"/>
          <w:szCs w:val="21"/>
        </w:rPr>
      </w:pPr>
    </w:p>
    <w:p w:rsidR="003A1A2E" w:rsidRPr="009A34ED" w:rsidRDefault="003A1A2E" w:rsidP="003A1A2E">
      <w:pPr>
        <w:rPr>
          <w:rFonts w:ascii="ＭＳ ゴシック" w:hAnsi="ＭＳ ゴシック"/>
        </w:rPr>
      </w:pPr>
      <w:r w:rsidRPr="009A34ED">
        <w:rPr>
          <w:rFonts w:ascii="ＭＳ ゴシック" w:hAnsi="ＭＳ ゴシック" w:hint="eastAsia"/>
        </w:rPr>
        <w:t>(1)</w:t>
      </w:r>
      <w:r w:rsidR="0091037C" w:rsidRPr="009A34ED">
        <w:rPr>
          <w:rFonts w:ascii="ＭＳ ゴシック" w:hAnsi="ＭＳ ゴシック" w:hint="eastAsia"/>
        </w:rPr>
        <w:t>当機構</w:t>
      </w:r>
      <w:r w:rsidR="004F4949" w:rsidRPr="009A34ED">
        <w:rPr>
          <w:rFonts w:ascii="ＭＳ ゴシック" w:hAnsi="ＭＳ ゴシック" w:hint="eastAsia"/>
        </w:rPr>
        <w:t>の</w:t>
      </w:r>
      <w:r w:rsidR="004E1038" w:rsidRPr="009A34ED">
        <w:rPr>
          <w:rFonts w:ascii="ＭＳ ゴシック" w:hAnsi="ＭＳ ゴシック" w:hint="eastAsia"/>
        </w:rPr>
        <w:t>調査報告書の活用</w:t>
      </w:r>
    </w:p>
    <w:p w:rsidR="003A1A2E" w:rsidRPr="009A34ED" w:rsidRDefault="00DC4685" w:rsidP="00E46112">
      <w:pPr>
        <w:wordWrap w:val="0"/>
        <w:ind w:firstLineChars="100" w:firstLine="240"/>
        <w:rPr>
          <w:rFonts w:ascii="ＭＳ ゴシック" w:hAnsi="ＭＳ ゴシック"/>
          <w:szCs w:val="21"/>
        </w:rPr>
      </w:pPr>
      <w:r w:rsidRPr="009A34ED">
        <w:rPr>
          <w:rFonts w:ascii="ＭＳ ゴシック" w:hAnsi="ＭＳ ゴシック" w:hint="eastAsia"/>
          <w:szCs w:val="21"/>
        </w:rPr>
        <w:t>企画書</w:t>
      </w:r>
      <w:r w:rsidR="003A1A2E" w:rsidRPr="009A34ED">
        <w:rPr>
          <w:rFonts w:ascii="ＭＳ ゴシック" w:hAnsi="ＭＳ ゴシック" w:hint="eastAsia"/>
          <w:szCs w:val="21"/>
        </w:rPr>
        <w:t>の作成にあたっては、</w:t>
      </w:r>
      <w:r w:rsidR="004E1038" w:rsidRPr="009A34ED">
        <w:rPr>
          <w:rFonts w:ascii="ＭＳ ゴシック" w:hAnsi="ＭＳ ゴシック" w:hint="eastAsia"/>
          <w:szCs w:val="21"/>
        </w:rPr>
        <w:t>終了済案件の調査報告書に加え、過去の案件のレビューや開発評価指標の設定等をまとめた『</w:t>
      </w:r>
      <w:r w:rsidR="003A1A2E" w:rsidRPr="009A34ED">
        <w:rPr>
          <w:rFonts w:ascii="ＭＳ ゴシック" w:hAnsi="ＭＳ ゴシック" w:hint="eastAsia"/>
          <w:szCs w:val="21"/>
        </w:rPr>
        <w:t>BOPビジネ</w:t>
      </w:r>
      <w:r w:rsidR="004E1038" w:rsidRPr="009A34ED">
        <w:rPr>
          <w:rFonts w:ascii="ＭＳ ゴシック" w:hAnsi="ＭＳ ゴシック" w:hint="eastAsia"/>
          <w:szCs w:val="21"/>
        </w:rPr>
        <w:t>スの開発効果向上のための評価及びファイナンス手法に係る基礎調査』</w:t>
      </w:r>
      <w:r w:rsidR="003A1A2E" w:rsidRPr="009A34ED">
        <w:rPr>
          <w:rFonts w:ascii="ＭＳ ゴシック" w:hAnsi="ＭＳ ゴシック" w:hint="eastAsia"/>
          <w:szCs w:val="21"/>
        </w:rPr>
        <w:t>報告書</w:t>
      </w:r>
      <w:r w:rsidR="004E1038" w:rsidRPr="009A34ED">
        <w:rPr>
          <w:rFonts w:ascii="ＭＳ ゴシック" w:hAnsi="ＭＳ ゴシック" w:hint="eastAsia"/>
          <w:szCs w:val="21"/>
        </w:rPr>
        <w:t>をご参照</w:t>
      </w:r>
      <w:r w:rsidR="003A1A2E" w:rsidRPr="009A34ED">
        <w:rPr>
          <w:rFonts w:ascii="ＭＳ ゴシック" w:hAnsi="ＭＳ ゴシック" w:hint="eastAsia"/>
          <w:szCs w:val="21"/>
        </w:rPr>
        <w:t>下さい。</w:t>
      </w:r>
    </w:p>
    <w:p w:rsidR="0026639B" w:rsidRPr="009A34ED" w:rsidRDefault="0026639B" w:rsidP="003A1A2E">
      <w:pPr>
        <w:wordWrap w:val="0"/>
        <w:ind w:firstLineChars="100" w:firstLine="240"/>
        <w:rPr>
          <w:rFonts w:ascii="ＭＳ ゴシック" w:hAnsi="ＭＳ ゴシック"/>
          <w:szCs w:val="21"/>
        </w:rPr>
      </w:pPr>
    </w:p>
    <w:p w:rsidR="003A1A2E" w:rsidRPr="009A34ED" w:rsidRDefault="004E1038" w:rsidP="003A1A2E">
      <w:pPr>
        <w:wordWrap w:val="0"/>
        <w:ind w:firstLineChars="100" w:firstLine="240"/>
        <w:rPr>
          <w:rFonts w:ascii="ＭＳ ゴシック" w:hAnsi="ＭＳ ゴシック"/>
          <w:szCs w:val="21"/>
        </w:rPr>
      </w:pPr>
      <w:r w:rsidRPr="009A34ED">
        <w:rPr>
          <w:rFonts w:ascii="ＭＳ ゴシック" w:hAnsi="ＭＳ ゴシック" w:hint="eastAsia"/>
          <w:szCs w:val="21"/>
        </w:rPr>
        <w:t>『</w:t>
      </w:r>
      <w:r w:rsidR="003A1A2E" w:rsidRPr="009A34ED">
        <w:rPr>
          <w:rFonts w:ascii="ＭＳ ゴシック" w:hAnsi="ＭＳ ゴシック" w:hint="eastAsia"/>
          <w:szCs w:val="21"/>
        </w:rPr>
        <w:t>BOPビジネスの開発効果向上のための評価及びファイナンス手法に係る基礎調査</w:t>
      </w:r>
      <w:r w:rsidRPr="009A34ED">
        <w:rPr>
          <w:rFonts w:ascii="ＭＳ ゴシック" w:hAnsi="ＭＳ ゴシック" w:hint="eastAsia"/>
          <w:szCs w:val="21"/>
        </w:rPr>
        <w:t>』</w:t>
      </w:r>
    </w:p>
    <w:p w:rsidR="003A1A2E" w:rsidRPr="009A34ED" w:rsidRDefault="003A1A2E" w:rsidP="003A1A2E">
      <w:pPr>
        <w:wordWrap w:val="0"/>
        <w:ind w:firstLineChars="100" w:firstLine="240"/>
        <w:rPr>
          <w:rFonts w:ascii="ＭＳ ゴシック" w:hAnsi="ＭＳ ゴシック"/>
          <w:szCs w:val="21"/>
        </w:rPr>
      </w:pPr>
      <w:r w:rsidRPr="009A34ED">
        <w:rPr>
          <w:rFonts w:ascii="ＭＳ ゴシック" w:hAnsi="ＭＳ ゴシック" w:hint="eastAsia"/>
          <w:szCs w:val="21"/>
        </w:rPr>
        <w:t xml:space="preserve">　ファイナル・レポート全体版</w:t>
      </w:r>
    </w:p>
    <w:p w:rsidR="003A1A2E" w:rsidRPr="009A34ED" w:rsidRDefault="003A1A2E" w:rsidP="00B667C8">
      <w:pPr>
        <w:wordWrap w:val="0"/>
        <w:ind w:firstLineChars="200" w:firstLine="480"/>
        <w:rPr>
          <w:rFonts w:ascii="ＭＳ ゴシック" w:hAnsi="ＭＳ ゴシック"/>
          <w:szCs w:val="21"/>
        </w:rPr>
      </w:pPr>
      <w:r w:rsidRPr="009A34ED">
        <w:rPr>
          <w:rFonts w:ascii="ＭＳ ゴシック" w:hAnsi="ＭＳ ゴシック" w:hint="eastAsia"/>
          <w:szCs w:val="21"/>
        </w:rPr>
        <w:t xml:space="preserve">　</w:t>
      </w:r>
      <w:hyperlink r:id="rId26" w:history="1">
        <w:r w:rsidRPr="009A34ED">
          <w:rPr>
            <w:rStyle w:val="af"/>
            <w:rFonts w:ascii="ＭＳ ゴシック" w:hAnsi="ＭＳ ゴシック"/>
            <w:szCs w:val="21"/>
          </w:rPr>
          <w:t>http://libopac.jica.go.jp/images/report/P1000012974.html</w:t>
        </w:r>
      </w:hyperlink>
    </w:p>
    <w:p w:rsidR="003A1A2E" w:rsidRPr="009A34ED" w:rsidRDefault="003A1A2E" w:rsidP="003A1A2E">
      <w:pPr>
        <w:wordWrap w:val="0"/>
        <w:ind w:firstLineChars="100" w:firstLine="240"/>
        <w:rPr>
          <w:rFonts w:ascii="ＭＳ ゴシック" w:hAnsi="ＭＳ ゴシック"/>
          <w:szCs w:val="21"/>
        </w:rPr>
      </w:pPr>
      <w:r w:rsidRPr="009A34ED">
        <w:rPr>
          <w:rFonts w:ascii="ＭＳ ゴシック" w:hAnsi="ＭＳ ゴシック" w:hint="eastAsia"/>
          <w:szCs w:val="21"/>
        </w:rPr>
        <w:t xml:space="preserve">　ファイナル・レポート要約版</w:t>
      </w:r>
    </w:p>
    <w:p w:rsidR="003A1A2E" w:rsidRPr="009A34ED" w:rsidRDefault="008F25B0" w:rsidP="00B667C8">
      <w:pPr>
        <w:wordWrap w:val="0"/>
        <w:ind w:firstLineChars="300" w:firstLine="720"/>
        <w:rPr>
          <w:rFonts w:ascii="ＭＳ ゴシック" w:hAnsi="ＭＳ ゴシック"/>
          <w:szCs w:val="21"/>
        </w:rPr>
      </w:pPr>
      <w:hyperlink r:id="rId27" w:history="1">
        <w:r w:rsidR="004E1038" w:rsidRPr="009A34ED">
          <w:rPr>
            <w:rStyle w:val="af"/>
            <w:rFonts w:ascii="ＭＳ ゴシック" w:hAnsi="ＭＳ ゴシック"/>
            <w:szCs w:val="21"/>
          </w:rPr>
          <w:t>http://libopac.jica.go.jp/images/report/P1000012973.html</w:t>
        </w:r>
      </w:hyperlink>
    </w:p>
    <w:p w:rsidR="003A1A2E" w:rsidRPr="009A34ED" w:rsidRDefault="003A1A2E" w:rsidP="003A1A2E">
      <w:pPr>
        <w:wordWrap w:val="0"/>
        <w:ind w:firstLineChars="100" w:firstLine="240"/>
        <w:rPr>
          <w:rFonts w:ascii="ＭＳ ゴシック" w:hAnsi="ＭＳ ゴシック"/>
          <w:szCs w:val="21"/>
        </w:rPr>
      </w:pPr>
      <w:r w:rsidRPr="009A34ED">
        <w:rPr>
          <w:rFonts w:ascii="ＭＳ ゴシック" w:hAnsi="ＭＳ ゴシック" w:hint="eastAsia"/>
          <w:szCs w:val="21"/>
        </w:rPr>
        <w:t xml:space="preserve">　BOPビジネスにおける開発効果評価手法実施の手引き</w:t>
      </w:r>
    </w:p>
    <w:p w:rsidR="003A1A2E" w:rsidRPr="009A34ED" w:rsidRDefault="003A1A2E" w:rsidP="003A1A2E">
      <w:pPr>
        <w:wordWrap w:val="0"/>
        <w:ind w:firstLineChars="100" w:firstLine="240"/>
        <w:rPr>
          <w:rFonts w:ascii="ＭＳ ゴシック" w:hAnsi="ＭＳ ゴシック"/>
          <w:szCs w:val="21"/>
        </w:rPr>
      </w:pPr>
      <w:r w:rsidRPr="009A34ED">
        <w:rPr>
          <w:rFonts w:ascii="ＭＳ ゴシック" w:hAnsi="ＭＳ ゴシック" w:hint="eastAsia"/>
          <w:szCs w:val="21"/>
        </w:rPr>
        <w:t xml:space="preserve">　</w:t>
      </w:r>
      <w:r w:rsidR="004E1038" w:rsidRPr="009A34ED">
        <w:rPr>
          <w:rFonts w:ascii="ＭＳ ゴシック" w:hAnsi="ＭＳ ゴシック" w:hint="eastAsia"/>
          <w:szCs w:val="21"/>
        </w:rPr>
        <w:t xml:space="preserve">　</w:t>
      </w:r>
      <w:hyperlink r:id="rId28" w:history="1">
        <w:r w:rsidR="004E1038" w:rsidRPr="009A34ED">
          <w:rPr>
            <w:rStyle w:val="af"/>
            <w:rFonts w:ascii="ＭＳ ゴシック" w:hAnsi="ＭＳ ゴシック"/>
            <w:szCs w:val="21"/>
          </w:rPr>
          <w:t>http://libopac.jica.go.jp/images/report/P1000012975.html</w:t>
        </w:r>
      </w:hyperlink>
    </w:p>
    <w:p w:rsidR="003A1A2E" w:rsidRPr="009A34ED" w:rsidRDefault="003A1A2E" w:rsidP="00B667C8">
      <w:pPr>
        <w:wordWrap w:val="0"/>
        <w:rPr>
          <w:rFonts w:ascii="ＭＳ ゴシック" w:hAnsi="ＭＳ ゴシック"/>
          <w:szCs w:val="21"/>
        </w:rPr>
      </w:pPr>
    </w:p>
    <w:p w:rsidR="007D7704" w:rsidRPr="009A34ED" w:rsidRDefault="007D7704" w:rsidP="00CA1967">
      <w:pPr>
        <w:rPr>
          <w:rFonts w:ascii="ＭＳ ゴシック" w:hAnsi="ＭＳ ゴシック"/>
        </w:rPr>
      </w:pPr>
      <w:r w:rsidRPr="009A34ED">
        <w:rPr>
          <w:rFonts w:ascii="ＭＳ ゴシック" w:hAnsi="ＭＳ ゴシック" w:hint="eastAsia"/>
        </w:rPr>
        <w:t>(2) NGO等との連携</w:t>
      </w:r>
    </w:p>
    <w:p w:rsidR="007D7704" w:rsidRPr="009A34ED" w:rsidRDefault="007D7704" w:rsidP="00CA1967">
      <w:pPr>
        <w:tabs>
          <w:tab w:val="left" w:pos="360"/>
          <w:tab w:val="left" w:pos="720"/>
        </w:tabs>
        <w:wordWrap w:val="0"/>
        <w:ind w:firstLineChars="100" w:firstLine="240"/>
        <w:rPr>
          <w:rFonts w:ascii="ＭＳ ゴシック" w:hAnsi="ＭＳ ゴシック"/>
          <w:szCs w:val="21"/>
        </w:rPr>
      </w:pPr>
      <w:r w:rsidRPr="009A34ED">
        <w:rPr>
          <w:rFonts w:ascii="ＭＳ ゴシック" w:hAnsi="ＭＳ ゴシック" w:hint="eastAsia"/>
          <w:szCs w:val="21"/>
        </w:rPr>
        <w:t>開発途上国における様々な課題解決の実現をより確実に担保するため、調査の対象国・分野に知見を有するNGO/NPO等との連携を推奨します。また、契約者が同調査対象国において法人格を有する企業・団体（コンサルタント、NGO等）に、同調査の一部業務を再委託することを認めます。ただし、</w:t>
      </w:r>
      <w:r w:rsidR="0091037C" w:rsidRPr="009A34ED">
        <w:rPr>
          <w:rFonts w:ascii="ＭＳ ゴシック" w:hAnsi="ＭＳ ゴシック" w:hint="eastAsia"/>
          <w:szCs w:val="21"/>
        </w:rPr>
        <w:t>当機構</w:t>
      </w:r>
      <w:r w:rsidRPr="009A34ED">
        <w:rPr>
          <w:rFonts w:ascii="ＭＳ ゴシック" w:hAnsi="ＭＳ ゴシック" w:hint="eastAsia"/>
          <w:szCs w:val="21"/>
        </w:rPr>
        <w:t>は上記連携先や、調査再委託先の斡旋は行いません。</w:t>
      </w:r>
    </w:p>
    <w:p w:rsidR="007D7704" w:rsidRPr="009A34ED" w:rsidRDefault="007D7704" w:rsidP="00B667C8">
      <w:pPr>
        <w:wordWrap w:val="0"/>
        <w:rPr>
          <w:rFonts w:ascii="ＭＳ ゴシック" w:hAnsi="ＭＳ ゴシック"/>
          <w:szCs w:val="21"/>
        </w:rPr>
      </w:pPr>
    </w:p>
    <w:p w:rsidR="003A1A2E" w:rsidRPr="009A34ED" w:rsidRDefault="004E1038" w:rsidP="00B667C8">
      <w:pPr>
        <w:rPr>
          <w:rFonts w:ascii="ＭＳ ゴシック" w:hAnsi="ＭＳ ゴシック"/>
        </w:rPr>
      </w:pPr>
      <w:r w:rsidRPr="009A34ED">
        <w:rPr>
          <w:rFonts w:ascii="ＭＳ ゴシック" w:hAnsi="ＭＳ ゴシック" w:hint="eastAsia"/>
        </w:rPr>
        <w:t>(</w:t>
      </w:r>
      <w:r w:rsidR="007D7704" w:rsidRPr="009A34ED">
        <w:rPr>
          <w:rFonts w:ascii="ＭＳ ゴシック" w:hAnsi="ＭＳ ゴシック" w:hint="eastAsia"/>
        </w:rPr>
        <w:t>3</w:t>
      </w:r>
      <w:r w:rsidRPr="009A34ED">
        <w:rPr>
          <w:rFonts w:ascii="ＭＳ ゴシック" w:hAnsi="ＭＳ ゴシック" w:hint="eastAsia"/>
        </w:rPr>
        <w:t>) 運営補助業者の配置</w:t>
      </w:r>
    </w:p>
    <w:p w:rsidR="003A1A2E" w:rsidRPr="009A34ED" w:rsidRDefault="004E1038" w:rsidP="003A1A2E">
      <w:pPr>
        <w:tabs>
          <w:tab w:val="left" w:pos="360"/>
          <w:tab w:val="left" w:pos="720"/>
        </w:tabs>
        <w:wordWrap w:val="0"/>
        <w:ind w:firstLineChars="100" w:firstLine="240"/>
        <w:rPr>
          <w:rFonts w:ascii="ＭＳ ゴシック" w:hAnsi="ＭＳ ゴシック"/>
          <w:szCs w:val="21"/>
        </w:rPr>
      </w:pPr>
      <w:r w:rsidRPr="009A34ED">
        <w:rPr>
          <w:rFonts w:ascii="ＭＳ ゴシック" w:hAnsi="ＭＳ ゴシック" w:hint="eastAsia"/>
          <w:szCs w:val="21"/>
        </w:rPr>
        <w:t>本件における</w:t>
      </w:r>
      <w:r w:rsidR="00DC4685" w:rsidRPr="009A34ED">
        <w:rPr>
          <w:rFonts w:ascii="ＭＳ ゴシック" w:hAnsi="ＭＳ ゴシック" w:hint="eastAsia"/>
          <w:szCs w:val="21"/>
        </w:rPr>
        <w:t>企画書</w:t>
      </w:r>
      <w:r w:rsidRPr="009A34ED">
        <w:rPr>
          <w:rFonts w:ascii="ＭＳ ゴシック" w:hAnsi="ＭＳ ゴシック" w:hint="eastAsia"/>
          <w:szCs w:val="21"/>
        </w:rPr>
        <w:t>審査、BOPビジネス調査業務</w:t>
      </w:r>
      <w:r w:rsidR="003A1A2E" w:rsidRPr="009A34ED">
        <w:rPr>
          <w:rFonts w:ascii="ＭＳ ゴシック" w:hAnsi="ＭＳ ゴシック" w:hint="eastAsia"/>
          <w:szCs w:val="21"/>
        </w:rPr>
        <w:t>の開始から終了までの進捗監理と事業化</w:t>
      </w:r>
      <w:r w:rsidRPr="009A34ED">
        <w:rPr>
          <w:rFonts w:ascii="ＭＳ ゴシック" w:hAnsi="ＭＳ ゴシック" w:hint="eastAsia"/>
          <w:szCs w:val="21"/>
        </w:rPr>
        <w:t>に向けたご支援に際し、</w:t>
      </w:r>
      <w:r w:rsidR="0091037C" w:rsidRPr="009A34ED">
        <w:rPr>
          <w:rFonts w:ascii="ＭＳ ゴシック" w:hAnsi="ＭＳ ゴシック" w:hint="eastAsia"/>
          <w:szCs w:val="21"/>
        </w:rPr>
        <w:t>当機構</w:t>
      </w:r>
      <w:r w:rsidR="001502DA" w:rsidRPr="009A34ED">
        <w:rPr>
          <w:rFonts w:ascii="ＭＳ ゴシック" w:hAnsi="ＭＳ ゴシック" w:hint="eastAsia"/>
          <w:szCs w:val="21"/>
        </w:rPr>
        <w:t>による</w:t>
      </w:r>
      <w:r w:rsidRPr="009A34ED">
        <w:rPr>
          <w:rFonts w:ascii="ＭＳ ゴシック" w:hAnsi="ＭＳ ゴシック" w:hint="eastAsia"/>
          <w:szCs w:val="21"/>
        </w:rPr>
        <w:t>事業</w:t>
      </w:r>
      <w:r w:rsidR="003A1A2E" w:rsidRPr="009A34ED">
        <w:rPr>
          <w:rFonts w:ascii="ＭＳ ゴシック" w:hAnsi="ＭＳ ゴシック" w:hint="eastAsia"/>
          <w:szCs w:val="21"/>
        </w:rPr>
        <w:t>運</w:t>
      </w:r>
      <w:r w:rsidRPr="009A34ED">
        <w:rPr>
          <w:rFonts w:ascii="ＭＳ ゴシック" w:hAnsi="ＭＳ ゴシック" w:hint="eastAsia"/>
          <w:szCs w:val="21"/>
        </w:rPr>
        <w:t>営を補助する外部委託業者として、あらた監査法人を保秘義務を課した上で配置しています</w:t>
      </w:r>
      <w:r w:rsidR="003A1A2E" w:rsidRPr="009A34ED">
        <w:rPr>
          <w:rFonts w:ascii="ＭＳ ゴシック" w:hAnsi="ＭＳ ゴシック" w:hint="eastAsia"/>
          <w:szCs w:val="21"/>
        </w:rPr>
        <w:t>。従って、</w:t>
      </w:r>
      <w:r w:rsidR="00E3582D" w:rsidRPr="009A34ED">
        <w:rPr>
          <w:rFonts w:ascii="ＭＳ ゴシック" w:hAnsi="ＭＳ ゴシック" w:hint="eastAsia"/>
          <w:szCs w:val="21"/>
        </w:rPr>
        <w:t>事業提案者</w:t>
      </w:r>
      <w:r w:rsidR="003A1A2E" w:rsidRPr="009A34ED">
        <w:rPr>
          <w:rFonts w:ascii="ＭＳ ゴシック" w:hAnsi="ＭＳ ゴシック" w:hint="eastAsia"/>
          <w:szCs w:val="21"/>
        </w:rPr>
        <w:t>と</w:t>
      </w:r>
      <w:r w:rsidR="0091037C" w:rsidRPr="009A34ED">
        <w:rPr>
          <w:rFonts w:ascii="ＭＳ ゴシック" w:hAnsi="ＭＳ ゴシック" w:hint="eastAsia"/>
          <w:szCs w:val="21"/>
        </w:rPr>
        <w:t>当機構</w:t>
      </w:r>
      <w:r w:rsidRPr="009A34ED">
        <w:rPr>
          <w:rFonts w:ascii="ＭＳ ゴシック" w:hAnsi="ＭＳ ゴシック" w:hint="eastAsia"/>
          <w:szCs w:val="21"/>
        </w:rPr>
        <w:t>との面談への当該業者の同席や、</w:t>
      </w:r>
      <w:r w:rsidR="00E3582D" w:rsidRPr="009A34ED">
        <w:rPr>
          <w:rFonts w:ascii="ＭＳ ゴシック" w:hAnsi="ＭＳ ゴシック" w:hint="eastAsia"/>
          <w:szCs w:val="21"/>
        </w:rPr>
        <w:t>事業提案者</w:t>
      </w:r>
      <w:r w:rsidRPr="009A34ED">
        <w:rPr>
          <w:rFonts w:ascii="ＭＳ ゴシック" w:hAnsi="ＭＳ ゴシック" w:hint="eastAsia"/>
          <w:szCs w:val="21"/>
        </w:rPr>
        <w:t>への連絡・依頼・助言等を当該業者を通じて</w:t>
      </w:r>
      <w:r w:rsidR="003A1A2E" w:rsidRPr="009A34ED">
        <w:rPr>
          <w:rFonts w:ascii="ＭＳ ゴシック" w:hAnsi="ＭＳ ゴシック" w:hint="eastAsia"/>
          <w:szCs w:val="21"/>
        </w:rPr>
        <w:t>行う機会が想定されるところ、予めご了解ください。</w:t>
      </w:r>
    </w:p>
    <w:p w:rsidR="00A256FE" w:rsidRPr="009A34ED" w:rsidRDefault="00C434C1" w:rsidP="00E71F01">
      <w:pPr>
        <w:pStyle w:val="1"/>
      </w:pPr>
      <w:r w:rsidRPr="009A34ED">
        <w:rPr>
          <w:szCs w:val="22"/>
        </w:rPr>
        <w:br w:type="page"/>
      </w:r>
      <w:bookmarkStart w:id="31" w:name="_Toc398279085"/>
      <w:r w:rsidR="003F008B" w:rsidRPr="009A34ED">
        <w:rPr>
          <w:rFonts w:hint="eastAsia"/>
        </w:rPr>
        <w:lastRenderedPageBreak/>
        <w:t>第</w:t>
      </w:r>
      <w:r w:rsidR="001F3F09" w:rsidRPr="009A34ED">
        <w:rPr>
          <w:rFonts w:hint="eastAsia"/>
        </w:rPr>
        <w:t>５</w:t>
      </w:r>
      <w:r w:rsidR="002C0C70" w:rsidRPr="009A34ED">
        <w:rPr>
          <w:rFonts w:hint="eastAsia"/>
        </w:rPr>
        <w:t xml:space="preserve">　</w:t>
      </w:r>
      <w:r w:rsidR="002C2DDA" w:rsidRPr="009A34ED">
        <w:rPr>
          <w:rFonts w:hint="eastAsia"/>
        </w:rPr>
        <w:t>本事業費用負担区分</w:t>
      </w:r>
      <w:bookmarkEnd w:id="31"/>
    </w:p>
    <w:p w:rsidR="00EC3907" w:rsidRPr="009A34ED" w:rsidRDefault="00EC3907" w:rsidP="00E71F01">
      <w:pPr>
        <w:rPr>
          <w:rFonts w:ascii="ＭＳ ゴシック" w:hAnsi="ＭＳ ゴシック"/>
        </w:rPr>
      </w:pPr>
    </w:p>
    <w:p w:rsidR="00900342" w:rsidRPr="009A34ED" w:rsidRDefault="002C2DDA" w:rsidP="003C23B2">
      <w:pPr>
        <w:ind w:firstLineChars="100" w:firstLine="240"/>
        <w:rPr>
          <w:rFonts w:ascii="ＭＳ ゴシック" w:hAnsi="ＭＳ ゴシック"/>
        </w:rPr>
      </w:pPr>
      <w:r w:rsidRPr="009A34ED">
        <w:rPr>
          <w:rFonts w:ascii="ＭＳ ゴシック" w:hAnsi="ＭＳ ゴシック" w:hint="eastAsia"/>
        </w:rPr>
        <w:t>当機構と</w:t>
      </w:r>
      <w:r w:rsidR="000303FB" w:rsidRPr="009A34ED">
        <w:rPr>
          <w:rFonts w:ascii="ＭＳ ゴシック" w:hAnsi="ＭＳ ゴシック" w:hint="eastAsia"/>
        </w:rPr>
        <w:t>事業提案者</w:t>
      </w:r>
      <w:r w:rsidRPr="009A34ED">
        <w:rPr>
          <w:rFonts w:ascii="ＭＳ ゴシック" w:hAnsi="ＭＳ ゴシック" w:hint="eastAsia"/>
        </w:rPr>
        <w:t>の</w:t>
      </w:r>
      <w:r w:rsidR="00706E62" w:rsidRPr="009A34ED">
        <w:rPr>
          <w:rFonts w:ascii="ＭＳ ゴシック" w:hAnsi="ＭＳ ゴシック" w:hint="eastAsia"/>
        </w:rPr>
        <w:t>費用</w:t>
      </w:r>
      <w:r w:rsidRPr="009A34ED">
        <w:rPr>
          <w:rFonts w:ascii="ＭＳ ゴシック" w:hAnsi="ＭＳ ゴシック" w:hint="eastAsia"/>
        </w:rPr>
        <w:t>負担区分</w:t>
      </w:r>
      <w:r w:rsidR="00512213" w:rsidRPr="009A34ED">
        <w:rPr>
          <w:rFonts w:ascii="ＭＳ ゴシック" w:hAnsi="ＭＳ ゴシック" w:hint="eastAsia"/>
        </w:rPr>
        <w:t>及び各費目の</w:t>
      </w:r>
      <w:r w:rsidR="004733AB" w:rsidRPr="009A34ED">
        <w:rPr>
          <w:rFonts w:ascii="ＭＳ ゴシック" w:hAnsi="ＭＳ ゴシック" w:hint="eastAsia"/>
        </w:rPr>
        <w:t>概要</w:t>
      </w:r>
      <w:r w:rsidR="001F3F09" w:rsidRPr="009A34ED">
        <w:rPr>
          <w:rFonts w:ascii="ＭＳ ゴシック" w:hAnsi="ＭＳ ゴシック" w:hint="eastAsia"/>
        </w:rPr>
        <w:t>は下</w:t>
      </w:r>
      <w:r w:rsidR="00512213" w:rsidRPr="009A34ED">
        <w:rPr>
          <w:rFonts w:ascii="ＭＳ ゴシック" w:hAnsi="ＭＳ ゴシック" w:hint="eastAsia"/>
        </w:rPr>
        <w:t>記</w:t>
      </w:r>
      <w:r w:rsidR="001F3F09" w:rsidRPr="009A34ED">
        <w:rPr>
          <w:rFonts w:ascii="ＭＳ ゴシック" w:hAnsi="ＭＳ ゴシック" w:hint="eastAsia"/>
        </w:rPr>
        <w:t>の通りです。</w:t>
      </w:r>
      <w:r w:rsidR="003C23B2" w:rsidRPr="009A34ED">
        <w:rPr>
          <w:rFonts w:ascii="ＭＳ ゴシック" w:hAnsi="ＭＳ ゴシック" w:hint="eastAsia"/>
        </w:rPr>
        <w:t>本事業の契約経費の支払いについては、前払または部分払、もしくはその双方に基づく支払いが可能です。</w:t>
      </w:r>
    </w:p>
    <w:p w:rsidR="00B528C4" w:rsidRPr="009A34ED" w:rsidRDefault="00EB1AC4" w:rsidP="00FF17B6">
      <w:pPr>
        <w:ind w:firstLineChars="100" w:firstLine="240"/>
        <w:rPr>
          <w:rFonts w:ascii="ＭＳ ゴシック" w:hAnsi="ＭＳ ゴシック"/>
        </w:rPr>
      </w:pPr>
      <w:r w:rsidRPr="009A34ED">
        <w:rPr>
          <w:rFonts w:ascii="ＭＳ ゴシック" w:hAnsi="ＭＳ ゴシック" w:hint="eastAsia"/>
        </w:rPr>
        <w:t>なお、</w:t>
      </w:r>
      <w:r w:rsidR="00B528C4" w:rsidRPr="009A34ED">
        <w:rPr>
          <w:rFonts w:ascii="ＭＳ ゴシック" w:hAnsi="ＭＳ ゴシック" w:hint="eastAsia"/>
        </w:rPr>
        <w:t>本事業は、</w:t>
      </w:r>
      <w:r w:rsidR="00E3582D" w:rsidRPr="009A34ED">
        <w:rPr>
          <w:rFonts w:ascii="ＭＳ ゴシック" w:hAnsi="ＭＳ ゴシック" w:hint="eastAsia"/>
        </w:rPr>
        <w:t>事業提案者</w:t>
      </w:r>
      <w:r w:rsidR="00BB21D3" w:rsidRPr="009A34ED">
        <w:rPr>
          <w:rFonts w:ascii="ＭＳ ゴシック" w:hAnsi="ＭＳ ゴシック" w:hint="eastAsia"/>
        </w:rPr>
        <w:t>と当機構との</w:t>
      </w:r>
      <w:r w:rsidR="000E1A5F" w:rsidRPr="009A34ED">
        <w:rPr>
          <w:rFonts w:ascii="ＭＳ ゴシック" w:hAnsi="ＭＳ ゴシック" w:hint="eastAsia"/>
        </w:rPr>
        <w:t>業務委託契約に基づき実施するものであり</w:t>
      </w:r>
      <w:r w:rsidR="00FF17B6" w:rsidRPr="009A34ED">
        <w:rPr>
          <w:rFonts w:ascii="ＭＳ ゴシック" w:hAnsi="ＭＳ ゴシック" w:hint="eastAsia"/>
        </w:rPr>
        <w:t>、</w:t>
      </w:r>
      <w:r w:rsidR="00E3582D" w:rsidRPr="009A34ED">
        <w:rPr>
          <w:rFonts w:ascii="ＭＳ ゴシック" w:hAnsi="ＭＳ ゴシック" w:hint="eastAsia"/>
        </w:rPr>
        <w:t>事業提案者</w:t>
      </w:r>
      <w:r w:rsidR="00B528C4" w:rsidRPr="009A34ED">
        <w:rPr>
          <w:rFonts w:ascii="ＭＳ ゴシック" w:hAnsi="ＭＳ ゴシック" w:hint="eastAsia"/>
        </w:rPr>
        <w:t>が</w:t>
      </w:r>
      <w:r w:rsidR="00363955" w:rsidRPr="009A34ED">
        <w:rPr>
          <w:rFonts w:ascii="ＭＳ ゴシック" w:hAnsi="ＭＳ ゴシック" w:hint="eastAsia"/>
        </w:rPr>
        <w:t>業務委託</w:t>
      </w:r>
      <w:r w:rsidR="00FF17B6" w:rsidRPr="009A34ED">
        <w:rPr>
          <w:rFonts w:ascii="ＭＳ ゴシック" w:hAnsi="ＭＳ ゴシック" w:hint="eastAsia"/>
        </w:rPr>
        <w:t>契約書上で規定した一連の業務</w:t>
      </w:r>
      <w:r w:rsidR="00363955" w:rsidRPr="009A34ED">
        <w:rPr>
          <w:rFonts w:ascii="ＭＳ ゴシック" w:hAnsi="ＭＳ ゴシック" w:hint="eastAsia"/>
        </w:rPr>
        <w:t>を履行し</w:t>
      </w:r>
      <w:r w:rsidR="0067136A" w:rsidRPr="009A34ED">
        <w:rPr>
          <w:rFonts w:ascii="ＭＳ ゴシック" w:hAnsi="ＭＳ ゴシック" w:hint="eastAsia"/>
        </w:rPr>
        <w:t>、</w:t>
      </w:r>
      <w:r w:rsidR="00A54F7B" w:rsidRPr="009A34ED">
        <w:rPr>
          <w:rFonts w:ascii="ＭＳ ゴシック" w:hAnsi="ＭＳ ゴシック" w:hint="eastAsia"/>
        </w:rPr>
        <w:t>当機構</w:t>
      </w:r>
      <w:r w:rsidR="0067136A" w:rsidRPr="009A34ED">
        <w:rPr>
          <w:rFonts w:ascii="ＭＳ ゴシック" w:hAnsi="ＭＳ ゴシック" w:hint="eastAsia"/>
        </w:rPr>
        <w:t>はその対価として</w:t>
      </w:r>
      <w:r w:rsidR="00E3582D" w:rsidRPr="009A34ED">
        <w:rPr>
          <w:rFonts w:ascii="ＭＳ ゴシック" w:hAnsi="ＭＳ ゴシック" w:hint="eastAsia"/>
        </w:rPr>
        <w:t>事業提案者</w:t>
      </w:r>
      <w:r w:rsidR="00B528C4" w:rsidRPr="009A34ED">
        <w:rPr>
          <w:rFonts w:ascii="ＭＳ ゴシック" w:hAnsi="ＭＳ ゴシック" w:hint="eastAsia"/>
        </w:rPr>
        <w:t>に対して</w:t>
      </w:r>
      <w:r w:rsidR="00363955" w:rsidRPr="009A34ED">
        <w:rPr>
          <w:rFonts w:ascii="ＭＳ ゴシック" w:hAnsi="ＭＳ ゴシック" w:hint="eastAsia"/>
        </w:rPr>
        <w:t>契約金額を支払</w:t>
      </w:r>
      <w:r w:rsidR="00FF17B6" w:rsidRPr="009A34ED">
        <w:rPr>
          <w:rFonts w:ascii="ＭＳ ゴシック" w:hAnsi="ＭＳ ゴシック" w:hint="eastAsia"/>
        </w:rPr>
        <w:t>う形を取ります</w:t>
      </w:r>
      <w:r w:rsidR="0067136A" w:rsidRPr="009A34ED">
        <w:rPr>
          <w:rFonts w:ascii="ＭＳ ゴシック" w:hAnsi="ＭＳ ゴシック" w:hint="eastAsia"/>
        </w:rPr>
        <w:t>。つまり、</w:t>
      </w:r>
      <w:r w:rsidR="00E3582D" w:rsidRPr="009A34ED">
        <w:rPr>
          <w:rFonts w:ascii="ＭＳ ゴシック" w:hAnsi="ＭＳ ゴシック" w:hint="eastAsia"/>
        </w:rPr>
        <w:t>事業提案者</w:t>
      </w:r>
      <w:r w:rsidR="00B528C4" w:rsidRPr="009A34ED">
        <w:rPr>
          <w:rFonts w:ascii="ＭＳ ゴシック" w:hAnsi="ＭＳ ゴシック" w:hint="eastAsia"/>
        </w:rPr>
        <w:t>が自ら行う事業に要した経</w:t>
      </w:r>
      <w:r w:rsidR="00A54F7B" w:rsidRPr="009A34ED">
        <w:rPr>
          <w:rFonts w:ascii="ＭＳ ゴシック" w:hAnsi="ＭＳ ゴシック" w:hint="eastAsia"/>
        </w:rPr>
        <w:t>費の一部を国や公共団体が補助する補助金制度とは、性格が異なることにご留意下さい</w:t>
      </w:r>
      <w:r w:rsidR="00FF17B6" w:rsidRPr="009A34ED">
        <w:rPr>
          <w:rFonts w:ascii="ＭＳ ゴシック" w:hAnsi="ＭＳ ゴシック" w:hint="eastAsia"/>
        </w:rPr>
        <w:t>。</w:t>
      </w:r>
    </w:p>
    <w:p w:rsidR="001F3F09" w:rsidRPr="009A34ED" w:rsidRDefault="004733AB" w:rsidP="001F3F09">
      <w:pPr>
        <w:ind w:firstLineChars="100" w:firstLine="240"/>
        <w:rPr>
          <w:rFonts w:ascii="ＭＳ ゴシック" w:hAnsi="ＭＳ ゴシック"/>
        </w:rPr>
      </w:pPr>
      <w:r w:rsidRPr="009A34ED">
        <w:rPr>
          <w:rFonts w:ascii="ＭＳ ゴシック" w:hAnsi="ＭＳ ゴシック" w:hint="eastAsia"/>
        </w:rPr>
        <w:t>細かな費用負担区分、</w:t>
      </w:r>
      <w:r w:rsidR="002C2DDA" w:rsidRPr="009A34ED">
        <w:rPr>
          <w:rFonts w:ascii="ＭＳ ゴシック" w:hAnsi="ＭＳ ゴシック" w:hint="eastAsia"/>
        </w:rPr>
        <w:t>費用見積及び支払方法等</w:t>
      </w:r>
      <w:r w:rsidR="003C23B2" w:rsidRPr="009A34ED">
        <w:rPr>
          <w:rFonts w:ascii="ＭＳ ゴシック" w:hAnsi="ＭＳ ゴシック" w:hint="eastAsia"/>
        </w:rPr>
        <w:t>の</w:t>
      </w:r>
      <w:r w:rsidR="001F3F09" w:rsidRPr="009A34ED">
        <w:rPr>
          <w:rFonts w:ascii="ＭＳ ゴシック" w:hAnsi="ＭＳ ゴシック" w:hint="eastAsia"/>
        </w:rPr>
        <w:t>詳細については、</w:t>
      </w:r>
      <w:r w:rsidR="00FF0376" w:rsidRPr="009A34ED">
        <w:rPr>
          <w:rFonts w:ascii="ＭＳ ゴシック" w:hAnsi="ＭＳ ゴシック" w:hint="eastAsia"/>
        </w:rPr>
        <w:t>別添</w:t>
      </w:r>
      <w:r w:rsidR="00D51452" w:rsidRPr="009A34ED">
        <w:rPr>
          <w:rFonts w:ascii="ＭＳ ゴシック" w:hAnsi="ＭＳ ゴシック" w:hint="eastAsia"/>
        </w:rPr>
        <w:t>『見積書作成等に係る留意事項』</w:t>
      </w:r>
      <w:r w:rsidR="001F3F09" w:rsidRPr="009A34ED">
        <w:rPr>
          <w:rFonts w:ascii="ＭＳ ゴシック" w:hAnsi="ＭＳ ゴシック" w:hint="eastAsia"/>
        </w:rPr>
        <w:t>を参照ください</w:t>
      </w:r>
      <w:r w:rsidR="001F3F09" w:rsidRPr="009A34ED">
        <w:rPr>
          <w:rFonts w:ascii="ＭＳ ゴシック" w:hAnsi="ＭＳ ゴシック"/>
        </w:rPr>
        <w:t>。</w:t>
      </w:r>
    </w:p>
    <w:p w:rsidR="00B365EF" w:rsidRPr="009A34ED" w:rsidRDefault="00FF0376" w:rsidP="001F3F09">
      <w:pPr>
        <w:ind w:firstLineChars="100" w:firstLine="240"/>
        <w:rPr>
          <w:rFonts w:ascii="ＭＳ ゴシック" w:hAnsi="ＭＳ ゴシック"/>
        </w:rPr>
      </w:pPr>
      <w:r w:rsidRPr="009A34ED">
        <w:rPr>
          <w:rFonts w:ascii="ＭＳ ゴシック" w:hAnsi="ＭＳ ゴシック" w:hint="eastAsia"/>
          <w:u w:val="single"/>
        </w:rPr>
        <w:t>当機構は企画書提出時の見積書内容・金額を「事業提案者が提案事業を実施するのに必要な経費内容を提案しているもの」</w:t>
      </w:r>
      <w:r w:rsidRPr="009A34ED">
        <w:rPr>
          <w:rFonts w:ascii="ＭＳ ゴシック" w:hAnsi="ＭＳ ゴシック" w:hint="eastAsia"/>
        </w:rPr>
        <w:t>という前提にたち、</w:t>
      </w:r>
      <w:r w:rsidRPr="009A34ED">
        <w:rPr>
          <w:rFonts w:ascii="ＭＳ ゴシック" w:hAnsi="ＭＳ ゴシック" w:hint="eastAsia"/>
          <w:u w:val="single"/>
        </w:rPr>
        <w:t>「契約金額は当該見積金額を超過しない」ことを原則</w:t>
      </w:r>
      <w:r w:rsidRPr="009A34ED">
        <w:rPr>
          <w:rFonts w:ascii="ＭＳ ゴシック" w:hAnsi="ＭＳ ゴシック" w:hint="eastAsia"/>
        </w:rPr>
        <w:t>といたします。契約金額は契約交渉を通じて確定します。</w:t>
      </w:r>
    </w:p>
    <w:p w:rsidR="00706E62" w:rsidRPr="009A34ED" w:rsidRDefault="00706E62" w:rsidP="00706E62">
      <w:pPr>
        <w:pStyle w:val="afd"/>
        <w:rPr>
          <w:rFonts w:ascii="ＭＳ ゴシック" w:hAnsi="ＭＳ ゴシック"/>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268"/>
        <w:gridCol w:w="2232"/>
      </w:tblGrid>
      <w:tr w:rsidR="001A0C09" w:rsidRPr="009A34ED" w:rsidTr="00C1636F">
        <w:tc>
          <w:tcPr>
            <w:tcW w:w="4394" w:type="dxa"/>
            <w:shd w:val="clear" w:color="auto" w:fill="D9D9D9"/>
          </w:tcPr>
          <w:p w:rsidR="001A0C09" w:rsidRPr="009A34ED" w:rsidRDefault="001A0C09" w:rsidP="00E52FFB">
            <w:pPr>
              <w:pStyle w:val="afd"/>
              <w:spacing w:line="0" w:lineRule="atLeast"/>
              <w:jc w:val="center"/>
              <w:rPr>
                <w:rFonts w:ascii="ＭＳ ゴシック" w:hAnsi="ＭＳ ゴシック"/>
                <w:sz w:val="22"/>
              </w:rPr>
            </w:pPr>
            <w:r w:rsidRPr="009A34ED">
              <w:rPr>
                <w:rFonts w:ascii="ＭＳ ゴシック" w:hAnsi="ＭＳ ゴシック" w:hint="eastAsia"/>
                <w:sz w:val="22"/>
              </w:rPr>
              <w:t>費用項目</w:t>
            </w:r>
          </w:p>
        </w:tc>
        <w:tc>
          <w:tcPr>
            <w:tcW w:w="2268" w:type="dxa"/>
            <w:shd w:val="clear" w:color="auto" w:fill="D9D9D9"/>
          </w:tcPr>
          <w:p w:rsidR="001A0C09" w:rsidRPr="009A34ED" w:rsidRDefault="0091037C" w:rsidP="00E52FFB">
            <w:pPr>
              <w:pStyle w:val="afd"/>
              <w:spacing w:line="0" w:lineRule="atLeast"/>
              <w:jc w:val="center"/>
              <w:rPr>
                <w:rFonts w:ascii="ＭＳ ゴシック" w:hAnsi="ＭＳ ゴシック"/>
                <w:sz w:val="22"/>
              </w:rPr>
            </w:pPr>
            <w:r w:rsidRPr="009A34ED">
              <w:rPr>
                <w:rFonts w:ascii="ＭＳ ゴシック" w:hAnsi="ＭＳ ゴシック" w:hint="eastAsia"/>
                <w:sz w:val="22"/>
              </w:rPr>
              <w:t>当機構</w:t>
            </w:r>
            <w:r w:rsidR="001A0C09" w:rsidRPr="009A34ED">
              <w:rPr>
                <w:rFonts w:ascii="ＭＳ ゴシック" w:hAnsi="ＭＳ ゴシック" w:hint="eastAsia"/>
                <w:sz w:val="22"/>
              </w:rPr>
              <w:t>負担</w:t>
            </w:r>
          </w:p>
        </w:tc>
        <w:tc>
          <w:tcPr>
            <w:tcW w:w="2232" w:type="dxa"/>
            <w:shd w:val="clear" w:color="auto" w:fill="D9D9D9"/>
          </w:tcPr>
          <w:p w:rsidR="001A0C09" w:rsidRPr="009A34ED" w:rsidRDefault="001A0C09" w:rsidP="00E52FFB">
            <w:pPr>
              <w:pStyle w:val="afd"/>
              <w:spacing w:line="0" w:lineRule="atLeast"/>
              <w:jc w:val="center"/>
              <w:rPr>
                <w:rFonts w:ascii="ＭＳ ゴシック" w:hAnsi="ＭＳ ゴシック"/>
                <w:sz w:val="22"/>
              </w:rPr>
            </w:pPr>
            <w:r w:rsidRPr="009A34ED">
              <w:rPr>
                <w:rFonts w:ascii="ＭＳ ゴシック" w:hAnsi="ＭＳ ゴシック" w:hint="eastAsia"/>
                <w:sz w:val="22"/>
              </w:rPr>
              <w:t>事業提案者負担</w:t>
            </w:r>
          </w:p>
        </w:tc>
      </w:tr>
      <w:tr w:rsidR="001A0C09" w:rsidRPr="009A34ED" w:rsidTr="00C1636F">
        <w:tc>
          <w:tcPr>
            <w:tcW w:w="8894" w:type="dxa"/>
            <w:gridSpan w:val="3"/>
            <w:shd w:val="clear" w:color="auto" w:fill="auto"/>
          </w:tcPr>
          <w:p w:rsidR="001A0C09" w:rsidRPr="009A34ED" w:rsidRDefault="00FF0376" w:rsidP="00FF0376">
            <w:pPr>
              <w:pStyle w:val="afd"/>
              <w:spacing w:line="0" w:lineRule="atLeast"/>
              <w:rPr>
                <w:rFonts w:ascii="ＭＳ ゴシック" w:hAnsi="ＭＳ ゴシック"/>
                <w:sz w:val="22"/>
              </w:rPr>
            </w:pPr>
            <w:r w:rsidRPr="009A34ED">
              <w:rPr>
                <w:rFonts w:ascii="ＭＳ ゴシック" w:hAnsi="ＭＳ ゴシック" w:hint="eastAsia"/>
                <w:sz w:val="22"/>
              </w:rPr>
              <w:t>Ⅰ</w:t>
            </w:r>
            <w:r w:rsidR="001A0C09" w:rsidRPr="009A34ED">
              <w:rPr>
                <w:rFonts w:ascii="ＭＳ ゴシック" w:hAnsi="ＭＳ ゴシック" w:hint="eastAsia"/>
                <w:sz w:val="22"/>
              </w:rPr>
              <w:t>.</w:t>
            </w:r>
            <w:r w:rsidRPr="009A34ED">
              <w:rPr>
                <w:rFonts w:ascii="ＭＳ ゴシック" w:hAnsi="ＭＳ ゴシック" w:hint="eastAsia"/>
                <w:sz w:val="22"/>
              </w:rPr>
              <w:t>業務原価</w:t>
            </w:r>
          </w:p>
        </w:tc>
      </w:tr>
      <w:tr w:rsidR="00FF0376" w:rsidRPr="009A34ED" w:rsidTr="001710E2">
        <w:tc>
          <w:tcPr>
            <w:tcW w:w="8894" w:type="dxa"/>
            <w:gridSpan w:val="3"/>
            <w:shd w:val="clear" w:color="auto" w:fill="auto"/>
          </w:tcPr>
          <w:p w:rsidR="00FF0376" w:rsidRPr="009A34ED" w:rsidRDefault="00FF0376" w:rsidP="00903F2E">
            <w:pPr>
              <w:pStyle w:val="afd"/>
              <w:spacing w:line="0" w:lineRule="atLeast"/>
              <w:ind w:firstLineChars="50" w:firstLine="110"/>
              <w:rPr>
                <w:rFonts w:ascii="ＭＳ ゴシック" w:hAnsi="ＭＳ ゴシック"/>
                <w:sz w:val="22"/>
              </w:rPr>
            </w:pPr>
            <w:r w:rsidRPr="009A34ED">
              <w:rPr>
                <w:rFonts w:ascii="ＭＳ ゴシック" w:hAnsi="ＭＳ ゴシック" w:hint="eastAsia"/>
                <w:sz w:val="22"/>
              </w:rPr>
              <w:t>１.直接経費</w:t>
            </w:r>
          </w:p>
        </w:tc>
      </w:tr>
      <w:tr w:rsidR="001A0C09" w:rsidRPr="009A34ED" w:rsidTr="00C1636F">
        <w:tc>
          <w:tcPr>
            <w:tcW w:w="8894" w:type="dxa"/>
            <w:gridSpan w:val="3"/>
            <w:shd w:val="clear" w:color="auto" w:fill="auto"/>
          </w:tcPr>
          <w:p w:rsidR="001A0C09" w:rsidRPr="009A34ED" w:rsidRDefault="00FF0376" w:rsidP="00903F2E">
            <w:pPr>
              <w:pStyle w:val="afd"/>
              <w:spacing w:line="0" w:lineRule="atLeast"/>
              <w:ind w:firstLineChars="100" w:firstLine="220"/>
              <w:jc w:val="left"/>
              <w:rPr>
                <w:rFonts w:ascii="ＭＳ ゴシック" w:hAnsi="ＭＳ ゴシック"/>
                <w:sz w:val="22"/>
              </w:rPr>
            </w:pPr>
            <w:r w:rsidRPr="009A34ED">
              <w:rPr>
                <w:rFonts w:ascii="ＭＳ ゴシック" w:hAnsi="ＭＳ ゴシック" w:hint="eastAsia"/>
                <w:sz w:val="22"/>
              </w:rPr>
              <w:t>（１）</w:t>
            </w:r>
            <w:r w:rsidR="001A0C09" w:rsidRPr="009A34ED">
              <w:rPr>
                <w:rFonts w:ascii="ＭＳ ゴシック" w:hAnsi="ＭＳ ゴシック" w:hint="eastAsia"/>
                <w:sz w:val="22"/>
              </w:rPr>
              <w:t>旅費</w:t>
            </w:r>
          </w:p>
        </w:tc>
      </w:tr>
      <w:tr w:rsidR="001A0C09" w:rsidRPr="009A34ED" w:rsidTr="00C1636F">
        <w:tc>
          <w:tcPr>
            <w:tcW w:w="4394" w:type="dxa"/>
            <w:shd w:val="clear" w:color="auto" w:fill="auto"/>
          </w:tcPr>
          <w:p w:rsidR="001A0C09" w:rsidRPr="009A34ED" w:rsidRDefault="00C81607" w:rsidP="00903F2E">
            <w:pPr>
              <w:pStyle w:val="afd"/>
              <w:spacing w:line="0" w:lineRule="atLeast"/>
              <w:ind w:firstLineChars="250" w:firstLine="550"/>
              <w:rPr>
                <w:rFonts w:ascii="ＭＳ ゴシック" w:hAnsi="ＭＳ ゴシック"/>
                <w:sz w:val="22"/>
              </w:rPr>
            </w:pPr>
            <w:r w:rsidRPr="009A34ED">
              <w:rPr>
                <w:rFonts w:ascii="ＭＳ ゴシック" w:hAnsi="ＭＳ ゴシック" w:hint="eastAsia"/>
                <w:sz w:val="22"/>
              </w:rPr>
              <w:t>１）</w:t>
            </w:r>
            <w:r w:rsidR="001A0C09" w:rsidRPr="009A34ED">
              <w:rPr>
                <w:rFonts w:ascii="ＭＳ ゴシック" w:hAnsi="ＭＳ ゴシック" w:hint="eastAsia"/>
                <w:sz w:val="22"/>
              </w:rPr>
              <w:t>航空賃</w:t>
            </w:r>
          </w:p>
        </w:tc>
        <w:tc>
          <w:tcPr>
            <w:tcW w:w="2268" w:type="dxa"/>
            <w:shd w:val="clear" w:color="auto" w:fill="auto"/>
          </w:tcPr>
          <w:p w:rsidR="001A0C09" w:rsidRPr="009A34ED" w:rsidDel="00D350FF" w:rsidRDefault="001A0C09" w:rsidP="005B08A9">
            <w:pPr>
              <w:pStyle w:val="afd"/>
              <w:spacing w:line="0" w:lineRule="atLeast"/>
              <w:jc w:val="center"/>
              <w:rPr>
                <w:rFonts w:ascii="ＭＳ ゴシック" w:hAnsi="ＭＳ ゴシック"/>
                <w:sz w:val="22"/>
              </w:rPr>
            </w:pPr>
            <w:r w:rsidRPr="009A34ED">
              <w:rPr>
                <w:rFonts w:ascii="ＭＳ ゴシック" w:hAnsi="ＭＳ ゴシック" w:hint="eastAsia"/>
                <w:sz w:val="22"/>
              </w:rPr>
              <w:t>●</w:t>
            </w:r>
          </w:p>
        </w:tc>
        <w:tc>
          <w:tcPr>
            <w:tcW w:w="2232" w:type="dxa"/>
            <w:shd w:val="clear" w:color="auto" w:fill="auto"/>
          </w:tcPr>
          <w:p w:rsidR="001A0C09" w:rsidRPr="009A34ED" w:rsidRDefault="001A0C09" w:rsidP="005B08A9">
            <w:pPr>
              <w:pStyle w:val="afd"/>
              <w:spacing w:line="0" w:lineRule="atLeast"/>
              <w:jc w:val="center"/>
              <w:rPr>
                <w:rFonts w:ascii="ＭＳ ゴシック" w:hAnsi="ＭＳ ゴシック"/>
                <w:sz w:val="22"/>
              </w:rPr>
            </w:pPr>
          </w:p>
        </w:tc>
      </w:tr>
      <w:tr w:rsidR="001A0C09" w:rsidRPr="009A34ED" w:rsidTr="00C1636F">
        <w:tc>
          <w:tcPr>
            <w:tcW w:w="4394" w:type="dxa"/>
            <w:shd w:val="clear" w:color="auto" w:fill="auto"/>
          </w:tcPr>
          <w:p w:rsidR="001A0C09" w:rsidRPr="009A34ED" w:rsidRDefault="00C81607" w:rsidP="00903F2E">
            <w:pPr>
              <w:pStyle w:val="afd"/>
              <w:spacing w:line="0" w:lineRule="atLeast"/>
              <w:ind w:firstLineChars="250" w:firstLine="550"/>
              <w:rPr>
                <w:rFonts w:ascii="ＭＳ ゴシック" w:hAnsi="ＭＳ ゴシック"/>
                <w:sz w:val="22"/>
              </w:rPr>
            </w:pPr>
            <w:r w:rsidRPr="009A34ED">
              <w:rPr>
                <w:rFonts w:ascii="ＭＳ ゴシック" w:hAnsi="ＭＳ ゴシック" w:hint="eastAsia"/>
                <w:sz w:val="22"/>
              </w:rPr>
              <w:t>２）</w:t>
            </w:r>
            <w:r w:rsidR="001A0C09" w:rsidRPr="009A34ED">
              <w:rPr>
                <w:rFonts w:ascii="ＭＳ ゴシック" w:hAnsi="ＭＳ ゴシック" w:hint="eastAsia"/>
                <w:sz w:val="22"/>
              </w:rPr>
              <w:t>日当・</w:t>
            </w:r>
            <w:r w:rsidR="00AB0032" w:rsidRPr="00AB0032">
              <w:rPr>
                <w:rFonts w:ascii="ＭＳ ゴシック" w:hAnsi="ＭＳ ゴシック" w:hint="eastAsia"/>
                <w:sz w:val="22"/>
              </w:rPr>
              <w:t>宿泊費</w:t>
            </w:r>
            <w:r w:rsidR="00432435">
              <w:rPr>
                <w:rFonts w:ascii="ＭＳ ゴシック" w:hAnsi="ＭＳ ゴシック" w:hint="eastAsia"/>
                <w:sz w:val="22"/>
              </w:rPr>
              <w:t>等</w:t>
            </w:r>
          </w:p>
        </w:tc>
        <w:tc>
          <w:tcPr>
            <w:tcW w:w="2268" w:type="dxa"/>
            <w:shd w:val="clear" w:color="auto" w:fill="auto"/>
          </w:tcPr>
          <w:p w:rsidR="001A0C09" w:rsidRPr="009A34ED" w:rsidDel="00D350FF" w:rsidRDefault="001A0C09" w:rsidP="005B08A9">
            <w:pPr>
              <w:pStyle w:val="afd"/>
              <w:spacing w:line="0" w:lineRule="atLeast"/>
              <w:jc w:val="center"/>
              <w:rPr>
                <w:rFonts w:ascii="ＭＳ ゴシック" w:hAnsi="ＭＳ ゴシック"/>
                <w:sz w:val="22"/>
              </w:rPr>
            </w:pPr>
            <w:r w:rsidRPr="009A34ED">
              <w:rPr>
                <w:rFonts w:ascii="ＭＳ ゴシック" w:hAnsi="ＭＳ ゴシック" w:hint="eastAsia"/>
                <w:sz w:val="22"/>
              </w:rPr>
              <w:t>●</w:t>
            </w:r>
          </w:p>
        </w:tc>
        <w:tc>
          <w:tcPr>
            <w:tcW w:w="2232" w:type="dxa"/>
            <w:shd w:val="clear" w:color="auto" w:fill="auto"/>
          </w:tcPr>
          <w:p w:rsidR="001A0C09" w:rsidRPr="009A34ED" w:rsidRDefault="001A0C09" w:rsidP="005B08A9">
            <w:pPr>
              <w:pStyle w:val="afd"/>
              <w:spacing w:line="0" w:lineRule="atLeast"/>
              <w:jc w:val="center"/>
              <w:rPr>
                <w:rFonts w:ascii="ＭＳ ゴシック" w:hAnsi="ＭＳ ゴシック"/>
                <w:sz w:val="22"/>
              </w:rPr>
            </w:pPr>
          </w:p>
        </w:tc>
      </w:tr>
      <w:tr w:rsidR="00CC7BCA" w:rsidRPr="009A34ED" w:rsidTr="00903F2E">
        <w:tc>
          <w:tcPr>
            <w:tcW w:w="4394" w:type="dxa"/>
            <w:shd w:val="clear" w:color="auto" w:fill="auto"/>
          </w:tcPr>
          <w:p w:rsidR="00CC7BCA" w:rsidRPr="009A34ED" w:rsidRDefault="00CC7BCA" w:rsidP="00903F2E">
            <w:pPr>
              <w:pStyle w:val="afd"/>
              <w:spacing w:line="0" w:lineRule="atLeast"/>
              <w:ind w:firstLineChars="250" w:firstLine="550"/>
              <w:rPr>
                <w:rFonts w:ascii="ＭＳ ゴシック" w:hAnsi="ＭＳ ゴシック"/>
                <w:sz w:val="22"/>
              </w:rPr>
            </w:pPr>
            <w:r w:rsidRPr="009A34ED">
              <w:rPr>
                <w:rFonts w:ascii="ＭＳ ゴシック" w:hAnsi="ＭＳ ゴシック" w:hint="eastAsia"/>
                <w:sz w:val="22"/>
              </w:rPr>
              <w:t>３）戦争特約保険料</w:t>
            </w:r>
          </w:p>
        </w:tc>
        <w:tc>
          <w:tcPr>
            <w:tcW w:w="2268" w:type="dxa"/>
            <w:shd w:val="clear" w:color="auto" w:fill="auto"/>
          </w:tcPr>
          <w:p w:rsidR="00CC7BCA" w:rsidRPr="009A34ED" w:rsidRDefault="00CC7BCA" w:rsidP="005B08A9">
            <w:pPr>
              <w:pStyle w:val="afd"/>
              <w:spacing w:line="0" w:lineRule="atLeast"/>
              <w:ind w:firstLine="2"/>
              <w:jc w:val="center"/>
              <w:rPr>
                <w:rFonts w:ascii="ＭＳ ゴシック" w:hAnsi="ＭＳ ゴシック"/>
                <w:sz w:val="22"/>
              </w:rPr>
            </w:pPr>
            <w:r w:rsidRPr="009A34ED">
              <w:rPr>
                <w:rFonts w:ascii="ＭＳ ゴシック" w:hAnsi="ＭＳ ゴシック" w:hint="eastAsia"/>
                <w:sz w:val="22"/>
              </w:rPr>
              <w:t>●</w:t>
            </w:r>
          </w:p>
        </w:tc>
        <w:tc>
          <w:tcPr>
            <w:tcW w:w="2232" w:type="dxa"/>
            <w:shd w:val="clear" w:color="auto" w:fill="auto"/>
          </w:tcPr>
          <w:p w:rsidR="00CC7BCA" w:rsidRPr="009A34ED" w:rsidRDefault="00CC7BCA" w:rsidP="005B08A9">
            <w:pPr>
              <w:pStyle w:val="afd"/>
              <w:spacing w:line="0" w:lineRule="atLeast"/>
              <w:ind w:firstLineChars="50" w:firstLine="110"/>
              <w:jc w:val="center"/>
              <w:rPr>
                <w:rFonts w:ascii="ＭＳ ゴシック" w:hAnsi="ＭＳ ゴシック"/>
                <w:sz w:val="22"/>
              </w:rPr>
            </w:pPr>
          </w:p>
        </w:tc>
      </w:tr>
      <w:tr w:rsidR="00CC7BCA" w:rsidRPr="009A34ED" w:rsidTr="00C458C8">
        <w:tc>
          <w:tcPr>
            <w:tcW w:w="4394" w:type="dxa"/>
            <w:shd w:val="clear" w:color="auto" w:fill="auto"/>
          </w:tcPr>
          <w:p w:rsidR="00CC7BCA" w:rsidRPr="009A34ED" w:rsidRDefault="00CC7BCA" w:rsidP="00903F2E">
            <w:pPr>
              <w:pStyle w:val="afd"/>
              <w:spacing w:line="0" w:lineRule="atLeast"/>
              <w:ind w:firstLineChars="250" w:firstLine="550"/>
              <w:rPr>
                <w:rFonts w:ascii="ＭＳ ゴシック" w:hAnsi="ＭＳ ゴシック" w:cs="Arial"/>
                <w:sz w:val="22"/>
              </w:rPr>
            </w:pPr>
            <w:r w:rsidRPr="009A34ED">
              <w:rPr>
                <w:rFonts w:ascii="ＭＳ ゴシック" w:hAnsi="ＭＳ ゴシック" w:hint="eastAsia"/>
                <w:sz w:val="22"/>
              </w:rPr>
              <w:t>４）上記以外</w:t>
            </w:r>
          </w:p>
        </w:tc>
        <w:tc>
          <w:tcPr>
            <w:tcW w:w="2268" w:type="dxa"/>
            <w:shd w:val="clear" w:color="auto" w:fill="auto"/>
          </w:tcPr>
          <w:p w:rsidR="00CC7BCA" w:rsidRPr="009A34ED" w:rsidRDefault="00CC7BCA" w:rsidP="005B08A9">
            <w:pPr>
              <w:pStyle w:val="afd"/>
              <w:spacing w:line="0" w:lineRule="atLeast"/>
              <w:jc w:val="center"/>
              <w:rPr>
                <w:rFonts w:ascii="ＭＳ ゴシック" w:hAnsi="ＭＳ ゴシック"/>
                <w:sz w:val="22"/>
              </w:rPr>
            </w:pPr>
          </w:p>
        </w:tc>
        <w:tc>
          <w:tcPr>
            <w:tcW w:w="2232" w:type="dxa"/>
            <w:shd w:val="clear" w:color="auto" w:fill="auto"/>
          </w:tcPr>
          <w:p w:rsidR="00CC7BCA" w:rsidRPr="009A34ED" w:rsidRDefault="00CC7BCA" w:rsidP="005B08A9">
            <w:pPr>
              <w:pStyle w:val="afd"/>
              <w:spacing w:line="0" w:lineRule="atLeast"/>
              <w:jc w:val="center"/>
              <w:rPr>
                <w:rFonts w:ascii="ＭＳ ゴシック" w:hAnsi="ＭＳ ゴシック"/>
                <w:sz w:val="22"/>
              </w:rPr>
            </w:pPr>
            <w:r w:rsidRPr="009A34ED">
              <w:rPr>
                <w:rFonts w:ascii="ＭＳ ゴシック" w:hAnsi="ＭＳ ゴシック" w:hint="eastAsia"/>
                <w:sz w:val="22"/>
              </w:rPr>
              <w:t>●</w:t>
            </w:r>
          </w:p>
        </w:tc>
      </w:tr>
      <w:tr w:rsidR="001A0C09" w:rsidRPr="009A34ED" w:rsidTr="00C1636F">
        <w:tc>
          <w:tcPr>
            <w:tcW w:w="8894" w:type="dxa"/>
            <w:gridSpan w:val="3"/>
            <w:shd w:val="clear" w:color="auto" w:fill="auto"/>
          </w:tcPr>
          <w:p w:rsidR="001A0C09" w:rsidRPr="009A34ED" w:rsidRDefault="004733AB" w:rsidP="00903F2E">
            <w:pPr>
              <w:pStyle w:val="afd"/>
              <w:spacing w:line="0" w:lineRule="atLeast"/>
              <w:ind w:firstLineChars="100" w:firstLine="220"/>
              <w:rPr>
                <w:rFonts w:ascii="ＭＳ ゴシック" w:hAnsi="ＭＳ ゴシック"/>
                <w:sz w:val="22"/>
              </w:rPr>
            </w:pPr>
            <w:r w:rsidRPr="009A34ED">
              <w:rPr>
                <w:rFonts w:ascii="ＭＳ ゴシック" w:hAnsi="ＭＳ ゴシック" w:hint="eastAsia"/>
                <w:sz w:val="22"/>
              </w:rPr>
              <w:t>（</w:t>
            </w:r>
            <w:r w:rsidR="00CC7BCA" w:rsidRPr="009A34ED">
              <w:rPr>
                <w:rFonts w:ascii="ＭＳ ゴシック" w:hAnsi="ＭＳ ゴシック" w:hint="eastAsia"/>
                <w:sz w:val="22"/>
              </w:rPr>
              <w:t>２</w:t>
            </w:r>
            <w:r w:rsidRPr="009A34ED">
              <w:rPr>
                <w:rFonts w:ascii="ＭＳ ゴシック" w:hAnsi="ＭＳ ゴシック" w:hint="eastAsia"/>
                <w:sz w:val="22"/>
              </w:rPr>
              <w:t>）</w:t>
            </w:r>
            <w:r w:rsidR="00CC7BCA" w:rsidRPr="009A34ED">
              <w:rPr>
                <w:rFonts w:ascii="ＭＳ ゴシック" w:hAnsi="ＭＳ ゴシック" w:hint="eastAsia"/>
                <w:sz w:val="22"/>
              </w:rPr>
              <w:t>一般業務費</w:t>
            </w:r>
          </w:p>
        </w:tc>
      </w:tr>
      <w:tr w:rsidR="001A0C09" w:rsidRPr="009A34ED" w:rsidTr="00C1636F">
        <w:tc>
          <w:tcPr>
            <w:tcW w:w="4394" w:type="dxa"/>
            <w:shd w:val="clear" w:color="auto" w:fill="auto"/>
          </w:tcPr>
          <w:p w:rsidR="001A0C09" w:rsidRPr="009A34ED" w:rsidRDefault="00C81607" w:rsidP="00903F2E">
            <w:pPr>
              <w:pStyle w:val="afd"/>
              <w:spacing w:line="0" w:lineRule="atLeast"/>
              <w:ind w:firstLineChars="250" w:firstLine="550"/>
              <w:rPr>
                <w:rFonts w:ascii="ＭＳ ゴシック" w:hAnsi="ＭＳ ゴシック"/>
                <w:sz w:val="22"/>
              </w:rPr>
            </w:pPr>
            <w:r w:rsidRPr="009A34ED">
              <w:rPr>
                <w:rFonts w:ascii="ＭＳ ゴシック" w:hAnsi="ＭＳ ゴシック" w:hint="eastAsia"/>
                <w:sz w:val="22"/>
              </w:rPr>
              <w:t>１）</w:t>
            </w:r>
            <w:r w:rsidR="001A0C09" w:rsidRPr="009A34ED">
              <w:rPr>
                <w:rFonts w:ascii="ＭＳ ゴシック" w:hAnsi="ＭＳ ゴシック" w:hint="eastAsia"/>
                <w:sz w:val="22"/>
              </w:rPr>
              <w:t>車両</w:t>
            </w:r>
            <w:r w:rsidR="00495BDA" w:rsidRPr="009A34ED">
              <w:rPr>
                <w:rFonts w:ascii="ＭＳ ゴシック" w:hAnsi="ＭＳ ゴシック" w:hint="eastAsia"/>
                <w:sz w:val="22"/>
              </w:rPr>
              <w:t>関連</w:t>
            </w:r>
            <w:r w:rsidR="001A0C09" w:rsidRPr="009A34ED">
              <w:rPr>
                <w:rFonts w:ascii="ＭＳ ゴシック" w:hAnsi="ＭＳ ゴシック" w:hint="eastAsia"/>
                <w:sz w:val="22"/>
              </w:rPr>
              <w:t>費</w:t>
            </w:r>
          </w:p>
        </w:tc>
        <w:tc>
          <w:tcPr>
            <w:tcW w:w="2268" w:type="dxa"/>
            <w:shd w:val="clear" w:color="auto" w:fill="auto"/>
          </w:tcPr>
          <w:p w:rsidR="001A0C09" w:rsidRPr="009A34ED" w:rsidRDefault="001A0C09" w:rsidP="00E52FFB">
            <w:pPr>
              <w:pStyle w:val="afd"/>
              <w:spacing w:line="0" w:lineRule="atLeast"/>
              <w:jc w:val="center"/>
              <w:rPr>
                <w:rFonts w:ascii="ＭＳ ゴシック" w:hAnsi="ＭＳ ゴシック"/>
                <w:sz w:val="22"/>
              </w:rPr>
            </w:pPr>
          </w:p>
        </w:tc>
        <w:tc>
          <w:tcPr>
            <w:tcW w:w="2232" w:type="dxa"/>
            <w:shd w:val="clear" w:color="auto" w:fill="auto"/>
          </w:tcPr>
          <w:p w:rsidR="001A0C09" w:rsidRPr="009A34ED" w:rsidRDefault="00CC7BCA" w:rsidP="005B08A9">
            <w:pPr>
              <w:pStyle w:val="afd"/>
              <w:spacing w:line="0" w:lineRule="atLeast"/>
              <w:jc w:val="center"/>
              <w:rPr>
                <w:rFonts w:ascii="ＭＳ ゴシック" w:hAnsi="ＭＳ ゴシック"/>
                <w:sz w:val="22"/>
              </w:rPr>
            </w:pPr>
            <w:r w:rsidRPr="009A34ED">
              <w:rPr>
                <w:rFonts w:ascii="ＭＳ ゴシック" w:hAnsi="ＭＳ ゴシック" w:hint="eastAsia"/>
                <w:sz w:val="22"/>
              </w:rPr>
              <w:t>●</w:t>
            </w:r>
          </w:p>
        </w:tc>
      </w:tr>
      <w:tr w:rsidR="001A0C09" w:rsidRPr="009A34ED" w:rsidTr="00C1636F">
        <w:tc>
          <w:tcPr>
            <w:tcW w:w="4394" w:type="dxa"/>
            <w:shd w:val="clear" w:color="auto" w:fill="auto"/>
          </w:tcPr>
          <w:p w:rsidR="001A0C09" w:rsidRPr="009A34ED" w:rsidDel="008565B8" w:rsidRDefault="00C81607" w:rsidP="00903F2E">
            <w:pPr>
              <w:pStyle w:val="afd"/>
              <w:spacing w:line="0" w:lineRule="atLeast"/>
              <w:ind w:firstLineChars="250" w:firstLine="550"/>
              <w:rPr>
                <w:rFonts w:ascii="ＭＳ ゴシック" w:hAnsi="ＭＳ ゴシック"/>
                <w:sz w:val="22"/>
              </w:rPr>
            </w:pPr>
            <w:r w:rsidRPr="009A34ED">
              <w:rPr>
                <w:rFonts w:ascii="ＭＳ ゴシック" w:hAnsi="ＭＳ ゴシック" w:hint="eastAsia"/>
                <w:sz w:val="22"/>
              </w:rPr>
              <w:t>２）</w:t>
            </w:r>
            <w:r w:rsidR="00847DF5" w:rsidRPr="009A34ED">
              <w:rPr>
                <w:rFonts w:ascii="ＭＳ ゴシック" w:hAnsi="ＭＳ ゴシック" w:hint="eastAsia"/>
                <w:sz w:val="22"/>
              </w:rPr>
              <w:t>特殊</w:t>
            </w:r>
            <w:r w:rsidR="001A0C09" w:rsidRPr="009A34ED">
              <w:rPr>
                <w:rFonts w:ascii="ＭＳ ゴシック" w:hAnsi="ＭＳ ゴシック" w:hint="eastAsia"/>
                <w:sz w:val="22"/>
              </w:rPr>
              <w:t>傭人費</w:t>
            </w:r>
          </w:p>
        </w:tc>
        <w:tc>
          <w:tcPr>
            <w:tcW w:w="2268" w:type="dxa"/>
            <w:shd w:val="clear" w:color="auto" w:fill="auto"/>
          </w:tcPr>
          <w:p w:rsidR="001A0C09" w:rsidRPr="009A34ED" w:rsidRDefault="001A0C09" w:rsidP="005B08A9">
            <w:pPr>
              <w:pStyle w:val="afd"/>
              <w:spacing w:line="0" w:lineRule="atLeast"/>
              <w:jc w:val="center"/>
              <w:rPr>
                <w:rFonts w:ascii="ＭＳ ゴシック" w:hAnsi="ＭＳ ゴシック"/>
                <w:sz w:val="22"/>
              </w:rPr>
            </w:pPr>
            <w:r w:rsidRPr="009A34ED">
              <w:rPr>
                <w:rFonts w:ascii="ＭＳ ゴシック" w:hAnsi="ＭＳ ゴシック" w:hint="eastAsia"/>
                <w:sz w:val="22"/>
              </w:rPr>
              <w:t>●</w:t>
            </w:r>
          </w:p>
        </w:tc>
        <w:tc>
          <w:tcPr>
            <w:tcW w:w="2232" w:type="dxa"/>
            <w:shd w:val="clear" w:color="auto" w:fill="auto"/>
          </w:tcPr>
          <w:p w:rsidR="001A0C09" w:rsidRPr="009A34ED" w:rsidRDefault="001A0C09" w:rsidP="005B08A9">
            <w:pPr>
              <w:pStyle w:val="afd"/>
              <w:spacing w:line="0" w:lineRule="atLeast"/>
              <w:jc w:val="center"/>
              <w:rPr>
                <w:rFonts w:ascii="ＭＳ ゴシック" w:hAnsi="ＭＳ ゴシック"/>
                <w:sz w:val="22"/>
              </w:rPr>
            </w:pPr>
          </w:p>
        </w:tc>
      </w:tr>
      <w:tr w:rsidR="001A0C09" w:rsidRPr="009A34ED" w:rsidTr="00C1636F">
        <w:tc>
          <w:tcPr>
            <w:tcW w:w="4394" w:type="dxa"/>
            <w:shd w:val="clear" w:color="auto" w:fill="auto"/>
          </w:tcPr>
          <w:p w:rsidR="001A0C09" w:rsidRPr="009A34ED" w:rsidDel="008565B8" w:rsidRDefault="00C81607" w:rsidP="00903F2E">
            <w:pPr>
              <w:pStyle w:val="afd"/>
              <w:spacing w:line="0" w:lineRule="atLeast"/>
              <w:ind w:firstLineChars="250" w:firstLine="550"/>
              <w:rPr>
                <w:rFonts w:ascii="ＭＳ ゴシック" w:hAnsi="ＭＳ ゴシック"/>
                <w:sz w:val="22"/>
              </w:rPr>
            </w:pPr>
            <w:r w:rsidRPr="009A34ED">
              <w:rPr>
                <w:rFonts w:ascii="ＭＳ ゴシック" w:hAnsi="ＭＳ ゴシック" w:hint="eastAsia"/>
                <w:sz w:val="22"/>
              </w:rPr>
              <w:t>３）</w:t>
            </w:r>
            <w:r w:rsidR="001A0C09" w:rsidRPr="009A34ED">
              <w:rPr>
                <w:rFonts w:ascii="ＭＳ ゴシック" w:hAnsi="ＭＳ ゴシック" w:hint="eastAsia"/>
                <w:sz w:val="22"/>
              </w:rPr>
              <w:t>現地交通費</w:t>
            </w:r>
          </w:p>
        </w:tc>
        <w:tc>
          <w:tcPr>
            <w:tcW w:w="2268" w:type="dxa"/>
            <w:shd w:val="clear" w:color="auto" w:fill="auto"/>
          </w:tcPr>
          <w:p w:rsidR="001A0C09" w:rsidRPr="009A34ED" w:rsidRDefault="001A0C09" w:rsidP="005B08A9">
            <w:pPr>
              <w:pStyle w:val="afd"/>
              <w:spacing w:line="0" w:lineRule="atLeast"/>
              <w:jc w:val="center"/>
              <w:rPr>
                <w:rFonts w:ascii="ＭＳ ゴシック" w:hAnsi="ＭＳ ゴシック"/>
                <w:sz w:val="22"/>
              </w:rPr>
            </w:pPr>
          </w:p>
        </w:tc>
        <w:tc>
          <w:tcPr>
            <w:tcW w:w="2232" w:type="dxa"/>
            <w:shd w:val="clear" w:color="auto" w:fill="auto"/>
          </w:tcPr>
          <w:p w:rsidR="001A0C09" w:rsidRPr="009A34ED" w:rsidRDefault="00CC7BCA" w:rsidP="005B08A9">
            <w:pPr>
              <w:pStyle w:val="afd"/>
              <w:spacing w:line="0" w:lineRule="atLeast"/>
              <w:jc w:val="center"/>
              <w:rPr>
                <w:rFonts w:ascii="ＭＳ ゴシック" w:hAnsi="ＭＳ ゴシック"/>
                <w:sz w:val="22"/>
              </w:rPr>
            </w:pPr>
            <w:r w:rsidRPr="009A34ED">
              <w:rPr>
                <w:rFonts w:ascii="ＭＳ ゴシック" w:hAnsi="ＭＳ ゴシック" w:hint="eastAsia"/>
                <w:sz w:val="22"/>
              </w:rPr>
              <w:t>●</w:t>
            </w:r>
          </w:p>
        </w:tc>
      </w:tr>
      <w:tr w:rsidR="001A0C09" w:rsidRPr="009A34ED" w:rsidTr="00C1636F">
        <w:tc>
          <w:tcPr>
            <w:tcW w:w="4394" w:type="dxa"/>
            <w:shd w:val="clear" w:color="auto" w:fill="auto"/>
          </w:tcPr>
          <w:p w:rsidR="001A0C09" w:rsidRPr="009A34ED" w:rsidRDefault="00495BDA" w:rsidP="00903F2E">
            <w:pPr>
              <w:pStyle w:val="afd"/>
              <w:spacing w:line="0" w:lineRule="atLeast"/>
              <w:ind w:firstLineChars="250" w:firstLine="550"/>
              <w:rPr>
                <w:rFonts w:ascii="ＭＳ ゴシック" w:hAnsi="ＭＳ ゴシック"/>
                <w:sz w:val="22"/>
              </w:rPr>
            </w:pPr>
            <w:r w:rsidRPr="009A34ED">
              <w:rPr>
                <w:rFonts w:ascii="ＭＳ ゴシック" w:hAnsi="ＭＳ ゴシック" w:hint="eastAsia"/>
                <w:sz w:val="22"/>
              </w:rPr>
              <w:t>４</w:t>
            </w:r>
            <w:r w:rsidR="00C81607" w:rsidRPr="009A34ED">
              <w:rPr>
                <w:rFonts w:ascii="ＭＳ ゴシック" w:hAnsi="ＭＳ ゴシック" w:hint="eastAsia"/>
                <w:sz w:val="22"/>
              </w:rPr>
              <w:t>）</w:t>
            </w:r>
            <w:r w:rsidR="001A0C09" w:rsidRPr="009A34ED">
              <w:rPr>
                <w:rFonts w:ascii="ＭＳ ゴシック" w:hAnsi="ＭＳ ゴシック" w:hint="eastAsia"/>
                <w:sz w:val="22"/>
              </w:rPr>
              <w:t>上記以外</w:t>
            </w:r>
          </w:p>
        </w:tc>
        <w:tc>
          <w:tcPr>
            <w:tcW w:w="2268" w:type="dxa"/>
            <w:shd w:val="clear" w:color="auto" w:fill="auto"/>
          </w:tcPr>
          <w:p w:rsidR="001A0C09" w:rsidRPr="009A34ED" w:rsidRDefault="001A0C09" w:rsidP="005B08A9">
            <w:pPr>
              <w:pStyle w:val="afd"/>
              <w:spacing w:line="0" w:lineRule="atLeast"/>
              <w:jc w:val="center"/>
              <w:rPr>
                <w:rFonts w:ascii="ＭＳ ゴシック" w:hAnsi="ＭＳ ゴシック"/>
                <w:sz w:val="22"/>
              </w:rPr>
            </w:pPr>
          </w:p>
        </w:tc>
        <w:tc>
          <w:tcPr>
            <w:tcW w:w="2232" w:type="dxa"/>
            <w:shd w:val="clear" w:color="auto" w:fill="auto"/>
          </w:tcPr>
          <w:p w:rsidR="001A0C09" w:rsidRPr="009A34ED" w:rsidRDefault="001A0C09" w:rsidP="005B08A9">
            <w:pPr>
              <w:pStyle w:val="afd"/>
              <w:spacing w:line="0" w:lineRule="atLeast"/>
              <w:jc w:val="center"/>
              <w:rPr>
                <w:rFonts w:ascii="ＭＳ ゴシック" w:hAnsi="ＭＳ ゴシック"/>
                <w:sz w:val="22"/>
              </w:rPr>
            </w:pPr>
            <w:r w:rsidRPr="009A34ED">
              <w:rPr>
                <w:rFonts w:ascii="ＭＳ ゴシック" w:hAnsi="ＭＳ ゴシック" w:hint="eastAsia"/>
                <w:sz w:val="22"/>
              </w:rPr>
              <w:t>●</w:t>
            </w:r>
          </w:p>
        </w:tc>
      </w:tr>
      <w:tr w:rsidR="004733AB" w:rsidRPr="009A34ED" w:rsidTr="00903F2E">
        <w:trPr>
          <w:trHeight w:val="76"/>
        </w:trPr>
        <w:tc>
          <w:tcPr>
            <w:tcW w:w="4394" w:type="dxa"/>
            <w:shd w:val="clear" w:color="auto" w:fill="auto"/>
          </w:tcPr>
          <w:p w:rsidR="004733AB" w:rsidRPr="009A34ED" w:rsidRDefault="004733AB" w:rsidP="00903F2E">
            <w:pPr>
              <w:pStyle w:val="afd"/>
              <w:spacing w:line="0" w:lineRule="atLeast"/>
              <w:ind w:firstLineChars="100" w:firstLine="220"/>
              <w:rPr>
                <w:rFonts w:ascii="ＭＳ ゴシック" w:hAnsi="ＭＳ ゴシック"/>
                <w:sz w:val="22"/>
              </w:rPr>
            </w:pPr>
            <w:r w:rsidRPr="009A34ED">
              <w:rPr>
                <w:rFonts w:ascii="ＭＳ ゴシック" w:hAnsi="ＭＳ ゴシック" w:hint="eastAsia"/>
                <w:sz w:val="22"/>
              </w:rPr>
              <w:t>（３）成果品作成費</w:t>
            </w:r>
          </w:p>
        </w:tc>
        <w:tc>
          <w:tcPr>
            <w:tcW w:w="2268" w:type="dxa"/>
            <w:shd w:val="clear" w:color="auto" w:fill="auto"/>
          </w:tcPr>
          <w:p w:rsidR="004733AB" w:rsidRPr="009A34ED" w:rsidRDefault="004733AB" w:rsidP="009E53B8">
            <w:pPr>
              <w:pStyle w:val="afd"/>
              <w:spacing w:line="0" w:lineRule="atLeast"/>
              <w:ind w:firstLine="2"/>
              <w:jc w:val="center"/>
              <w:rPr>
                <w:rFonts w:ascii="ＭＳ ゴシック" w:hAnsi="ＭＳ ゴシック"/>
                <w:sz w:val="22"/>
              </w:rPr>
            </w:pPr>
            <w:r w:rsidRPr="009A34ED">
              <w:rPr>
                <w:rFonts w:ascii="ＭＳ ゴシック" w:hAnsi="ＭＳ ゴシック" w:hint="eastAsia"/>
                <w:sz w:val="22"/>
              </w:rPr>
              <w:t>●</w:t>
            </w:r>
          </w:p>
        </w:tc>
        <w:tc>
          <w:tcPr>
            <w:tcW w:w="2232" w:type="dxa"/>
            <w:shd w:val="clear" w:color="auto" w:fill="auto"/>
          </w:tcPr>
          <w:p w:rsidR="004733AB" w:rsidRPr="009A34ED" w:rsidRDefault="004733AB" w:rsidP="005B08A9">
            <w:pPr>
              <w:pStyle w:val="afd"/>
              <w:spacing w:line="0" w:lineRule="atLeast"/>
              <w:ind w:firstLineChars="50" w:firstLine="110"/>
              <w:jc w:val="center"/>
              <w:rPr>
                <w:rFonts w:ascii="ＭＳ ゴシック" w:hAnsi="ＭＳ ゴシック"/>
                <w:sz w:val="22"/>
              </w:rPr>
            </w:pPr>
          </w:p>
        </w:tc>
      </w:tr>
      <w:tr w:rsidR="001A0C09" w:rsidRPr="009A34ED" w:rsidTr="00C1636F">
        <w:tc>
          <w:tcPr>
            <w:tcW w:w="4394" w:type="dxa"/>
            <w:shd w:val="clear" w:color="auto" w:fill="auto"/>
          </w:tcPr>
          <w:p w:rsidR="001A0C09" w:rsidRPr="009A34ED" w:rsidRDefault="004733AB" w:rsidP="00903F2E">
            <w:pPr>
              <w:pStyle w:val="afd"/>
              <w:spacing w:line="0" w:lineRule="atLeast"/>
              <w:ind w:firstLineChars="100" w:firstLine="220"/>
              <w:rPr>
                <w:rFonts w:ascii="ＭＳ ゴシック" w:hAnsi="ＭＳ ゴシック" w:cs="Arial"/>
                <w:sz w:val="22"/>
              </w:rPr>
            </w:pPr>
            <w:r w:rsidRPr="009A34ED">
              <w:rPr>
                <w:rFonts w:ascii="ＭＳ ゴシック" w:hAnsi="ＭＳ ゴシック" w:hint="eastAsia"/>
                <w:sz w:val="22"/>
              </w:rPr>
              <w:t>（４）機材費</w:t>
            </w:r>
          </w:p>
        </w:tc>
        <w:tc>
          <w:tcPr>
            <w:tcW w:w="2268" w:type="dxa"/>
            <w:shd w:val="clear" w:color="auto" w:fill="auto"/>
          </w:tcPr>
          <w:p w:rsidR="001A0C09" w:rsidRPr="009A34ED" w:rsidRDefault="001A0C09" w:rsidP="005B08A9">
            <w:pPr>
              <w:pStyle w:val="afd"/>
              <w:spacing w:line="0" w:lineRule="atLeast"/>
              <w:jc w:val="center"/>
              <w:rPr>
                <w:rFonts w:ascii="ＭＳ ゴシック" w:hAnsi="ＭＳ ゴシック"/>
                <w:sz w:val="22"/>
              </w:rPr>
            </w:pPr>
          </w:p>
        </w:tc>
        <w:tc>
          <w:tcPr>
            <w:tcW w:w="2232" w:type="dxa"/>
            <w:shd w:val="clear" w:color="auto" w:fill="auto"/>
          </w:tcPr>
          <w:p w:rsidR="001A0C09" w:rsidRPr="009A34ED" w:rsidRDefault="004733AB" w:rsidP="005B08A9">
            <w:pPr>
              <w:pStyle w:val="afd"/>
              <w:spacing w:line="0" w:lineRule="atLeast"/>
              <w:jc w:val="center"/>
              <w:rPr>
                <w:rFonts w:ascii="ＭＳ ゴシック" w:hAnsi="ＭＳ ゴシック"/>
                <w:sz w:val="22"/>
              </w:rPr>
            </w:pPr>
            <w:r w:rsidRPr="009A34ED">
              <w:rPr>
                <w:rFonts w:ascii="ＭＳ ゴシック" w:hAnsi="ＭＳ ゴシック" w:hint="eastAsia"/>
                <w:sz w:val="22"/>
              </w:rPr>
              <w:t>●</w:t>
            </w:r>
          </w:p>
        </w:tc>
      </w:tr>
      <w:tr w:rsidR="001A0C09" w:rsidRPr="009A34ED" w:rsidTr="00C1636F">
        <w:tc>
          <w:tcPr>
            <w:tcW w:w="4394" w:type="dxa"/>
            <w:shd w:val="clear" w:color="auto" w:fill="auto"/>
          </w:tcPr>
          <w:p w:rsidR="001A0C09" w:rsidRPr="009A34ED" w:rsidRDefault="004733AB" w:rsidP="00903F2E">
            <w:pPr>
              <w:pStyle w:val="afd"/>
              <w:spacing w:line="0" w:lineRule="atLeast"/>
              <w:ind w:firstLineChars="100" w:firstLine="220"/>
              <w:rPr>
                <w:rFonts w:ascii="ＭＳ ゴシック" w:hAnsi="ＭＳ ゴシック"/>
                <w:sz w:val="22"/>
              </w:rPr>
            </w:pPr>
            <w:r w:rsidRPr="009A34ED">
              <w:rPr>
                <w:rFonts w:ascii="ＭＳ ゴシック" w:hAnsi="ＭＳ ゴシック" w:hint="eastAsia"/>
                <w:sz w:val="22"/>
              </w:rPr>
              <w:t>（５）再委託費</w:t>
            </w:r>
          </w:p>
        </w:tc>
        <w:tc>
          <w:tcPr>
            <w:tcW w:w="2268" w:type="dxa"/>
            <w:shd w:val="clear" w:color="auto" w:fill="auto"/>
          </w:tcPr>
          <w:p w:rsidR="001A0C09" w:rsidRPr="009A34ED" w:rsidRDefault="001A0C09" w:rsidP="005B08A9">
            <w:pPr>
              <w:pStyle w:val="afd"/>
              <w:spacing w:line="0" w:lineRule="atLeast"/>
              <w:jc w:val="center"/>
              <w:rPr>
                <w:rFonts w:ascii="ＭＳ ゴシック" w:hAnsi="ＭＳ ゴシック"/>
                <w:sz w:val="22"/>
              </w:rPr>
            </w:pPr>
            <w:r w:rsidRPr="009A34ED">
              <w:rPr>
                <w:rFonts w:ascii="ＭＳ ゴシック" w:hAnsi="ＭＳ ゴシック" w:hint="eastAsia"/>
                <w:sz w:val="22"/>
              </w:rPr>
              <w:t>●</w:t>
            </w:r>
          </w:p>
        </w:tc>
        <w:tc>
          <w:tcPr>
            <w:tcW w:w="2232" w:type="dxa"/>
            <w:shd w:val="clear" w:color="auto" w:fill="auto"/>
          </w:tcPr>
          <w:p w:rsidR="001A0C09" w:rsidRPr="009A34ED" w:rsidRDefault="001A0C09" w:rsidP="005B08A9">
            <w:pPr>
              <w:pStyle w:val="afd"/>
              <w:spacing w:line="0" w:lineRule="atLeast"/>
              <w:jc w:val="center"/>
              <w:rPr>
                <w:rFonts w:ascii="ＭＳ ゴシック" w:hAnsi="ＭＳ ゴシック"/>
                <w:sz w:val="22"/>
              </w:rPr>
            </w:pPr>
          </w:p>
        </w:tc>
      </w:tr>
      <w:tr w:rsidR="001A0C09" w:rsidRPr="009A34ED" w:rsidDel="00C27ACD" w:rsidTr="00C1636F">
        <w:tc>
          <w:tcPr>
            <w:tcW w:w="4394" w:type="dxa"/>
            <w:shd w:val="clear" w:color="auto" w:fill="auto"/>
          </w:tcPr>
          <w:p w:rsidR="001A0C09" w:rsidRPr="009A34ED" w:rsidRDefault="004733AB" w:rsidP="00903F2E">
            <w:pPr>
              <w:pStyle w:val="afd"/>
              <w:spacing w:line="0" w:lineRule="atLeast"/>
              <w:ind w:firstLineChars="100" w:firstLine="220"/>
              <w:rPr>
                <w:rFonts w:ascii="ＭＳ ゴシック" w:hAnsi="ＭＳ ゴシック"/>
                <w:sz w:val="22"/>
              </w:rPr>
            </w:pPr>
            <w:r w:rsidRPr="009A34ED">
              <w:rPr>
                <w:rFonts w:ascii="ＭＳ ゴシック" w:hAnsi="ＭＳ ゴシック" w:hint="eastAsia"/>
                <w:sz w:val="22"/>
              </w:rPr>
              <w:t>（６）</w:t>
            </w:r>
            <w:r w:rsidR="001A0C09" w:rsidRPr="009A34ED">
              <w:rPr>
                <w:rFonts w:ascii="ＭＳ ゴシック" w:hAnsi="ＭＳ ゴシック" w:hint="eastAsia"/>
                <w:sz w:val="22"/>
              </w:rPr>
              <w:t>上記以外</w:t>
            </w:r>
          </w:p>
        </w:tc>
        <w:tc>
          <w:tcPr>
            <w:tcW w:w="2268" w:type="dxa"/>
            <w:shd w:val="clear" w:color="auto" w:fill="auto"/>
          </w:tcPr>
          <w:p w:rsidR="001A0C09" w:rsidRPr="009A34ED" w:rsidRDefault="001A0C09" w:rsidP="009E53B8">
            <w:pPr>
              <w:pStyle w:val="afd"/>
              <w:spacing w:line="0" w:lineRule="atLeast"/>
              <w:ind w:firstLineChars="400" w:firstLine="880"/>
              <w:rPr>
                <w:rFonts w:ascii="ＭＳ ゴシック" w:hAnsi="ＭＳ ゴシック"/>
                <w:sz w:val="22"/>
              </w:rPr>
            </w:pPr>
          </w:p>
        </w:tc>
        <w:tc>
          <w:tcPr>
            <w:tcW w:w="2232" w:type="dxa"/>
            <w:shd w:val="clear" w:color="auto" w:fill="auto"/>
          </w:tcPr>
          <w:p w:rsidR="001A0C09" w:rsidRPr="009A34ED" w:rsidDel="00C27ACD" w:rsidRDefault="001A0C09" w:rsidP="005B08A9">
            <w:pPr>
              <w:pStyle w:val="afd"/>
              <w:spacing w:line="0" w:lineRule="atLeast"/>
              <w:jc w:val="center"/>
              <w:rPr>
                <w:rFonts w:ascii="ＭＳ ゴシック" w:hAnsi="ＭＳ ゴシック"/>
                <w:sz w:val="22"/>
              </w:rPr>
            </w:pPr>
            <w:r w:rsidRPr="009A34ED">
              <w:rPr>
                <w:rFonts w:ascii="ＭＳ ゴシック" w:hAnsi="ＭＳ ゴシック" w:hint="eastAsia"/>
                <w:sz w:val="22"/>
              </w:rPr>
              <w:t>●</w:t>
            </w:r>
          </w:p>
        </w:tc>
      </w:tr>
      <w:tr w:rsidR="001A0C09" w:rsidRPr="009A34ED" w:rsidTr="00C1636F">
        <w:tc>
          <w:tcPr>
            <w:tcW w:w="4394" w:type="dxa"/>
            <w:shd w:val="clear" w:color="auto" w:fill="auto"/>
          </w:tcPr>
          <w:p w:rsidR="001A0C09" w:rsidRPr="009A34ED" w:rsidRDefault="004733AB" w:rsidP="00903F2E">
            <w:pPr>
              <w:pStyle w:val="afd"/>
              <w:spacing w:line="0" w:lineRule="atLeast"/>
              <w:ind w:firstLineChars="50" w:firstLine="110"/>
              <w:rPr>
                <w:rFonts w:ascii="ＭＳ ゴシック" w:hAnsi="ＭＳ ゴシック"/>
                <w:sz w:val="22"/>
              </w:rPr>
            </w:pPr>
            <w:r w:rsidRPr="009A34ED">
              <w:rPr>
                <w:rFonts w:ascii="ＭＳ ゴシック" w:hAnsi="ＭＳ ゴシック" w:hint="eastAsia"/>
                <w:sz w:val="22"/>
              </w:rPr>
              <w:t>２.直接人件費</w:t>
            </w:r>
          </w:p>
        </w:tc>
        <w:tc>
          <w:tcPr>
            <w:tcW w:w="2268" w:type="dxa"/>
            <w:shd w:val="clear" w:color="auto" w:fill="auto"/>
          </w:tcPr>
          <w:p w:rsidR="001A0C09" w:rsidRPr="009A34ED" w:rsidRDefault="001A0C09" w:rsidP="005B08A9">
            <w:pPr>
              <w:pStyle w:val="afd"/>
              <w:spacing w:line="0" w:lineRule="atLeast"/>
              <w:jc w:val="center"/>
              <w:rPr>
                <w:rFonts w:ascii="ＭＳ ゴシック" w:hAnsi="ＭＳ ゴシック"/>
                <w:sz w:val="22"/>
              </w:rPr>
            </w:pPr>
            <w:r w:rsidRPr="009A34ED">
              <w:rPr>
                <w:rFonts w:ascii="ＭＳ ゴシック" w:hAnsi="ＭＳ ゴシック" w:hint="eastAsia"/>
                <w:sz w:val="22"/>
              </w:rPr>
              <w:t>●</w:t>
            </w:r>
          </w:p>
        </w:tc>
        <w:tc>
          <w:tcPr>
            <w:tcW w:w="2232" w:type="dxa"/>
            <w:shd w:val="clear" w:color="auto" w:fill="auto"/>
          </w:tcPr>
          <w:p w:rsidR="001A0C09" w:rsidRPr="009A34ED" w:rsidRDefault="001A0C09" w:rsidP="005B08A9">
            <w:pPr>
              <w:pStyle w:val="afd"/>
              <w:spacing w:line="0" w:lineRule="atLeast"/>
              <w:jc w:val="center"/>
              <w:rPr>
                <w:rFonts w:ascii="ＭＳ ゴシック" w:hAnsi="ＭＳ ゴシック"/>
                <w:sz w:val="22"/>
              </w:rPr>
            </w:pPr>
          </w:p>
        </w:tc>
      </w:tr>
      <w:tr w:rsidR="004733AB" w:rsidRPr="009A34ED" w:rsidTr="00C458C8">
        <w:tc>
          <w:tcPr>
            <w:tcW w:w="4394" w:type="dxa"/>
            <w:shd w:val="clear" w:color="auto" w:fill="auto"/>
          </w:tcPr>
          <w:p w:rsidR="004733AB" w:rsidRPr="009A34ED" w:rsidRDefault="004733AB" w:rsidP="00C0015C">
            <w:pPr>
              <w:pStyle w:val="afd"/>
              <w:spacing w:line="0" w:lineRule="atLeast"/>
              <w:ind w:firstLineChars="50" w:firstLine="110"/>
              <w:rPr>
                <w:rFonts w:ascii="ＭＳ ゴシック" w:hAnsi="ＭＳ ゴシック"/>
                <w:sz w:val="22"/>
              </w:rPr>
            </w:pPr>
            <w:r w:rsidRPr="009A34ED">
              <w:rPr>
                <w:rFonts w:ascii="ＭＳ ゴシック" w:hAnsi="ＭＳ ゴシック" w:hint="eastAsia"/>
                <w:sz w:val="22"/>
              </w:rPr>
              <w:t xml:space="preserve">３.その他原価 </w:t>
            </w:r>
          </w:p>
        </w:tc>
        <w:tc>
          <w:tcPr>
            <w:tcW w:w="2268" w:type="dxa"/>
            <w:shd w:val="clear" w:color="auto" w:fill="auto"/>
          </w:tcPr>
          <w:p w:rsidR="004733AB" w:rsidRPr="009A34ED" w:rsidRDefault="004733AB" w:rsidP="005B08A9">
            <w:pPr>
              <w:pStyle w:val="afd"/>
              <w:spacing w:line="0" w:lineRule="atLeast"/>
              <w:jc w:val="center"/>
              <w:rPr>
                <w:rFonts w:ascii="ＭＳ ゴシック" w:hAnsi="ＭＳ ゴシック"/>
                <w:sz w:val="22"/>
              </w:rPr>
            </w:pPr>
            <w:r w:rsidRPr="009A34ED">
              <w:rPr>
                <w:rFonts w:ascii="ＭＳ ゴシック" w:hAnsi="ＭＳ ゴシック" w:hint="eastAsia"/>
                <w:sz w:val="22"/>
              </w:rPr>
              <w:t>●</w:t>
            </w:r>
          </w:p>
        </w:tc>
        <w:tc>
          <w:tcPr>
            <w:tcW w:w="2232" w:type="dxa"/>
            <w:shd w:val="clear" w:color="auto" w:fill="auto"/>
          </w:tcPr>
          <w:p w:rsidR="004733AB" w:rsidRPr="009A34ED" w:rsidRDefault="004733AB" w:rsidP="005B08A9">
            <w:pPr>
              <w:pStyle w:val="afd"/>
              <w:spacing w:line="0" w:lineRule="atLeast"/>
              <w:jc w:val="center"/>
              <w:rPr>
                <w:rFonts w:ascii="ＭＳ ゴシック" w:hAnsi="ＭＳ ゴシック"/>
                <w:sz w:val="22"/>
              </w:rPr>
            </w:pPr>
            <w:r w:rsidRPr="009A34ED">
              <w:rPr>
                <w:rFonts w:ascii="ＭＳ ゴシック" w:hAnsi="ＭＳ ゴシック" w:hint="eastAsia"/>
                <w:sz w:val="22"/>
              </w:rPr>
              <w:t>●</w:t>
            </w:r>
          </w:p>
        </w:tc>
      </w:tr>
      <w:tr w:rsidR="004733AB" w:rsidRPr="009A34ED" w:rsidTr="00C458C8">
        <w:tc>
          <w:tcPr>
            <w:tcW w:w="4394" w:type="dxa"/>
            <w:shd w:val="clear" w:color="auto" w:fill="auto"/>
          </w:tcPr>
          <w:p w:rsidR="004733AB" w:rsidRPr="009A34ED" w:rsidRDefault="00847DF5" w:rsidP="00903F2E">
            <w:pPr>
              <w:pStyle w:val="afd"/>
              <w:spacing w:line="0" w:lineRule="atLeast"/>
              <w:rPr>
                <w:rFonts w:ascii="ＭＳ ゴシック" w:hAnsi="ＭＳ ゴシック"/>
                <w:sz w:val="22"/>
              </w:rPr>
            </w:pPr>
            <w:r w:rsidRPr="009A34ED">
              <w:rPr>
                <w:rFonts w:ascii="ＭＳ ゴシック" w:hAnsi="ＭＳ ゴシック" w:hint="eastAsia"/>
                <w:sz w:val="22"/>
              </w:rPr>
              <w:t>Ⅱ.一般管理費等</w:t>
            </w:r>
          </w:p>
        </w:tc>
        <w:tc>
          <w:tcPr>
            <w:tcW w:w="2268" w:type="dxa"/>
            <w:shd w:val="clear" w:color="auto" w:fill="auto"/>
          </w:tcPr>
          <w:p w:rsidR="004733AB" w:rsidRPr="009A34ED" w:rsidRDefault="004733AB" w:rsidP="005B08A9">
            <w:pPr>
              <w:pStyle w:val="afd"/>
              <w:spacing w:line="0" w:lineRule="atLeast"/>
              <w:jc w:val="center"/>
              <w:rPr>
                <w:rFonts w:ascii="ＭＳ ゴシック" w:hAnsi="ＭＳ ゴシック"/>
                <w:sz w:val="22"/>
              </w:rPr>
            </w:pPr>
            <w:r w:rsidRPr="009A34ED">
              <w:rPr>
                <w:rFonts w:ascii="ＭＳ ゴシック" w:hAnsi="ＭＳ ゴシック" w:hint="eastAsia"/>
                <w:sz w:val="22"/>
              </w:rPr>
              <w:t>●</w:t>
            </w:r>
          </w:p>
        </w:tc>
        <w:tc>
          <w:tcPr>
            <w:tcW w:w="2232" w:type="dxa"/>
            <w:shd w:val="clear" w:color="auto" w:fill="auto"/>
          </w:tcPr>
          <w:p w:rsidR="004733AB" w:rsidRPr="009A34ED" w:rsidRDefault="004733AB" w:rsidP="005B08A9">
            <w:pPr>
              <w:pStyle w:val="afd"/>
              <w:spacing w:line="0" w:lineRule="atLeast"/>
              <w:jc w:val="center"/>
              <w:rPr>
                <w:rFonts w:ascii="ＭＳ ゴシック" w:hAnsi="ＭＳ ゴシック"/>
                <w:sz w:val="22"/>
              </w:rPr>
            </w:pPr>
          </w:p>
        </w:tc>
      </w:tr>
      <w:tr w:rsidR="001A0C09" w:rsidRPr="009A34ED" w:rsidTr="00C1636F">
        <w:tc>
          <w:tcPr>
            <w:tcW w:w="4394" w:type="dxa"/>
            <w:shd w:val="clear" w:color="auto" w:fill="auto"/>
          </w:tcPr>
          <w:p w:rsidR="001A0C09" w:rsidRPr="009A34ED" w:rsidRDefault="00847DF5" w:rsidP="00C0015C">
            <w:pPr>
              <w:pStyle w:val="afd"/>
              <w:spacing w:line="0" w:lineRule="atLeast"/>
              <w:rPr>
                <w:rFonts w:ascii="ＭＳ ゴシック" w:hAnsi="ＭＳ ゴシック"/>
                <w:sz w:val="22"/>
              </w:rPr>
            </w:pPr>
            <w:r w:rsidRPr="009A34ED">
              <w:rPr>
                <w:rFonts w:ascii="ＭＳ ゴシック" w:hAnsi="ＭＳ ゴシック" w:hint="eastAsia"/>
                <w:sz w:val="22"/>
              </w:rPr>
              <w:t>上記Ⅰ.～Ⅱ.以外</w:t>
            </w:r>
          </w:p>
        </w:tc>
        <w:tc>
          <w:tcPr>
            <w:tcW w:w="2268" w:type="dxa"/>
            <w:shd w:val="clear" w:color="auto" w:fill="auto"/>
          </w:tcPr>
          <w:p w:rsidR="001A0C09" w:rsidRPr="009A34ED" w:rsidRDefault="001A0C09" w:rsidP="005B08A9">
            <w:pPr>
              <w:pStyle w:val="afd"/>
              <w:spacing w:line="0" w:lineRule="atLeast"/>
              <w:jc w:val="center"/>
              <w:rPr>
                <w:rFonts w:ascii="ＭＳ ゴシック" w:hAnsi="ＭＳ ゴシック"/>
                <w:sz w:val="22"/>
              </w:rPr>
            </w:pPr>
          </w:p>
        </w:tc>
        <w:tc>
          <w:tcPr>
            <w:tcW w:w="2232" w:type="dxa"/>
            <w:shd w:val="clear" w:color="auto" w:fill="auto"/>
          </w:tcPr>
          <w:p w:rsidR="001A0C09" w:rsidRPr="009A34ED" w:rsidRDefault="001A0C09" w:rsidP="005B08A9">
            <w:pPr>
              <w:pStyle w:val="afd"/>
              <w:spacing w:line="0" w:lineRule="atLeast"/>
              <w:jc w:val="center"/>
              <w:rPr>
                <w:rFonts w:ascii="ＭＳ ゴシック" w:hAnsi="ＭＳ ゴシック"/>
                <w:sz w:val="22"/>
              </w:rPr>
            </w:pPr>
            <w:r w:rsidRPr="009A34ED">
              <w:rPr>
                <w:rFonts w:ascii="ＭＳ ゴシック" w:hAnsi="ＭＳ ゴシック" w:hint="eastAsia"/>
                <w:sz w:val="22"/>
              </w:rPr>
              <w:t>●</w:t>
            </w:r>
          </w:p>
        </w:tc>
      </w:tr>
    </w:tbl>
    <w:p w:rsidR="00C55663" w:rsidRPr="009A34ED" w:rsidRDefault="00C55663" w:rsidP="00C55663">
      <w:pPr>
        <w:pStyle w:val="af3"/>
        <w:rPr>
          <w:rFonts w:ascii="ＭＳ ゴシック" w:hAnsi="ＭＳ ゴシック"/>
        </w:rPr>
      </w:pPr>
    </w:p>
    <w:p w:rsidR="00EC2D63" w:rsidRPr="009A34ED" w:rsidRDefault="00C55663" w:rsidP="00DD644D">
      <w:pPr>
        <w:pStyle w:val="af3"/>
        <w:ind w:left="240" w:hangingChars="100" w:hanging="240"/>
        <w:rPr>
          <w:rFonts w:ascii="ＭＳ ゴシック" w:hAnsi="ＭＳ ゴシック"/>
        </w:rPr>
      </w:pPr>
      <w:r w:rsidRPr="009A34ED">
        <w:rPr>
          <w:rFonts w:ascii="ＭＳ ゴシック" w:hAnsi="ＭＳ ゴシック" w:hint="eastAsia"/>
        </w:rPr>
        <w:t>※</w:t>
      </w:r>
      <w:r w:rsidRPr="009A34ED">
        <w:rPr>
          <w:rFonts w:ascii="ＭＳ ゴシック" w:hAnsi="ＭＳ ゴシック"/>
        </w:rPr>
        <w:t xml:space="preserve"> </w:t>
      </w:r>
      <w:r w:rsidRPr="009A34ED">
        <w:rPr>
          <w:rFonts w:ascii="ＭＳ ゴシック" w:hAnsi="ＭＳ ゴシック" w:hint="eastAsia"/>
        </w:rPr>
        <w:t>契約における各種基準額（直接人件費基準月額（上限）、日当・宿泊料基準額（上限）内国旅費（上限）等）や、業務従事者（全業務従事者）の格付け等に係る年数等算出の</w:t>
      </w:r>
      <w:r w:rsidR="00B34579" w:rsidRPr="009A34ED">
        <w:rPr>
          <w:rFonts w:ascii="ＭＳ ゴシック" w:hAnsi="ＭＳ ゴシック" w:hint="eastAsia"/>
        </w:rPr>
        <w:t>基準日</w:t>
      </w:r>
      <w:r w:rsidRPr="009A34ED">
        <w:rPr>
          <w:rFonts w:ascii="ＭＳ ゴシック" w:hAnsi="ＭＳ ゴシック" w:hint="eastAsia"/>
        </w:rPr>
        <w:t>は本公示日とします。</w:t>
      </w:r>
    </w:p>
    <w:p w:rsidR="00C55663" w:rsidRPr="009A34ED" w:rsidRDefault="00C55663" w:rsidP="00C55663">
      <w:pPr>
        <w:pStyle w:val="af3"/>
        <w:rPr>
          <w:rFonts w:ascii="ＭＳ ゴシック" w:hAnsi="ＭＳ ゴシック"/>
        </w:rPr>
      </w:pPr>
    </w:p>
    <w:p w:rsidR="00847DF5" w:rsidRPr="009A34ED" w:rsidRDefault="00847DF5" w:rsidP="00847DF5">
      <w:pPr>
        <w:pStyle w:val="af3"/>
        <w:numPr>
          <w:ilvl w:val="0"/>
          <w:numId w:val="48"/>
        </w:numPr>
        <w:rPr>
          <w:rFonts w:ascii="ＭＳ ゴシック" w:hAnsi="ＭＳ ゴシック"/>
        </w:rPr>
      </w:pPr>
      <w:r w:rsidRPr="009A34ED">
        <w:rPr>
          <w:rFonts w:ascii="ＭＳ ゴシック" w:hAnsi="ＭＳ ゴシック" w:hint="eastAsia"/>
        </w:rPr>
        <w:t>旅費（航空賃、日当・宿泊費、内国旅費、戦争特約保険料）</w:t>
      </w:r>
    </w:p>
    <w:p w:rsidR="00847DF5" w:rsidRPr="009A34ED" w:rsidRDefault="00847DF5" w:rsidP="00847DF5">
      <w:pPr>
        <w:ind w:leftChars="159" w:left="382" w:firstLineChars="100" w:firstLine="240"/>
        <w:rPr>
          <w:rFonts w:ascii="ＭＳ ゴシック" w:hAnsi="ＭＳ ゴシック"/>
        </w:rPr>
      </w:pPr>
      <w:r w:rsidRPr="009A34ED">
        <w:rPr>
          <w:rFonts w:ascii="ＭＳ ゴシック" w:hAnsi="ＭＳ ゴシック" w:hint="eastAsia"/>
        </w:rPr>
        <w:t>開発途上国現地活動の実施に際し、事業提案者の人員を本邦から派遣する際に発生する旅費については、当機構の規定に基づき契約金額上限の範囲内で計上で</w:t>
      </w:r>
      <w:r w:rsidRPr="009A34ED">
        <w:rPr>
          <w:rFonts w:ascii="ＭＳ ゴシック" w:hAnsi="ＭＳ ゴシック" w:hint="eastAsia"/>
        </w:rPr>
        <w:lastRenderedPageBreak/>
        <w:t>きます。</w:t>
      </w:r>
    </w:p>
    <w:p w:rsidR="00847DF5" w:rsidRPr="009A34ED" w:rsidRDefault="00847DF5" w:rsidP="00903F2E">
      <w:pPr>
        <w:rPr>
          <w:rFonts w:ascii="ＭＳ ゴシック" w:hAnsi="ＭＳ ゴシック"/>
        </w:rPr>
      </w:pPr>
    </w:p>
    <w:p w:rsidR="00847DF5" w:rsidRPr="009A34ED" w:rsidRDefault="00847DF5" w:rsidP="00847DF5">
      <w:pPr>
        <w:pStyle w:val="af3"/>
        <w:numPr>
          <w:ilvl w:val="0"/>
          <w:numId w:val="48"/>
        </w:numPr>
        <w:rPr>
          <w:rFonts w:ascii="ＭＳ ゴシック" w:hAnsi="ＭＳ ゴシック"/>
        </w:rPr>
      </w:pPr>
      <w:r w:rsidRPr="009A34ED">
        <w:rPr>
          <w:rFonts w:ascii="ＭＳ ゴシック" w:hAnsi="ＭＳ ゴシック" w:hint="eastAsia"/>
          <w:szCs w:val="21"/>
        </w:rPr>
        <w:t>一般業務費</w:t>
      </w:r>
    </w:p>
    <w:p w:rsidR="00847DF5" w:rsidRPr="009A34ED" w:rsidRDefault="00847DF5" w:rsidP="00847DF5">
      <w:pPr>
        <w:pStyle w:val="af3"/>
        <w:ind w:leftChars="200" w:left="480" w:firstLineChars="100" w:firstLine="240"/>
        <w:rPr>
          <w:rFonts w:ascii="ＭＳ ゴシック" w:hAnsi="ＭＳ ゴシック"/>
        </w:rPr>
      </w:pPr>
      <w:r w:rsidRPr="009A34ED">
        <w:rPr>
          <w:rFonts w:ascii="ＭＳ ゴシック" w:hAnsi="ＭＳ ゴシック" w:hint="eastAsia"/>
          <w:szCs w:val="21"/>
        </w:rPr>
        <w:t>開発途上国での現地</w:t>
      </w:r>
      <w:r w:rsidR="009A5A19" w:rsidRPr="009A34ED">
        <w:rPr>
          <w:rFonts w:ascii="ＭＳ ゴシック" w:hAnsi="ＭＳ ゴシック" w:hint="eastAsia"/>
          <w:szCs w:val="21"/>
        </w:rPr>
        <w:t>活動</w:t>
      </w:r>
      <w:r w:rsidRPr="009A34ED">
        <w:rPr>
          <w:rFonts w:ascii="ＭＳ ゴシック" w:hAnsi="ＭＳ ゴシック" w:hint="eastAsia"/>
          <w:szCs w:val="21"/>
        </w:rPr>
        <w:t>に必要な経費のうち、</w:t>
      </w:r>
      <w:r w:rsidR="009A5A19" w:rsidRPr="009A34ED">
        <w:rPr>
          <w:rFonts w:ascii="ＭＳ ゴシック" w:hAnsi="ＭＳ ゴシック" w:hint="eastAsia"/>
          <w:szCs w:val="21"/>
        </w:rPr>
        <w:t>特殊傭人（現地調査実施のために傭上する人材）費</w:t>
      </w:r>
      <w:r w:rsidRPr="009A34ED">
        <w:rPr>
          <w:rFonts w:ascii="ＭＳ ゴシック" w:hAnsi="ＭＳ ゴシック" w:hint="eastAsia"/>
          <w:szCs w:val="21"/>
        </w:rPr>
        <w:t>については、当機構の規定に基づき、契約金額上限の範囲内で計上できます。</w:t>
      </w:r>
    </w:p>
    <w:p w:rsidR="00847DF5" w:rsidRPr="00462416" w:rsidRDefault="00847DF5" w:rsidP="00903F2E">
      <w:pPr>
        <w:rPr>
          <w:rFonts w:ascii="ＭＳ ゴシック" w:hAnsi="ＭＳ ゴシック"/>
        </w:rPr>
      </w:pPr>
    </w:p>
    <w:p w:rsidR="00EC2D63" w:rsidRPr="009A34ED" w:rsidRDefault="00EC2D63" w:rsidP="00847DF5">
      <w:pPr>
        <w:pStyle w:val="af3"/>
        <w:numPr>
          <w:ilvl w:val="0"/>
          <w:numId w:val="48"/>
        </w:numPr>
        <w:rPr>
          <w:rFonts w:ascii="ＭＳ ゴシック" w:hAnsi="ＭＳ ゴシック"/>
        </w:rPr>
      </w:pPr>
      <w:r w:rsidRPr="009A34ED">
        <w:rPr>
          <w:rFonts w:ascii="ＭＳ ゴシック" w:hAnsi="ＭＳ ゴシック" w:hint="eastAsia"/>
        </w:rPr>
        <w:t>直接人件費</w:t>
      </w:r>
    </w:p>
    <w:p w:rsidR="001A0C09" w:rsidRPr="009A34ED" w:rsidRDefault="009A5A19" w:rsidP="00C0015C">
      <w:pPr>
        <w:ind w:leftChars="159" w:left="382" w:firstLineChars="100" w:firstLine="240"/>
        <w:rPr>
          <w:rFonts w:ascii="ＭＳ ゴシック" w:hAnsi="ＭＳ ゴシック"/>
        </w:rPr>
      </w:pPr>
      <w:r w:rsidRPr="009A34ED">
        <w:rPr>
          <w:rFonts w:ascii="ＭＳ ゴシック" w:hAnsi="ＭＳ ゴシック" w:hint="eastAsia"/>
        </w:rPr>
        <w:t>現地または本邦における業務従事者の</w:t>
      </w:r>
      <w:r w:rsidR="001A0C09" w:rsidRPr="009A34ED">
        <w:rPr>
          <w:rFonts w:ascii="ＭＳ ゴシック" w:hAnsi="ＭＳ ゴシック" w:hint="eastAsia"/>
        </w:rPr>
        <w:t>人件費を</w:t>
      </w:r>
      <w:r w:rsidRPr="009A34ED">
        <w:rPr>
          <w:rFonts w:ascii="ＭＳ ゴシック" w:hAnsi="ＭＳ ゴシック" w:hint="eastAsia"/>
        </w:rPr>
        <w:t>当機構の規定に基づき、</w:t>
      </w:r>
      <w:r w:rsidR="001A0C09" w:rsidRPr="009A34ED">
        <w:rPr>
          <w:rFonts w:ascii="ＭＳ ゴシック" w:hAnsi="ＭＳ ゴシック" w:hint="eastAsia"/>
        </w:rPr>
        <w:t>契約金額上限の範囲内で計上できます。</w:t>
      </w:r>
    </w:p>
    <w:p w:rsidR="009A5A19" w:rsidRPr="009A34ED" w:rsidRDefault="009A5A19" w:rsidP="00903F2E">
      <w:pPr>
        <w:rPr>
          <w:rFonts w:ascii="ＭＳ ゴシック" w:hAnsi="ＭＳ ゴシック"/>
        </w:rPr>
      </w:pPr>
    </w:p>
    <w:p w:rsidR="009A5A19" w:rsidRPr="00903F2E" w:rsidRDefault="009A5A19" w:rsidP="00903F2E">
      <w:pPr>
        <w:pStyle w:val="afc"/>
        <w:numPr>
          <w:ilvl w:val="0"/>
          <w:numId w:val="48"/>
        </w:numPr>
        <w:ind w:leftChars="0"/>
        <w:rPr>
          <w:rFonts w:ascii="ＭＳ ゴシック" w:hAnsi="ＭＳ ゴシック"/>
        </w:rPr>
      </w:pPr>
      <w:r w:rsidRPr="00903F2E">
        <w:rPr>
          <w:rFonts w:ascii="ＭＳ ゴシック" w:hAnsi="ＭＳ ゴシック" w:hint="eastAsia"/>
        </w:rPr>
        <w:t>その他原価</w:t>
      </w:r>
    </w:p>
    <w:p w:rsidR="009A5A19" w:rsidRPr="009A34ED" w:rsidRDefault="009A5A19" w:rsidP="009A5A19">
      <w:pPr>
        <w:ind w:leftChars="159" w:left="382" w:firstLineChars="100" w:firstLine="240"/>
        <w:rPr>
          <w:rFonts w:ascii="ＭＳ ゴシック" w:hAnsi="ＭＳ ゴシック"/>
        </w:rPr>
      </w:pPr>
      <w:r w:rsidRPr="009A34ED">
        <w:rPr>
          <w:rFonts w:ascii="ＭＳ ゴシック" w:hAnsi="ＭＳ ゴシック" w:hint="eastAsia"/>
        </w:rPr>
        <w:t>業務担当部署の事務職員の人件費、間接的に業務を支援する技術者の人件費、福利厚生費、水道光熱費、その他一般的に発生する直接経費。</w:t>
      </w:r>
      <w:r w:rsidR="00635003" w:rsidRPr="009A34ED">
        <w:rPr>
          <w:rFonts w:ascii="ＭＳ ゴシック" w:hAnsi="ＭＳ ゴシック" w:hint="eastAsia"/>
        </w:rPr>
        <w:t>直接人件費に自己の算定による経費率（上限120％）を</w:t>
      </w:r>
      <w:r w:rsidRPr="009A34ED">
        <w:rPr>
          <w:rFonts w:ascii="ＭＳ ゴシック" w:hAnsi="ＭＳ ゴシック" w:hint="eastAsia"/>
        </w:rPr>
        <w:t>乗じて得た額を、契約金額上限の範囲内で計上できます。</w:t>
      </w:r>
    </w:p>
    <w:p w:rsidR="009A5A19" w:rsidRPr="009A34ED" w:rsidRDefault="009A5A19" w:rsidP="00903F2E">
      <w:pPr>
        <w:rPr>
          <w:rFonts w:ascii="ＭＳ ゴシック" w:hAnsi="ＭＳ ゴシック"/>
        </w:rPr>
      </w:pPr>
    </w:p>
    <w:p w:rsidR="00EC2D63" w:rsidRPr="009A34ED" w:rsidRDefault="00C56BBD" w:rsidP="00903F2E">
      <w:pPr>
        <w:pStyle w:val="af3"/>
        <w:numPr>
          <w:ilvl w:val="0"/>
          <w:numId w:val="48"/>
        </w:numPr>
        <w:rPr>
          <w:rFonts w:ascii="ＭＳ ゴシック" w:hAnsi="ＭＳ ゴシック"/>
        </w:rPr>
      </w:pPr>
      <w:r>
        <w:rPr>
          <w:rFonts w:ascii="ＭＳ ゴシック" w:hAnsi="ＭＳ ゴシック" w:hint="eastAsia"/>
        </w:rPr>
        <w:t>一般</w:t>
      </w:r>
      <w:r w:rsidR="00EC2D63" w:rsidRPr="009A34ED">
        <w:rPr>
          <w:rFonts w:ascii="ＭＳ ゴシック" w:hAnsi="ＭＳ ゴシック" w:hint="eastAsia"/>
        </w:rPr>
        <w:t>管理費</w:t>
      </w:r>
      <w:r>
        <w:rPr>
          <w:rFonts w:ascii="ＭＳ ゴシック" w:hAnsi="ＭＳ ゴシック" w:hint="eastAsia"/>
        </w:rPr>
        <w:t>等</w:t>
      </w:r>
    </w:p>
    <w:p w:rsidR="00EC2D63" w:rsidRPr="009A34ED" w:rsidRDefault="00635003" w:rsidP="003C23B2">
      <w:pPr>
        <w:ind w:leftChars="159" w:left="382" w:firstLineChars="100" w:firstLine="240"/>
        <w:rPr>
          <w:rFonts w:ascii="ＭＳ ゴシック" w:hAnsi="ＭＳ ゴシック"/>
        </w:rPr>
      </w:pPr>
      <w:r w:rsidRPr="009A34ED">
        <w:rPr>
          <w:rFonts w:ascii="ＭＳ ゴシック" w:hAnsi="ＭＳ ゴシック" w:hint="eastAsia"/>
        </w:rPr>
        <w:t>一般管理費及び付加利益。直接人件費とその他原価の和に自己の算定による経費率（上限40％等）</w:t>
      </w:r>
      <w:r w:rsidR="00EC2D63" w:rsidRPr="009A34ED">
        <w:rPr>
          <w:rFonts w:ascii="ＭＳ ゴシック" w:hAnsi="ＭＳ ゴシック" w:hint="eastAsia"/>
        </w:rPr>
        <w:t>を乗じて得た額を</w:t>
      </w:r>
      <w:r w:rsidR="003C23B2" w:rsidRPr="009A34ED">
        <w:rPr>
          <w:rFonts w:ascii="ＭＳ ゴシック" w:hAnsi="ＭＳ ゴシック" w:hint="eastAsia"/>
        </w:rPr>
        <w:t>、契約金額上限の範囲内で計上できます</w:t>
      </w:r>
      <w:r w:rsidR="00EC2D63" w:rsidRPr="009A34ED">
        <w:rPr>
          <w:rFonts w:ascii="ＭＳ ゴシック" w:hAnsi="ＭＳ ゴシック" w:hint="eastAsia"/>
        </w:rPr>
        <w:t>。</w:t>
      </w:r>
    </w:p>
    <w:p w:rsidR="00B34579" w:rsidRPr="009A34ED" w:rsidRDefault="00B34579" w:rsidP="00903F2E">
      <w:pPr>
        <w:pStyle w:val="af3"/>
        <w:jc w:val="right"/>
        <w:rPr>
          <w:rFonts w:ascii="ＭＳ ゴシック" w:hAnsi="ＭＳ ゴシック"/>
        </w:rPr>
      </w:pPr>
    </w:p>
    <w:p w:rsidR="00A057FC" w:rsidRDefault="00B34579" w:rsidP="00CD6315">
      <w:pPr>
        <w:pStyle w:val="a9"/>
      </w:pPr>
      <w:r w:rsidRPr="009A34ED">
        <w:rPr>
          <w:rFonts w:hint="eastAsia"/>
        </w:rPr>
        <w:t>以上</w:t>
      </w:r>
    </w:p>
    <w:p w:rsidR="00CD6315" w:rsidRPr="009A34ED" w:rsidRDefault="00CD6315" w:rsidP="00903F2E">
      <w:pPr>
        <w:pStyle w:val="af3"/>
        <w:jc w:val="right"/>
      </w:pPr>
    </w:p>
    <w:p w:rsidR="00CB2151" w:rsidRPr="009A34ED" w:rsidRDefault="00CF5E0C" w:rsidP="00CB2151">
      <w:pPr>
        <w:pStyle w:val="1"/>
      </w:pPr>
      <w:r w:rsidRPr="009A34ED">
        <w:t xml:space="preserve"> </w:t>
      </w:r>
      <w:bookmarkStart w:id="32" w:name="_Toc398279086"/>
      <w:r w:rsidR="00C5542D" w:rsidRPr="009A34ED">
        <w:t>(</w:t>
      </w:r>
      <w:r w:rsidR="00A057FC" w:rsidRPr="009A34ED">
        <w:rPr>
          <w:rFonts w:hint="eastAsia"/>
        </w:rPr>
        <w:t>別</w:t>
      </w:r>
      <w:r w:rsidR="00C5542D" w:rsidRPr="009A34ED">
        <w:t>添資料)</w:t>
      </w:r>
      <w:bookmarkEnd w:id="32"/>
    </w:p>
    <w:p w:rsidR="007B3156" w:rsidRPr="009A34ED" w:rsidRDefault="00635003" w:rsidP="00CA283E">
      <w:pPr>
        <w:ind w:firstLineChars="100" w:firstLine="240"/>
        <w:rPr>
          <w:rFonts w:ascii="ＭＳ ゴシック" w:hAnsi="ＭＳ ゴシック"/>
        </w:rPr>
      </w:pPr>
      <w:r w:rsidRPr="009A34ED">
        <w:rPr>
          <w:rFonts w:ascii="ＭＳ ゴシック" w:hAnsi="ＭＳ ゴシック" w:hint="eastAsia"/>
        </w:rPr>
        <w:t>見積書作成等に係る留意事項</w:t>
      </w:r>
    </w:p>
    <w:p w:rsidR="006C5E3F" w:rsidRPr="009A34ED" w:rsidRDefault="006C5E3F" w:rsidP="006C5E3F">
      <w:pPr>
        <w:ind w:firstLineChars="100" w:firstLine="240"/>
        <w:rPr>
          <w:rFonts w:ascii="ＭＳ ゴシック" w:hAnsi="ＭＳ ゴシック"/>
        </w:rPr>
      </w:pPr>
      <w:r w:rsidRPr="009A34ED">
        <w:rPr>
          <w:rFonts w:ascii="ＭＳ ゴシック" w:hAnsi="ＭＳ ゴシック" w:hint="eastAsia"/>
        </w:rPr>
        <w:t>様式1. 見積金額内訳書</w:t>
      </w:r>
    </w:p>
    <w:p w:rsidR="006C5E3F" w:rsidRPr="009A34ED" w:rsidRDefault="006C5E3F" w:rsidP="00462416">
      <w:pPr>
        <w:ind w:firstLineChars="100" w:firstLine="240"/>
        <w:rPr>
          <w:rFonts w:ascii="ＭＳ ゴシック" w:hAnsi="ＭＳ ゴシック"/>
        </w:rPr>
      </w:pPr>
      <w:r w:rsidRPr="009A34ED">
        <w:rPr>
          <w:rFonts w:ascii="ＭＳ ゴシック" w:hAnsi="ＭＳ ゴシック" w:hint="eastAsia"/>
        </w:rPr>
        <w:t>様式2. 見積金額内訳明細書</w:t>
      </w:r>
    </w:p>
    <w:p w:rsidR="006C5E3F" w:rsidRPr="009A34ED" w:rsidRDefault="006C5E3F" w:rsidP="006C5E3F">
      <w:pPr>
        <w:ind w:firstLineChars="100" w:firstLine="240"/>
        <w:rPr>
          <w:rFonts w:ascii="ＭＳ ゴシック" w:hAnsi="ＭＳ ゴシック"/>
        </w:rPr>
      </w:pPr>
      <w:r w:rsidRPr="009A34ED">
        <w:rPr>
          <w:rFonts w:ascii="ＭＳ ゴシック" w:hAnsi="ＭＳ ゴシック" w:hint="eastAsia"/>
        </w:rPr>
        <w:t>様式3. 書類受領書</w:t>
      </w:r>
    </w:p>
    <w:p w:rsidR="006C5E3F" w:rsidRPr="009A34ED" w:rsidRDefault="006C5E3F" w:rsidP="006C5E3F">
      <w:pPr>
        <w:ind w:firstLineChars="100" w:firstLine="240"/>
        <w:rPr>
          <w:rFonts w:ascii="ＭＳ ゴシック" w:hAnsi="ＭＳ ゴシック"/>
          <w:sz w:val="20"/>
        </w:rPr>
      </w:pPr>
      <w:r w:rsidRPr="009A34ED">
        <w:rPr>
          <w:rFonts w:ascii="ＭＳ ゴシック" w:hAnsi="ＭＳ ゴシック" w:hint="eastAsia"/>
        </w:rPr>
        <w:t>様式4. 企画競争申込書</w:t>
      </w:r>
    </w:p>
    <w:p w:rsidR="006C5E3F" w:rsidRPr="009A34ED" w:rsidRDefault="006C5E3F" w:rsidP="006C5E3F">
      <w:pPr>
        <w:ind w:firstLineChars="100" w:firstLine="240"/>
        <w:rPr>
          <w:rFonts w:ascii="ＭＳ ゴシック" w:hAnsi="ＭＳ ゴシック"/>
        </w:rPr>
      </w:pPr>
      <w:r w:rsidRPr="009A34ED">
        <w:rPr>
          <w:rFonts w:ascii="ＭＳ ゴシック" w:hAnsi="ＭＳ ゴシック" w:hint="eastAsia"/>
        </w:rPr>
        <w:t>様式5. 提案者情報</w:t>
      </w:r>
    </w:p>
    <w:p w:rsidR="006C5E3F" w:rsidRPr="009A34ED" w:rsidRDefault="006C5E3F" w:rsidP="006C5E3F">
      <w:pPr>
        <w:wordWrap w:val="0"/>
        <w:ind w:firstLineChars="100" w:firstLine="240"/>
        <w:rPr>
          <w:rFonts w:ascii="ＭＳ ゴシック" w:hAnsi="ＭＳ ゴシック"/>
          <w:szCs w:val="21"/>
        </w:rPr>
      </w:pPr>
      <w:r w:rsidRPr="009A34ED">
        <w:rPr>
          <w:rFonts w:ascii="ＭＳ ゴシック" w:hAnsi="ＭＳ ゴシック" w:hint="eastAsia"/>
        </w:rPr>
        <w:t>様式6. 企画書</w:t>
      </w:r>
    </w:p>
    <w:p w:rsidR="006C5E3F" w:rsidRPr="009A34ED" w:rsidRDefault="006C5E3F" w:rsidP="006C5E3F">
      <w:pPr>
        <w:wordWrap w:val="0"/>
        <w:ind w:firstLineChars="100" w:firstLine="240"/>
        <w:rPr>
          <w:rFonts w:ascii="ＭＳ ゴシック" w:hAnsi="ＭＳ ゴシック"/>
          <w:szCs w:val="21"/>
        </w:rPr>
      </w:pPr>
      <w:r w:rsidRPr="009A34ED">
        <w:rPr>
          <w:rFonts w:ascii="ＭＳ ゴシック" w:hAnsi="ＭＳ ゴシック" w:hint="eastAsia"/>
          <w:szCs w:val="21"/>
        </w:rPr>
        <w:t>様式7. 事業計画書</w:t>
      </w:r>
    </w:p>
    <w:p w:rsidR="006C5E3F" w:rsidRPr="009A34ED" w:rsidRDefault="006C5E3F" w:rsidP="006C5E3F">
      <w:pPr>
        <w:wordWrap w:val="0"/>
        <w:ind w:firstLineChars="100" w:firstLine="240"/>
        <w:rPr>
          <w:rFonts w:ascii="ＭＳ ゴシック" w:hAnsi="ＭＳ ゴシック"/>
          <w:szCs w:val="21"/>
        </w:rPr>
      </w:pPr>
      <w:r w:rsidRPr="009A34ED">
        <w:rPr>
          <w:rFonts w:ascii="ＭＳ ゴシック" w:hAnsi="ＭＳ ゴシック" w:hint="eastAsia"/>
          <w:szCs w:val="21"/>
        </w:rPr>
        <w:t>様式8. 作業工程表</w:t>
      </w:r>
    </w:p>
    <w:p w:rsidR="006C5E3F" w:rsidRPr="009A34ED" w:rsidRDefault="006C5E3F" w:rsidP="006C5E3F">
      <w:pPr>
        <w:wordWrap w:val="0"/>
        <w:ind w:firstLineChars="100" w:firstLine="240"/>
        <w:rPr>
          <w:rFonts w:ascii="ＭＳ ゴシック" w:hAnsi="ＭＳ ゴシック"/>
          <w:szCs w:val="21"/>
        </w:rPr>
      </w:pPr>
      <w:r w:rsidRPr="009A34ED">
        <w:rPr>
          <w:rFonts w:ascii="ＭＳ ゴシック" w:hAnsi="ＭＳ ゴシック" w:hint="eastAsia"/>
          <w:szCs w:val="21"/>
        </w:rPr>
        <w:t xml:space="preserve">様式9. </w:t>
      </w:r>
      <w:r w:rsidR="005C3246">
        <w:rPr>
          <w:rFonts w:ascii="ＭＳ ゴシック" w:hAnsi="ＭＳ ゴシック" w:hint="eastAsia"/>
          <w:szCs w:val="21"/>
        </w:rPr>
        <w:t>業務</w:t>
      </w:r>
      <w:r w:rsidR="005C3246" w:rsidRPr="009A34ED">
        <w:rPr>
          <w:rFonts w:ascii="ＭＳ ゴシック" w:hAnsi="ＭＳ ゴシック" w:hint="eastAsia"/>
          <w:szCs w:val="21"/>
        </w:rPr>
        <w:t>経験</w:t>
      </w:r>
    </w:p>
    <w:p w:rsidR="006C5E3F" w:rsidRPr="009A34ED" w:rsidRDefault="006C5E3F" w:rsidP="006C5E3F">
      <w:pPr>
        <w:wordWrap w:val="0"/>
        <w:ind w:firstLineChars="100" w:firstLine="240"/>
        <w:rPr>
          <w:rFonts w:ascii="ＭＳ ゴシック" w:hAnsi="ＭＳ ゴシック"/>
          <w:szCs w:val="21"/>
        </w:rPr>
      </w:pPr>
      <w:r w:rsidRPr="009A34ED">
        <w:rPr>
          <w:rFonts w:ascii="ＭＳ ゴシック" w:hAnsi="ＭＳ ゴシック" w:hint="eastAsia"/>
          <w:szCs w:val="21"/>
        </w:rPr>
        <w:t>様式10. 評価対象業務従事者経歴書</w:t>
      </w:r>
    </w:p>
    <w:p w:rsidR="006C5E3F" w:rsidRPr="009A34ED" w:rsidRDefault="006C5E3F" w:rsidP="006C5E3F">
      <w:pPr>
        <w:wordWrap w:val="0"/>
        <w:ind w:firstLineChars="500" w:firstLine="1200"/>
        <w:rPr>
          <w:rFonts w:ascii="ＭＳ ゴシック" w:hAnsi="ＭＳ ゴシック"/>
          <w:szCs w:val="21"/>
        </w:rPr>
      </w:pPr>
      <w:r w:rsidRPr="009A34ED">
        <w:rPr>
          <w:rFonts w:ascii="ＭＳ ゴシック" w:hAnsi="ＭＳ ゴシック" w:hint="eastAsia"/>
          <w:szCs w:val="21"/>
        </w:rPr>
        <w:t>（業務主任者1名及び評価対象者となる調査団員2名の計3名分作成）</w:t>
      </w:r>
    </w:p>
    <w:p w:rsidR="006C5E3F" w:rsidRPr="009A34ED" w:rsidRDefault="006C5E3F" w:rsidP="008420EB">
      <w:pPr>
        <w:ind w:leftChars="100" w:left="1200" w:hangingChars="400" w:hanging="960"/>
        <w:rPr>
          <w:rFonts w:ascii="ＭＳ ゴシック" w:hAnsi="ＭＳ ゴシック"/>
        </w:rPr>
      </w:pPr>
      <w:r w:rsidRPr="009A34ED">
        <w:rPr>
          <w:rFonts w:ascii="ＭＳ ゴシック" w:hAnsi="ＭＳ ゴシック" w:hint="eastAsia"/>
        </w:rPr>
        <w:t>様式11. 情報シート</w:t>
      </w:r>
      <w:r w:rsidR="008420EB">
        <w:rPr>
          <w:rFonts w:ascii="ＭＳ ゴシック" w:hAnsi="ＭＳ ゴシック"/>
        </w:rPr>
        <w:br/>
      </w:r>
      <w:r w:rsidRPr="009A34ED">
        <w:rPr>
          <w:rFonts w:ascii="ＭＳ ゴシック" w:hAnsi="ＭＳ ゴシック" w:hint="eastAsia"/>
        </w:rPr>
        <w:t>（全省庁統一資格審査結果通知書を有している場合）</w:t>
      </w:r>
    </w:p>
    <w:p w:rsidR="006C5E3F" w:rsidRPr="009A34ED" w:rsidRDefault="006C5E3F" w:rsidP="008420EB">
      <w:pPr>
        <w:ind w:leftChars="100" w:left="1200" w:hangingChars="400" w:hanging="960"/>
        <w:rPr>
          <w:rFonts w:ascii="ＭＳ ゴシック" w:hAnsi="ＭＳ ゴシック"/>
        </w:rPr>
      </w:pPr>
      <w:r w:rsidRPr="009A34ED">
        <w:rPr>
          <w:rFonts w:ascii="ＭＳ ゴシック" w:hAnsi="ＭＳ ゴシック" w:hint="eastAsia"/>
        </w:rPr>
        <w:t xml:space="preserve">様式12. </w:t>
      </w:r>
      <w:r w:rsidR="00CF1B12" w:rsidRPr="00CF1B12">
        <w:rPr>
          <w:rFonts w:ascii="ＭＳ ゴシック" w:hAnsi="ＭＳ ゴシック" w:hint="eastAsia"/>
        </w:rPr>
        <w:t>競争参加資格審査申請書</w:t>
      </w:r>
      <w:r w:rsidR="008420EB">
        <w:rPr>
          <w:rFonts w:ascii="ＭＳ ゴシック" w:hAnsi="ＭＳ ゴシック"/>
        </w:rPr>
        <w:br/>
      </w:r>
      <w:r w:rsidRPr="009A34ED">
        <w:rPr>
          <w:rFonts w:ascii="ＭＳ ゴシック" w:hAnsi="ＭＳ ゴシック" w:hint="eastAsia"/>
        </w:rPr>
        <w:t>（全省庁統一資格審査結果通知書を有していない場合）</w:t>
      </w:r>
    </w:p>
    <w:p w:rsidR="007B3156" w:rsidRPr="009A34ED" w:rsidRDefault="006C5E3F" w:rsidP="006C5E3F">
      <w:pPr>
        <w:ind w:firstLineChars="100" w:firstLine="240"/>
        <w:rPr>
          <w:rFonts w:ascii="ＭＳ ゴシック" w:hAnsi="ＭＳ ゴシック"/>
        </w:rPr>
      </w:pPr>
      <w:r w:rsidRPr="009A34ED">
        <w:rPr>
          <w:rFonts w:ascii="ＭＳ ゴシック" w:hAnsi="ＭＳ ゴシック" w:hint="eastAsia"/>
        </w:rPr>
        <w:t>様式13. 質問書</w:t>
      </w:r>
    </w:p>
    <w:p w:rsidR="007B3156" w:rsidRPr="009A34ED" w:rsidRDefault="007B3156" w:rsidP="007B3156">
      <w:pPr>
        <w:rPr>
          <w:rFonts w:ascii="ＭＳ ゴシック" w:hAnsi="ＭＳ ゴシック"/>
        </w:rPr>
      </w:pPr>
    </w:p>
    <w:p w:rsidR="007B3156" w:rsidRPr="009A34ED" w:rsidRDefault="004F1E14" w:rsidP="007B3156">
      <w:pPr>
        <w:ind w:firstLineChars="100" w:firstLine="240"/>
        <w:rPr>
          <w:rFonts w:ascii="ＭＳ ゴシック" w:hAnsi="ＭＳ ゴシック"/>
        </w:rPr>
      </w:pPr>
      <w:r w:rsidRPr="009A34ED">
        <w:rPr>
          <w:rFonts w:ascii="ＭＳ ゴシック" w:hAnsi="ＭＳ ゴシック" w:hint="eastAsia"/>
        </w:rPr>
        <w:t>参考</w:t>
      </w:r>
      <w:r w:rsidR="00B15F66">
        <w:rPr>
          <w:rFonts w:ascii="ＭＳ ゴシック" w:hAnsi="ＭＳ ゴシック" w:hint="eastAsia"/>
        </w:rPr>
        <w:t>資料</w:t>
      </w:r>
      <w:r w:rsidR="007B3156" w:rsidRPr="009A34ED">
        <w:rPr>
          <w:rFonts w:ascii="ＭＳ ゴシック" w:hAnsi="ＭＳ ゴシック" w:hint="eastAsia"/>
        </w:rPr>
        <w:t xml:space="preserve">1. </w:t>
      </w:r>
      <w:r w:rsidR="007A14D8" w:rsidRPr="009A34ED">
        <w:rPr>
          <w:rFonts w:ascii="ＭＳ ゴシック" w:hAnsi="ＭＳ ゴシック" w:hint="eastAsia"/>
        </w:rPr>
        <w:t>契約書雛型（附属書I～IV含む）</w:t>
      </w:r>
    </w:p>
    <w:p w:rsidR="007B3156" w:rsidRPr="009A34ED" w:rsidRDefault="004F1E14" w:rsidP="007B3156">
      <w:pPr>
        <w:ind w:firstLineChars="100" w:firstLine="240"/>
        <w:rPr>
          <w:rFonts w:ascii="ＭＳ ゴシック" w:hAnsi="ＭＳ ゴシック"/>
        </w:rPr>
      </w:pPr>
      <w:r w:rsidRPr="009A34ED">
        <w:rPr>
          <w:rFonts w:ascii="ＭＳ ゴシック" w:hAnsi="ＭＳ ゴシック" w:hint="eastAsia"/>
        </w:rPr>
        <w:t>参考</w:t>
      </w:r>
      <w:r w:rsidR="00B15F66">
        <w:rPr>
          <w:rFonts w:ascii="ＭＳ ゴシック" w:hAnsi="ＭＳ ゴシック" w:hint="eastAsia"/>
        </w:rPr>
        <w:t>資料</w:t>
      </w:r>
      <w:r w:rsidR="007B3156" w:rsidRPr="009A34ED">
        <w:rPr>
          <w:rFonts w:ascii="ＭＳ ゴシック" w:hAnsi="ＭＳ ゴシック" w:hint="eastAsia"/>
        </w:rPr>
        <w:t>2.</w:t>
      </w:r>
      <w:r w:rsidR="007A14D8" w:rsidRPr="009A34ED">
        <w:rPr>
          <w:rFonts w:ascii="ＭＳ ゴシック" w:hAnsi="ＭＳ ゴシック" w:hint="eastAsia"/>
        </w:rPr>
        <w:t xml:space="preserve"> 評価の視点</w:t>
      </w:r>
    </w:p>
    <w:p w:rsidR="007B3156" w:rsidRPr="009A34ED" w:rsidRDefault="004F1E14" w:rsidP="007B3156">
      <w:pPr>
        <w:ind w:firstLineChars="100" w:firstLine="240"/>
        <w:rPr>
          <w:rFonts w:ascii="ＭＳ ゴシック" w:hAnsi="ＭＳ ゴシック"/>
        </w:rPr>
      </w:pPr>
      <w:r w:rsidRPr="009A34ED">
        <w:rPr>
          <w:rFonts w:ascii="ＭＳ ゴシック" w:hAnsi="ＭＳ ゴシック" w:hint="eastAsia"/>
        </w:rPr>
        <w:lastRenderedPageBreak/>
        <w:t>参考</w:t>
      </w:r>
      <w:r w:rsidR="00B15F66">
        <w:rPr>
          <w:rFonts w:ascii="ＭＳ ゴシック" w:hAnsi="ＭＳ ゴシック" w:hint="eastAsia"/>
        </w:rPr>
        <w:t>資料</w:t>
      </w:r>
      <w:r w:rsidR="007B3156" w:rsidRPr="009A34ED">
        <w:rPr>
          <w:rFonts w:ascii="ＭＳ ゴシック" w:hAnsi="ＭＳ ゴシック" w:hint="eastAsia"/>
        </w:rPr>
        <w:t xml:space="preserve">3. </w:t>
      </w:r>
      <w:r w:rsidR="007A14D8" w:rsidRPr="009A34ED">
        <w:rPr>
          <w:rFonts w:ascii="ＭＳ ゴシック" w:hAnsi="ＭＳ ゴシック" w:hint="eastAsia"/>
        </w:rPr>
        <w:t>パイロット事業における当機構の費用負担の考え方</w:t>
      </w:r>
    </w:p>
    <w:p w:rsidR="007B3156" w:rsidRPr="009A34ED" w:rsidRDefault="007B3156" w:rsidP="007B3156">
      <w:pPr>
        <w:rPr>
          <w:rFonts w:ascii="ＭＳ ゴシック" w:hAnsi="ＭＳ ゴシック"/>
        </w:rPr>
      </w:pPr>
    </w:p>
    <w:p w:rsidR="00B367E7" w:rsidRPr="009A34ED" w:rsidRDefault="007B3156" w:rsidP="00CA283E">
      <w:pPr>
        <w:widowControl/>
        <w:ind w:firstLineChars="100" w:firstLine="240"/>
        <w:jc w:val="left"/>
        <w:rPr>
          <w:rFonts w:ascii="ＭＳ ゴシック" w:hAnsi="ＭＳ ゴシック"/>
        </w:rPr>
      </w:pPr>
      <w:r w:rsidRPr="009A34ED">
        <w:rPr>
          <w:rFonts w:ascii="ＭＳ ゴシック" w:hAnsi="ＭＳ ゴシック" w:hint="eastAsia"/>
        </w:rPr>
        <w:t>Q&amp;A（よくあるご質問と回答）</w:t>
      </w:r>
    </w:p>
    <w:sectPr w:rsidR="00B367E7" w:rsidRPr="009A34ED" w:rsidSect="009C14F2">
      <w:footerReference w:type="default" r:id="rId29"/>
      <w:footerReference w:type="first" r:id="rId30"/>
      <w:type w:val="continuous"/>
      <w:pgSz w:w="11906" w:h="16838" w:code="9"/>
      <w:pgMar w:top="1701" w:right="1418" w:bottom="1418" w:left="1418" w:header="851" w:footer="680"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E7E" w:rsidRDefault="00BA1E7E" w:rsidP="00E71F01">
      <w:r>
        <w:separator/>
      </w:r>
    </w:p>
    <w:p w:rsidR="00BA1E7E" w:rsidRDefault="00BA1E7E" w:rsidP="00E71F01"/>
    <w:p w:rsidR="00BA1E7E" w:rsidRDefault="00BA1E7E" w:rsidP="00E71F01"/>
  </w:endnote>
  <w:endnote w:type="continuationSeparator" w:id="0">
    <w:p w:rsidR="00BA1E7E" w:rsidRDefault="00BA1E7E" w:rsidP="00E71F01">
      <w:r>
        <w:continuationSeparator/>
      </w:r>
    </w:p>
    <w:p w:rsidR="00BA1E7E" w:rsidRDefault="00BA1E7E" w:rsidP="00E71F01"/>
    <w:p w:rsidR="00BA1E7E" w:rsidRDefault="00BA1E7E" w:rsidP="00E71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7E" w:rsidRDefault="00BA1E7E" w:rsidP="00E71F01">
    <w:pPr>
      <w:pStyle w:val="a5"/>
      <w:rPr>
        <w:rStyle w:val="a7"/>
      </w:rPr>
    </w:pPr>
    <w:r>
      <w:rPr>
        <w:rStyle w:val="a7"/>
      </w:rPr>
      <w:fldChar w:fldCharType="begin"/>
    </w:r>
    <w:r>
      <w:rPr>
        <w:rStyle w:val="a7"/>
      </w:rPr>
      <w:instrText xml:space="preserve">PAGE  </w:instrText>
    </w:r>
    <w:r>
      <w:rPr>
        <w:rStyle w:val="a7"/>
      </w:rPr>
      <w:fldChar w:fldCharType="end"/>
    </w:r>
  </w:p>
  <w:p w:rsidR="00BA1E7E" w:rsidRDefault="00BA1E7E" w:rsidP="00E71F01">
    <w:pPr>
      <w:pStyle w:val="a5"/>
    </w:pPr>
  </w:p>
  <w:p w:rsidR="00BA1E7E" w:rsidRDefault="00BA1E7E" w:rsidP="00E71F01"/>
  <w:p w:rsidR="00BA1E7E" w:rsidRDefault="00BA1E7E" w:rsidP="00E71F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7E" w:rsidRDefault="00BA1E7E" w:rsidP="00E71F01">
    <w:pPr>
      <w:pStyle w:val="a5"/>
    </w:pPr>
  </w:p>
  <w:p w:rsidR="00BA1E7E" w:rsidRDefault="00BA1E7E" w:rsidP="00E71F0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434561"/>
      <w:docPartObj>
        <w:docPartGallery w:val="Page Numbers (Bottom of Page)"/>
        <w:docPartUnique/>
      </w:docPartObj>
    </w:sdtPr>
    <w:sdtEndPr/>
    <w:sdtContent>
      <w:p w:rsidR="00BA1E7E" w:rsidRDefault="008F25B0" w:rsidP="00E71F01">
        <w:pPr>
          <w:pStyle w:val="a5"/>
        </w:pPr>
      </w:p>
    </w:sdtContent>
  </w:sdt>
  <w:p w:rsidR="00BA1E7E" w:rsidRDefault="00BA1E7E" w:rsidP="00E71F0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211641"/>
      <w:docPartObj>
        <w:docPartGallery w:val="Page Numbers (Bottom of Page)"/>
        <w:docPartUnique/>
      </w:docPartObj>
    </w:sdtPr>
    <w:sdtEndPr/>
    <w:sdtContent>
      <w:p w:rsidR="00BA1E7E" w:rsidRDefault="00BA1E7E">
        <w:pPr>
          <w:pStyle w:val="a5"/>
          <w:jc w:val="center"/>
        </w:pPr>
        <w:r>
          <w:fldChar w:fldCharType="begin"/>
        </w:r>
        <w:r>
          <w:instrText>PAGE   \* MERGEFORMAT</w:instrText>
        </w:r>
        <w:r>
          <w:fldChar w:fldCharType="separate"/>
        </w:r>
        <w:r w:rsidR="008F25B0" w:rsidRPr="008F25B0">
          <w:rPr>
            <w:noProof/>
            <w:lang w:val="ja-JP"/>
          </w:rPr>
          <w:t>9</w:t>
        </w:r>
        <w:r>
          <w:fldChar w:fldCharType="end"/>
        </w:r>
      </w:p>
    </w:sdtContent>
  </w:sdt>
  <w:p w:rsidR="00BA1E7E" w:rsidRDefault="00BA1E7E" w:rsidP="00E71F01">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308421"/>
      <w:docPartObj>
        <w:docPartGallery w:val="Page Numbers (Bottom of Page)"/>
        <w:docPartUnique/>
      </w:docPartObj>
    </w:sdtPr>
    <w:sdtEndPr/>
    <w:sdtContent>
      <w:p w:rsidR="00BA1E7E" w:rsidRPr="0041557B" w:rsidRDefault="00BA1E7E" w:rsidP="00B367E7">
        <w:pPr>
          <w:pStyle w:val="a5"/>
          <w:jc w:val="center"/>
        </w:pPr>
        <w:r w:rsidRPr="0041557B">
          <w:fldChar w:fldCharType="begin"/>
        </w:r>
        <w:r w:rsidRPr="0041557B">
          <w:instrText>PAGE   \* MERGEFORMAT</w:instrText>
        </w:r>
        <w:r w:rsidRPr="0041557B">
          <w:fldChar w:fldCharType="separate"/>
        </w:r>
        <w:r w:rsidRPr="007364F4">
          <w:rPr>
            <w:noProof/>
            <w:lang w:val="ja-JP"/>
          </w:rPr>
          <w:t>35</w:t>
        </w:r>
        <w:r w:rsidRPr="0041557B">
          <w:fldChar w:fldCharType="end"/>
        </w:r>
      </w:p>
    </w:sdtContent>
  </w:sdt>
  <w:p w:rsidR="00BA1E7E" w:rsidRDefault="00BA1E7E" w:rsidP="00E71F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E7E" w:rsidRDefault="00BA1E7E" w:rsidP="00E71F01">
      <w:r>
        <w:separator/>
      </w:r>
    </w:p>
  </w:footnote>
  <w:footnote w:type="continuationSeparator" w:id="0">
    <w:p w:rsidR="00BA1E7E" w:rsidRDefault="00BA1E7E" w:rsidP="00E71F01">
      <w:r>
        <w:continuationSeparator/>
      </w:r>
    </w:p>
    <w:p w:rsidR="00BA1E7E" w:rsidRDefault="00BA1E7E" w:rsidP="00E71F01"/>
    <w:p w:rsidR="00BA1E7E" w:rsidRDefault="00BA1E7E" w:rsidP="00E71F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878"/>
    <w:multiLevelType w:val="hybridMultilevel"/>
    <w:tmpl w:val="611E3AD6"/>
    <w:lvl w:ilvl="0" w:tplc="6134A452">
      <w:start w:val="1"/>
      <w:numFmt w:val="aiueoFullWidth"/>
      <w:lvlText w:val="%1"/>
      <w:lvlJc w:val="left"/>
      <w:pPr>
        <w:tabs>
          <w:tab w:val="num" w:pos="1140"/>
        </w:tabs>
        <w:ind w:left="1140" w:hanging="420"/>
      </w:pPr>
      <w:rPr>
        <w:rFonts w:hint="eastAsia"/>
      </w:rPr>
    </w:lvl>
    <w:lvl w:ilvl="1" w:tplc="2F6E1800">
      <w:start w:val="1"/>
      <w:numFmt w:val="aiueoFullWidth"/>
      <w:lvlText w:val="（%2）"/>
      <w:lvlJc w:val="left"/>
      <w:pPr>
        <w:tabs>
          <w:tab w:val="num" w:pos="1020"/>
        </w:tabs>
        <w:ind w:left="1020" w:hanging="720"/>
      </w:pPr>
      <w:rPr>
        <w:rFonts w:ascii="ＭＳ ゴシック" w:hAnsi="ＭＳ ゴシック" w:hint="default"/>
        <w:lang w:val="en-US"/>
      </w:r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1">
    <w:nsid w:val="06494751"/>
    <w:multiLevelType w:val="hybridMultilevel"/>
    <w:tmpl w:val="4E7C3D9E"/>
    <w:lvl w:ilvl="0" w:tplc="5E4AA16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C23BE5"/>
    <w:multiLevelType w:val="hybridMultilevel"/>
    <w:tmpl w:val="0E60F4C2"/>
    <w:lvl w:ilvl="0" w:tplc="2870B91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A531EE"/>
    <w:multiLevelType w:val="hybridMultilevel"/>
    <w:tmpl w:val="877E76FE"/>
    <w:lvl w:ilvl="0" w:tplc="549678D0">
      <w:start w:val="1"/>
      <w:numFmt w:val="decimal"/>
      <w:lvlText w:val="%1."/>
      <w:lvlJc w:val="left"/>
      <w:pPr>
        <w:tabs>
          <w:tab w:val="num" w:pos="420"/>
        </w:tabs>
        <w:ind w:left="420" w:hanging="420"/>
      </w:pPr>
      <w:rPr>
        <w:b/>
      </w:rPr>
    </w:lvl>
    <w:lvl w:ilvl="1" w:tplc="A9CC9A82">
      <w:start w:val="1"/>
      <w:numFmt w:val="decimal"/>
      <w:lvlText w:val="(%2)"/>
      <w:lvlJc w:val="left"/>
      <w:pPr>
        <w:tabs>
          <w:tab w:val="num" w:pos="840"/>
        </w:tabs>
        <w:ind w:left="840" w:hanging="420"/>
      </w:pPr>
      <w:rPr>
        <w:rFonts w:ascii="Arial" w:hAnsi="Arial" w:cs="Arial" w:hint="default"/>
        <w:b/>
      </w:rPr>
    </w:lvl>
    <w:lvl w:ilvl="2" w:tplc="D186BC72">
      <w:start w:val="1"/>
      <w:numFmt w:val="bullet"/>
      <w:lvlText w:val=""/>
      <w:lvlJc w:val="left"/>
      <w:pPr>
        <w:tabs>
          <w:tab w:val="num" w:pos="1260"/>
        </w:tabs>
        <w:ind w:left="1260" w:hanging="420"/>
      </w:pPr>
      <w:rPr>
        <w:rFonts w:ascii="Symbol" w:hAnsi="Symbol" w:hint="default"/>
        <w:b/>
        <w:color w:val="auto"/>
        <w:sz w:val="18"/>
      </w:rPr>
    </w:lvl>
    <w:lvl w:ilvl="3" w:tplc="32A09DAC">
      <w:start w:val="3"/>
      <w:numFmt w:val="decimalEnclosedCircle"/>
      <w:lvlText w:val="%4"/>
      <w:lvlJc w:val="left"/>
      <w:pPr>
        <w:ind w:left="1620" w:hanging="360"/>
      </w:pPr>
      <w:rPr>
        <w:rFonts w:hint="default"/>
      </w:rPr>
    </w:lvl>
    <w:lvl w:ilvl="4" w:tplc="907A1BE0">
      <w:start w:val="5"/>
      <w:numFmt w:val="bullet"/>
      <w:lvlText w:val="・"/>
      <w:lvlJc w:val="left"/>
      <w:pPr>
        <w:ind w:left="2040" w:hanging="360"/>
      </w:pPr>
      <w:rPr>
        <w:rFonts w:ascii="ＭＳ ゴシック" w:eastAsia="ＭＳ ゴシック" w:hAnsi="ＭＳ ゴシック" w:cs="Arial" w:hint="eastAsia"/>
      </w:rPr>
    </w:lvl>
    <w:lvl w:ilvl="5" w:tplc="19F4EFC8">
      <w:start w:val="1"/>
      <w:numFmt w:val="aiueoFullWidth"/>
      <w:lvlText w:val="（%6）"/>
      <w:lvlJc w:val="left"/>
      <w:pPr>
        <w:ind w:left="720" w:hanging="72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A615A7C"/>
    <w:multiLevelType w:val="hybridMultilevel"/>
    <w:tmpl w:val="3ABA3B26"/>
    <w:lvl w:ilvl="0" w:tplc="7C229D1E">
      <w:start w:val="1"/>
      <w:numFmt w:val="decimalFullWidth"/>
      <w:lvlText w:val="（%1）"/>
      <w:lvlJc w:val="left"/>
      <w:pPr>
        <w:ind w:left="420" w:hanging="420"/>
      </w:pPr>
      <w:rPr>
        <w:rFonts w:hint="default"/>
        <w:b/>
      </w:rPr>
    </w:lvl>
    <w:lvl w:ilvl="1" w:tplc="53460E02">
      <w:start w:val="2"/>
      <w:numFmt w:val="decimalEnclosedCircle"/>
      <w:lvlText w:val="%2"/>
      <w:lvlJc w:val="left"/>
      <w:pPr>
        <w:ind w:left="780" w:hanging="360"/>
      </w:pPr>
      <w:rPr>
        <w:rFonts w:hint="default"/>
      </w:rPr>
    </w:lvl>
    <w:lvl w:ilvl="2" w:tplc="15442C8C">
      <w:numFmt w:val="bullet"/>
      <w:lvlText w:val="・"/>
      <w:lvlJc w:val="left"/>
      <w:pPr>
        <w:ind w:left="1200" w:hanging="360"/>
      </w:pPr>
      <w:rPr>
        <w:rFonts w:ascii="ＭＳ ゴシック" w:eastAsia="ＭＳ ゴシック" w:hAnsi="ＭＳ ゴシック" w:cs="Times New Roman" w:hint="eastAsia"/>
      </w:rPr>
    </w:lvl>
    <w:lvl w:ilvl="3" w:tplc="E4901B44">
      <w:start w:val="6"/>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474020"/>
    <w:multiLevelType w:val="hybridMultilevel"/>
    <w:tmpl w:val="5F3ACA6A"/>
    <w:lvl w:ilvl="0" w:tplc="2C204F20">
      <w:start w:val="1"/>
      <w:numFmt w:val="decimalEnclosedCircle"/>
      <w:lvlText w:val="%1"/>
      <w:lvlJc w:val="left"/>
      <w:pPr>
        <w:ind w:left="1779" w:hanging="420"/>
      </w:pPr>
      <w:rPr>
        <w:rFonts w:hint="eastAsia"/>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6">
    <w:nsid w:val="0C64030F"/>
    <w:multiLevelType w:val="hybridMultilevel"/>
    <w:tmpl w:val="4FDE89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C9025BD"/>
    <w:multiLevelType w:val="hybridMultilevel"/>
    <w:tmpl w:val="712AEA1A"/>
    <w:lvl w:ilvl="0" w:tplc="8594FAA4">
      <w:start w:val="1"/>
      <w:numFmt w:val="decimal"/>
      <w:lvlText w:val="(%1)"/>
      <w:lvlJc w:val="left"/>
      <w:pPr>
        <w:ind w:left="780" w:hanging="420"/>
      </w:pPr>
      <w:rPr>
        <w:rFonts w:ascii="ＭＳ ゴシック" w:eastAsia="ＭＳ ゴシック" w:hAnsi="ＭＳ ゴシック" w:cstheme="majorHAnsi"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0E870C62"/>
    <w:multiLevelType w:val="hybridMultilevel"/>
    <w:tmpl w:val="C1A0988E"/>
    <w:lvl w:ilvl="0" w:tplc="71EE4F74">
      <w:start w:val="1"/>
      <w:numFmt w:val="decimal"/>
      <w:lvlText w:val="(%1)"/>
      <w:lvlJc w:val="left"/>
      <w:pPr>
        <w:tabs>
          <w:tab w:val="num" w:pos="600"/>
        </w:tabs>
        <w:ind w:left="600" w:hanging="360"/>
      </w:pPr>
      <w:rPr>
        <w:rFonts w:asciiTheme="majorEastAsia" w:eastAsiaTheme="majorEastAsia" w:hAnsiTheme="majorEastAsia" w:cstheme="majorHAnsi" w:hint="default"/>
        <w:lang w:val="en-US"/>
      </w:rPr>
    </w:lvl>
    <w:lvl w:ilvl="1" w:tplc="8F448918">
      <w:start w:val="447"/>
      <w:numFmt w:val="bullet"/>
      <w:lvlText w:val=""/>
      <w:lvlJc w:val="left"/>
      <w:pPr>
        <w:tabs>
          <w:tab w:val="num" w:pos="1320"/>
        </w:tabs>
        <w:ind w:left="1320" w:hanging="360"/>
      </w:pPr>
      <w:rPr>
        <w:rFonts w:ascii="Wingdings" w:hAnsi="Wingdings" w:hint="default"/>
      </w:rPr>
    </w:lvl>
    <w:lvl w:ilvl="2" w:tplc="1BF4D076">
      <w:numFmt w:val="bullet"/>
      <w:lvlText w:val="※"/>
      <w:lvlJc w:val="left"/>
      <w:pPr>
        <w:ind w:left="2040" w:hanging="360"/>
      </w:pPr>
      <w:rPr>
        <w:rFonts w:ascii="ＭＳ ゴシック" w:eastAsia="ＭＳ ゴシック" w:hAnsi="ＭＳ ゴシック" w:cs="Arial" w:hint="eastAsia"/>
      </w:rPr>
    </w:lvl>
    <w:lvl w:ilvl="3" w:tplc="846CA85C" w:tentative="1">
      <w:start w:val="1"/>
      <w:numFmt w:val="bullet"/>
      <w:lvlText w:val=""/>
      <w:lvlJc w:val="left"/>
      <w:pPr>
        <w:tabs>
          <w:tab w:val="num" w:pos="2760"/>
        </w:tabs>
        <w:ind w:left="2760" w:hanging="360"/>
      </w:pPr>
      <w:rPr>
        <w:rFonts w:ascii="Wingdings" w:hAnsi="Wingdings" w:hint="default"/>
      </w:rPr>
    </w:lvl>
    <w:lvl w:ilvl="4" w:tplc="3B6CF14E" w:tentative="1">
      <w:start w:val="1"/>
      <w:numFmt w:val="bullet"/>
      <w:lvlText w:val=""/>
      <w:lvlJc w:val="left"/>
      <w:pPr>
        <w:tabs>
          <w:tab w:val="num" w:pos="3480"/>
        </w:tabs>
        <w:ind w:left="3480" w:hanging="360"/>
      </w:pPr>
      <w:rPr>
        <w:rFonts w:ascii="Wingdings" w:hAnsi="Wingdings" w:hint="default"/>
      </w:rPr>
    </w:lvl>
    <w:lvl w:ilvl="5" w:tplc="F3DE504A" w:tentative="1">
      <w:start w:val="1"/>
      <w:numFmt w:val="bullet"/>
      <w:lvlText w:val=""/>
      <w:lvlJc w:val="left"/>
      <w:pPr>
        <w:tabs>
          <w:tab w:val="num" w:pos="4200"/>
        </w:tabs>
        <w:ind w:left="4200" w:hanging="360"/>
      </w:pPr>
      <w:rPr>
        <w:rFonts w:ascii="Wingdings" w:hAnsi="Wingdings" w:hint="default"/>
      </w:rPr>
    </w:lvl>
    <w:lvl w:ilvl="6" w:tplc="AB345ED2" w:tentative="1">
      <w:start w:val="1"/>
      <w:numFmt w:val="bullet"/>
      <w:lvlText w:val=""/>
      <w:lvlJc w:val="left"/>
      <w:pPr>
        <w:tabs>
          <w:tab w:val="num" w:pos="4920"/>
        </w:tabs>
        <w:ind w:left="4920" w:hanging="360"/>
      </w:pPr>
      <w:rPr>
        <w:rFonts w:ascii="Wingdings" w:hAnsi="Wingdings" w:hint="default"/>
      </w:rPr>
    </w:lvl>
    <w:lvl w:ilvl="7" w:tplc="1090CE92" w:tentative="1">
      <w:start w:val="1"/>
      <w:numFmt w:val="bullet"/>
      <w:lvlText w:val=""/>
      <w:lvlJc w:val="left"/>
      <w:pPr>
        <w:tabs>
          <w:tab w:val="num" w:pos="5640"/>
        </w:tabs>
        <w:ind w:left="5640" w:hanging="360"/>
      </w:pPr>
      <w:rPr>
        <w:rFonts w:ascii="Wingdings" w:hAnsi="Wingdings" w:hint="default"/>
      </w:rPr>
    </w:lvl>
    <w:lvl w:ilvl="8" w:tplc="2C52CE1C" w:tentative="1">
      <w:start w:val="1"/>
      <w:numFmt w:val="bullet"/>
      <w:lvlText w:val=""/>
      <w:lvlJc w:val="left"/>
      <w:pPr>
        <w:tabs>
          <w:tab w:val="num" w:pos="6360"/>
        </w:tabs>
        <w:ind w:left="6360" w:hanging="360"/>
      </w:pPr>
      <w:rPr>
        <w:rFonts w:ascii="Wingdings" w:hAnsi="Wingdings" w:hint="default"/>
      </w:rPr>
    </w:lvl>
  </w:abstractNum>
  <w:abstractNum w:abstractNumId="9">
    <w:nsid w:val="0EEC1D88"/>
    <w:multiLevelType w:val="hybridMultilevel"/>
    <w:tmpl w:val="8BDAAD80"/>
    <w:lvl w:ilvl="0" w:tplc="9594D7BA">
      <w:start w:val="1"/>
      <w:numFmt w:val="decimalFullWidth"/>
      <w:lvlText w:val="（%1）"/>
      <w:lvlJc w:val="left"/>
      <w:pPr>
        <w:ind w:left="720" w:hanging="720"/>
      </w:pPr>
      <w:rPr>
        <w:rFonts w:hint="default"/>
      </w:rPr>
    </w:lvl>
    <w:lvl w:ilvl="1" w:tplc="0409000B">
      <w:start w:val="1"/>
      <w:numFmt w:val="bullet"/>
      <w:lvlText w:val=""/>
      <w:lvlJc w:val="left"/>
      <w:pPr>
        <w:ind w:left="780" w:hanging="360"/>
      </w:pPr>
      <w:rPr>
        <w:rFonts w:ascii="Wingdings" w:hAnsi="Wingdings" w:hint="default"/>
      </w:rPr>
    </w:lvl>
    <w:lvl w:ilvl="2" w:tplc="87869BE8">
      <w:start w:val="1"/>
      <w:numFmt w:val="decimalEnclosedCircle"/>
      <w:lvlText w:val="%3"/>
      <w:lvlJc w:val="left"/>
      <w:pPr>
        <w:ind w:left="1260" w:hanging="420"/>
      </w:pPr>
      <w:rPr>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2D47485"/>
    <w:multiLevelType w:val="hybridMultilevel"/>
    <w:tmpl w:val="8F94AC44"/>
    <w:lvl w:ilvl="0" w:tplc="D5A6C224">
      <w:start w:val="1"/>
      <w:numFmt w:val="decimal"/>
      <w:lvlText w:val="（注%1）"/>
      <w:lvlJc w:val="left"/>
      <w:pPr>
        <w:ind w:left="330" w:hanging="3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4541321"/>
    <w:multiLevelType w:val="hybridMultilevel"/>
    <w:tmpl w:val="689E0FF4"/>
    <w:lvl w:ilvl="0" w:tplc="507E74D6">
      <w:start w:val="1"/>
      <w:numFmt w:val="decimalFullWidth"/>
      <w:lvlText w:val="（%1）"/>
      <w:lvlJc w:val="left"/>
      <w:pPr>
        <w:tabs>
          <w:tab w:val="num" w:pos="764"/>
        </w:tabs>
        <w:ind w:left="764" w:hanging="720"/>
      </w:pPr>
      <w:rPr>
        <w:rFonts w:cs="Arial" w:hint="eastAsia"/>
        <w:lang w:val="en-US"/>
      </w:rPr>
    </w:lvl>
    <w:lvl w:ilvl="1" w:tplc="E4FC1700">
      <w:start w:val="2"/>
      <w:numFmt w:val="decimalEnclosedCircle"/>
      <w:lvlText w:val="%2"/>
      <w:lvlJc w:val="left"/>
      <w:pPr>
        <w:tabs>
          <w:tab w:val="num" w:pos="824"/>
        </w:tabs>
        <w:ind w:left="824" w:hanging="360"/>
      </w:pPr>
      <w:rPr>
        <w:rFonts w:hint="eastAsia"/>
      </w:rPr>
    </w:lvl>
    <w:lvl w:ilvl="2" w:tplc="04090011" w:tentative="1">
      <w:start w:val="1"/>
      <w:numFmt w:val="decimalEnclosedCircle"/>
      <w:lvlText w:val="%3"/>
      <w:lvlJc w:val="left"/>
      <w:pPr>
        <w:tabs>
          <w:tab w:val="num" w:pos="1304"/>
        </w:tabs>
        <w:ind w:left="1304" w:hanging="420"/>
      </w:pPr>
    </w:lvl>
    <w:lvl w:ilvl="3" w:tplc="0409000F" w:tentative="1">
      <w:start w:val="1"/>
      <w:numFmt w:val="decimal"/>
      <w:lvlText w:val="%4."/>
      <w:lvlJc w:val="left"/>
      <w:pPr>
        <w:tabs>
          <w:tab w:val="num" w:pos="1724"/>
        </w:tabs>
        <w:ind w:left="1724" w:hanging="420"/>
      </w:pPr>
    </w:lvl>
    <w:lvl w:ilvl="4" w:tplc="04090017" w:tentative="1">
      <w:start w:val="1"/>
      <w:numFmt w:val="aiueoFullWidth"/>
      <w:lvlText w:val="(%5)"/>
      <w:lvlJc w:val="left"/>
      <w:pPr>
        <w:tabs>
          <w:tab w:val="num" w:pos="2144"/>
        </w:tabs>
        <w:ind w:left="2144" w:hanging="420"/>
      </w:pPr>
    </w:lvl>
    <w:lvl w:ilvl="5" w:tplc="04090011" w:tentative="1">
      <w:start w:val="1"/>
      <w:numFmt w:val="decimalEnclosedCircle"/>
      <w:lvlText w:val="%6"/>
      <w:lvlJc w:val="left"/>
      <w:pPr>
        <w:tabs>
          <w:tab w:val="num" w:pos="2564"/>
        </w:tabs>
        <w:ind w:left="2564" w:hanging="420"/>
      </w:pPr>
    </w:lvl>
    <w:lvl w:ilvl="6" w:tplc="0409000F" w:tentative="1">
      <w:start w:val="1"/>
      <w:numFmt w:val="decimal"/>
      <w:lvlText w:val="%7."/>
      <w:lvlJc w:val="left"/>
      <w:pPr>
        <w:tabs>
          <w:tab w:val="num" w:pos="2984"/>
        </w:tabs>
        <w:ind w:left="2984" w:hanging="420"/>
      </w:pPr>
    </w:lvl>
    <w:lvl w:ilvl="7" w:tplc="04090017" w:tentative="1">
      <w:start w:val="1"/>
      <w:numFmt w:val="aiueoFullWidth"/>
      <w:lvlText w:val="(%8)"/>
      <w:lvlJc w:val="left"/>
      <w:pPr>
        <w:tabs>
          <w:tab w:val="num" w:pos="3404"/>
        </w:tabs>
        <w:ind w:left="3404" w:hanging="420"/>
      </w:pPr>
    </w:lvl>
    <w:lvl w:ilvl="8" w:tplc="04090011" w:tentative="1">
      <w:start w:val="1"/>
      <w:numFmt w:val="decimalEnclosedCircle"/>
      <w:lvlText w:val="%9"/>
      <w:lvlJc w:val="left"/>
      <w:pPr>
        <w:tabs>
          <w:tab w:val="num" w:pos="3824"/>
        </w:tabs>
        <w:ind w:left="3824" w:hanging="420"/>
      </w:pPr>
    </w:lvl>
  </w:abstractNum>
  <w:abstractNum w:abstractNumId="12">
    <w:nsid w:val="14B2327D"/>
    <w:multiLevelType w:val="hybridMultilevel"/>
    <w:tmpl w:val="C3BA6E5C"/>
    <w:lvl w:ilvl="0" w:tplc="1464C69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3">
    <w:nsid w:val="1BF3798A"/>
    <w:multiLevelType w:val="hybridMultilevel"/>
    <w:tmpl w:val="C36A4316"/>
    <w:lvl w:ilvl="0" w:tplc="04090011">
      <w:start w:val="1"/>
      <w:numFmt w:val="decimalEnclosedCircle"/>
      <w:lvlText w:val="%1"/>
      <w:lvlJc w:val="left"/>
      <w:pPr>
        <w:ind w:left="600" w:hanging="360"/>
      </w:pPr>
      <w:rPr>
        <w:rFonts w:hint="default"/>
        <w:lang w:val="en-US"/>
      </w:rPr>
    </w:lvl>
    <w:lvl w:ilvl="1" w:tplc="99281672">
      <w:start w:val="1"/>
      <w:numFmt w:val="aiueo"/>
      <w:lvlText w:val="%2"/>
      <w:lvlJc w:val="left"/>
      <w:pPr>
        <w:ind w:left="1080" w:hanging="420"/>
      </w:pPr>
      <w:rPr>
        <w:rFonts w:eastAsia="ＭＳ ゴシック" w:hint="eastAsia"/>
        <w:w w:val="150"/>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nsid w:val="1D916AB9"/>
    <w:multiLevelType w:val="hybridMultilevel"/>
    <w:tmpl w:val="0A6E5D76"/>
    <w:lvl w:ilvl="0" w:tplc="14A67B70">
      <w:start w:val="1"/>
      <w:numFmt w:val="aiueoFullWidth"/>
      <w:lvlText w:val="%1."/>
      <w:lvlJc w:val="left"/>
      <w:pPr>
        <w:ind w:left="660" w:hanging="420"/>
      </w:pPr>
      <w:rPr>
        <w:rFonts w:ascii="ＭＳ ゴシック" w:eastAsia="ＭＳ ゴシック" w:hAnsi="ＭＳ ゴシック" w:cs="Arial"/>
        <w:lang w:val="en-US"/>
      </w:rPr>
    </w:lvl>
    <w:lvl w:ilvl="1" w:tplc="E5569B28">
      <w:start w:val="1"/>
      <w:numFmt w:val="decimalEnclosedCircle"/>
      <w:lvlText w:val="%2"/>
      <w:lvlJc w:val="left"/>
      <w:pPr>
        <w:ind w:left="1020" w:hanging="360"/>
      </w:pPr>
      <w:rPr>
        <w:rFonts w:ascii="ＭＳ ゴシック" w:hAnsi="ＭＳ ゴシック" w:hint="eastAsia"/>
      </w:r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204524E0"/>
    <w:multiLevelType w:val="hybridMultilevel"/>
    <w:tmpl w:val="0BB0BFA4"/>
    <w:lvl w:ilvl="0" w:tplc="71EE4F74">
      <w:start w:val="1"/>
      <w:numFmt w:val="decimal"/>
      <w:lvlText w:val="(%1)"/>
      <w:lvlJc w:val="left"/>
      <w:pPr>
        <w:tabs>
          <w:tab w:val="num" w:pos="600"/>
        </w:tabs>
        <w:ind w:left="600" w:hanging="360"/>
      </w:pPr>
      <w:rPr>
        <w:rFonts w:asciiTheme="majorEastAsia" w:eastAsiaTheme="majorEastAsia" w:hAnsiTheme="majorEastAsia" w:cstheme="majorHAnsi" w:hint="default"/>
        <w:lang w:val="en-US"/>
      </w:rPr>
    </w:lvl>
    <w:lvl w:ilvl="1" w:tplc="A7EED8BA">
      <w:start w:val="1"/>
      <w:numFmt w:val="bullet"/>
      <w:lvlText w:val="※"/>
      <w:lvlJc w:val="left"/>
      <w:pPr>
        <w:tabs>
          <w:tab w:val="num" w:pos="1320"/>
        </w:tabs>
        <w:ind w:left="1320" w:hanging="360"/>
      </w:pPr>
      <w:rPr>
        <w:rFonts w:ascii="ＭＳ ゴシック" w:eastAsia="ＭＳ ゴシック" w:hAnsi="ＭＳ ゴシック" w:cs="Times New Roman" w:hint="eastAsia"/>
        <w:lang w:val="en-US"/>
      </w:rPr>
    </w:lvl>
    <w:lvl w:ilvl="2" w:tplc="1BF4D076">
      <w:numFmt w:val="bullet"/>
      <w:lvlText w:val="※"/>
      <w:lvlJc w:val="left"/>
      <w:pPr>
        <w:ind w:left="2040" w:hanging="360"/>
      </w:pPr>
      <w:rPr>
        <w:rFonts w:ascii="ＭＳ ゴシック" w:eastAsia="ＭＳ ゴシック" w:hAnsi="ＭＳ ゴシック" w:cs="Arial" w:hint="eastAsia"/>
      </w:rPr>
    </w:lvl>
    <w:lvl w:ilvl="3" w:tplc="846CA85C" w:tentative="1">
      <w:start w:val="1"/>
      <w:numFmt w:val="bullet"/>
      <w:lvlText w:val=""/>
      <w:lvlJc w:val="left"/>
      <w:pPr>
        <w:tabs>
          <w:tab w:val="num" w:pos="2760"/>
        </w:tabs>
        <w:ind w:left="2760" w:hanging="360"/>
      </w:pPr>
      <w:rPr>
        <w:rFonts w:ascii="Wingdings" w:hAnsi="Wingdings" w:hint="default"/>
      </w:rPr>
    </w:lvl>
    <w:lvl w:ilvl="4" w:tplc="3B6CF14E" w:tentative="1">
      <w:start w:val="1"/>
      <w:numFmt w:val="bullet"/>
      <w:lvlText w:val=""/>
      <w:lvlJc w:val="left"/>
      <w:pPr>
        <w:tabs>
          <w:tab w:val="num" w:pos="3480"/>
        </w:tabs>
        <w:ind w:left="3480" w:hanging="360"/>
      </w:pPr>
      <w:rPr>
        <w:rFonts w:ascii="Wingdings" w:hAnsi="Wingdings" w:hint="default"/>
      </w:rPr>
    </w:lvl>
    <w:lvl w:ilvl="5" w:tplc="F3DE504A" w:tentative="1">
      <w:start w:val="1"/>
      <w:numFmt w:val="bullet"/>
      <w:lvlText w:val=""/>
      <w:lvlJc w:val="left"/>
      <w:pPr>
        <w:tabs>
          <w:tab w:val="num" w:pos="4200"/>
        </w:tabs>
        <w:ind w:left="4200" w:hanging="360"/>
      </w:pPr>
      <w:rPr>
        <w:rFonts w:ascii="Wingdings" w:hAnsi="Wingdings" w:hint="default"/>
      </w:rPr>
    </w:lvl>
    <w:lvl w:ilvl="6" w:tplc="AB345ED2" w:tentative="1">
      <w:start w:val="1"/>
      <w:numFmt w:val="bullet"/>
      <w:lvlText w:val=""/>
      <w:lvlJc w:val="left"/>
      <w:pPr>
        <w:tabs>
          <w:tab w:val="num" w:pos="4920"/>
        </w:tabs>
        <w:ind w:left="4920" w:hanging="360"/>
      </w:pPr>
      <w:rPr>
        <w:rFonts w:ascii="Wingdings" w:hAnsi="Wingdings" w:hint="default"/>
      </w:rPr>
    </w:lvl>
    <w:lvl w:ilvl="7" w:tplc="1090CE92" w:tentative="1">
      <w:start w:val="1"/>
      <w:numFmt w:val="bullet"/>
      <w:lvlText w:val=""/>
      <w:lvlJc w:val="left"/>
      <w:pPr>
        <w:tabs>
          <w:tab w:val="num" w:pos="5640"/>
        </w:tabs>
        <w:ind w:left="5640" w:hanging="360"/>
      </w:pPr>
      <w:rPr>
        <w:rFonts w:ascii="Wingdings" w:hAnsi="Wingdings" w:hint="default"/>
      </w:rPr>
    </w:lvl>
    <w:lvl w:ilvl="8" w:tplc="2C52CE1C" w:tentative="1">
      <w:start w:val="1"/>
      <w:numFmt w:val="bullet"/>
      <w:lvlText w:val=""/>
      <w:lvlJc w:val="left"/>
      <w:pPr>
        <w:tabs>
          <w:tab w:val="num" w:pos="6360"/>
        </w:tabs>
        <w:ind w:left="6360" w:hanging="360"/>
      </w:pPr>
      <w:rPr>
        <w:rFonts w:ascii="Wingdings" w:hAnsi="Wingdings" w:hint="default"/>
      </w:rPr>
    </w:lvl>
  </w:abstractNum>
  <w:abstractNum w:abstractNumId="16">
    <w:nsid w:val="23A81B6E"/>
    <w:multiLevelType w:val="hybridMultilevel"/>
    <w:tmpl w:val="6E1EE968"/>
    <w:lvl w:ilvl="0" w:tplc="0409000B">
      <w:start w:val="1"/>
      <w:numFmt w:val="bullet"/>
      <w:lvlText w:val=""/>
      <w:lvlJc w:val="left"/>
      <w:pPr>
        <w:ind w:left="1555" w:hanging="420"/>
      </w:pPr>
      <w:rPr>
        <w:rFonts w:ascii="Wingdings" w:hAnsi="Wingdings" w:hint="default"/>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17">
    <w:nsid w:val="287B340E"/>
    <w:multiLevelType w:val="hybridMultilevel"/>
    <w:tmpl w:val="37FE96E8"/>
    <w:lvl w:ilvl="0" w:tplc="5E0EA74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2D461D1C"/>
    <w:multiLevelType w:val="hybridMultilevel"/>
    <w:tmpl w:val="BCC68EE4"/>
    <w:lvl w:ilvl="0" w:tplc="2C807524">
      <w:numFmt w:val="bullet"/>
      <w:lvlText w:val="・"/>
      <w:lvlJc w:val="left"/>
      <w:pPr>
        <w:ind w:left="1079" w:hanging="420"/>
      </w:pPr>
      <w:rPr>
        <w:rFonts w:ascii="ＭＳ 明朝" w:eastAsia="ＭＳ 明朝" w:hAnsi="ＭＳ 明朝" w:cs="Times New Roman" w:hint="eastAsia"/>
        <w:lang w:val="en-US"/>
      </w:rPr>
    </w:lvl>
    <w:lvl w:ilvl="1" w:tplc="0409000B" w:tentative="1">
      <w:start w:val="1"/>
      <w:numFmt w:val="bullet"/>
      <w:lvlText w:val=""/>
      <w:lvlJc w:val="left"/>
      <w:pPr>
        <w:ind w:left="779" w:hanging="420"/>
      </w:pPr>
      <w:rPr>
        <w:rFonts w:ascii="Wingdings" w:hAnsi="Wingdings" w:hint="default"/>
      </w:rPr>
    </w:lvl>
    <w:lvl w:ilvl="2" w:tplc="0409000D" w:tentative="1">
      <w:start w:val="1"/>
      <w:numFmt w:val="bullet"/>
      <w:lvlText w:val=""/>
      <w:lvlJc w:val="left"/>
      <w:pPr>
        <w:ind w:left="1199" w:hanging="420"/>
      </w:pPr>
      <w:rPr>
        <w:rFonts w:ascii="Wingdings" w:hAnsi="Wingdings" w:hint="default"/>
      </w:rPr>
    </w:lvl>
    <w:lvl w:ilvl="3" w:tplc="04090001" w:tentative="1">
      <w:start w:val="1"/>
      <w:numFmt w:val="bullet"/>
      <w:lvlText w:val=""/>
      <w:lvlJc w:val="left"/>
      <w:pPr>
        <w:ind w:left="1619" w:hanging="420"/>
      </w:pPr>
      <w:rPr>
        <w:rFonts w:ascii="Wingdings" w:hAnsi="Wingdings" w:hint="default"/>
      </w:rPr>
    </w:lvl>
    <w:lvl w:ilvl="4" w:tplc="0409000B" w:tentative="1">
      <w:start w:val="1"/>
      <w:numFmt w:val="bullet"/>
      <w:lvlText w:val=""/>
      <w:lvlJc w:val="left"/>
      <w:pPr>
        <w:ind w:left="2039" w:hanging="420"/>
      </w:pPr>
      <w:rPr>
        <w:rFonts w:ascii="Wingdings" w:hAnsi="Wingdings" w:hint="default"/>
      </w:rPr>
    </w:lvl>
    <w:lvl w:ilvl="5" w:tplc="0409000D" w:tentative="1">
      <w:start w:val="1"/>
      <w:numFmt w:val="bullet"/>
      <w:lvlText w:val=""/>
      <w:lvlJc w:val="left"/>
      <w:pPr>
        <w:ind w:left="2459" w:hanging="420"/>
      </w:pPr>
      <w:rPr>
        <w:rFonts w:ascii="Wingdings" w:hAnsi="Wingdings" w:hint="default"/>
      </w:rPr>
    </w:lvl>
    <w:lvl w:ilvl="6" w:tplc="04090001" w:tentative="1">
      <w:start w:val="1"/>
      <w:numFmt w:val="bullet"/>
      <w:lvlText w:val=""/>
      <w:lvlJc w:val="left"/>
      <w:pPr>
        <w:ind w:left="2879" w:hanging="420"/>
      </w:pPr>
      <w:rPr>
        <w:rFonts w:ascii="Wingdings" w:hAnsi="Wingdings" w:hint="default"/>
      </w:rPr>
    </w:lvl>
    <w:lvl w:ilvl="7" w:tplc="0409000B" w:tentative="1">
      <w:start w:val="1"/>
      <w:numFmt w:val="bullet"/>
      <w:lvlText w:val=""/>
      <w:lvlJc w:val="left"/>
      <w:pPr>
        <w:ind w:left="3299" w:hanging="420"/>
      </w:pPr>
      <w:rPr>
        <w:rFonts w:ascii="Wingdings" w:hAnsi="Wingdings" w:hint="default"/>
      </w:rPr>
    </w:lvl>
    <w:lvl w:ilvl="8" w:tplc="0409000D" w:tentative="1">
      <w:start w:val="1"/>
      <w:numFmt w:val="bullet"/>
      <w:lvlText w:val=""/>
      <w:lvlJc w:val="left"/>
      <w:pPr>
        <w:ind w:left="3719" w:hanging="420"/>
      </w:pPr>
      <w:rPr>
        <w:rFonts w:ascii="Wingdings" w:hAnsi="Wingdings" w:hint="default"/>
      </w:rPr>
    </w:lvl>
  </w:abstractNum>
  <w:abstractNum w:abstractNumId="19">
    <w:nsid w:val="32040CA9"/>
    <w:multiLevelType w:val="hybridMultilevel"/>
    <w:tmpl w:val="62EC6AC4"/>
    <w:lvl w:ilvl="0" w:tplc="0409000B">
      <w:start w:val="1"/>
      <w:numFmt w:val="bullet"/>
      <w:lvlText w:val=""/>
      <w:lvlJc w:val="left"/>
      <w:pPr>
        <w:ind w:left="862" w:hanging="420"/>
      </w:pPr>
      <w:rPr>
        <w:rFonts w:ascii="Wingdings" w:hAnsi="Wingdings" w:hint="default"/>
      </w:rPr>
    </w:lvl>
    <w:lvl w:ilvl="1" w:tplc="0409000B" w:tentative="1">
      <w:start w:val="1"/>
      <w:numFmt w:val="bullet"/>
      <w:lvlText w:val=""/>
      <w:lvlJc w:val="left"/>
      <w:pPr>
        <w:ind w:left="1282" w:hanging="420"/>
      </w:pPr>
      <w:rPr>
        <w:rFonts w:ascii="Wingdings" w:hAnsi="Wingdings" w:hint="default"/>
      </w:rPr>
    </w:lvl>
    <w:lvl w:ilvl="2" w:tplc="6D2A5558">
      <w:numFmt w:val="bullet"/>
      <w:lvlText w:val="・"/>
      <w:lvlJc w:val="left"/>
      <w:pPr>
        <w:ind w:left="1702" w:hanging="420"/>
      </w:pPr>
      <w:rPr>
        <w:rFonts w:ascii="ＭＳ ゴシック" w:eastAsia="ＭＳ ゴシック" w:hAnsi="ＭＳ ゴシック" w:cs="Times New Roman" w:hint="eastAsia"/>
        <w:lang w:val="en-US"/>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20">
    <w:nsid w:val="333F3F53"/>
    <w:multiLevelType w:val="hybridMultilevel"/>
    <w:tmpl w:val="07D4D4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6F17B42"/>
    <w:multiLevelType w:val="hybridMultilevel"/>
    <w:tmpl w:val="90EC516A"/>
    <w:lvl w:ilvl="0" w:tplc="521A37F6">
      <w:start w:val="1"/>
      <w:numFmt w:val="aiueoFullWidth"/>
      <w:lvlText w:val="%1"/>
      <w:lvlJc w:val="right"/>
      <w:pPr>
        <w:ind w:left="960" w:hanging="4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2">
    <w:nsid w:val="397756FE"/>
    <w:multiLevelType w:val="hybridMultilevel"/>
    <w:tmpl w:val="1EAC339A"/>
    <w:lvl w:ilvl="0" w:tplc="59F6A2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3AEC2004"/>
    <w:multiLevelType w:val="hybridMultilevel"/>
    <w:tmpl w:val="8F94AC44"/>
    <w:lvl w:ilvl="0" w:tplc="D5A6C224">
      <w:start w:val="1"/>
      <w:numFmt w:val="decimal"/>
      <w:lvlText w:val="（注%1）"/>
      <w:lvlJc w:val="left"/>
      <w:pPr>
        <w:ind w:left="330" w:hanging="3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BFF60E4"/>
    <w:multiLevelType w:val="hybridMultilevel"/>
    <w:tmpl w:val="CC0A38AA"/>
    <w:lvl w:ilvl="0" w:tplc="43F43C40">
      <w:start w:val="1"/>
      <w:numFmt w:val="bullet"/>
      <w:lvlText w:val="※"/>
      <w:lvlJc w:val="left"/>
      <w:pPr>
        <w:ind w:left="600" w:hanging="360"/>
      </w:pPr>
      <w:rPr>
        <w:rFonts w:ascii="ＭＳ ゴシック" w:eastAsia="ＭＳ ゴシック" w:hAnsi="ＭＳ ゴシック" w:cs="Arial"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nsid w:val="42754EA9"/>
    <w:multiLevelType w:val="hybridMultilevel"/>
    <w:tmpl w:val="BB7617AC"/>
    <w:lvl w:ilvl="0" w:tplc="225A60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3E3154A"/>
    <w:multiLevelType w:val="hybridMultilevel"/>
    <w:tmpl w:val="47480B00"/>
    <w:lvl w:ilvl="0" w:tplc="FD10D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57E3467"/>
    <w:multiLevelType w:val="hybridMultilevel"/>
    <w:tmpl w:val="35B83E90"/>
    <w:lvl w:ilvl="0" w:tplc="73C0FB1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7194F02"/>
    <w:multiLevelType w:val="hybridMultilevel"/>
    <w:tmpl w:val="E912E12E"/>
    <w:lvl w:ilvl="0" w:tplc="61847A20">
      <w:start w:val="1"/>
      <w:numFmt w:val="decimalFullWidth"/>
      <w:lvlText w:val="（%1）"/>
      <w:lvlJc w:val="left"/>
      <w:pPr>
        <w:tabs>
          <w:tab w:val="num" w:pos="720"/>
        </w:tabs>
        <w:ind w:left="720" w:hanging="720"/>
      </w:pPr>
      <w:rPr>
        <w:rFonts w:hint="default"/>
        <w:b/>
        <w:lang w:val="en-US"/>
      </w:rPr>
    </w:lvl>
    <w:lvl w:ilvl="1" w:tplc="08F881DE">
      <w:start w:val="3"/>
      <w:numFmt w:val="decimalFullWidth"/>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48CC0C4B"/>
    <w:multiLevelType w:val="hybridMultilevel"/>
    <w:tmpl w:val="7EFC058E"/>
    <w:lvl w:ilvl="0" w:tplc="722EC6A8">
      <w:start w:val="1"/>
      <w:numFmt w:val="bullet"/>
      <w:lvlText w:val=""/>
      <w:lvlJc w:val="left"/>
      <w:pPr>
        <w:tabs>
          <w:tab w:val="num" w:pos="720"/>
        </w:tabs>
        <w:ind w:left="720" w:hanging="360"/>
      </w:pPr>
      <w:rPr>
        <w:rFonts w:ascii="Wingdings" w:hAnsi="Wingdings" w:hint="default"/>
      </w:rPr>
    </w:lvl>
    <w:lvl w:ilvl="1" w:tplc="8F448918">
      <w:start w:val="447"/>
      <w:numFmt w:val="bullet"/>
      <w:lvlText w:val=""/>
      <w:lvlJc w:val="left"/>
      <w:pPr>
        <w:tabs>
          <w:tab w:val="num" w:pos="1440"/>
        </w:tabs>
        <w:ind w:left="1440" w:hanging="360"/>
      </w:pPr>
      <w:rPr>
        <w:rFonts w:ascii="Wingdings" w:hAnsi="Wingdings" w:hint="default"/>
      </w:rPr>
    </w:lvl>
    <w:lvl w:ilvl="2" w:tplc="DD547FD4" w:tentative="1">
      <w:start w:val="1"/>
      <w:numFmt w:val="bullet"/>
      <w:lvlText w:val=""/>
      <w:lvlJc w:val="left"/>
      <w:pPr>
        <w:tabs>
          <w:tab w:val="num" w:pos="2160"/>
        </w:tabs>
        <w:ind w:left="2160" w:hanging="360"/>
      </w:pPr>
      <w:rPr>
        <w:rFonts w:ascii="Wingdings" w:hAnsi="Wingdings" w:hint="default"/>
      </w:rPr>
    </w:lvl>
    <w:lvl w:ilvl="3" w:tplc="846CA85C" w:tentative="1">
      <w:start w:val="1"/>
      <w:numFmt w:val="bullet"/>
      <w:lvlText w:val=""/>
      <w:lvlJc w:val="left"/>
      <w:pPr>
        <w:tabs>
          <w:tab w:val="num" w:pos="2880"/>
        </w:tabs>
        <w:ind w:left="2880" w:hanging="360"/>
      </w:pPr>
      <w:rPr>
        <w:rFonts w:ascii="Wingdings" w:hAnsi="Wingdings" w:hint="default"/>
      </w:rPr>
    </w:lvl>
    <w:lvl w:ilvl="4" w:tplc="3B6CF14E" w:tentative="1">
      <w:start w:val="1"/>
      <w:numFmt w:val="bullet"/>
      <w:lvlText w:val=""/>
      <w:lvlJc w:val="left"/>
      <w:pPr>
        <w:tabs>
          <w:tab w:val="num" w:pos="3600"/>
        </w:tabs>
        <w:ind w:left="3600" w:hanging="360"/>
      </w:pPr>
      <w:rPr>
        <w:rFonts w:ascii="Wingdings" w:hAnsi="Wingdings" w:hint="default"/>
      </w:rPr>
    </w:lvl>
    <w:lvl w:ilvl="5" w:tplc="F3DE504A" w:tentative="1">
      <w:start w:val="1"/>
      <w:numFmt w:val="bullet"/>
      <w:lvlText w:val=""/>
      <w:lvlJc w:val="left"/>
      <w:pPr>
        <w:tabs>
          <w:tab w:val="num" w:pos="4320"/>
        </w:tabs>
        <w:ind w:left="4320" w:hanging="360"/>
      </w:pPr>
      <w:rPr>
        <w:rFonts w:ascii="Wingdings" w:hAnsi="Wingdings" w:hint="default"/>
      </w:rPr>
    </w:lvl>
    <w:lvl w:ilvl="6" w:tplc="AB345ED2" w:tentative="1">
      <w:start w:val="1"/>
      <w:numFmt w:val="bullet"/>
      <w:lvlText w:val=""/>
      <w:lvlJc w:val="left"/>
      <w:pPr>
        <w:tabs>
          <w:tab w:val="num" w:pos="5040"/>
        </w:tabs>
        <w:ind w:left="5040" w:hanging="360"/>
      </w:pPr>
      <w:rPr>
        <w:rFonts w:ascii="Wingdings" w:hAnsi="Wingdings" w:hint="default"/>
      </w:rPr>
    </w:lvl>
    <w:lvl w:ilvl="7" w:tplc="1090CE92" w:tentative="1">
      <w:start w:val="1"/>
      <w:numFmt w:val="bullet"/>
      <w:lvlText w:val=""/>
      <w:lvlJc w:val="left"/>
      <w:pPr>
        <w:tabs>
          <w:tab w:val="num" w:pos="5760"/>
        </w:tabs>
        <w:ind w:left="5760" w:hanging="360"/>
      </w:pPr>
      <w:rPr>
        <w:rFonts w:ascii="Wingdings" w:hAnsi="Wingdings" w:hint="default"/>
      </w:rPr>
    </w:lvl>
    <w:lvl w:ilvl="8" w:tplc="2C52CE1C" w:tentative="1">
      <w:start w:val="1"/>
      <w:numFmt w:val="bullet"/>
      <w:lvlText w:val=""/>
      <w:lvlJc w:val="left"/>
      <w:pPr>
        <w:tabs>
          <w:tab w:val="num" w:pos="6480"/>
        </w:tabs>
        <w:ind w:left="6480" w:hanging="360"/>
      </w:pPr>
      <w:rPr>
        <w:rFonts w:ascii="Wingdings" w:hAnsi="Wingdings" w:hint="default"/>
      </w:rPr>
    </w:lvl>
  </w:abstractNum>
  <w:abstractNum w:abstractNumId="30">
    <w:nsid w:val="50D37EE2"/>
    <w:multiLevelType w:val="hybridMultilevel"/>
    <w:tmpl w:val="8F94AC44"/>
    <w:lvl w:ilvl="0" w:tplc="D5A6C224">
      <w:start w:val="1"/>
      <w:numFmt w:val="decimal"/>
      <w:lvlText w:val="（注%1）"/>
      <w:lvlJc w:val="left"/>
      <w:pPr>
        <w:ind w:left="330" w:hanging="3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6C50454"/>
    <w:multiLevelType w:val="hybridMultilevel"/>
    <w:tmpl w:val="72E42CEA"/>
    <w:lvl w:ilvl="0" w:tplc="47C8175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nsid w:val="56E974C6"/>
    <w:multiLevelType w:val="hybridMultilevel"/>
    <w:tmpl w:val="D2D02D10"/>
    <w:lvl w:ilvl="0" w:tplc="F528CB80">
      <w:start w:val="1"/>
      <w:numFmt w:val="decimal"/>
      <w:lvlText w:val="(%1)"/>
      <w:lvlJc w:val="left"/>
      <w:pPr>
        <w:ind w:left="600" w:hanging="360"/>
      </w:pPr>
      <w:rPr>
        <w:rFonts w:asciiTheme="majorEastAsia" w:eastAsiaTheme="majorEastAsia" w:hAnsiTheme="majorEastAsia" w:cs="Arial" w:hint="default"/>
        <w:b w:val="0"/>
        <w:lang w:val="en-US"/>
      </w:rPr>
    </w:lvl>
    <w:lvl w:ilvl="1" w:tplc="483A451E">
      <w:start w:val="1"/>
      <w:numFmt w:val="aiueoFullWidth"/>
      <w:lvlText w:val="%2"/>
      <w:lvlJc w:val="left"/>
      <w:pPr>
        <w:ind w:left="1080" w:hanging="420"/>
      </w:pPr>
      <w:rPr>
        <w:rFonts w:hint="eastAsia"/>
        <w:b w:val="0"/>
        <w:w w:val="150"/>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nsid w:val="60612A2E"/>
    <w:multiLevelType w:val="hybridMultilevel"/>
    <w:tmpl w:val="C76884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06B2EC0"/>
    <w:multiLevelType w:val="hybridMultilevel"/>
    <w:tmpl w:val="2DA6A56E"/>
    <w:lvl w:ilvl="0" w:tplc="FD10D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1485C0F"/>
    <w:multiLevelType w:val="hybridMultilevel"/>
    <w:tmpl w:val="987078F0"/>
    <w:lvl w:ilvl="0" w:tplc="E39A0A98">
      <w:start w:val="1"/>
      <w:numFmt w:val="decimal"/>
      <w:lvlText w:val="（%1）"/>
      <w:lvlJc w:val="left"/>
      <w:pPr>
        <w:ind w:left="360" w:hanging="360"/>
      </w:pPr>
      <w:rPr>
        <w:rFonts w:ascii="ＭＳ ゴシック" w:eastAsia="ＭＳ ゴシック" w:hAnsi="ＭＳ ゴシック" w:cs="Times New Roman"/>
        <w:lang w:val="en-US"/>
      </w:rPr>
    </w:lvl>
    <w:lvl w:ilvl="1" w:tplc="B4FCB7A4">
      <w:start w:val="1"/>
      <w:numFmt w:val="decimalEnclosedCircle"/>
      <w:lvlText w:val="%2"/>
      <w:lvlJc w:val="left"/>
      <w:pPr>
        <w:ind w:left="780" w:hanging="360"/>
      </w:pPr>
      <w:rPr>
        <w:rFonts w:hint="eastAsia"/>
        <w:lang w:val="en-US"/>
      </w:rPr>
    </w:lvl>
    <w:lvl w:ilvl="2" w:tplc="0409000D">
      <w:start w:val="1"/>
      <w:numFmt w:val="bullet"/>
      <w:lvlText w:val=""/>
      <w:lvlJc w:val="left"/>
      <w:pPr>
        <w:ind w:left="1260" w:hanging="420"/>
      </w:pPr>
      <w:rPr>
        <w:rFonts w:ascii="Wingdings" w:hAnsi="Wingdings" w:hint="default"/>
      </w:rPr>
    </w:lvl>
    <w:lvl w:ilvl="3" w:tplc="2DB865F0">
      <w:start w:val="2"/>
      <w:numFmt w:val="bullet"/>
      <w:lvlText w:val="※"/>
      <w:lvlJc w:val="left"/>
      <w:pPr>
        <w:ind w:left="1620" w:hanging="360"/>
      </w:pPr>
      <w:rPr>
        <w:rFonts w:ascii="ＭＳ ゴシック" w:eastAsia="ＭＳ ゴシック" w:hAnsi="ＭＳ ゴシック" w:cs="Arial"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2C33163"/>
    <w:multiLevelType w:val="hybridMultilevel"/>
    <w:tmpl w:val="A8ECD00C"/>
    <w:lvl w:ilvl="0" w:tplc="1F36A5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2E40D3D"/>
    <w:multiLevelType w:val="hybridMultilevel"/>
    <w:tmpl w:val="061EF966"/>
    <w:lvl w:ilvl="0" w:tplc="7AD6CC0E">
      <w:numFmt w:val="bullet"/>
      <w:lvlText w:val="・"/>
      <w:lvlJc w:val="left"/>
      <w:pPr>
        <w:ind w:left="1140" w:hanging="42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38">
    <w:nsid w:val="631B4A97"/>
    <w:multiLevelType w:val="hybridMultilevel"/>
    <w:tmpl w:val="47480B00"/>
    <w:lvl w:ilvl="0" w:tplc="FD10D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A982648"/>
    <w:multiLevelType w:val="hybridMultilevel"/>
    <w:tmpl w:val="A382654C"/>
    <w:lvl w:ilvl="0" w:tplc="6134A452">
      <w:start w:val="1"/>
      <w:numFmt w:val="aiueoFullWidth"/>
      <w:lvlText w:val="%1"/>
      <w:lvlJc w:val="left"/>
      <w:pPr>
        <w:tabs>
          <w:tab w:val="num" w:pos="1140"/>
        </w:tabs>
        <w:ind w:left="1140" w:hanging="420"/>
      </w:pPr>
      <w:rPr>
        <w:rFonts w:hint="eastAsia"/>
      </w:rPr>
    </w:lvl>
    <w:lvl w:ilvl="1" w:tplc="04090017">
      <w:start w:val="1"/>
      <w:numFmt w:val="aiueoFullWidth"/>
      <w:lvlText w:val="(%2)"/>
      <w:lvlJc w:val="left"/>
      <w:pPr>
        <w:tabs>
          <w:tab w:val="num" w:pos="840"/>
        </w:tabs>
        <w:ind w:left="840" w:hanging="420"/>
      </w:pPr>
    </w:lvl>
    <w:lvl w:ilvl="2" w:tplc="6134A452">
      <w:start w:val="1"/>
      <w:numFmt w:val="aiueoFullWidth"/>
      <w:lvlText w:val="%3"/>
      <w:lvlJc w:val="left"/>
      <w:pPr>
        <w:tabs>
          <w:tab w:val="num" w:pos="1260"/>
        </w:tabs>
        <w:ind w:left="1260" w:hanging="420"/>
      </w:pPr>
      <w:rPr>
        <w:rFonts w:hint="eastAsia"/>
      </w:rPr>
    </w:lvl>
    <w:lvl w:ilvl="3" w:tplc="9C388884">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6DAA6C13"/>
    <w:multiLevelType w:val="hybridMultilevel"/>
    <w:tmpl w:val="0C5EDC4E"/>
    <w:lvl w:ilvl="0" w:tplc="5746AA08">
      <w:start w:val="1"/>
      <w:numFmt w:val="aiueoFullWidth"/>
      <w:lvlText w:val="%1"/>
      <w:lvlJc w:val="right"/>
      <w:pPr>
        <w:ind w:left="960" w:hanging="720"/>
      </w:pPr>
      <w:rPr>
        <w:rFonts w:hint="default"/>
        <w:lang w:val="en-US"/>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nsid w:val="6E393EBA"/>
    <w:multiLevelType w:val="hybridMultilevel"/>
    <w:tmpl w:val="DE8C24C2"/>
    <w:lvl w:ilvl="0" w:tplc="DB003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F4573DE"/>
    <w:multiLevelType w:val="hybridMultilevel"/>
    <w:tmpl w:val="988EFD18"/>
    <w:lvl w:ilvl="0" w:tplc="0CA6AD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FAA18DA"/>
    <w:multiLevelType w:val="multilevel"/>
    <w:tmpl w:val="EED85BC4"/>
    <w:lvl w:ilvl="0">
      <w:start w:val="1"/>
      <w:numFmt w:val="decimal"/>
      <w:lvlText w:val="%1."/>
      <w:lvlJc w:val="left"/>
      <w:pPr>
        <w:tabs>
          <w:tab w:val="num" w:pos="825"/>
        </w:tabs>
        <w:ind w:left="825" w:hanging="425"/>
      </w:pPr>
      <w:rPr>
        <w:rFonts w:hint="eastAsia"/>
      </w:rPr>
    </w:lvl>
    <w:lvl w:ilvl="1">
      <w:start w:val="1"/>
      <w:numFmt w:val="decimal"/>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44">
    <w:nsid w:val="74C340BE"/>
    <w:multiLevelType w:val="hybridMultilevel"/>
    <w:tmpl w:val="6892196C"/>
    <w:lvl w:ilvl="0" w:tplc="C97E5D7E">
      <w:start w:val="1"/>
      <w:numFmt w:val="aiueoFullWidth"/>
      <w:lvlText w:val="%1."/>
      <w:lvlJc w:val="left"/>
      <w:pPr>
        <w:ind w:left="660" w:hanging="420"/>
      </w:pPr>
      <w:rPr>
        <w:rFonts w:ascii="ＭＳ ゴシック" w:eastAsia="ＭＳ ゴシック" w:hAnsi="ＭＳ ゴシック" w:cs="Arial"/>
      </w:rPr>
    </w:lvl>
    <w:lvl w:ilvl="1" w:tplc="A778237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5">
    <w:nsid w:val="777F1272"/>
    <w:multiLevelType w:val="hybridMultilevel"/>
    <w:tmpl w:val="AFBA1BF6"/>
    <w:lvl w:ilvl="0" w:tplc="BFD85796">
      <w:start w:val="1"/>
      <w:numFmt w:val="decimal"/>
      <w:lvlText w:val="（%1）"/>
      <w:lvlJc w:val="left"/>
      <w:pPr>
        <w:ind w:left="1161" w:hanging="720"/>
      </w:pPr>
      <w:rPr>
        <w:rFonts w:hint="eastAsia"/>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46">
    <w:nsid w:val="78970A4D"/>
    <w:multiLevelType w:val="hybridMultilevel"/>
    <w:tmpl w:val="35F44012"/>
    <w:lvl w:ilvl="0" w:tplc="297836C4">
      <w:start w:val="1"/>
      <w:numFmt w:val="decimalEnclosedCircle"/>
      <w:lvlText w:val="%1"/>
      <w:lvlJc w:val="left"/>
      <w:pPr>
        <w:tabs>
          <w:tab w:val="num" w:pos="1260"/>
        </w:tabs>
        <w:ind w:left="1260" w:hanging="420"/>
      </w:pPr>
      <w:rPr>
        <w:lang w:val="en-US"/>
      </w:rPr>
    </w:lvl>
    <w:lvl w:ilvl="1" w:tplc="5E4AA1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C785B58"/>
    <w:multiLevelType w:val="hybridMultilevel"/>
    <w:tmpl w:val="2ED2968A"/>
    <w:lvl w:ilvl="0" w:tplc="5E4AA16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D30005A"/>
    <w:multiLevelType w:val="hybridMultilevel"/>
    <w:tmpl w:val="A87A00AA"/>
    <w:lvl w:ilvl="0" w:tplc="BDB45746">
      <w:start w:val="1"/>
      <w:numFmt w:val="decimalEnclosedCircle"/>
      <w:lvlText w:val="%1"/>
      <w:lvlJc w:val="left"/>
      <w:pPr>
        <w:ind w:left="2055" w:hanging="360"/>
      </w:pPr>
      <w:rPr>
        <w:rFonts w:hint="eastAsia"/>
        <w:lang w:val="en-US"/>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num w:numId="1">
    <w:abstractNumId w:val="43"/>
  </w:num>
  <w:num w:numId="2">
    <w:abstractNumId w:val="23"/>
  </w:num>
  <w:num w:numId="3">
    <w:abstractNumId w:val="30"/>
  </w:num>
  <w:num w:numId="4">
    <w:abstractNumId w:val="10"/>
  </w:num>
  <w:num w:numId="5">
    <w:abstractNumId w:val="44"/>
  </w:num>
  <w:num w:numId="6">
    <w:abstractNumId w:val="32"/>
  </w:num>
  <w:num w:numId="7">
    <w:abstractNumId w:val="28"/>
  </w:num>
  <w:num w:numId="8">
    <w:abstractNumId w:val="6"/>
  </w:num>
  <w:num w:numId="9">
    <w:abstractNumId w:val="33"/>
  </w:num>
  <w:num w:numId="10">
    <w:abstractNumId w:val="4"/>
  </w:num>
  <w:num w:numId="11">
    <w:abstractNumId w:val="45"/>
  </w:num>
  <w:num w:numId="12">
    <w:abstractNumId w:val="12"/>
  </w:num>
  <w:num w:numId="13">
    <w:abstractNumId w:val="24"/>
  </w:num>
  <w:num w:numId="14">
    <w:abstractNumId w:val="16"/>
  </w:num>
  <w:num w:numId="15">
    <w:abstractNumId w:val="19"/>
  </w:num>
  <w:num w:numId="16">
    <w:abstractNumId w:val="39"/>
  </w:num>
  <w:num w:numId="17">
    <w:abstractNumId w:val="29"/>
  </w:num>
  <w:num w:numId="18">
    <w:abstractNumId w:val="15"/>
  </w:num>
  <w:num w:numId="19">
    <w:abstractNumId w:val="7"/>
  </w:num>
  <w:num w:numId="20">
    <w:abstractNumId w:val="13"/>
  </w:num>
  <w:num w:numId="21">
    <w:abstractNumId w:val="11"/>
  </w:num>
  <w:num w:numId="22">
    <w:abstractNumId w:val="14"/>
  </w:num>
  <w:num w:numId="23">
    <w:abstractNumId w:val="2"/>
  </w:num>
  <w:num w:numId="24">
    <w:abstractNumId w:val="27"/>
  </w:num>
  <w:num w:numId="25">
    <w:abstractNumId w:val="34"/>
  </w:num>
  <w:num w:numId="26">
    <w:abstractNumId w:val="20"/>
  </w:num>
  <w:num w:numId="27">
    <w:abstractNumId w:val="36"/>
  </w:num>
  <w:num w:numId="28">
    <w:abstractNumId w:val="42"/>
  </w:num>
  <w:num w:numId="29">
    <w:abstractNumId w:val="17"/>
  </w:num>
  <w:num w:numId="30">
    <w:abstractNumId w:val="25"/>
  </w:num>
  <w:num w:numId="31">
    <w:abstractNumId w:val="41"/>
  </w:num>
  <w:num w:numId="32">
    <w:abstractNumId w:val="48"/>
  </w:num>
  <w:num w:numId="33">
    <w:abstractNumId w:val="22"/>
  </w:num>
  <w:num w:numId="34">
    <w:abstractNumId w:val="35"/>
  </w:num>
  <w:num w:numId="35">
    <w:abstractNumId w:val="46"/>
  </w:num>
  <w:num w:numId="36">
    <w:abstractNumId w:val="1"/>
  </w:num>
  <w:num w:numId="37">
    <w:abstractNumId w:val="47"/>
  </w:num>
  <w:num w:numId="38">
    <w:abstractNumId w:val="9"/>
  </w:num>
  <w:num w:numId="39">
    <w:abstractNumId w:val="3"/>
  </w:num>
  <w:num w:numId="40">
    <w:abstractNumId w:val="0"/>
  </w:num>
  <w:num w:numId="41">
    <w:abstractNumId w:val="37"/>
  </w:num>
  <w:num w:numId="42">
    <w:abstractNumId w:val="21"/>
  </w:num>
  <w:num w:numId="43">
    <w:abstractNumId w:val="40"/>
  </w:num>
  <w:num w:numId="44">
    <w:abstractNumId w:val="18"/>
  </w:num>
  <w:num w:numId="45">
    <w:abstractNumId w:val="8"/>
  </w:num>
  <w:num w:numId="46">
    <w:abstractNumId w:val="5"/>
  </w:num>
  <w:num w:numId="47">
    <w:abstractNumId w:val="31"/>
  </w:num>
  <w:num w:numId="48">
    <w:abstractNumId w:val="38"/>
  </w:num>
  <w:num w:numId="49">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235"/>
  <w:drawingGridVerticalSpacing w:val="363"/>
  <w:displayHorizontalDrawingGridEvery w:val="0"/>
  <w:characterSpacingControl w:val="compressPunctuation"/>
  <w:noLineBreaksAfter w:lang="ja-JP" w:val="$([\{£¥‘“〈《「『【〔＄（［｛｢￥"/>
  <w:noLineBreaksBefore w:lang="ja-JP" w:val="!%),.:;?]}¢°’”‰′″℃、。々〉》」』】〕゛゜ゝゞ・ヽヾ！％），．：；？］｝｡｣､･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B1"/>
    <w:rsid w:val="00000EC1"/>
    <w:rsid w:val="0000164E"/>
    <w:rsid w:val="0000258B"/>
    <w:rsid w:val="000046FD"/>
    <w:rsid w:val="000052FF"/>
    <w:rsid w:val="000056DD"/>
    <w:rsid w:val="00007D8A"/>
    <w:rsid w:val="000120AB"/>
    <w:rsid w:val="00013002"/>
    <w:rsid w:val="000132EE"/>
    <w:rsid w:val="000145A1"/>
    <w:rsid w:val="00014FA8"/>
    <w:rsid w:val="00016426"/>
    <w:rsid w:val="0001782D"/>
    <w:rsid w:val="000226F3"/>
    <w:rsid w:val="000243A8"/>
    <w:rsid w:val="0002458C"/>
    <w:rsid w:val="000303FB"/>
    <w:rsid w:val="000320D4"/>
    <w:rsid w:val="000364C0"/>
    <w:rsid w:val="00036F62"/>
    <w:rsid w:val="00037318"/>
    <w:rsid w:val="00037FB7"/>
    <w:rsid w:val="00041371"/>
    <w:rsid w:val="0004239E"/>
    <w:rsid w:val="00043B1D"/>
    <w:rsid w:val="000443CE"/>
    <w:rsid w:val="00045B5F"/>
    <w:rsid w:val="00045F73"/>
    <w:rsid w:val="0005036F"/>
    <w:rsid w:val="00050606"/>
    <w:rsid w:val="00050D89"/>
    <w:rsid w:val="000539B0"/>
    <w:rsid w:val="00054440"/>
    <w:rsid w:val="000545A7"/>
    <w:rsid w:val="00054643"/>
    <w:rsid w:val="000561B1"/>
    <w:rsid w:val="00056FAD"/>
    <w:rsid w:val="00057436"/>
    <w:rsid w:val="00063434"/>
    <w:rsid w:val="00063FFD"/>
    <w:rsid w:val="000675EF"/>
    <w:rsid w:val="00067CC2"/>
    <w:rsid w:val="000703A9"/>
    <w:rsid w:val="0007215B"/>
    <w:rsid w:val="0007233F"/>
    <w:rsid w:val="000733C4"/>
    <w:rsid w:val="000752F2"/>
    <w:rsid w:val="00075A47"/>
    <w:rsid w:val="0007677F"/>
    <w:rsid w:val="00077689"/>
    <w:rsid w:val="00077AE7"/>
    <w:rsid w:val="00077CA0"/>
    <w:rsid w:val="000825A8"/>
    <w:rsid w:val="00083520"/>
    <w:rsid w:val="0008534B"/>
    <w:rsid w:val="00085441"/>
    <w:rsid w:val="000867CE"/>
    <w:rsid w:val="0008728C"/>
    <w:rsid w:val="000875EE"/>
    <w:rsid w:val="00087F21"/>
    <w:rsid w:val="00090347"/>
    <w:rsid w:val="00091034"/>
    <w:rsid w:val="000912D2"/>
    <w:rsid w:val="00092B9A"/>
    <w:rsid w:val="000A03B8"/>
    <w:rsid w:val="000A0E0D"/>
    <w:rsid w:val="000A2630"/>
    <w:rsid w:val="000A2686"/>
    <w:rsid w:val="000A2D08"/>
    <w:rsid w:val="000A2D5F"/>
    <w:rsid w:val="000A317E"/>
    <w:rsid w:val="000A32B3"/>
    <w:rsid w:val="000A622F"/>
    <w:rsid w:val="000A7696"/>
    <w:rsid w:val="000A796C"/>
    <w:rsid w:val="000B153F"/>
    <w:rsid w:val="000B2478"/>
    <w:rsid w:val="000B45E9"/>
    <w:rsid w:val="000B5939"/>
    <w:rsid w:val="000B6C7D"/>
    <w:rsid w:val="000C05BB"/>
    <w:rsid w:val="000C0999"/>
    <w:rsid w:val="000C1297"/>
    <w:rsid w:val="000C26ED"/>
    <w:rsid w:val="000C364C"/>
    <w:rsid w:val="000C46F2"/>
    <w:rsid w:val="000C57B5"/>
    <w:rsid w:val="000C602F"/>
    <w:rsid w:val="000C69B6"/>
    <w:rsid w:val="000D05BD"/>
    <w:rsid w:val="000D0C92"/>
    <w:rsid w:val="000D0DFB"/>
    <w:rsid w:val="000D105E"/>
    <w:rsid w:val="000D128C"/>
    <w:rsid w:val="000D415B"/>
    <w:rsid w:val="000D4761"/>
    <w:rsid w:val="000D5BD9"/>
    <w:rsid w:val="000D5C2E"/>
    <w:rsid w:val="000D6DB2"/>
    <w:rsid w:val="000D77DE"/>
    <w:rsid w:val="000E159D"/>
    <w:rsid w:val="000E1A5F"/>
    <w:rsid w:val="000E4E5A"/>
    <w:rsid w:val="000E6B60"/>
    <w:rsid w:val="000E6E8F"/>
    <w:rsid w:val="000E7F42"/>
    <w:rsid w:val="000F08A2"/>
    <w:rsid w:val="000F137A"/>
    <w:rsid w:val="000F1C5F"/>
    <w:rsid w:val="000F2ECB"/>
    <w:rsid w:val="000F4412"/>
    <w:rsid w:val="000F6B2D"/>
    <w:rsid w:val="000F7325"/>
    <w:rsid w:val="0010073E"/>
    <w:rsid w:val="00103E64"/>
    <w:rsid w:val="00105900"/>
    <w:rsid w:val="00112C30"/>
    <w:rsid w:val="001133BD"/>
    <w:rsid w:val="0011380A"/>
    <w:rsid w:val="00114611"/>
    <w:rsid w:val="001148ED"/>
    <w:rsid w:val="00115C33"/>
    <w:rsid w:val="00117309"/>
    <w:rsid w:val="00121679"/>
    <w:rsid w:val="00122488"/>
    <w:rsid w:val="00127067"/>
    <w:rsid w:val="001324F1"/>
    <w:rsid w:val="00133044"/>
    <w:rsid w:val="00133B0B"/>
    <w:rsid w:val="001343EB"/>
    <w:rsid w:val="00136882"/>
    <w:rsid w:val="00137664"/>
    <w:rsid w:val="00140ADE"/>
    <w:rsid w:val="001413AE"/>
    <w:rsid w:val="00142F3C"/>
    <w:rsid w:val="001473DD"/>
    <w:rsid w:val="00147F58"/>
    <w:rsid w:val="001502DA"/>
    <w:rsid w:val="001504E0"/>
    <w:rsid w:val="0015150D"/>
    <w:rsid w:val="001546F4"/>
    <w:rsid w:val="00156D7B"/>
    <w:rsid w:val="00157142"/>
    <w:rsid w:val="0015795C"/>
    <w:rsid w:val="001710E2"/>
    <w:rsid w:val="00172F34"/>
    <w:rsid w:val="001733CB"/>
    <w:rsid w:val="00174923"/>
    <w:rsid w:val="00174CEA"/>
    <w:rsid w:val="00174EA4"/>
    <w:rsid w:val="00177BAD"/>
    <w:rsid w:val="00180000"/>
    <w:rsid w:val="00182C46"/>
    <w:rsid w:val="00183118"/>
    <w:rsid w:val="00185B16"/>
    <w:rsid w:val="00185B73"/>
    <w:rsid w:val="00186BDE"/>
    <w:rsid w:val="00187149"/>
    <w:rsid w:val="00191358"/>
    <w:rsid w:val="00191504"/>
    <w:rsid w:val="001919AE"/>
    <w:rsid w:val="00191D54"/>
    <w:rsid w:val="00192B82"/>
    <w:rsid w:val="001930FF"/>
    <w:rsid w:val="0019645E"/>
    <w:rsid w:val="00196779"/>
    <w:rsid w:val="00196F5E"/>
    <w:rsid w:val="00196FC1"/>
    <w:rsid w:val="001A06B9"/>
    <w:rsid w:val="001A0C09"/>
    <w:rsid w:val="001A1905"/>
    <w:rsid w:val="001A1E77"/>
    <w:rsid w:val="001A4BF1"/>
    <w:rsid w:val="001A5CE7"/>
    <w:rsid w:val="001A6C58"/>
    <w:rsid w:val="001A7200"/>
    <w:rsid w:val="001B1DAA"/>
    <w:rsid w:val="001B2D42"/>
    <w:rsid w:val="001B4B7D"/>
    <w:rsid w:val="001B695A"/>
    <w:rsid w:val="001B6E22"/>
    <w:rsid w:val="001B7D3F"/>
    <w:rsid w:val="001C04EB"/>
    <w:rsid w:val="001C3520"/>
    <w:rsid w:val="001C36E2"/>
    <w:rsid w:val="001C3EB6"/>
    <w:rsid w:val="001C433C"/>
    <w:rsid w:val="001C59F1"/>
    <w:rsid w:val="001C60F5"/>
    <w:rsid w:val="001C6FDE"/>
    <w:rsid w:val="001D1785"/>
    <w:rsid w:val="001D1D99"/>
    <w:rsid w:val="001D44CB"/>
    <w:rsid w:val="001D6A2D"/>
    <w:rsid w:val="001D7781"/>
    <w:rsid w:val="001E0DFC"/>
    <w:rsid w:val="001E2930"/>
    <w:rsid w:val="001E32E9"/>
    <w:rsid w:val="001E63DB"/>
    <w:rsid w:val="001E6F6B"/>
    <w:rsid w:val="001E7346"/>
    <w:rsid w:val="001F36AB"/>
    <w:rsid w:val="001F36E6"/>
    <w:rsid w:val="001F3F09"/>
    <w:rsid w:val="001F4716"/>
    <w:rsid w:val="001F6C8F"/>
    <w:rsid w:val="001F79F4"/>
    <w:rsid w:val="00200243"/>
    <w:rsid w:val="00202EB7"/>
    <w:rsid w:val="00203D46"/>
    <w:rsid w:val="00203D81"/>
    <w:rsid w:val="0020601C"/>
    <w:rsid w:val="00207739"/>
    <w:rsid w:val="0021609C"/>
    <w:rsid w:val="00217957"/>
    <w:rsid w:val="00220292"/>
    <w:rsid w:val="002205F2"/>
    <w:rsid w:val="00222619"/>
    <w:rsid w:val="00222BC8"/>
    <w:rsid w:val="00224655"/>
    <w:rsid w:val="00226CB0"/>
    <w:rsid w:val="00227542"/>
    <w:rsid w:val="00233076"/>
    <w:rsid w:val="00233A76"/>
    <w:rsid w:val="00235318"/>
    <w:rsid w:val="002356C3"/>
    <w:rsid w:val="00235E2F"/>
    <w:rsid w:val="0024182C"/>
    <w:rsid w:val="00243390"/>
    <w:rsid w:val="0024488F"/>
    <w:rsid w:val="00247AC8"/>
    <w:rsid w:val="002539AA"/>
    <w:rsid w:val="00260E5A"/>
    <w:rsid w:val="00263DA3"/>
    <w:rsid w:val="002645C9"/>
    <w:rsid w:val="0026639B"/>
    <w:rsid w:val="00271AF3"/>
    <w:rsid w:val="00271BEC"/>
    <w:rsid w:val="00272FBC"/>
    <w:rsid w:val="00273358"/>
    <w:rsid w:val="002741F6"/>
    <w:rsid w:val="0027489B"/>
    <w:rsid w:val="00274E1B"/>
    <w:rsid w:val="00276C5F"/>
    <w:rsid w:val="00277B68"/>
    <w:rsid w:val="00280AC3"/>
    <w:rsid w:val="002822F2"/>
    <w:rsid w:val="0028233E"/>
    <w:rsid w:val="0028426C"/>
    <w:rsid w:val="002924CC"/>
    <w:rsid w:val="0029339A"/>
    <w:rsid w:val="00293AD1"/>
    <w:rsid w:val="00293FA8"/>
    <w:rsid w:val="00294B39"/>
    <w:rsid w:val="002955CC"/>
    <w:rsid w:val="0029563D"/>
    <w:rsid w:val="002A04E2"/>
    <w:rsid w:val="002A0CD3"/>
    <w:rsid w:val="002A2063"/>
    <w:rsid w:val="002A3FD4"/>
    <w:rsid w:val="002A459D"/>
    <w:rsid w:val="002A56AB"/>
    <w:rsid w:val="002A60ED"/>
    <w:rsid w:val="002A6288"/>
    <w:rsid w:val="002A76B9"/>
    <w:rsid w:val="002B05A8"/>
    <w:rsid w:val="002B1A92"/>
    <w:rsid w:val="002B2358"/>
    <w:rsid w:val="002B255C"/>
    <w:rsid w:val="002B384D"/>
    <w:rsid w:val="002B3928"/>
    <w:rsid w:val="002B42A8"/>
    <w:rsid w:val="002B5480"/>
    <w:rsid w:val="002B67A2"/>
    <w:rsid w:val="002B795D"/>
    <w:rsid w:val="002B7B24"/>
    <w:rsid w:val="002C0C70"/>
    <w:rsid w:val="002C15E3"/>
    <w:rsid w:val="002C2DDA"/>
    <w:rsid w:val="002C3582"/>
    <w:rsid w:val="002C7376"/>
    <w:rsid w:val="002D1DB8"/>
    <w:rsid w:val="002D54EC"/>
    <w:rsid w:val="002E0C4F"/>
    <w:rsid w:val="002E33E5"/>
    <w:rsid w:val="002E348A"/>
    <w:rsid w:val="002E43C3"/>
    <w:rsid w:val="002E53A4"/>
    <w:rsid w:val="002E5812"/>
    <w:rsid w:val="002E6A0D"/>
    <w:rsid w:val="002E79B1"/>
    <w:rsid w:val="002E7DA1"/>
    <w:rsid w:val="002F01E8"/>
    <w:rsid w:val="002F1B51"/>
    <w:rsid w:val="002F2C6B"/>
    <w:rsid w:val="002F3CCF"/>
    <w:rsid w:val="002F7F1A"/>
    <w:rsid w:val="00303259"/>
    <w:rsid w:val="003040CD"/>
    <w:rsid w:val="00307559"/>
    <w:rsid w:val="00307DF5"/>
    <w:rsid w:val="00311240"/>
    <w:rsid w:val="00312D79"/>
    <w:rsid w:val="00314883"/>
    <w:rsid w:val="00314B1A"/>
    <w:rsid w:val="0031607E"/>
    <w:rsid w:val="0031751A"/>
    <w:rsid w:val="00321A9D"/>
    <w:rsid w:val="00323B50"/>
    <w:rsid w:val="003252C7"/>
    <w:rsid w:val="0032681E"/>
    <w:rsid w:val="0033208C"/>
    <w:rsid w:val="003320E9"/>
    <w:rsid w:val="00332B2A"/>
    <w:rsid w:val="00332B5B"/>
    <w:rsid w:val="00334595"/>
    <w:rsid w:val="0033598B"/>
    <w:rsid w:val="00335C4A"/>
    <w:rsid w:val="00347C23"/>
    <w:rsid w:val="003501ED"/>
    <w:rsid w:val="00351BE4"/>
    <w:rsid w:val="00352BEE"/>
    <w:rsid w:val="003539E6"/>
    <w:rsid w:val="00353E97"/>
    <w:rsid w:val="00354109"/>
    <w:rsid w:val="0035413A"/>
    <w:rsid w:val="003541B6"/>
    <w:rsid w:val="00354417"/>
    <w:rsid w:val="00356C5F"/>
    <w:rsid w:val="00357F3C"/>
    <w:rsid w:val="00357F55"/>
    <w:rsid w:val="00360234"/>
    <w:rsid w:val="00361BCF"/>
    <w:rsid w:val="00363955"/>
    <w:rsid w:val="00363BAC"/>
    <w:rsid w:val="0036478B"/>
    <w:rsid w:val="0036595E"/>
    <w:rsid w:val="0037074E"/>
    <w:rsid w:val="00371549"/>
    <w:rsid w:val="0037257C"/>
    <w:rsid w:val="00372768"/>
    <w:rsid w:val="0037372F"/>
    <w:rsid w:val="003753AD"/>
    <w:rsid w:val="0037592C"/>
    <w:rsid w:val="0038396F"/>
    <w:rsid w:val="00383C65"/>
    <w:rsid w:val="00386B1E"/>
    <w:rsid w:val="00390B38"/>
    <w:rsid w:val="00392E60"/>
    <w:rsid w:val="00393C27"/>
    <w:rsid w:val="00393D42"/>
    <w:rsid w:val="003941F6"/>
    <w:rsid w:val="0039598E"/>
    <w:rsid w:val="003968E3"/>
    <w:rsid w:val="00396EDA"/>
    <w:rsid w:val="00397F1C"/>
    <w:rsid w:val="003A1A2E"/>
    <w:rsid w:val="003A1EA4"/>
    <w:rsid w:val="003A2710"/>
    <w:rsid w:val="003A4A57"/>
    <w:rsid w:val="003A622D"/>
    <w:rsid w:val="003B1207"/>
    <w:rsid w:val="003B269D"/>
    <w:rsid w:val="003B31C1"/>
    <w:rsid w:val="003B69D2"/>
    <w:rsid w:val="003B776E"/>
    <w:rsid w:val="003C0430"/>
    <w:rsid w:val="003C13EA"/>
    <w:rsid w:val="003C173B"/>
    <w:rsid w:val="003C1928"/>
    <w:rsid w:val="003C2130"/>
    <w:rsid w:val="003C23B2"/>
    <w:rsid w:val="003C3BB4"/>
    <w:rsid w:val="003C52A0"/>
    <w:rsid w:val="003C5C6B"/>
    <w:rsid w:val="003C6FCC"/>
    <w:rsid w:val="003C763D"/>
    <w:rsid w:val="003C7E73"/>
    <w:rsid w:val="003D160D"/>
    <w:rsid w:val="003D3A5A"/>
    <w:rsid w:val="003D5214"/>
    <w:rsid w:val="003D7982"/>
    <w:rsid w:val="003E24D2"/>
    <w:rsid w:val="003E366D"/>
    <w:rsid w:val="003E5487"/>
    <w:rsid w:val="003E5C07"/>
    <w:rsid w:val="003E7CD1"/>
    <w:rsid w:val="003F008B"/>
    <w:rsid w:val="003F267D"/>
    <w:rsid w:val="003F31A3"/>
    <w:rsid w:val="003F33CD"/>
    <w:rsid w:val="003F434D"/>
    <w:rsid w:val="003F468D"/>
    <w:rsid w:val="003F73A7"/>
    <w:rsid w:val="00400F01"/>
    <w:rsid w:val="00401545"/>
    <w:rsid w:val="00402783"/>
    <w:rsid w:val="00406C5D"/>
    <w:rsid w:val="004117CD"/>
    <w:rsid w:val="00413839"/>
    <w:rsid w:val="00413B00"/>
    <w:rsid w:val="004152EF"/>
    <w:rsid w:val="004154FB"/>
    <w:rsid w:val="0041557B"/>
    <w:rsid w:val="004171C0"/>
    <w:rsid w:val="004172BE"/>
    <w:rsid w:val="00420F0F"/>
    <w:rsid w:val="00422039"/>
    <w:rsid w:val="0042308D"/>
    <w:rsid w:val="0042474D"/>
    <w:rsid w:val="00425933"/>
    <w:rsid w:val="00426760"/>
    <w:rsid w:val="00430C9C"/>
    <w:rsid w:val="00432435"/>
    <w:rsid w:val="00435FE5"/>
    <w:rsid w:val="00436DC2"/>
    <w:rsid w:val="00443E02"/>
    <w:rsid w:val="00443F4F"/>
    <w:rsid w:val="004472E2"/>
    <w:rsid w:val="00450BA0"/>
    <w:rsid w:val="004514DF"/>
    <w:rsid w:val="00451DD6"/>
    <w:rsid w:val="004541B9"/>
    <w:rsid w:val="004544BA"/>
    <w:rsid w:val="00454FA1"/>
    <w:rsid w:val="00457E1A"/>
    <w:rsid w:val="00462416"/>
    <w:rsid w:val="00464D0F"/>
    <w:rsid w:val="004663DD"/>
    <w:rsid w:val="004711CD"/>
    <w:rsid w:val="004719D4"/>
    <w:rsid w:val="00471A70"/>
    <w:rsid w:val="00472BCC"/>
    <w:rsid w:val="004733AB"/>
    <w:rsid w:val="00473C98"/>
    <w:rsid w:val="00474F5D"/>
    <w:rsid w:val="004762A8"/>
    <w:rsid w:val="00476DBF"/>
    <w:rsid w:val="004770D7"/>
    <w:rsid w:val="00480999"/>
    <w:rsid w:val="004828B5"/>
    <w:rsid w:val="0048420E"/>
    <w:rsid w:val="00485BB2"/>
    <w:rsid w:val="004863B5"/>
    <w:rsid w:val="00486409"/>
    <w:rsid w:val="004873DA"/>
    <w:rsid w:val="00487DD6"/>
    <w:rsid w:val="0049368F"/>
    <w:rsid w:val="00493930"/>
    <w:rsid w:val="00495508"/>
    <w:rsid w:val="00495BDA"/>
    <w:rsid w:val="004A50CD"/>
    <w:rsid w:val="004A7C3D"/>
    <w:rsid w:val="004B0423"/>
    <w:rsid w:val="004B09D6"/>
    <w:rsid w:val="004C008C"/>
    <w:rsid w:val="004C0DC2"/>
    <w:rsid w:val="004C3497"/>
    <w:rsid w:val="004C3E60"/>
    <w:rsid w:val="004C4AA8"/>
    <w:rsid w:val="004C58FE"/>
    <w:rsid w:val="004C7635"/>
    <w:rsid w:val="004D1511"/>
    <w:rsid w:val="004D27E8"/>
    <w:rsid w:val="004D348B"/>
    <w:rsid w:val="004D3733"/>
    <w:rsid w:val="004D3F85"/>
    <w:rsid w:val="004D540C"/>
    <w:rsid w:val="004D5B96"/>
    <w:rsid w:val="004E1038"/>
    <w:rsid w:val="004E212F"/>
    <w:rsid w:val="004E4671"/>
    <w:rsid w:val="004E5FFE"/>
    <w:rsid w:val="004E7391"/>
    <w:rsid w:val="004F1145"/>
    <w:rsid w:val="004F1E14"/>
    <w:rsid w:val="004F4017"/>
    <w:rsid w:val="004F4949"/>
    <w:rsid w:val="00500287"/>
    <w:rsid w:val="005003D8"/>
    <w:rsid w:val="00500F19"/>
    <w:rsid w:val="00502097"/>
    <w:rsid w:val="00503768"/>
    <w:rsid w:val="00504BA1"/>
    <w:rsid w:val="00504E4C"/>
    <w:rsid w:val="00505004"/>
    <w:rsid w:val="005061D7"/>
    <w:rsid w:val="0050676A"/>
    <w:rsid w:val="00507B66"/>
    <w:rsid w:val="0051089F"/>
    <w:rsid w:val="00510934"/>
    <w:rsid w:val="00511672"/>
    <w:rsid w:val="005116EA"/>
    <w:rsid w:val="00512213"/>
    <w:rsid w:val="00512EFF"/>
    <w:rsid w:val="005170EA"/>
    <w:rsid w:val="00517E51"/>
    <w:rsid w:val="0052309E"/>
    <w:rsid w:val="005254FF"/>
    <w:rsid w:val="00526890"/>
    <w:rsid w:val="00527ED4"/>
    <w:rsid w:val="005315D7"/>
    <w:rsid w:val="005325D1"/>
    <w:rsid w:val="00532946"/>
    <w:rsid w:val="00532C47"/>
    <w:rsid w:val="00532CB1"/>
    <w:rsid w:val="00533CC1"/>
    <w:rsid w:val="00537384"/>
    <w:rsid w:val="005379B1"/>
    <w:rsid w:val="00537A57"/>
    <w:rsid w:val="00537BA9"/>
    <w:rsid w:val="005406F2"/>
    <w:rsid w:val="00541B5A"/>
    <w:rsid w:val="00543486"/>
    <w:rsid w:val="00546C6E"/>
    <w:rsid w:val="00551A20"/>
    <w:rsid w:val="00553734"/>
    <w:rsid w:val="00554EB0"/>
    <w:rsid w:val="00555EC8"/>
    <w:rsid w:val="00556876"/>
    <w:rsid w:val="0055714C"/>
    <w:rsid w:val="00562F2D"/>
    <w:rsid w:val="005638B3"/>
    <w:rsid w:val="00571508"/>
    <w:rsid w:val="00575815"/>
    <w:rsid w:val="005760FD"/>
    <w:rsid w:val="005763DB"/>
    <w:rsid w:val="00576C37"/>
    <w:rsid w:val="00580E00"/>
    <w:rsid w:val="00581ADF"/>
    <w:rsid w:val="00584278"/>
    <w:rsid w:val="00584DAB"/>
    <w:rsid w:val="00584F81"/>
    <w:rsid w:val="00590EF9"/>
    <w:rsid w:val="005913A8"/>
    <w:rsid w:val="005932B3"/>
    <w:rsid w:val="005A3AD3"/>
    <w:rsid w:val="005A5B03"/>
    <w:rsid w:val="005A66C0"/>
    <w:rsid w:val="005B08A9"/>
    <w:rsid w:val="005B2CE9"/>
    <w:rsid w:val="005B2FEE"/>
    <w:rsid w:val="005B3272"/>
    <w:rsid w:val="005B4194"/>
    <w:rsid w:val="005B4C27"/>
    <w:rsid w:val="005B621A"/>
    <w:rsid w:val="005B624C"/>
    <w:rsid w:val="005B6CEC"/>
    <w:rsid w:val="005B6F3A"/>
    <w:rsid w:val="005B76F2"/>
    <w:rsid w:val="005B7D9F"/>
    <w:rsid w:val="005C12FD"/>
    <w:rsid w:val="005C3246"/>
    <w:rsid w:val="005C411A"/>
    <w:rsid w:val="005C6728"/>
    <w:rsid w:val="005C69ED"/>
    <w:rsid w:val="005C6CCD"/>
    <w:rsid w:val="005C7C3A"/>
    <w:rsid w:val="005D1B63"/>
    <w:rsid w:val="005D275B"/>
    <w:rsid w:val="005D3122"/>
    <w:rsid w:val="005E209F"/>
    <w:rsid w:val="005F093B"/>
    <w:rsid w:val="005F5373"/>
    <w:rsid w:val="005F5A4B"/>
    <w:rsid w:val="005F5A7B"/>
    <w:rsid w:val="005F797F"/>
    <w:rsid w:val="00601752"/>
    <w:rsid w:val="0060595A"/>
    <w:rsid w:val="0060728B"/>
    <w:rsid w:val="00607C2F"/>
    <w:rsid w:val="00610631"/>
    <w:rsid w:val="006153F4"/>
    <w:rsid w:val="00616E02"/>
    <w:rsid w:val="00616F22"/>
    <w:rsid w:val="0062093A"/>
    <w:rsid w:val="006217CC"/>
    <w:rsid w:val="006229D7"/>
    <w:rsid w:val="00622AFC"/>
    <w:rsid w:val="00625193"/>
    <w:rsid w:val="00626728"/>
    <w:rsid w:val="00626DD1"/>
    <w:rsid w:val="00631463"/>
    <w:rsid w:val="00632A92"/>
    <w:rsid w:val="00632EAF"/>
    <w:rsid w:val="00634DC9"/>
    <w:rsid w:val="00635003"/>
    <w:rsid w:val="00636E8C"/>
    <w:rsid w:val="006403CB"/>
    <w:rsid w:val="00641C49"/>
    <w:rsid w:val="006425F1"/>
    <w:rsid w:val="00644211"/>
    <w:rsid w:val="006443CA"/>
    <w:rsid w:val="006466BC"/>
    <w:rsid w:val="00646D1A"/>
    <w:rsid w:val="00647100"/>
    <w:rsid w:val="00650C0F"/>
    <w:rsid w:val="00651E2B"/>
    <w:rsid w:val="006616AA"/>
    <w:rsid w:val="006626D3"/>
    <w:rsid w:val="00663879"/>
    <w:rsid w:val="006655B1"/>
    <w:rsid w:val="00666885"/>
    <w:rsid w:val="00670591"/>
    <w:rsid w:val="0067136A"/>
    <w:rsid w:val="00676AD2"/>
    <w:rsid w:val="00680F55"/>
    <w:rsid w:val="00681899"/>
    <w:rsid w:val="00681977"/>
    <w:rsid w:val="006823BA"/>
    <w:rsid w:val="00682697"/>
    <w:rsid w:val="00684DB6"/>
    <w:rsid w:val="00685B0D"/>
    <w:rsid w:val="006871C5"/>
    <w:rsid w:val="00687601"/>
    <w:rsid w:val="006878B7"/>
    <w:rsid w:val="0069100D"/>
    <w:rsid w:val="006921D8"/>
    <w:rsid w:val="00693014"/>
    <w:rsid w:val="00693B0D"/>
    <w:rsid w:val="00694B68"/>
    <w:rsid w:val="00695015"/>
    <w:rsid w:val="006956C8"/>
    <w:rsid w:val="00696823"/>
    <w:rsid w:val="006A2E0D"/>
    <w:rsid w:val="006A4D67"/>
    <w:rsid w:val="006A716F"/>
    <w:rsid w:val="006A7AC6"/>
    <w:rsid w:val="006A7E0E"/>
    <w:rsid w:val="006A7FF8"/>
    <w:rsid w:val="006B0E4E"/>
    <w:rsid w:val="006B12D5"/>
    <w:rsid w:val="006B6311"/>
    <w:rsid w:val="006B7D0B"/>
    <w:rsid w:val="006C334B"/>
    <w:rsid w:val="006C5E3F"/>
    <w:rsid w:val="006C761C"/>
    <w:rsid w:val="006D3561"/>
    <w:rsid w:val="006D3F3B"/>
    <w:rsid w:val="006D4146"/>
    <w:rsid w:val="006D48BF"/>
    <w:rsid w:val="006D5E34"/>
    <w:rsid w:val="006E10C5"/>
    <w:rsid w:val="006E45AB"/>
    <w:rsid w:val="006E45D5"/>
    <w:rsid w:val="006E4A9C"/>
    <w:rsid w:val="006E6AF6"/>
    <w:rsid w:val="006E6B15"/>
    <w:rsid w:val="006E6FD8"/>
    <w:rsid w:val="006F0A94"/>
    <w:rsid w:val="006F0E04"/>
    <w:rsid w:val="006F1AEA"/>
    <w:rsid w:val="006F281C"/>
    <w:rsid w:val="006F3BC5"/>
    <w:rsid w:val="006F4872"/>
    <w:rsid w:val="006F57EE"/>
    <w:rsid w:val="006F6922"/>
    <w:rsid w:val="00701CBD"/>
    <w:rsid w:val="00701F3E"/>
    <w:rsid w:val="00703845"/>
    <w:rsid w:val="00705DE9"/>
    <w:rsid w:val="00706E62"/>
    <w:rsid w:val="00711C77"/>
    <w:rsid w:val="007137FE"/>
    <w:rsid w:val="00715672"/>
    <w:rsid w:val="0071754A"/>
    <w:rsid w:val="00717643"/>
    <w:rsid w:val="007177B7"/>
    <w:rsid w:val="00722957"/>
    <w:rsid w:val="00723F89"/>
    <w:rsid w:val="00724BCD"/>
    <w:rsid w:val="007252BB"/>
    <w:rsid w:val="00725683"/>
    <w:rsid w:val="0072571B"/>
    <w:rsid w:val="007324C4"/>
    <w:rsid w:val="00734B6D"/>
    <w:rsid w:val="00736324"/>
    <w:rsid w:val="007364F4"/>
    <w:rsid w:val="00736F26"/>
    <w:rsid w:val="0074360B"/>
    <w:rsid w:val="00743B27"/>
    <w:rsid w:val="007444B3"/>
    <w:rsid w:val="007504C1"/>
    <w:rsid w:val="00751AB5"/>
    <w:rsid w:val="00751E74"/>
    <w:rsid w:val="007539CD"/>
    <w:rsid w:val="007556F1"/>
    <w:rsid w:val="007678BC"/>
    <w:rsid w:val="007708B3"/>
    <w:rsid w:val="00772FD7"/>
    <w:rsid w:val="00774A7D"/>
    <w:rsid w:val="00776094"/>
    <w:rsid w:val="00776448"/>
    <w:rsid w:val="00785033"/>
    <w:rsid w:val="00785D82"/>
    <w:rsid w:val="00786D2B"/>
    <w:rsid w:val="0078738B"/>
    <w:rsid w:val="0079003E"/>
    <w:rsid w:val="0079082B"/>
    <w:rsid w:val="007908B4"/>
    <w:rsid w:val="00790A9D"/>
    <w:rsid w:val="00791394"/>
    <w:rsid w:val="0079441E"/>
    <w:rsid w:val="00794B2A"/>
    <w:rsid w:val="00795E46"/>
    <w:rsid w:val="007A14D8"/>
    <w:rsid w:val="007A1FAD"/>
    <w:rsid w:val="007A2AD0"/>
    <w:rsid w:val="007A3B01"/>
    <w:rsid w:val="007A6D05"/>
    <w:rsid w:val="007A6D4F"/>
    <w:rsid w:val="007B2F16"/>
    <w:rsid w:val="007B3156"/>
    <w:rsid w:val="007B3304"/>
    <w:rsid w:val="007B3B2F"/>
    <w:rsid w:val="007B524B"/>
    <w:rsid w:val="007B6531"/>
    <w:rsid w:val="007C3FE3"/>
    <w:rsid w:val="007C64A4"/>
    <w:rsid w:val="007D319E"/>
    <w:rsid w:val="007D4F15"/>
    <w:rsid w:val="007D65ED"/>
    <w:rsid w:val="007D69C5"/>
    <w:rsid w:val="007D7704"/>
    <w:rsid w:val="007D7B98"/>
    <w:rsid w:val="007E0A11"/>
    <w:rsid w:val="007E0A13"/>
    <w:rsid w:val="007E1105"/>
    <w:rsid w:val="007E39D8"/>
    <w:rsid w:val="007E4094"/>
    <w:rsid w:val="007E6281"/>
    <w:rsid w:val="007E6651"/>
    <w:rsid w:val="007E7716"/>
    <w:rsid w:val="007F2E85"/>
    <w:rsid w:val="0080016F"/>
    <w:rsid w:val="00801C4F"/>
    <w:rsid w:val="00802AB1"/>
    <w:rsid w:val="00807DB4"/>
    <w:rsid w:val="00810233"/>
    <w:rsid w:val="008120EF"/>
    <w:rsid w:val="00815EE9"/>
    <w:rsid w:val="008168A2"/>
    <w:rsid w:val="00817361"/>
    <w:rsid w:val="008176BD"/>
    <w:rsid w:val="008246C4"/>
    <w:rsid w:val="008269F0"/>
    <w:rsid w:val="00826D99"/>
    <w:rsid w:val="008338D3"/>
    <w:rsid w:val="00833903"/>
    <w:rsid w:val="00833FF9"/>
    <w:rsid w:val="00836E00"/>
    <w:rsid w:val="00837756"/>
    <w:rsid w:val="0084051D"/>
    <w:rsid w:val="00840DEC"/>
    <w:rsid w:val="008420EB"/>
    <w:rsid w:val="00843DB6"/>
    <w:rsid w:val="00847DF5"/>
    <w:rsid w:val="00850EE1"/>
    <w:rsid w:val="008527EE"/>
    <w:rsid w:val="00852E91"/>
    <w:rsid w:val="00852FCC"/>
    <w:rsid w:val="0086142B"/>
    <w:rsid w:val="00861EC5"/>
    <w:rsid w:val="00863C3A"/>
    <w:rsid w:val="008679B6"/>
    <w:rsid w:val="00871EB9"/>
    <w:rsid w:val="00871FDD"/>
    <w:rsid w:val="0087295E"/>
    <w:rsid w:val="00874A9F"/>
    <w:rsid w:val="00875796"/>
    <w:rsid w:val="008764F5"/>
    <w:rsid w:val="00880254"/>
    <w:rsid w:val="00881269"/>
    <w:rsid w:val="00881891"/>
    <w:rsid w:val="00882B42"/>
    <w:rsid w:val="00883D4B"/>
    <w:rsid w:val="00884E42"/>
    <w:rsid w:val="0088685B"/>
    <w:rsid w:val="008935D4"/>
    <w:rsid w:val="00893A31"/>
    <w:rsid w:val="00895D6C"/>
    <w:rsid w:val="00895E2D"/>
    <w:rsid w:val="008963E8"/>
    <w:rsid w:val="00896BE7"/>
    <w:rsid w:val="008A194E"/>
    <w:rsid w:val="008A4212"/>
    <w:rsid w:val="008B007C"/>
    <w:rsid w:val="008B2F04"/>
    <w:rsid w:val="008B3CDD"/>
    <w:rsid w:val="008B598F"/>
    <w:rsid w:val="008B734C"/>
    <w:rsid w:val="008B7B36"/>
    <w:rsid w:val="008C0571"/>
    <w:rsid w:val="008C1C25"/>
    <w:rsid w:val="008C2147"/>
    <w:rsid w:val="008C21FB"/>
    <w:rsid w:val="008C23F1"/>
    <w:rsid w:val="008C273B"/>
    <w:rsid w:val="008C61A5"/>
    <w:rsid w:val="008C779F"/>
    <w:rsid w:val="008D1A90"/>
    <w:rsid w:val="008D1BE5"/>
    <w:rsid w:val="008D408C"/>
    <w:rsid w:val="008D506B"/>
    <w:rsid w:val="008D7663"/>
    <w:rsid w:val="008D7D3D"/>
    <w:rsid w:val="008E05EA"/>
    <w:rsid w:val="008E3F06"/>
    <w:rsid w:val="008E482B"/>
    <w:rsid w:val="008E68FB"/>
    <w:rsid w:val="008E764C"/>
    <w:rsid w:val="008F00CB"/>
    <w:rsid w:val="008F1B64"/>
    <w:rsid w:val="008F23FB"/>
    <w:rsid w:val="008F25B0"/>
    <w:rsid w:val="008F3DCD"/>
    <w:rsid w:val="008F65CA"/>
    <w:rsid w:val="008F7314"/>
    <w:rsid w:val="008F75FF"/>
    <w:rsid w:val="00900342"/>
    <w:rsid w:val="00900CEF"/>
    <w:rsid w:val="00901576"/>
    <w:rsid w:val="00901ED4"/>
    <w:rsid w:val="009024C4"/>
    <w:rsid w:val="00902816"/>
    <w:rsid w:val="00903843"/>
    <w:rsid w:val="00903F2E"/>
    <w:rsid w:val="00904036"/>
    <w:rsid w:val="0091037C"/>
    <w:rsid w:val="00913248"/>
    <w:rsid w:val="0092126B"/>
    <w:rsid w:val="0092395B"/>
    <w:rsid w:val="00925593"/>
    <w:rsid w:val="00925839"/>
    <w:rsid w:val="00927549"/>
    <w:rsid w:val="00927670"/>
    <w:rsid w:val="0093237F"/>
    <w:rsid w:val="00933AC9"/>
    <w:rsid w:val="00933CD9"/>
    <w:rsid w:val="00941F98"/>
    <w:rsid w:val="00942359"/>
    <w:rsid w:val="0094372A"/>
    <w:rsid w:val="00943FE4"/>
    <w:rsid w:val="00944EB8"/>
    <w:rsid w:val="0094532F"/>
    <w:rsid w:val="00945E95"/>
    <w:rsid w:val="00946C60"/>
    <w:rsid w:val="00947BDB"/>
    <w:rsid w:val="00947C12"/>
    <w:rsid w:val="0095049B"/>
    <w:rsid w:val="00950689"/>
    <w:rsid w:val="00950DD3"/>
    <w:rsid w:val="0095320E"/>
    <w:rsid w:val="00953677"/>
    <w:rsid w:val="009552A9"/>
    <w:rsid w:val="00956037"/>
    <w:rsid w:val="00957B7E"/>
    <w:rsid w:val="0096002A"/>
    <w:rsid w:val="00960DDE"/>
    <w:rsid w:val="00961FD0"/>
    <w:rsid w:val="009626B1"/>
    <w:rsid w:val="00962EFB"/>
    <w:rsid w:val="0096394A"/>
    <w:rsid w:val="00964EC7"/>
    <w:rsid w:val="00964F34"/>
    <w:rsid w:val="00965061"/>
    <w:rsid w:val="009670A5"/>
    <w:rsid w:val="009721B2"/>
    <w:rsid w:val="009735FF"/>
    <w:rsid w:val="00974301"/>
    <w:rsid w:val="009748D0"/>
    <w:rsid w:val="00974B60"/>
    <w:rsid w:val="00976682"/>
    <w:rsid w:val="0097692A"/>
    <w:rsid w:val="00980142"/>
    <w:rsid w:val="009839B4"/>
    <w:rsid w:val="00985358"/>
    <w:rsid w:val="009853B1"/>
    <w:rsid w:val="009858FC"/>
    <w:rsid w:val="00985BB1"/>
    <w:rsid w:val="009930F8"/>
    <w:rsid w:val="00993415"/>
    <w:rsid w:val="009A1755"/>
    <w:rsid w:val="009A34ED"/>
    <w:rsid w:val="009A3BDA"/>
    <w:rsid w:val="009A5186"/>
    <w:rsid w:val="009A53C9"/>
    <w:rsid w:val="009A5A19"/>
    <w:rsid w:val="009A5C0F"/>
    <w:rsid w:val="009A705B"/>
    <w:rsid w:val="009A7814"/>
    <w:rsid w:val="009B0570"/>
    <w:rsid w:val="009B42AD"/>
    <w:rsid w:val="009B50D6"/>
    <w:rsid w:val="009B5B7F"/>
    <w:rsid w:val="009C04B8"/>
    <w:rsid w:val="009C0DF3"/>
    <w:rsid w:val="009C1218"/>
    <w:rsid w:val="009C13D7"/>
    <w:rsid w:val="009C14F2"/>
    <w:rsid w:val="009C17CC"/>
    <w:rsid w:val="009C5397"/>
    <w:rsid w:val="009C5EE5"/>
    <w:rsid w:val="009C62DF"/>
    <w:rsid w:val="009C6888"/>
    <w:rsid w:val="009C6BCC"/>
    <w:rsid w:val="009C742D"/>
    <w:rsid w:val="009D1250"/>
    <w:rsid w:val="009D175E"/>
    <w:rsid w:val="009D26A3"/>
    <w:rsid w:val="009D3570"/>
    <w:rsid w:val="009D5425"/>
    <w:rsid w:val="009E2D34"/>
    <w:rsid w:val="009E2FF2"/>
    <w:rsid w:val="009E3550"/>
    <w:rsid w:val="009E4406"/>
    <w:rsid w:val="009E471F"/>
    <w:rsid w:val="009E4AA0"/>
    <w:rsid w:val="009E53B8"/>
    <w:rsid w:val="009E5D39"/>
    <w:rsid w:val="009E5F3A"/>
    <w:rsid w:val="009E69B1"/>
    <w:rsid w:val="009E7CEF"/>
    <w:rsid w:val="009F405E"/>
    <w:rsid w:val="009F7263"/>
    <w:rsid w:val="009F7DE2"/>
    <w:rsid w:val="009F7ED1"/>
    <w:rsid w:val="00A0053D"/>
    <w:rsid w:val="00A00E54"/>
    <w:rsid w:val="00A057FC"/>
    <w:rsid w:val="00A069E1"/>
    <w:rsid w:val="00A129B7"/>
    <w:rsid w:val="00A130FD"/>
    <w:rsid w:val="00A14EEA"/>
    <w:rsid w:val="00A20C8B"/>
    <w:rsid w:val="00A20F6C"/>
    <w:rsid w:val="00A20F8D"/>
    <w:rsid w:val="00A256FE"/>
    <w:rsid w:val="00A26286"/>
    <w:rsid w:val="00A30689"/>
    <w:rsid w:val="00A30808"/>
    <w:rsid w:val="00A3237B"/>
    <w:rsid w:val="00A3587B"/>
    <w:rsid w:val="00A37259"/>
    <w:rsid w:val="00A37497"/>
    <w:rsid w:val="00A3765A"/>
    <w:rsid w:val="00A41D12"/>
    <w:rsid w:val="00A420F2"/>
    <w:rsid w:val="00A4236C"/>
    <w:rsid w:val="00A43B80"/>
    <w:rsid w:val="00A44A15"/>
    <w:rsid w:val="00A45F55"/>
    <w:rsid w:val="00A5069C"/>
    <w:rsid w:val="00A53249"/>
    <w:rsid w:val="00A5493B"/>
    <w:rsid w:val="00A54F7B"/>
    <w:rsid w:val="00A557F6"/>
    <w:rsid w:val="00A603F4"/>
    <w:rsid w:val="00A606A8"/>
    <w:rsid w:val="00A6092B"/>
    <w:rsid w:val="00A60A88"/>
    <w:rsid w:val="00A61A7E"/>
    <w:rsid w:val="00A623D0"/>
    <w:rsid w:val="00A63970"/>
    <w:rsid w:val="00A66AE9"/>
    <w:rsid w:val="00A70EE8"/>
    <w:rsid w:val="00A717C9"/>
    <w:rsid w:val="00A726EE"/>
    <w:rsid w:val="00A72722"/>
    <w:rsid w:val="00A72DAF"/>
    <w:rsid w:val="00A761E6"/>
    <w:rsid w:val="00A77E1D"/>
    <w:rsid w:val="00A803BA"/>
    <w:rsid w:val="00A82DDA"/>
    <w:rsid w:val="00A83F77"/>
    <w:rsid w:val="00A86BF5"/>
    <w:rsid w:val="00A94305"/>
    <w:rsid w:val="00A9711F"/>
    <w:rsid w:val="00A97D82"/>
    <w:rsid w:val="00AA0CC8"/>
    <w:rsid w:val="00AA2E93"/>
    <w:rsid w:val="00AA3003"/>
    <w:rsid w:val="00AA4408"/>
    <w:rsid w:val="00AA4D19"/>
    <w:rsid w:val="00AA5495"/>
    <w:rsid w:val="00AB0032"/>
    <w:rsid w:val="00AB0A2A"/>
    <w:rsid w:val="00AB1561"/>
    <w:rsid w:val="00AB6EB7"/>
    <w:rsid w:val="00AB73E2"/>
    <w:rsid w:val="00AB7610"/>
    <w:rsid w:val="00AC2429"/>
    <w:rsid w:val="00AC26F8"/>
    <w:rsid w:val="00AC54EB"/>
    <w:rsid w:val="00AC5A6C"/>
    <w:rsid w:val="00AC6937"/>
    <w:rsid w:val="00AD0A3A"/>
    <w:rsid w:val="00AD1831"/>
    <w:rsid w:val="00AD204C"/>
    <w:rsid w:val="00AD2B93"/>
    <w:rsid w:val="00AD3BE5"/>
    <w:rsid w:val="00AD3D13"/>
    <w:rsid w:val="00AD7B77"/>
    <w:rsid w:val="00AE07D3"/>
    <w:rsid w:val="00AE22C9"/>
    <w:rsid w:val="00AE32A4"/>
    <w:rsid w:val="00AE4935"/>
    <w:rsid w:val="00AE7C28"/>
    <w:rsid w:val="00AF0D58"/>
    <w:rsid w:val="00AF118D"/>
    <w:rsid w:val="00AF551C"/>
    <w:rsid w:val="00AF6BC2"/>
    <w:rsid w:val="00B046D3"/>
    <w:rsid w:val="00B062E3"/>
    <w:rsid w:val="00B11CC6"/>
    <w:rsid w:val="00B12785"/>
    <w:rsid w:val="00B148AF"/>
    <w:rsid w:val="00B15F66"/>
    <w:rsid w:val="00B174D6"/>
    <w:rsid w:val="00B174FE"/>
    <w:rsid w:val="00B20E00"/>
    <w:rsid w:val="00B212B5"/>
    <w:rsid w:val="00B21C58"/>
    <w:rsid w:val="00B2216B"/>
    <w:rsid w:val="00B22271"/>
    <w:rsid w:val="00B2496E"/>
    <w:rsid w:val="00B25998"/>
    <w:rsid w:val="00B26496"/>
    <w:rsid w:val="00B33C73"/>
    <w:rsid w:val="00B34579"/>
    <w:rsid w:val="00B3561C"/>
    <w:rsid w:val="00B3596E"/>
    <w:rsid w:val="00B365EF"/>
    <w:rsid w:val="00B367E7"/>
    <w:rsid w:val="00B373BF"/>
    <w:rsid w:val="00B37EBB"/>
    <w:rsid w:val="00B411A0"/>
    <w:rsid w:val="00B447FA"/>
    <w:rsid w:val="00B4599A"/>
    <w:rsid w:val="00B46B5C"/>
    <w:rsid w:val="00B4779A"/>
    <w:rsid w:val="00B47F50"/>
    <w:rsid w:val="00B505CD"/>
    <w:rsid w:val="00B5124A"/>
    <w:rsid w:val="00B51F1A"/>
    <w:rsid w:val="00B528C4"/>
    <w:rsid w:val="00B54292"/>
    <w:rsid w:val="00B61371"/>
    <w:rsid w:val="00B6172B"/>
    <w:rsid w:val="00B6388C"/>
    <w:rsid w:val="00B63BB5"/>
    <w:rsid w:val="00B65A9A"/>
    <w:rsid w:val="00B667C8"/>
    <w:rsid w:val="00B67A21"/>
    <w:rsid w:val="00B715CA"/>
    <w:rsid w:val="00B72338"/>
    <w:rsid w:val="00B72C98"/>
    <w:rsid w:val="00B732EA"/>
    <w:rsid w:val="00B740DB"/>
    <w:rsid w:val="00B7444E"/>
    <w:rsid w:val="00B80C30"/>
    <w:rsid w:val="00B80CC1"/>
    <w:rsid w:val="00B81756"/>
    <w:rsid w:val="00B81D4B"/>
    <w:rsid w:val="00B83134"/>
    <w:rsid w:val="00B84958"/>
    <w:rsid w:val="00B85B69"/>
    <w:rsid w:val="00B9064C"/>
    <w:rsid w:val="00B93465"/>
    <w:rsid w:val="00B945DE"/>
    <w:rsid w:val="00BA1B1A"/>
    <w:rsid w:val="00BA1E7E"/>
    <w:rsid w:val="00BA3A48"/>
    <w:rsid w:val="00BA3C33"/>
    <w:rsid w:val="00BA46FE"/>
    <w:rsid w:val="00BB15F4"/>
    <w:rsid w:val="00BB21D3"/>
    <w:rsid w:val="00BB3A21"/>
    <w:rsid w:val="00BB79C6"/>
    <w:rsid w:val="00BC174D"/>
    <w:rsid w:val="00BC68F1"/>
    <w:rsid w:val="00BD0884"/>
    <w:rsid w:val="00BD1090"/>
    <w:rsid w:val="00BD2727"/>
    <w:rsid w:val="00BD43F8"/>
    <w:rsid w:val="00BD510B"/>
    <w:rsid w:val="00BD5D1B"/>
    <w:rsid w:val="00BD63ED"/>
    <w:rsid w:val="00BE2195"/>
    <w:rsid w:val="00BE2A52"/>
    <w:rsid w:val="00BE4678"/>
    <w:rsid w:val="00BE52AD"/>
    <w:rsid w:val="00BE6C99"/>
    <w:rsid w:val="00BE7D68"/>
    <w:rsid w:val="00BF0307"/>
    <w:rsid w:val="00BF4FEF"/>
    <w:rsid w:val="00BF78AE"/>
    <w:rsid w:val="00BF7C4F"/>
    <w:rsid w:val="00C0015C"/>
    <w:rsid w:val="00C00F15"/>
    <w:rsid w:val="00C01A91"/>
    <w:rsid w:val="00C04A27"/>
    <w:rsid w:val="00C05886"/>
    <w:rsid w:val="00C06B1F"/>
    <w:rsid w:val="00C07623"/>
    <w:rsid w:val="00C0790C"/>
    <w:rsid w:val="00C101C0"/>
    <w:rsid w:val="00C10FF1"/>
    <w:rsid w:val="00C1104F"/>
    <w:rsid w:val="00C11BCD"/>
    <w:rsid w:val="00C125F1"/>
    <w:rsid w:val="00C13D57"/>
    <w:rsid w:val="00C14763"/>
    <w:rsid w:val="00C16333"/>
    <w:rsid w:val="00C1636F"/>
    <w:rsid w:val="00C212D6"/>
    <w:rsid w:val="00C21B80"/>
    <w:rsid w:val="00C21C5D"/>
    <w:rsid w:val="00C2256D"/>
    <w:rsid w:val="00C22F9D"/>
    <w:rsid w:val="00C25B72"/>
    <w:rsid w:val="00C300EC"/>
    <w:rsid w:val="00C3017A"/>
    <w:rsid w:val="00C34DF6"/>
    <w:rsid w:val="00C35555"/>
    <w:rsid w:val="00C362C7"/>
    <w:rsid w:val="00C4286B"/>
    <w:rsid w:val="00C434C1"/>
    <w:rsid w:val="00C4519D"/>
    <w:rsid w:val="00C458C8"/>
    <w:rsid w:val="00C45F69"/>
    <w:rsid w:val="00C52B00"/>
    <w:rsid w:val="00C535E1"/>
    <w:rsid w:val="00C5542D"/>
    <w:rsid w:val="00C5559B"/>
    <w:rsid w:val="00C55663"/>
    <w:rsid w:val="00C5666D"/>
    <w:rsid w:val="00C56BBD"/>
    <w:rsid w:val="00C6306B"/>
    <w:rsid w:val="00C64A3F"/>
    <w:rsid w:val="00C67571"/>
    <w:rsid w:val="00C70773"/>
    <w:rsid w:val="00C75089"/>
    <w:rsid w:val="00C81145"/>
    <w:rsid w:val="00C81607"/>
    <w:rsid w:val="00C81F1C"/>
    <w:rsid w:val="00C87A6B"/>
    <w:rsid w:val="00C90244"/>
    <w:rsid w:val="00C903A6"/>
    <w:rsid w:val="00C90E58"/>
    <w:rsid w:val="00C91B6D"/>
    <w:rsid w:val="00C931F2"/>
    <w:rsid w:val="00C945D8"/>
    <w:rsid w:val="00C9566B"/>
    <w:rsid w:val="00C97E60"/>
    <w:rsid w:val="00CA182B"/>
    <w:rsid w:val="00CA1967"/>
    <w:rsid w:val="00CA283E"/>
    <w:rsid w:val="00CA3DB5"/>
    <w:rsid w:val="00CA7998"/>
    <w:rsid w:val="00CB1085"/>
    <w:rsid w:val="00CB2151"/>
    <w:rsid w:val="00CB4F47"/>
    <w:rsid w:val="00CB4F49"/>
    <w:rsid w:val="00CC4681"/>
    <w:rsid w:val="00CC4DB3"/>
    <w:rsid w:val="00CC6092"/>
    <w:rsid w:val="00CC7BCA"/>
    <w:rsid w:val="00CC7DB4"/>
    <w:rsid w:val="00CD072B"/>
    <w:rsid w:val="00CD0FE3"/>
    <w:rsid w:val="00CD216A"/>
    <w:rsid w:val="00CD2B14"/>
    <w:rsid w:val="00CD328F"/>
    <w:rsid w:val="00CD6315"/>
    <w:rsid w:val="00CD727F"/>
    <w:rsid w:val="00CE02E4"/>
    <w:rsid w:val="00CE2828"/>
    <w:rsid w:val="00CE4DD6"/>
    <w:rsid w:val="00CE56D2"/>
    <w:rsid w:val="00CF1B12"/>
    <w:rsid w:val="00CF4697"/>
    <w:rsid w:val="00CF4737"/>
    <w:rsid w:val="00CF4831"/>
    <w:rsid w:val="00CF576C"/>
    <w:rsid w:val="00CF5E0C"/>
    <w:rsid w:val="00CF78D2"/>
    <w:rsid w:val="00CF7997"/>
    <w:rsid w:val="00D010FA"/>
    <w:rsid w:val="00D03D9A"/>
    <w:rsid w:val="00D067F2"/>
    <w:rsid w:val="00D07132"/>
    <w:rsid w:val="00D075AA"/>
    <w:rsid w:val="00D0774D"/>
    <w:rsid w:val="00D07943"/>
    <w:rsid w:val="00D101B4"/>
    <w:rsid w:val="00D1083C"/>
    <w:rsid w:val="00D1182D"/>
    <w:rsid w:val="00D13436"/>
    <w:rsid w:val="00D134EF"/>
    <w:rsid w:val="00D14A92"/>
    <w:rsid w:val="00D15C1A"/>
    <w:rsid w:val="00D177DE"/>
    <w:rsid w:val="00D17EC6"/>
    <w:rsid w:val="00D22B03"/>
    <w:rsid w:val="00D232FB"/>
    <w:rsid w:val="00D2435C"/>
    <w:rsid w:val="00D24E12"/>
    <w:rsid w:val="00D253D7"/>
    <w:rsid w:val="00D25F97"/>
    <w:rsid w:val="00D26350"/>
    <w:rsid w:val="00D26DAC"/>
    <w:rsid w:val="00D27292"/>
    <w:rsid w:val="00D345AF"/>
    <w:rsid w:val="00D370B4"/>
    <w:rsid w:val="00D371BE"/>
    <w:rsid w:val="00D37999"/>
    <w:rsid w:val="00D40C3C"/>
    <w:rsid w:val="00D4271D"/>
    <w:rsid w:val="00D43E37"/>
    <w:rsid w:val="00D456A4"/>
    <w:rsid w:val="00D4627E"/>
    <w:rsid w:val="00D46F8D"/>
    <w:rsid w:val="00D47340"/>
    <w:rsid w:val="00D51452"/>
    <w:rsid w:val="00D51B8D"/>
    <w:rsid w:val="00D54FB5"/>
    <w:rsid w:val="00D55673"/>
    <w:rsid w:val="00D6118C"/>
    <w:rsid w:val="00D639E9"/>
    <w:rsid w:val="00D646C9"/>
    <w:rsid w:val="00D65B3C"/>
    <w:rsid w:val="00D65FE8"/>
    <w:rsid w:val="00D70D4B"/>
    <w:rsid w:val="00D70F61"/>
    <w:rsid w:val="00D716F5"/>
    <w:rsid w:val="00D71C07"/>
    <w:rsid w:val="00D74CCF"/>
    <w:rsid w:val="00D76193"/>
    <w:rsid w:val="00D768BA"/>
    <w:rsid w:val="00D76B66"/>
    <w:rsid w:val="00D772DD"/>
    <w:rsid w:val="00D77A5B"/>
    <w:rsid w:val="00D83D7C"/>
    <w:rsid w:val="00D8626C"/>
    <w:rsid w:val="00D8663D"/>
    <w:rsid w:val="00D867A0"/>
    <w:rsid w:val="00D90D48"/>
    <w:rsid w:val="00D90D99"/>
    <w:rsid w:val="00D929F0"/>
    <w:rsid w:val="00D93423"/>
    <w:rsid w:val="00D96EF9"/>
    <w:rsid w:val="00DA12F2"/>
    <w:rsid w:val="00DA3AD2"/>
    <w:rsid w:val="00DA7077"/>
    <w:rsid w:val="00DB0067"/>
    <w:rsid w:val="00DB0F10"/>
    <w:rsid w:val="00DB0FBC"/>
    <w:rsid w:val="00DB33B6"/>
    <w:rsid w:val="00DB355E"/>
    <w:rsid w:val="00DB5274"/>
    <w:rsid w:val="00DC1F1E"/>
    <w:rsid w:val="00DC2179"/>
    <w:rsid w:val="00DC4685"/>
    <w:rsid w:val="00DC633C"/>
    <w:rsid w:val="00DC6804"/>
    <w:rsid w:val="00DD0C7E"/>
    <w:rsid w:val="00DD1FA7"/>
    <w:rsid w:val="00DD268F"/>
    <w:rsid w:val="00DD34DB"/>
    <w:rsid w:val="00DD3D22"/>
    <w:rsid w:val="00DD50F3"/>
    <w:rsid w:val="00DD644D"/>
    <w:rsid w:val="00DD665F"/>
    <w:rsid w:val="00DD7657"/>
    <w:rsid w:val="00DD7880"/>
    <w:rsid w:val="00DD7C16"/>
    <w:rsid w:val="00DE0065"/>
    <w:rsid w:val="00DE1FA7"/>
    <w:rsid w:val="00DE3B21"/>
    <w:rsid w:val="00DE43D2"/>
    <w:rsid w:val="00DE50FB"/>
    <w:rsid w:val="00DE7672"/>
    <w:rsid w:val="00DE7BE6"/>
    <w:rsid w:val="00DF02FC"/>
    <w:rsid w:val="00DF11D3"/>
    <w:rsid w:val="00DF1EC4"/>
    <w:rsid w:val="00DF3610"/>
    <w:rsid w:val="00DF3616"/>
    <w:rsid w:val="00E017C3"/>
    <w:rsid w:val="00E02289"/>
    <w:rsid w:val="00E028B0"/>
    <w:rsid w:val="00E04824"/>
    <w:rsid w:val="00E06B24"/>
    <w:rsid w:val="00E074B5"/>
    <w:rsid w:val="00E1206D"/>
    <w:rsid w:val="00E12BD1"/>
    <w:rsid w:val="00E1428E"/>
    <w:rsid w:val="00E15329"/>
    <w:rsid w:val="00E163C7"/>
    <w:rsid w:val="00E171BD"/>
    <w:rsid w:val="00E17EFD"/>
    <w:rsid w:val="00E201D6"/>
    <w:rsid w:val="00E209FA"/>
    <w:rsid w:val="00E22F13"/>
    <w:rsid w:val="00E23147"/>
    <w:rsid w:val="00E26102"/>
    <w:rsid w:val="00E2731D"/>
    <w:rsid w:val="00E30211"/>
    <w:rsid w:val="00E3117E"/>
    <w:rsid w:val="00E3427B"/>
    <w:rsid w:val="00E356CD"/>
    <w:rsid w:val="00E3582D"/>
    <w:rsid w:val="00E36B27"/>
    <w:rsid w:val="00E44974"/>
    <w:rsid w:val="00E459E4"/>
    <w:rsid w:val="00E46112"/>
    <w:rsid w:val="00E47882"/>
    <w:rsid w:val="00E506AA"/>
    <w:rsid w:val="00E52FFB"/>
    <w:rsid w:val="00E533E4"/>
    <w:rsid w:val="00E55B4E"/>
    <w:rsid w:val="00E5745B"/>
    <w:rsid w:val="00E577FD"/>
    <w:rsid w:val="00E57B1F"/>
    <w:rsid w:val="00E600AA"/>
    <w:rsid w:val="00E612A7"/>
    <w:rsid w:val="00E61B2B"/>
    <w:rsid w:val="00E624CE"/>
    <w:rsid w:val="00E63934"/>
    <w:rsid w:val="00E70CE5"/>
    <w:rsid w:val="00E71F01"/>
    <w:rsid w:val="00E7426A"/>
    <w:rsid w:val="00E76260"/>
    <w:rsid w:val="00E81510"/>
    <w:rsid w:val="00E834B3"/>
    <w:rsid w:val="00E871F8"/>
    <w:rsid w:val="00E91624"/>
    <w:rsid w:val="00E93CA7"/>
    <w:rsid w:val="00E94F80"/>
    <w:rsid w:val="00E967CC"/>
    <w:rsid w:val="00E97264"/>
    <w:rsid w:val="00EA02A3"/>
    <w:rsid w:val="00EA1734"/>
    <w:rsid w:val="00EA3689"/>
    <w:rsid w:val="00EA4ECC"/>
    <w:rsid w:val="00EA6F43"/>
    <w:rsid w:val="00EB01C9"/>
    <w:rsid w:val="00EB0A2C"/>
    <w:rsid w:val="00EB1AC4"/>
    <w:rsid w:val="00EB3848"/>
    <w:rsid w:val="00EB426C"/>
    <w:rsid w:val="00EB6E91"/>
    <w:rsid w:val="00EC0322"/>
    <w:rsid w:val="00EC196D"/>
    <w:rsid w:val="00EC1B34"/>
    <w:rsid w:val="00EC2C37"/>
    <w:rsid w:val="00EC2D63"/>
    <w:rsid w:val="00EC3907"/>
    <w:rsid w:val="00EC39C9"/>
    <w:rsid w:val="00EC3E42"/>
    <w:rsid w:val="00EC53CF"/>
    <w:rsid w:val="00EC55A3"/>
    <w:rsid w:val="00EC594E"/>
    <w:rsid w:val="00EC7609"/>
    <w:rsid w:val="00ED018C"/>
    <w:rsid w:val="00ED0907"/>
    <w:rsid w:val="00ED3866"/>
    <w:rsid w:val="00ED417B"/>
    <w:rsid w:val="00ED4B84"/>
    <w:rsid w:val="00ED65F3"/>
    <w:rsid w:val="00EE2FFD"/>
    <w:rsid w:val="00EE38E6"/>
    <w:rsid w:val="00EE4BE9"/>
    <w:rsid w:val="00EE69DC"/>
    <w:rsid w:val="00EE6CED"/>
    <w:rsid w:val="00EF0865"/>
    <w:rsid w:val="00EF0DFA"/>
    <w:rsid w:val="00EF1EEC"/>
    <w:rsid w:val="00EF4822"/>
    <w:rsid w:val="00EF4FF2"/>
    <w:rsid w:val="00EF51A2"/>
    <w:rsid w:val="00EF762D"/>
    <w:rsid w:val="00F037AA"/>
    <w:rsid w:val="00F05618"/>
    <w:rsid w:val="00F10810"/>
    <w:rsid w:val="00F10A09"/>
    <w:rsid w:val="00F11DE6"/>
    <w:rsid w:val="00F14C33"/>
    <w:rsid w:val="00F14F18"/>
    <w:rsid w:val="00F15D57"/>
    <w:rsid w:val="00F15FAC"/>
    <w:rsid w:val="00F1658E"/>
    <w:rsid w:val="00F204F3"/>
    <w:rsid w:val="00F244CA"/>
    <w:rsid w:val="00F26B76"/>
    <w:rsid w:val="00F3044F"/>
    <w:rsid w:val="00F31CDA"/>
    <w:rsid w:val="00F34491"/>
    <w:rsid w:val="00F34F58"/>
    <w:rsid w:val="00F4142B"/>
    <w:rsid w:val="00F41A3C"/>
    <w:rsid w:val="00F4261A"/>
    <w:rsid w:val="00F46641"/>
    <w:rsid w:val="00F56AAB"/>
    <w:rsid w:val="00F56AE0"/>
    <w:rsid w:val="00F570E3"/>
    <w:rsid w:val="00F578F5"/>
    <w:rsid w:val="00F60999"/>
    <w:rsid w:val="00F614BF"/>
    <w:rsid w:val="00F61817"/>
    <w:rsid w:val="00F61C92"/>
    <w:rsid w:val="00F61DBC"/>
    <w:rsid w:val="00F61FDC"/>
    <w:rsid w:val="00F624D3"/>
    <w:rsid w:val="00F6354A"/>
    <w:rsid w:val="00F63A19"/>
    <w:rsid w:val="00F65F32"/>
    <w:rsid w:val="00F67FD9"/>
    <w:rsid w:val="00F702A5"/>
    <w:rsid w:val="00F71CF4"/>
    <w:rsid w:val="00F71E5B"/>
    <w:rsid w:val="00F81B0B"/>
    <w:rsid w:val="00F8246D"/>
    <w:rsid w:val="00F82880"/>
    <w:rsid w:val="00F83870"/>
    <w:rsid w:val="00F83F19"/>
    <w:rsid w:val="00F87BE7"/>
    <w:rsid w:val="00F91EA6"/>
    <w:rsid w:val="00F938A1"/>
    <w:rsid w:val="00F97753"/>
    <w:rsid w:val="00F97773"/>
    <w:rsid w:val="00FA270E"/>
    <w:rsid w:val="00FA2AAB"/>
    <w:rsid w:val="00FA31D0"/>
    <w:rsid w:val="00FA3E0A"/>
    <w:rsid w:val="00FB0C88"/>
    <w:rsid w:val="00FB16D5"/>
    <w:rsid w:val="00FB17CD"/>
    <w:rsid w:val="00FB245D"/>
    <w:rsid w:val="00FB2C90"/>
    <w:rsid w:val="00FB489A"/>
    <w:rsid w:val="00FB4B05"/>
    <w:rsid w:val="00FB5E5E"/>
    <w:rsid w:val="00FB7BFC"/>
    <w:rsid w:val="00FC2327"/>
    <w:rsid w:val="00FC2D32"/>
    <w:rsid w:val="00FC397D"/>
    <w:rsid w:val="00FC3DA3"/>
    <w:rsid w:val="00FC3E87"/>
    <w:rsid w:val="00FC5705"/>
    <w:rsid w:val="00FC5C42"/>
    <w:rsid w:val="00FC60AE"/>
    <w:rsid w:val="00FD0873"/>
    <w:rsid w:val="00FD3772"/>
    <w:rsid w:val="00FE0729"/>
    <w:rsid w:val="00FE1DE1"/>
    <w:rsid w:val="00FE36E6"/>
    <w:rsid w:val="00FE3BA5"/>
    <w:rsid w:val="00FE5051"/>
    <w:rsid w:val="00FE6A00"/>
    <w:rsid w:val="00FF0376"/>
    <w:rsid w:val="00FF17B6"/>
    <w:rsid w:val="00FF46A8"/>
    <w:rsid w:val="00FF4D9A"/>
    <w:rsid w:val="00FF5D16"/>
    <w:rsid w:val="00FF5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7DF5"/>
    <w:pPr>
      <w:widowControl w:val="0"/>
      <w:jc w:val="both"/>
    </w:pPr>
    <w:rPr>
      <w:rFonts w:ascii="Arial" w:eastAsia="ＭＳ ゴシック" w:hAnsi="Arial" w:cs="Arial"/>
      <w:kern w:val="2"/>
      <w:sz w:val="24"/>
      <w:szCs w:val="24"/>
    </w:rPr>
  </w:style>
  <w:style w:type="paragraph" w:styleId="1">
    <w:name w:val="heading 1"/>
    <w:basedOn w:val="a"/>
    <w:next w:val="a"/>
    <w:link w:val="10"/>
    <w:qFormat/>
    <w:rsid w:val="0069100D"/>
    <w:pPr>
      <w:spacing w:line="320" w:lineRule="exact"/>
      <w:outlineLvl w:val="0"/>
    </w:pPr>
    <w:rPr>
      <w:rFonts w:ascii="ＭＳ ゴシック" w:hAnsi="ＭＳ ゴシック"/>
      <w:b/>
      <w:sz w:val="28"/>
    </w:rPr>
  </w:style>
  <w:style w:type="paragraph" w:styleId="2">
    <w:name w:val="heading 2"/>
    <w:basedOn w:val="a"/>
    <w:next w:val="a"/>
    <w:link w:val="20"/>
    <w:qFormat/>
    <w:rsid w:val="0069100D"/>
    <w:pPr>
      <w:tabs>
        <w:tab w:val="left" w:pos="5664"/>
      </w:tabs>
      <w:outlineLvl w:val="1"/>
    </w:pPr>
    <w:rPr>
      <w:rFonts w:ascii="ＭＳ ゴシック" w:hAnsi="ＭＳ ゴシック"/>
      <w:b/>
    </w:rPr>
  </w:style>
  <w:style w:type="paragraph" w:styleId="3">
    <w:name w:val="heading 3"/>
    <w:basedOn w:val="a"/>
    <w:next w:val="a"/>
    <w:qFormat/>
    <w:rsid w:val="00DA7077"/>
    <w:pPr>
      <w:keepNext/>
      <w:numPr>
        <w:ilvl w:val="2"/>
        <w:numId w:val="1"/>
      </w:numPr>
      <w:tabs>
        <w:tab w:val="clear" w:pos="1980"/>
        <w:tab w:val="num" w:pos="1440"/>
      </w:tabs>
      <w:ind w:leftChars="400" w:left="1407"/>
      <w:outlineLvl w:val="2"/>
    </w:pPr>
    <w:rPr>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720" w:hanging="240"/>
    </w:pPr>
    <w:rPr>
      <w:rFonts w:ascii="平成明朝"/>
    </w:rPr>
  </w:style>
  <w:style w:type="paragraph" w:styleId="21">
    <w:name w:val="Body Text Indent 2"/>
    <w:basedOn w:val="a"/>
    <w:pPr>
      <w:ind w:left="840"/>
    </w:pPr>
    <w:rPr>
      <w:rFonts w:ascii="平成明朝"/>
    </w:rPr>
  </w:style>
  <w:style w:type="paragraph" w:styleId="a9">
    <w:name w:val="Closing"/>
    <w:basedOn w:val="a"/>
    <w:next w:val="a"/>
    <w:link w:val="aa"/>
    <w:uiPriority w:val="99"/>
    <w:pPr>
      <w:jc w:val="right"/>
    </w:pPr>
  </w:style>
  <w:style w:type="paragraph" w:styleId="ab">
    <w:name w:val="Date"/>
    <w:basedOn w:val="a"/>
    <w:next w:val="a"/>
    <w:rPr>
      <w:rFonts w:ascii="平成明朝"/>
    </w:rPr>
  </w:style>
  <w:style w:type="paragraph" w:styleId="ac">
    <w:name w:val="Block Text"/>
    <w:basedOn w:val="a"/>
    <w:pPr>
      <w:spacing w:line="360" w:lineRule="auto"/>
      <w:ind w:left="233" w:right="211"/>
    </w:pPr>
    <w:rPr>
      <w:rFonts w:ascii="平成明朝"/>
    </w:rPr>
  </w:style>
  <w:style w:type="paragraph" w:styleId="30">
    <w:name w:val="Body Text Indent 3"/>
    <w:basedOn w:val="a"/>
    <w:pPr>
      <w:ind w:left="720" w:hanging="720"/>
    </w:pPr>
    <w:rPr>
      <w:rFonts w:ascii="平成明朝"/>
    </w:rPr>
  </w:style>
  <w:style w:type="paragraph" w:styleId="ad">
    <w:name w:val="Balloon Text"/>
    <w:basedOn w:val="a"/>
    <w:link w:val="ae"/>
    <w:uiPriority w:val="99"/>
    <w:semiHidden/>
    <w:rsid w:val="004711CD"/>
    <w:rPr>
      <w:sz w:val="18"/>
      <w:szCs w:val="18"/>
    </w:rPr>
  </w:style>
  <w:style w:type="character" w:styleId="af">
    <w:name w:val="Hyperlink"/>
    <w:uiPriority w:val="99"/>
    <w:rsid w:val="005E209F"/>
    <w:rPr>
      <w:color w:val="0000FF"/>
      <w:u w:val="single"/>
    </w:rPr>
  </w:style>
  <w:style w:type="paragraph" w:styleId="af0">
    <w:name w:val="Note Heading"/>
    <w:basedOn w:val="a"/>
    <w:next w:val="a"/>
    <w:rsid w:val="00D646C9"/>
    <w:pPr>
      <w:jc w:val="center"/>
    </w:pPr>
    <w:rPr>
      <w:rFonts w:ascii="平成明朝"/>
      <w:color w:val="000000"/>
      <w:sz w:val="28"/>
    </w:rPr>
  </w:style>
  <w:style w:type="paragraph" w:styleId="af1">
    <w:name w:val="Normal Indent"/>
    <w:basedOn w:val="a"/>
    <w:rsid w:val="009C742D"/>
    <w:pPr>
      <w:ind w:leftChars="225" w:left="450"/>
    </w:pPr>
    <w:rPr>
      <w:rFonts w:ascii="ＭＳ 明朝" w:eastAsia="ＭＳ 明朝" w:hAnsi="Century"/>
      <w:sz w:val="20"/>
    </w:rPr>
  </w:style>
  <w:style w:type="character" w:styleId="af2">
    <w:name w:val="annotation reference"/>
    <w:uiPriority w:val="99"/>
    <w:semiHidden/>
    <w:rsid w:val="002B795D"/>
    <w:rPr>
      <w:sz w:val="18"/>
      <w:szCs w:val="18"/>
    </w:rPr>
  </w:style>
  <w:style w:type="paragraph" w:styleId="af3">
    <w:name w:val="annotation text"/>
    <w:basedOn w:val="a"/>
    <w:link w:val="af4"/>
    <w:uiPriority w:val="99"/>
    <w:rsid w:val="002B795D"/>
    <w:pPr>
      <w:jc w:val="left"/>
    </w:pPr>
  </w:style>
  <w:style w:type="paragraph" w:styleId="af5">
    <w:name w:val="annotation subject"/>
    <w:basedOn w:val="af3"/>
    <w:next w:val="af3"/>
    <w:link w:val="af6"/>
    <w:uiPriority w:val="99"/>
    <w:semiHidden/>
    <w:rsid w:val="00A44A15"/>
    <w:rPr>
      <w:b/>
      <w:bCs/>
    </w:rPr>
  </w:style>
  <w:style w:type="paragraph" w:styleId="af7">
    <w:name w:val="Body Text"/>
    <w:basedOn w:val="a"/>
    <w:rsid w:val="00BC68F1"/>
  </w:style>
  <w:style w:type="table" w:styleId="af8">
    <w:name w:val="Table Grid"/>
    <w:basedOn w:val="a1"/>
    <w:uiPriority w:val="59"/>
    <w:rsid w:val="007257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条項"/>
    <w:basedOn w:val="a"/>
    <w:rsid w:val="00DB5274"/>
    <w:pPr>
      <w:ind w:left="227" w:hanging="227"/>
    </w:pPr>
    <w:rPr>
      <w:rFonts w:ascii="Palatino" w:hAnsi="Palatino"/>
      <w:color w:val="000000"/>
    </w:rPr>
  </w:style>
  <w:style w:type="paragraph" w:customStyle="1" w:styleId="afa">
    <w:name w:val="号"/>
    <w:basedOn w:val="af9"/>
    <w:rsid w:val="00950DD3"/>
    <w:pPr>
      <w:autoSpaceDE w:val="0"/>
      <w:autoSpaceDN w:val="0"/>
      <w:adjustRightInd w:val="0"/>
      <w:ind w:left="460" w:right="6"/>
      <w:textAlignment w:val="baseline"/>
    </w:pPr>
    <w:rPr>
      <w:kern w:val="0"/>
      <w:sz w:val="22"/>
      <w:lang w:eastAsia="x-none"/>
    </w:rPr>
  </w:style>
  <w:style w:type="character" w:customStyle="1" w:styleId="10">
    <w:name w:val="見出し 1 (文字)"/>
    <w:link w:val="1"/>
    <w:rsid w:val="0069100D"/>
    <w:rPr>
      <w:rFonts w:ascii="ＭＳ ゴシック" w:eastAsia="ＭＳ ゴシック" w:hAnsi="ＭＳ ゴシック"/>
      <w:b/>
      <w:kern w:val="2"/>
      <w:sz w:val="28"/>
    </w:rPr>
  </w:style>
  <w:style w:type="paragraph" w:styleId="Web">
    <w:name w:val="Normal (Web)"/>
    <w:basedOn w:val="a"/>
    <w:uiPriority w:val="99"/>
    <w:rsid w:val="00D22B03"/>
    <w:pPr>
      <w:widowControl/>
      <w:spacing w:after="240"/>
      <w:jc w:val="left"/>
    </w:pPr>
    <w:rPr>
      <w:rFonts w:ascii="ＭＳ Ｐゴシック" w:eastAsia="ＭＳ Ｐゴシック" w:hAnsi="ＭＳ Ｐゴシック" w:cs="ＭＳ Ｐゴシック"/>
      <w:kern w:val="0"/>
    </w:rPr>
  </w:style>
  <w:style w:type="paragraph" w:styleId="afb">
    <w:name w:val="Revision"/>
    <w:hidden/>
    <w:uiPriority w:val="99"/>
    <w:semiHidden/>
    <w:rsid w:val="007B6531"/>
    <w:rPr>
      <w:kern w:val="2"/>
      <w:sz w:val="24"/>
    </w:rPr>
  </w:style>
  <w:style w:type="paragraph" w:styleId="afc">
    <w:name w:val="List Paragraph"/>
    <w:basedOn w:val="a"/>
    <w:uiPriority w:val="34"/>
    <w:qFormat/>
    <w:rsid w:val="00EB426C"/>
    <w:pPr>
      <w:ind w:leftChars="400" w:left="840"/>
    </w:pPr>
  </w:style>
  <w:style w:type="character" w:customStyle="1" w:styleId="af4">
    <w:name w:val="コメント文字列 (文字)"/>
    <w:link w:val="af3"/>
    <w:uiPriority w:val="99"/>
    <w:rsid w:val="00043B1D"/>
    <w:rPr>
      <w:kern w:val="2"/>
      <w:sz w:val="24"/>
    </w:rPr>
  </w:style>
  <w:style w:type="character" w:customStyle="1" w:styleId="a6">
    <w:name w:val="フッター (文字)"/>
    <w:link w:val="a5"/>
    <w:uiPriority w:val="99"/>
    <w:rsid w:val="00F56AAB"/>
    <w:rPr>
      <w:kern w:val="2"/>
      <w:sz w:val="24"/>
    </w:rPr>
  </w:style>
  <w:style w:type="paragraph" w:styleId="afd">
    <w:name w:val="No Spacing"/>
    <w:uiPriority w:val="1"/>
    <w:qFormat/>
    <w:rsid w:val="00A606A8"/>
    <w:pPr>
      <w:widowControl w:val="0"/>
      <w:jc w:val="both"/>
    </w:pPr>
    <w:rPr>
      <w:rFonts w:ascii="Arial" w:eastAsia="ＭＳ ゴシック" w:hAnsi="Arial"/>
      <w:kern w:val="2"/>
      <w:sz w:val="24"/>
      <w:szCs w:val="22"/>
    </w:rPr>
  </w:style>
  <w:style w:type="paragraph" w:styleId="afe">
    <w:name w:val="footnote text"/>
    <w:basedOn w:val="a"/>
    <w:link w:val="aff"/>
    <w:unhideWhenUsed/>
    <w:rsid w:val="00C434C1"/>
    <w:pPr>
      <w:snapToGrid w:val="0"/>
      <w:jc w:val="left"/>
    </w:pPr>
    <w:rPr>
      <w:szCs w:val="22"/>
    </w:rPr>
  </w:style>
  <w:style w:type="character" w:customStyle="1" w:styleId="aff">
    <w:name w:val="脚注文字列 (文字)"/>
    <w:link w:val="afe"/>
    <w:rsid w:val="00C434C1"/>
    <w:rPr>
      <w:rFonts w:ascii="Arial" w:eastAsia="ＭＳ ゴシック" w:hAnsi="Arial"/>
      <w:kern w:val="2"/>
      <w:sz w:val="24"/>
      <w:szCs w:val="22"/>
    </w:rPr>
  </w:style>
  <w:style w:type="character" w:styleId="aff0">
    <w:name w:val="footnote reference"/>
    <w:unhideWhenUsed/>
    <w:rsid w:val="00C434C1"/>
    <w:rPr>
      <w:vertAlign w:val="superscript"/>
    </w:rPr>
  </w:style>
  <w:style w:type="character" w:customStyle="1" w:styleId="aa">
    <w:name w:val="結語 (文字)"/>
    <w:link w:val="a9"/>
    <w:uiPriority w:val="99"/>
    <w:rsid w:val="006E6B15"/>
    <w:rPr>
      <w:kern w:val="2"/>
      <w:sz w:val="24"/>
    </w:rPr>
  </w:style>
  <w:style w:type="character" w:customStyle="1" w:styleId="a4">
    <w:name w:val="ヘッダー (文字)"/>
    <w:basedOn w:val="a0"/>
    <w:link w:val="a3"/>
    <w:uiPriority w:val="99"/>
    <w:rsid w:val="00A557F6"/>
    <w:rPr>
      <w:kern w:val="2"/>
      <w:sz w:val="24"/>
    </w:rPr>
  </w:style>
  <w:style w:type="paragraph" w:styleId="11">
    <w:name w:val="toc 1"/>
    <w:basedOn w:val="a"/>
    <w:next w:val="a"/>
    <w:autoRedefine/>
    <w:uiPriority w:val="39"/>
    <w:rsid w:val="001D1785"/>
    <w:pPr>
      <w:tabs>
        <w:tab w:val="right" w:leader="dot" w:pos="9060"/>
      </w:tabs>
      <w:ind w:firstLine="142"/>
      <w:jc w:val="center"/>
    </w:pPr>
    <w:rPr>
      <w:b/>
      <w:noProof/>
    </w:rPr>
  </w:style>
  <w:style w:type="paragraph" w:styleId="22">
    <w:name w:val="toc 2"/>
    <w:basedOn w:val="a"/>
    <w:next w:val="a"/>
    <w:autoRedefine/>
    <w:uiPriority w:val="39"/>
    <w:rsid w:val="0069100D"/>
    <w:pPr>
      <w:ind w:leftChars="100" w:left="240"/>
    </w:pPr>
  </w:style>
  <w:style w:type="character" w:customStyle="1" w:styleId="ae">
    <w:name w:val="吹き出し (文字)"/>
    <w:link w:val="ad"/>
    <w:uiPriority w:val="99"/>
    <w:semiHidden/>
    <w:rsid w:val="00B367E7"/>
    <w:rPr>
      <w:rFonts w:ascii="Arial" w:eastAsia="ＭＳ ゴシック" w:hAnsi="Arial" w:cs="Arial"/>
      <w:kern w:val="2"/>
      <w:sz w:val="18"/>
      <w:szCs w:val="18"/>
    </w:rPr>
  </w:style>
  <w:style w:type="character" w:customStyle="1" w:styleId="af6">
    <w:name w:val="コメント内容 (文字)"/>
    <w:basedOn w:val="af4"/>
    <w:link w:val="af5"/>
    <w:uiPriority w:val="99"/>
    <w:semiHidden/>
    <w:rsid w:val="00B367E7"/>
    <w:rPr>
      <w:rFonts w:ascii="Arial" w:eastAsia="ＭＳ ゴシック" w:hAnsi="Arial" w:cs="Arial"/>
      <w:b/>
      <w:bCs/>
      <w:kern w:val="2"/>
      <w:sz w:val="24"/>
      <w:szCs w:val="24"/>
    </w:rPr>
  </w:style>
  <w:style w:type="character" w:styleId="aff1">
    <w:name w:val="FollowedHyperlink"/>
    <w:basedOn w:val="a0"/>
    <w:rsid w:val="006E45D5"/>
    <w:rPr>
      <w:color w:val="800080" w:themeColor="followedHyperlink"/>
      <w:u w:val="single"/>
    </w:rPr>
  </w:style>
  <w:style w:type="paragraph" w:customStyle="1" w:styleId="Default">
    <w:name w:val="Default"/>
    <w:rsid w:val="001C3EB6"/>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basedOn w:val="a0"/>
    <w:link w:val="2"/>
    <w:rsid w:val="007B3304"/>
    <w:rPr>
      <w:rFonts w:ascii="ＭＳ ゴシック" w:eastAsia="ＭＳ ゴシック" w:hAnsi="ＭＳ ゴシック" w:cs="Arial"/>
      <w:b/>
      <w:kern w:val="2"/>
      <w:sz w:val="24"/>
      <w:szCs w:val="24"/>
    </w:rPr>
  </w:style>
  <w:style w:type="paragraph" w:styleId="aff2">
    <w:name w:val="endnote text"/>
    <w:basedOn w:val="a"/>
    <w:link w:val="aff3"/>
    <w:rsid w:val="005170EA"/>
    <w:pPr>
      <w:snapToGrid w:val="0"/>
      <w:jc w:val="left"/>
    </w:pPr>
  </w:style>
  <w:style w:type="character" w:customStyle="1" w:styleId="aff3">
    <w:name w:val="文末脚注文字列 (文字)"/>
    <w:basedOn w:val="a0"/>
    <w:link w:val="aff2"/>
    <w:rsid w:val="005170EA"/>
    <w:rPr>
      <w:rFonts w:ascii="Arial" w:eastAsia="ＭＳ ゴシック" w:hAnsi="Arial" w:cs="Arial"/>
      <w:kern w:val="2"/>
      <w:sz w:val="24"/>
      <w:szCs w:val="24"/>
    </w:rPr>
  </w:style>
  <w:style w:type="character" w:styleId="aff4">
    <w:name w:val="endnote reference"/>
    <w:basedOn w:val="a0"/>
    <w:rsid w:val="005170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7DF5"/>
    <w:pPr>
      <w:widowControl w:val="0"/>
      <w:jc w:val="both"/>
    </w:pPr>
    <w:rPr>
      <w:rFonts w:ascii="Arial" w:eastAsia="ＭＳ ゴシック" w:hAnsi="Arial" w:cs="Arial"/>
      <w:kern w:val="2"/>
      <w:sz w:val="24"/>
      <w:szCs w:val="24"/>
    </w:rPr>
  </w:style>
  <w:style w:type="paragraph" w:styleId="1">
    <w:name w:val="heading 1"/>
    <w:basedOn w:val="a"/>
    <w:next w:val="a"/>
    <w:link w:val="10"/>
    <w:qFormat/>
    <w:rsid w:val="0069100D"/>
    <w:pPr>
      <w:spacing w:line="320" w:lineRule="exact"/>
      <w:outlineLvl w:val="0"/>
    </w:pPr>
    <w:rPr>
      <w:rFonts w:ascii="ＭＳ ゴシック" w:hAnsi="ＭＳ ゴシック"/>
      <w:b/>
      <w:sz w:val="28"/>
    </w:rPr>
  </w:style>
  <w:style w:type="paragraph" w:styleId="2">
    <w:name w:val="heading 2"/>
    <w:basedOn w:val="a"/>
    <w:next w:val="a"/>
    <w:link w:val="20"/>
    <w:qFormat/>
    <w:rsid w:val="0069100D"/>
    <w:pPr>
      <w:tabs>
        <w:tab w:val="left" w:pos="5664"/>
      </w:tabs>
      <w:outlineLvl w:val="1"/>
    </w:pPr>
    <w:rPr>
      <w:rFonts w:ascii="ＭＳ ゴシック" w:hAnsi="ＭＳ ゴシック"/>
      <w:b/>
    </w:rPr>
  </w:style>
  <w:style w:type="paragraph" w:styleId="3">
    <w:name w:val="heading 3"/>
    <w:basedOn w:val="a"/>
    <w:next w:val="a"/>
    <w:qFormat/>
    <w:rsid w:val="00DA7077"/>
    <w:pPr>
      <w:keepNext/>
      <w:numPr>
        <w:ilvl w:val="2"/>
        <w:numId w:val="1"/>
      </w:numPr>
      <w:tabs>
        <w:tab w:val="clear" w:pos="1980"/>
        <w:tab w:val="num" w:pos="1440"/>
      </w:tabs>
      <w:ind w:leftChars="400" w:left="1407"/>
      <w:outlineLvl w:val="2"/>
    </w:pPr>
    <w:rPr>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720" w:hanging="240"/>
    </w:pPr>
    <w:rPr>
      <w:rFonts w:ascii="平成明朝"/>
    </w:rPr>
  </w:style>
  <w:style w:type="paragraph" w:styleId="21">
    <w:name w:val="Body Text Indent 2"/>
    <w:basedOn w:val="a"/>
    <w:pPr>
      <w:ind w:left="840"/>
    </w:pPr>
    <w:rPr>
      <w:rFonts w:ascii="平成明朝"/>
    </w:rPr>
  </w:style>
  <w:style w:type="paragraph" w:styleId="a9">
    <w:name w:val="Closing"/>
    <w:basedOn w:val="a"/>
    <w:next w:val="a"/>
    <w:link w:val="aa"/>
    <w:uiPriority w:val="99"/>
    <w:pPr>
      <w:jc w:val="right"/>
    </w:pPr>
  </w:style>
  <w:style w:type="paragraph" w:styleId="ab">
    <w:name w:val="Date"/>
    <w:basedOn w:val="a"/>
    <w:next w:val="a"/>
    <w:rPr>
      <w:rFonts w:ascii="平成明朝"/>
    </w:rPr>
  </w:style>
  <w:style w:type="paragraph" w:styleId="ac">
    <w:name w:val="Block Text"/>
    <w:basedOn w:val="a"/>
    <w:pPr>
      <w:spacing w:line="360" w:lineRule="auto"/>
      <w:ind w:left="233" w:right="211"/>
    </w:pPr>
    <w:rPr>
      <w:rFonts w:ascii="平成明朝"/>
    </w:rPr>
  </w:style>
  <w:style w:type="paragraph" w:styleId="30">
    <w:name w:val="Body Text Indent 3"/>
    <w:basedOn w:val="a"/>
    <w:pPr>
      <w:ind w:left="720" w:hanging="720"/>
    </w:pPr>
    <w:rPr>
      <w:rFonts w:ascii="平成明朝"/>
    </w:rPr>
  </w:style>
  <w:style w:type="paragraph" w:styleId="ad">
    <w:name w:val="Balloon Text"/>
    <w:basedOn w:val="a"/>
    <w:link w:val="ae"/>
    <w:uiPriority w:val="99"/>
    <w:semiHidden/>
    <w:rsid w:val="004711CD"/>
    <w:rPr>
      <w:sz w:val="18"/>
      <w:szCs w:val="18"/>
    </w:rPr>
  </w:style>
  <w:style w:type="character" w:styleId="af">
    <w:name w:val="Hyperlink"/>
    <w:uiPriority w:val="99"/>
    <w:rsid w:val="005E209F"/>
    <w:rPr>
      <w:color w:val="0000FF"/>
      <w:u w:val="single"/>
    </w:rPr>
  </w:style>
  <w:style w:type="paragraph" w:styleId="af0">
    <w:name w:val="Note Heading"/>
    <w:basedOn w:val="a"/>
    <w:next w:val="a"/>
    <w:rsid w:val="00D646C9"/>
    <w:pPr>
      <w:jc w:val="center"/>
    </w:pPr>
    <w:rPr>
      <w:rFonts w:ascii="平成明朝"/>
      <w:color w:val="000000"/>
      <w:sz w:val="28"/>
    </w:rPr>
  </w:style>
  <w:style w:type="paragraph" w:styleId="af1">
    <w:name w:val="Normal Indent"/>
    <w:basedOn w:val="a"/>
    <w:rsid w:val="009C742D"/>
    <w:pPr>
      <w:ind w:leftChars="225" w:left="450"/>
    </w:pPr>
    <w:rPr>
      <w:rFonts w:ascii="ＭＳ 明朝" w:eastAsia="ＭＳ 明朝" w:hAnsi="Century"/>
      <w:sz w:val="20"/>
    </w:rPr>
  </w:style>
  <w:style w:type="character" w:styleId="af2">
    <w:name w:val="annotation reference"/>
    <w:uiPriority w:val="99"/>
    <w:semiHidden/>
    <w:rsid w:val="002B795D"/>
    <w:rPr>
      <w:sz w:val="18"/>
      <w:szCs w:val="18"/>
    </w:rPr>
  </w:style>
  <w:style w:type="paragraph" w:styleId="af3">
    <w:name w:val="annotation text"/>
    <w:basedOn w:val="a"/>
    <w:link w:val="af4"/>
    <w:uiPriority w:val="99"/>
    <w:rsid w:val="002B795D"/>
    <w:pPr>
      <w:jc w:val="left"/>
    </w:pPr>
  </w:style>
  <w:style w:type="paragraph" w:styleId="af5">
    <w:name w:val="annotation subject"/>
    <w:basedOn w:val="af3"/>
    <w:next w:val="af3"/>
    <w:link w:val="af6"/>
    <w:uiPriority w:val="99"/>
    <w:semiHidden/>
    <w:rsid w:val="00A44A15"/>
    <w:rPr>
      <w:b/>
      <w:bCs/>
    </w:rPr>
  </w:style>
  <w:style w:type="paragraph" w:styleId="af7">
    <w:name w:val="Body Text"/>
    <w:basedOn w:val="a"/>
    <w:rsid w:val="00BC68F1"/>
  </w:style>
  <w:style w:type="table" w:styleId="af8">
    <w:name w:val="Table Grid"/>
    <w:basedOn w:val="a1"/>
    <w:uiPriority w:val="59"/>
    <w:rsid w:val="007257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条項"/>
    <w:basedOn w:val="a"/>
    <w:rsid w:val="00DB5274"/>
    <w:pPr>
      <w:ind w:left="227" w:hanging="227"/>
    </w:pPr>
    <w:rPr>
      <w:rFonts w:ascii="Palatino" w:hAnsi="Palatino"/>
      <w:color w:val="000000"/>
    </w:rPr>
  </w:style>
  <w:style w:type="paragraph" w:customStyle="1" w:styleId="afa">
    <w:name w:val="号"/>
    <w:basedOn w:val="af9"/>
    <w:rsid w:val="00950DD3"/>
    <w:pPr>
      <w:autoSpaceDE w:val="0"/>
      <w:autoSpaceDN w:val="0"/>
      <w:adjustRightInd w:val="0"/>
      <w:ind w:left="460" w:right="6"/>
      <w:textAlignment w:val="baseline"/>
    </w:pPr>
    <w:rPr>
      <w:kern w:val="0"/>
      <w:sz w:val="22"/>
      <w:lang w:eastAsia="x-none"/>
    </w:rPr>
  </w:style>
  <w:style w:type="character" w:customStyle="1" w:styleId="10">
    <w:name w:val="見出し 1 (文字)"/>
    <w:link w:val="1"/>
    <w:rsid w:val="0069100D"/>
    <w:rPr>
      <w:rFonts w:ascii="ＭＳ ゴシック" w:eastAsia="ＭＳ ゴシック" w:hAnsi="ＭＳ ゴシック"/>
      <w:b/>
      <w:kern w:val="2"/>
      <w:sz w:val="28"/>
    </w:rPr>
  </w:style>
  <w:style w:type="paragraph" w:styleId="Web">
    <w:name w:val="Normal (Web)"/>
    <w:basedOn w:val="a"/>
    <w:uiPriority w:val="99"/>
    <w:rsid w:val="00D22B03"/>
    <w:pPr>
      <w:widowControl/>
      <w:spacing w:after="240"/>
      <w:jc w:val="left"/>
    </w:pPr>
    <w:rPr>
      <w:rFonts w:ascii="ＭＳ Ｐゴシック" w:eastAsia="ＭＳ Ｐゴシック" w:hAnsi="ＭＳ Ｐゴシック" w:cs="ＭＳ Ｐゴシック"/>
      <w:kern w:val="0"/>
    </w:rPr>
  </w:style>
  <w:style w:type="paragraph" w:styleId="afb">
    <w:name w:val="Revision"/>
    <w:hidden/>
    <w:uiPriority w:val="99"/>
    <w:semiHidden/>
    <w:rsid w:val="007B6531"/>
    <w:rPr>
      <w:kern w:val="2"/>
      <w:sz w:val="24"/>
    </w:rPr>
  </w:style>
  <w:style w:type="paragraph" w:styleId="afc">
    <w:name w:val="List Paragraph"/>
    <w:basedOn w:val="a"/>
    <w:uiPriority w:val="34"/>
    <w:qFormat/>
    <w:rsid w:val="00EB426C"/>
    <w:pPr>
      <w:ind w:leftChars="400" w:left="840"/>
    </w:pPr>
  </w:style>
  <w:style w:type="character" w:customStyle="1" w:styleId="af4">
    <w:name w:val="コメント文字列 (文字)"/>
    <w:link w:val="af3"/>
    <w:uiPriority w:val="99"/>
    <w:rsid w:val="00043B1D"/>
    <w:rPr>
      <w:kern w:val="2"/>
      <w:sz w:val="24"/>
    </w:rPr>
  </w:style>
  <w:style w:type="character" w:customStyle="1" w:styleId="a6">
    <w:name w:val="フッター (文字)"/>
    <w:link w:val="a5"/>
    <w:uiPriority w:val="99"/>
    <w:rsid w:val="00F56AAB"/>
    <w:rPr>
      <w:kern w:val="2"/>
      <w:sz w:val="24"/>
    </w:rPr>
  </w:style>
  <w:style w:type="paragraph" w:styleId="afd">
    <w:name w:val="No Spacing"/>
    <w:uiPriority w:val="1"/>
    <w:qFormat/>
    <w:rsid w:val="00A606A8"/>
    <w:pPr>
      <w:widowControl w:val="0"/>
      <w:jc w:val="both"/>
    </w:pPr>
    <w:rPr>
      <w:rFonts w:ascii="Arial" w:eastAsia="ＭＳ ゴシック" w:hAnsi="Arial"/>
      <w:kern w:val="2"/>
      <w:sz w:val="24"/>
      <w:szCs w:val="22"/>
    </w:rPr>
  </w:style>
  <w:style w:type="paragraph" w:styleId="afe">
    <w:name w:val="footnote text"/>
    <w:basedOn w:val="a"/>
    <w:link w:val="aff"/>
    <w:unhideWhenUsed/>
    <w:rsid w:val="00C434C1"/>
    <w:pPr>
      <w:snapToGrid w:val="0"/>
      <w:jc w:val="left"/>
    </w:pPr>
    <w:rPr>
      <w:szCs w:val="22"/>
    </w:rPr>
  </w:style>
  <w:style w:type="character" w:customStyle="1" w:styleId="aff">
    <w:name w:val="脚注文字列 (文字)"/>
    <w:link w:val="afe"/>
    <w:rsid w:val="00C434C1"/>
    <w:rPr>
      <w:rFonts w:ascii="Arial" w:eastAsia="ＭＳ ゴシック" w:hAnsi="Arial"/>
      <w:kern w:val="2"/>
      <w:sz w:val="24"/>
      <w:szCs w:val="22"/>
    </w:rPr>
  </w:style>
  <w:style w:type="character" w:styleId="aff0">
    <w:name w:val="footnote reference"/>
    <w:unhideWhenUsed/>
    <w:rsid w:val="00C434C1"/>
    <w:rPr>
      <w:vertAlign w:val="superscript"/>
    </w:rPr>
  </w:style>
  <w:style w:type="character" w:customStyle="1" w:styleId="aa">
    <w:name w:val="結語 (文字)"/>
    <w:link w:val="a9"/>
    <w:uiPriority w:val="99"/>
    <w:rsid w:val="006E6B15"/>
    <w:rPr>
      <w:kern w:val="2"/>
      <w:sz w:val="24"/>
    </w:rPr>
  </w:style>
  <w:style w:type="character" w:customStyle="1" w:styleId="a4">
    <w:name w:val="ヘッダー (文字)"/>
    <w:basedOn w:val="a0"/>
    <w:link w:val="a3"/>
    <w:uiPriority w:val="99"/>
    <w:rsid w:val="00A557F6"/>
    <w:rPr>
      <w:kern w:val="2"/>
      <w:sz w:val="24"/>
    </w:rPr>
  </w:style>
  <w:style w:type="paragraph" w:styleId="11">
    <w:name w:val="toc 1"/>
    <w:basedOn w:val="a"/>
    <w:next w:val="a"/>
    <w:autoRedefine/>
    <w:uiPriority w:val="39"/>
    <w:rsid w:val="001D1785"/>
    <w:pPr>
      <w:tabs>
        <w:tab w:val="right" w:leader="dot" w:pos="9060"/>
      </w:tabs>
      <w:ind w:firstLine="142"/>
      <w:jc w:val="center"/>
    </w:pPr>
    <w:rPr>
      <w:b/>
      <w:noProof/>
    </w:rPr>
  </w:style>
  <w:style w:type="paragraph" w:styleId="22">
    <w:name w:val="toc 2"/>
    <w:basedOn w:val="a"/>
    <w:next w:val="a"/>
    <w:autoRedefine/>
    <w:uiPriority w:val="39"/>
    <w:rsid w:val="0069100D"/>
    <w:pPr>
      <w:ind w:leftChars="100" w:left="240"/>
    </w:pPr>
  </w:style>
  <w:style w:type="character" w:customStyle="1" w:styleId="ae">
    <w:name w:val="吹き出し (文字)"/>
    <w:link w:val="ad"/>
    <w:uiPriority w:val="99"/>
    <w:semiHidden/>
    <w:rsid w:val="00B367E7"/>
    <w:rPr>
      <w:rFonts w:ascii="Arial" w:eastAsia="ＭＳ ゴシック" w:hAnsi="Arial" w:cs="Arial"/>
      <w:kern w:val="2"/>
      <w:sz w:val="18"/>
      <w:szCs w:val="18"/>
    </w:rPr>
  </w:style>
  <w:style w:type="character" w:customStyle="1" w:styleId="af6">
    <w:name w:val="コメント内容 (文字)"/>
    <w:basedOn w:val="af4"/>
    <w:link w:val="af5"/>
    <w:uiPriority w:val="99"/>
    <w:semiHidden/>
    <w:rsid w:val="00B367E7"/>
    <w:rPr>
      <w:rFonts w:ascii="Arial" w:eastAsia="ＭＳ ゴシック" w:hAnsi="Arial" w:cs="Arial"/>
      <w:b/>
      <w:bCs/>
      <w:kern w:val="2"/>
      <w:sz w:val="24"/>
      <w:szCs w:val="24"/>
    </w:rPr>
  </w:style>
  <w:style w:type="character" w:styleId="aff1">
    <w:name w:val="FollowedHyperlink"/>
    <w:basedOn w:val="a0"/>
    <w:rsid w:val="006E45D5"/>
    <w:rPr>
      <w:color w:val="800080" w:themeColor="followedHyperlink"/>
      <w:u w:val="single"/>
    </w:rPr>
  </w:style>
  <w:style w:type="paragraph" w:customStyle="1" w:styleId="Default">
    <w:name w:val="Default"/>
    <w:rsid w:val="001C3EB6"/>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basedOn w:val="a0"/>
    <w:link w:val="2"/>
    <w:rsid w:val="007B3304"/>
    <w:rPr>
      <w:rFonts w:ascii="ＭＳ ゴシック" w:eastAsia="ＭＳ ゴシック" w:hAnsi="ＭＳ ゴシック" w:cs="Arial"/>
      <w:b/>
      <w:kern w:val="2"/>
      <w:sz w:val="24"/>
      <w:szCs w:val="24"/>
    </w:rPr>
  </w:style>
  <w:style w:type="paragraph" w:styleId="aff2">
    <w:name w:val="endnote text"/>
    <w:basedOn w:val="a"/>
    <w:link w:val="aff3"/>
    <w:rsid w:val="005170EA"/>
    <w:pPr>
      <w:snapToGrid w:val="0"/>
      <w:jc w:val="left"/>
    </w:pPr>
  </w:style>
  <w:style w:type="character" w:customStyle="1" w:styleId="aff3">
    <w:name w:val="文末脚注文字列 (文字)"/>
    <w:basedOn w:val="a0"/>
    <w:link w:val="aff2"/>
    <w:rsid w:val="005170EA"/>
    <w:rPr>
      <w:rFonts w:ascii="Arial" w:eastAsia="ＭＳ ゴシック" w:hAnsi="Arial" w:cs="Arial"/>
      <w:kern w:val="2"/>
      <w:sz w:val="24"/>
      <w:szCs w:val="24"/>
    </w:rPr>
  </w:style>
  <w:style w:type="character" w:styleId="aff4">
    <w:name w:val="endnote reference"/>
    <w:basedOn w:val="a0"/>
    <w:rsid w:val="005170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0320">
      <w:bodyDiv w:val="1"/>
      <w:marLeft w:val="0"/>
      <w:marRight w:val="0"/>
      <w:marTop w:val="0"/>
      <w:marBottom w:val="0"/>
      <w:divBdr>
        <w:top w:val="none" w:sz="0" w:space="0" w:color="auto"/>
        <w:left w:val="none" w:sz="0" w:space="0" w:color="auto"/>
        <w:bottom w:val="none" w:sz="0" w:space="0" w:color="auto"/>
        <w:right w:val="none" w:sz="0" w:space="0" w:color="auto"/>
      </w:divBdr>
      <w:divsChild>
        <w:div w:id="1552690416">
          <w:marLeft w:val="0"/>
          <w:marRight w:val="0"/>
          <w:marTop w:val="0"/>
          <w:marBottom w:val="0"/>
          <w:divBdr>
            <w:top w:val="none" w:sz="0" w:space="0" w:color="auto"/>
            <w:left w:val="none" w:sz="0" w:space="0" w:color="auto"/>
            <w:bottom w:val="none" w:sz="0" w:space="0" w:color="auto"/>
            <w:right w:val="none" w:sz="0" w:space="0" w:color="auto"/>
          </w:divBdr>
          <w:divsChild>
            <w:div w:id="162360507">
              <w:marLeft w:val="0"/>
              <w:marRight w:val="0"/>
              <w:marTop w:val="0"/>
              <w:marBottom w:val="0"/>
              <w:divBdr>
                <w:top w:val="none" w:sz="0" w:space="0" w:color="auto"/>
                <w:left w:val="none" w:sz="0" w:space="0" w:color="auto"/>
                <w:bottom w:val="none" w:sz="0" w:space="0" w:color="auto"/>
                <w:right w:val="none" w:sz="0" w:space="0" w:color="auto"/>
              </w:divBdr>
              <w:divsChild>
                <w:div w:id="16327053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639383707">
      <w:bodyDiv w:val="1"/>
      <w:marLeft w:val="0"/>
      <w:marRight w:val="0"/>
      <w:marTop w:val="0"/>
      <w:marBottom w:val="0"/>
      <w:divBdr>
        <w:top w:val="none" w:sz="0" w:space="0" w:color="auto"/>
        <w:left w:val="none" w:sz="0" w:space="0" w:color="auto"/>
        <w:bottom w:val="none" w:sz="0" w:space="0" w:color="auto"/>
        <w:right w:val="none" w:sz="0" w:space="0" w:color="auto"/>
      </w:divBdr>
    </w:div>
    <w:div w:id="817265952">
      <w:bodyDiv w:val="1"/>
      <w:marLeft w:val="0"/>
      <w:marRight w:val="0"/>
      <w:marTop w:val="0"/>
      <w:marBottom w:val="0"/>
      <w:divBdr>
        <w:top w:val="none" w:sz="0" w:space="0" w:color="auto"/>
        <w:left w:val="none" w:sz="0" w:space="0" w:color="auto"/>
        <w:bottom w:val="none" w:sz="0" w:space="0" w:color="auto"/>
        <w:right w:val="none" w:sz="0" w:space="0" w:color="auto"/>
      </w:divBdr>
    </w:div>
    <w:div w:id="928463742">
      <w:bodyDiv w:val="1"/>
      <w:marLeft w:val="0"/>
      <w:marRight w:val="0"/>
      <w:marTop w:val="0"/>
      <w:marBottom w:val="0"/>
      <w:divBdr>
        <w:top w:val="none" w:sz="0" w:space="0" w:color="auto"/>
        <w:left w:val="none" w:sz="0" w:space="0" w:color="auto"/>
        <w:bottom w:val="none" w:sz="0" w:space="0" w:color="auto"/>
        <w:right w:val="none" w:sz="0" w:space="0" w:color="auto"/>
      </w:divBdr>
      <w:divsChild>
        <w:div w:id="911162316">
          <w:marLeft w:val="547"/>
          <w:marRight w:val="0"/>
          <w:marTop w:val="0"/>
          <w:marBottom w:val="0"/>
          <w:divBdr>
            <w:top w:val="none" w:sz="0" w:space="0" w:color="auto"/>
            <w:left w:val="none" w:sz="0" w:space="0" w:color="auto"/>
            <w:bottom w:val="none" w:sz="0" w:space="0" w:color="auto"/>
            <w:right w:val="none" w:sz="0" w:space="0" w:color="auto"/>
          </w:divBdr>
        </w:div>
        <w:div w:id="1610699526">
          <w:marLeft w:val="1267"/>
          <w:marRight w:val="0"/>
          <w:marTop w:val="0"/>
          <w:marBottom w:val="0"/>
          <w:divBdr>
            <w:top w:val="none" w:sz="0" w:space="0" w:color="auto"/>
            <w:left w:val="none" w:sz="0" w:space="0" w:color="auto"/>
            <w:bottom w:val="none" w:sz="0" w:space="0" w:color="auto"/>
            <w:right w:val="none" w:sz="0" w:space="0" w:color="auto"/>
          </w:divBdr>
        </w:div>
        <w:div w:id="1269193177">
          <w:marLeft w:val="1267"/>
          <w:marRight w:val="0"/>
          <w:marTop w:val="0"/>
          <w:marBottom w:val="0"/>
          <w:divBdr>
            <w:top w:val="none" w:sz="0" w:space="0" w:color="auto"/>
            <w:left w:val="none" w:sz="0" w:space="0" w:color="auto"/>
            <w:bottom w:val="none" w:sz="0" w:space="0" w:color="auto"/>
            <w:right w:val="none" w:sz="0" w:space="0" w:color="auto"/>
          </w:divBdr>
        </w:div>
        <w:div w:id="1317107766">
          <w:marLeft w:val="1267"/>
          <w:marRight w:val="0"/>
          <w:marTop w:val="0"/>
          <w:marBottom w:val="0"/>
          <w:divBdr>
            <w:top w:val="none" w:sz="0" w:space="0" w:color="auto"/>
            <w:left w:val="none" w:sz="0" w:space="0" w:color="auto"/>
            <w:bottom w:val="none" w:sz="0" w:space="0" w:color="auto"/>
            <w:right w:val="none" w:sz="0" w:space="0" w:color="auto"/>
          </w:divBdr>
        </w:div>
        <w:div w:id="2114007899">
          <w:marLeft w:val="1267"/>
          <w:marRight w:val="0"/>
          <w:marTop w:val="0"/>
          <w:marBottom w:val="0"/>
          <w:divBdr>
            <w:top w:val="none" w:sz="0" w:space="0" w:color="auto"/>
            <w:left w:val="none" w:sz="0" w:space="0" w:color="auto"/>
            <w:bottom w:val="none" w:sz="0" w:space="0" w:color="auto"/>
            <w:right w:val="none" w:sz="0" w:space="0" w:color="auto"/>
          </w:divBdr>
        </w:div>
        <w:div w:id="1171527238">
          <w:marLeft w:val="1267"/>
          <w:marRight w:val="0"/>
          <w:marTop w:val="0"/>
          <w:marBottom w:val="0"/>
          <w:divBdr>
            <w:top w:val="none" w:sz="0" w:space="0" w:color="auto"/>
            <w:left w:val="none" w:sz="0" w:space="0" w:color="auto"/>
            <w:bottom w:val="none" w:sz="0" w:space="0" w:color="auto"/>
            <w:right w:val="none" w:sz="0" w:space="0" w:color="auto"/>
          </w:divBdr>
        </w:div>
        <w:div w:id="1822845837">
          <w:marLeft w:val="1267"/>
          <w:marRight w:val="0"/>
          <w:marTop w:val="0"/>
          <w:marBottom w:val="0"/>
          <w:divBdr>
            <w:top w:val="none" w:sz="0" w:space="0" w:color="auto"/>
            <w:left w:val="none" w:sz="0" w:space="0" w:color="auto"/>
            <w:bottom w:val="none" w:sz="0" w:space="0" w:color="auto"/>
            <w:right w:val="none" w:sz="0" w:space="0" w:color="auto"/>
          </w:divBdr>
        </w:div>
      </w:divsChild>
    </w:div>
    <w:div w:id="942569126">
      <w:bodyDiv w:val="1"/>
      <w:marLeft w:val="0"/>
      <w:marRight w:val="0"/>
      <w:marTop w:val="0"/>
      <w:marBottom w:val="0"/>
      <w:divBdr>
        <w:top w:val="none" w:sz="0" w:space="0" w:color="auto"/>
        <w:left w:val="none" w:sz="0" w:space="0" w:color="auto"/>
        <w:bottom w:val="none" w:sz="0" w:space="0" w:color="auto"/>
        <w:right w:val="none" w:sz="0" w:space="0" w:color="auto"/>
      </w:divBdr>
    </w:div>
    <w:div w:id="1106340550">
      <w:bodyDiv w:val="1"/>
      <w:marLeft w:val="0"/>
      <w:marRight w:val="0"/>
      <w:marTop w:val="0"/>
      <w:marBottom w:val="0"/>
      <w:divBdr>
        <w:top w:val="none" w:sz="0" w:space="0" w:color="auto"/>
        <w:left w:val="none" w:sz="0" w:space="0" w:color="auto"/>
        <w:bottom w:val="none" w:sz="0" w:space="0" w:color="auto"/>
        <w:right w:val="none" w:sz="0" w:space="0" w:color="auto"/>
      </w:divBdr>
      <w:divsChild>
        <w:div w:id="1879855355">
          <w:marLeft w:val="240"/>
          <w:marRight w:val="0"/>
          <w:marTop w:val="0"/>
          <w:marBottom w:val="0"/>
          <w:divBdr>
            <w:top w:val="none" w:sz="0" w:space="0" w:color="auto"/>
            <w:left w:val="none" w:sz="0" w:space="0" w:color="auto"/>
            <w:bottom w:val="none" w:sz="0" w:space="0" w:color="auto"/>
            <w:right w:val="none" w:sz="0" w:space="0" w:color="auto"/>
          </w:divBdr>
          <w:divsChild>
            <w:div w:id="487401909">
              <w:marLeft w:val="240"/>
              <w:marRight w:val="0"/>
              <w:marTop w:val="0"/>
              <w:marBottom w:val="0"/>
              <w:divBdr>
                <w:top w:val="none" w:sz="0" w:space="0" w:color="auto"/>
                <w:left w:val="none" w:sz="0" w:space="0" w:color="auto"/>
                <w:bottom w:val="none" w:sz="0" w:space="0" w:color="auto"/>
                <w:right w:val="none" w:sz="0" w:space="0" w:color="auto"/>
              </w:divBdr>
            </w:div>
            <w:div w:id="391150483">
              <w:marLeft w:val="240"/>
              <w:marRight w:val="0"/>
              <w:marTop w:val="0"/>
              <w:marBottom w:val="0"/>
              <w:divBdr>
                <w:top w:val="none" w:sz="0" w:space="0" w:color="auto"/>
                <w:left w:val="none" w:sz="0" w:space="0" w:color="auto"/>
                <w:bottom w:val="none" w:sz="0" w:space="0" w:color="auto"/>
                <w:right w:val="none" w:sz="0" w:space="0" w:color="auto"/>
              </w:divBdr>
            </w:div>
            <w:div w:id="1878739183">
              <w:marLeft w:val="240"/>
              <w:marRight w:val="0"/>
              <w:marTop w:val="0"/>
              <w:marBottom w:val="0"/>
              <w:divBdr>
                <w:top w:val="none" w:sz="0" w:space="0" w:color="auto"/>
                <w:left w:val="none" w:sz="0" w:space="0" w:color="auto"/>
                <w:bottom w:val="none" w:sz="0" w:space="0" w:color="auto"/>
                <w:right w:val="none" w:sz="0" w:space="0" w:color="auto"/>
              </w:divBdr>
            </w:div>
            <w:div w:id="4517509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7480222">
      <w:bodyDiv w:val="1"/>
      <w:marLeft w:val="0"/>
      <w:marRight w:val="0"/>
      <w:marTop w:val="0"/>
      <w:marBottom w:val="0"/>
      <w:divBdr>
        <w:top w:val="none" w:sz="0" w:space="0" w:color="auto"/>
        <w:left w:val="none" w:sz="0" w:space="0" w:color="auto"/>
        <w:bottom w:val="none" w:sz="0" w:space="0" w:color="auto"/>
        <w:right w:val="none" w:sz="0" w:space="0" w:color="auto"/>
      </w:divBdr>
    </w:div>
    <w:div w:id="1306467053">
      <w:bodyDiv w:val="1"/>
      <w:marLeft w:val="0"/>
      <w:marRight w:val="0"/>
      <w:marTop w:val="0"/>
      <w:marBottom w:val="0"/>
      <w:divBdr>
        <w:top w:val="none" w:sz="0" w:space="0" w:color="auto"/>
        <w:left w:val="none" w:sz="0" w:space="0" w:color="auto"/>
        <w:bottom w:val="none" w:sz="0" w:space="0" w:color="auto"/>
        <w:right w:val="none" w:sz="0" w:space="0" w:color="auto"/>
      </w:divBdr>
    </w:div>
    <w:div w:id="1362197937">
      <w:bodyDiv w:val="1"/>
      <w:marLeft w:val="0"/>
      <w:marRight w:val="0"/>
      <w:marTop w:val="0"/>
      <w:marBottom w:val="0"/>
      <w:divBdr>
        <w:top w:val="none" w:sz="0" w:space="0" w:color="auto"/>
        <w:left w:val="none" w:sz="0" w:space="0" w:color="auto"/>
        <w:bottom w:val="none" w:sz="0" w:space="0" w:color="auto"/>
        <w:right w:val="none" w:sz="0" w:space="0" w:color="auto"/>
      </w:divBdr>
    </w:div>
    <w:div w:id="1383214882">
      <w:bodyDiv w:val="1"/>
      <w:marLeft w:val="0"/>
      <w:marRight w:val="0"/>
      <w:marTop w:val="0"/>
      <w:marBottom w:val="0"/>
      <w:divBdr>
        <w:top w:val="none" w:sz="0" w:space="0" w:color="auto"/>
        <w:left w:val="none" w:sz="0" w:space="0" w:color="auto"/>
        <w:bottom w:val="none" w:sz="0" w:space="0" w:color="auto"/>
        <w:right w:val="none" w:sz="0" w:space="0" w:color="auto"/>
      </w:divBdr>
    </w:div>
    <w:div w:id="1398015617">
      <w:bodyDiv w:val="1"/>
      <w:marLeft w:val="0"/>
      <w:marRight w:val="0"/>
      <w:marTop w:val="0"/>
      <w:marBottom w:val="0"/>
      <w:divBdr>
        <w:top w:val="none" w:sz="0" w:space="0" w:color="auto"/>
        <w:left w:val="none" w:sz="0" w:space="0" w:color="auto"/>
        <w:bottom w:val="none" w:sz="0" w:space="0" w:color="auto"/>
        <w:right w:val="none" w:sz="0" w:space="0" w:color="auto"/>
      </w:divBdr>
    </w:div>
    <w:div w:id="1620916964">
      <w:bodyDiv w:val="1"/>
      <w:marLeft w:val="0"/>
      <w:marRight w:val="0"/>
      <w:marTop w:val="0"/>
      <w:marBottom w:val="0"/>
      <w:divBdr>
        <w:top w:val="none" w:sz="0" w:space="0" w:color="auto"/>
        <w:left w:val="none" w:sz="0" w:space="0" w:color="auto"/>
        <w:bottom w:val="none" w:sz="0" w:space="0" w:color="auto"/>
        <w:right w:val="none" w:sz="0" w:space="0" w:color="auto"/>
      </w:divBdr>
    </w:div>
    <w:div w:id="1868443758">
      <w:bodyDiv w:val="1"/>
      <w:marLeft w:val="0"/>
      <w:marRight w:val="0"/>
      <w:marTop w:val="0"/>
      <w:marBottom w:val="0"/>
      <w:divBdr>
        <w:top w:val="none" w:sz="0" w:space="0" w:color="auto"/>
        <w:left w:val="none" w:sz="0" w:space="0" w:color="auto"/>
        <w:bottom w:val="none" w:sz="0" w:space="0" w:color="auto"/>
        <w:right w:val="none" w:sz="0" w:space="0" w:color="auto"/>
      </w:divBdr>
    </w:div>
    <w:div w:id="1887331908">
      <w:bodyDiv w:val="1"/>
      <w:marLeft w:val="0"/>
      <w:marRight w:val="0"/>
      <w:marTop w:val="0"/>
      <w:marBottom w:val="0"/>
      <w:divBdr>
        <w:top w:val="none" w:sz="0" w:space="0" w:color="auto"/>
        <w:left w:val="none" w:sz="0" w:space="0" w:color="auto"/>
        <w:bottom w:val="none" w:sz="0" w:space="0" w:color="auto"/>
        <w:right w:val="none" w:sz="0" w:space="0" w:color="auto"/>
      </w:divBdr>
    </w:div>
    <w:div w:id="1895698086">
      <w:bodyDiv w:val="1"/>
      <w:marLeft w:val="0"/>
      <w:marRight w:val="0"/>
      <w:marTop w:val="0"/>
      <w:marBottom w:val="0"/>
      <w:divBdr>
        <w:top w:val="none" w:sz="0" w:space="0" w:color="auto"/>
        <w:left w:val="none" w:sz="0" w:space="0" w:color="auto"/>
        <w:bottom w:val="none" w:sz="0" w:space="0" w:color="auto"/>
        <w:right w:val="none" w:sz="0" w:space="0" w:color="auto"/>
      </w:divBdr>
    </w:div>
    <w:div w:id="1915429752">
      <w:bodyDiv w:val="1"/>
      <w:marLeft w:val="0"/>
      <w:marRight w:val="0"/>
      <w:marTop w:val="0"/>
      <w:marBottom w:val="0"/>
      <w:divBdr>
        <w:top w:val="none" w:sz="0" w:space="0" w:color="auto"/>
        <w:left w:val="none" w:sz="0" w:space="0" w:color="auto"/>
        <w:bottom w:val="none" w:sz="0" w:space="0" w:color="auto"/>
        <w:right w:val="none" w:sz="0" w:space="0" w:color="auto"/>
      </w:divBdr>
    </w:div>
    <w:div w:id="1973050290">
      <w:bodyDiv w:val="1"/>
      <w:marLeft w:val="0"/>
      <w:marRight w:val="0"/>
      <w:marTop w:val="0"/>
      <w:marBottom w:val="0"/>
      <w:divBdr>
        <w:top w:val="none" w:sz="0" w:space="0" w:color="auto"/>
        <w:left w:val="none" w:sz="0" w:space="0" w:color="auto"/>
        <w:bottom w:val="none" w:sz="0" w:space="0" w:color="auto"/>
        <w:right w:val="none" w:sz="0" w:space="0" w:color="auto"/>
      </w:divBdr>
    </w:div>
    <w:div w:id="20032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ca.go.jp/announce/screening/index.html" TargetMode="External"/><Relationship Id="rId18" Type="http://schemas.openxmlformats.org/officeDocument/2006/relationships/hyperlink" Target="http://www.mofa.go.jp/mofaj/gaiko/oda/seisaku/kuni_enjyo.html" TargetMode="External"/><Relationship Id="rId26" Type="http://schemas.openxmlformats.org/officeDocument/2006/relationships/hyperlink" Target="http://libopac.jica.go.jp/images/report/P1000012974.html" TargetMode="External"/><Relationship Id="rId3" Type="http://schemas.openxmlformats.org/officeDocument/2006/relationships/styles" Target="styles.xml"/><Relationship Id="rId21" Type="http://schemas.openxmlformats.org/officeDocument/2006/relationships/hyperlink" Target="http://www.worldbank.org/en/country" TargetMode="External"/><Relationship Id="rId7" Type="http://schemas.openxmlformats.org/officeDocument/2006/relationships/footnotes" Target="footnotes.xml"/><Relationship Id="rId12" Type="http://schemas.openxmlformats.org/officeDocument/2006/relationships/hyperlink" Target="http://association.joureikun.jp/jica/act/frame/frame110000077.htm" TargetMode="External"/><Relationship Id="rId17" Type="http://schemas.openxmlformats.org/officeDocument/2006/relationships/hyperlink" Target="http://www.anzen.mofa.go.jp/" TargetMode="External"/><Relationship Id="rId25" Type="http://schemas.openxmlformats.org/officeDocument/2006/relationships/hyperlink" Target="http://gwweb.jica.go.jp/km/FSubject9999.nsf/3b8a2d403517ae4549256f2d002e1dcc/96b5564fdc97219849257aaf0023bba1?OpenDocument" TargetMode="External"/><Relationship Id="rId2" Type="http://schemas.openxmlformats.org/officeDocument/2006/relationships/numbering" Target="numbering.xml"/><Relationship Id="rId16" Type="http://schemas.openxmlformats.org/officeDocument/2006/relationships/hyperlink" Target="mailto:ostpp-contact@jica.go.jp" TargetMode="External"/><Relationship Id="rId20" Type="http://schemas.openxmlformats.org/officeDocument/2006/relationships/hyperlink" Target="http://www.jica.go.jp/regions/index.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jica.go.jp/environment/guideline/pdf/guideline01.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ica.go.jp/announce/proper/domestic/index.html" TargetMode="External"/><Relationship Id="rId23" Type="http://schemas.openxmlformats.org/officeDocument/2006/relationships/hyperlink" Target="http://www.bop.go.jp/documents" TargetMode="External"/><Relationship Id="rId28" Type="http://schemas.openxmlformats.org/officeDocument/2006/relationships/hyperlink" Target="http://libopac.jica.go.jp/images/report/P1000012975.html" TargetMode="External"/><Relationship Id="rId10" Type="http://schemas.openxmlformats.org/officeDocument/2006/relationships/footer" Target="footer2.xml"/><Relationship Id="rId19" Type="http://schemas.openxmlformats.org/officeDocument/2006/relationships/hyperlink" Target="http://www.mofa.go.jp/mofaj/gaiko/oda/seisaku/jigyou/index.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prtpd@jica.go.jp" TargetMode="External"/><Relationship Id="rId22" Type="http://schemas.openxmlformats.org/officeDocument/2006/relationships/hyperlink" Target="http://datatopics.worldbank.org/consumption/" TargetMode="External"/><Relationship Id="rId27" Type="http://schemas.openxmlformats.org/officeDocument/2006/relationships/hyperlink" Target="http://libopac.jica.go.jp/images/report/P1000012973.html" TargetMode="External"/><Relationship Id="rId30"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A1FB0-5F1D-451D-9895-7553CBD0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24</Pages>
  <Words>17052</Words>
  <Characters>5344</Characters>
  <Application>Microsoft Office Word</Application>
  <DocSecurity>0</DocSecurity>
  <Lines>44</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（事業団端末機（マッキントッシュ）に必要なソフトウェア調達）</vt:lpstr>
      <vt:lpstr>（事業団端末機（マッキントッシュ）に必要なソフトウェア調達）</vt:lpstr>
    </vt:vector>
  </TitlesOfParts>
  <Company>国際協力事業団</Company>
  <LinksUpToDate>false</LinksUpToDate>
  <CharactersWithSpaces>22352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（事業団端末機（マッキントッシュ）に必要なソフトウェア調達）</dc:title>
  <dc:creator>国際協力事業団</dc:creator>
  <cp:lastModifiedBy>岡田 享子</cp:lastModifiedBy>
  <cp:revision>15</cp:revision>
  <cp:lastPrinted>2014-09-11T04:27:00Z</cp:lastPrinted>
  <dcterms:created xsi:type="dcterms:W3CDTF">2014-09-11T02:51:00Z</dcterms:created>
  <dcterms:modified xsi:type="dcterms:W3CDTF">2014-09-12T00:57:00Z</dcterms:modified>
</cp:coreProperties>
</file>