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63A" w:rsidRPr="00DC7175" w:rsidRDefault="0020163A" w:rsidP="0020163A">
      <w:pPr>
        <w:pStyle w:val="05b"/>
        <w:rPr>
          <w:sz w:val="36"/>
          <w:szCs w:val="36"/>
        </w:rPr>
      </w:pPr>
      <w:r>
        <w:t>Annex</w:t>
      </w:r>
      <w:r>
        <w:rPr>
          <w:rFonts w:hint="eastAsia"/>
        </w:rPr>
        <w:t xml:space="preserve">Ⅲ　</w:t>
      </w:r>
      <w:r w:rsidRPr="00DC7175">
        <w:rPr>
          <w:sz w:val="36"/>
          <w:szCs w:val="36"/>
        </w:rPr>
        <w:t>Job Report</w:t>
      </w:r>
    </w:p>
    <w:p w:rsidR="0020163A" w:rsidRPr="00AB2A85" w:rsidRDefault="0020163A" w:rsidP="0020163A">
      <w:pPr>
        <w:pStyle w:val="05c"/>
        <w:numPr>
          <w:ilvl w:val="0"/>
          <w:numId w:val="1"/>
        </w:numPr>
        <w:rPr>
          <w:rFonts w:ascii="Arial" w:hAnsi="Arial" w:cs="Arial"/>
          <w:color w:val="auto"/>
          <w:sz w:val="24"/>
          <w:szCs w:val="24"/>
        </w:rPr>
      </w:pPr>
      <w:r w:rsidRPr="00AB2A85">
        <w:rPr>
          <w:rFonts w:ascii="Arial" w:hAnsi="Arial" w:cs="Arial"/>
          <w:color w:val="auto"/>
          <w:sz w:val="24"/>
          <w:szCs w:val="24"/>
        </w:rPr>
        <w:t>Name of the organization you belong</w:t>
      </w:r>
    </w:p>
    <w:p w:rsidR="0020163A" w:rsidRPr="00065DAE" w:rsidRDefault="0020163A" w:rsidP="0020163A">
      <w:pPr>
        <w:pStyle w:val="05c"/>
        <w:numPr>
          <w:ilvl w:val="0"/>
          <w:numId w:val="1"/>
        </w:numPr>
        <w:rPr>
          <w:sz w:val="24"/>
          <w:szCs w:val="24"/>
        </w:rPr>
      </w:pPr>
      <w:r w:rsidRPr="00065DAE">
        <w:rPr>
          <w:rFonts w:ascii="Arial" w:hAnsi="Arial" w:cs="Arial"/>
          <w:sz w:val="24"/>
          <w:szCs w:val="24"/>
        </w:rPr>
        <w:t>Actual and main work you are doing ther</w:t>
      </w:r>
      <w:r w:rsidRPr="00065DAE">
        <w:rPr>
          <w:sz w:val="24"/>
          <w:szCs w:val="24"/>
        </w:rPr>
        <w:t>e.</w:t>
      </w:r>
      <w:r w:rsidRPr="00EE0A1D">
        <w:rPr>
          <w:rFonts w:ascii="Arial" w:eastAsiaTheme="minorEastAsia" w:hAnsi="Arial" w:cs="Arial"/>
          <w:b w:val="0"/>
          <w:bCs w:val="0"/>
        </w:rPr>
        <w:t xml:space="preserve"> </w:t>
      </w:r>
      <w:r w:rsidRPr="00EE0A1D">
        <w:rPr>
          <w:rFonts w:ascii="Arial" w:eastAsiaTheme="minorEastAsia" w:hAnsi="Arial" w:cs="Arial"/>
          <w:bCs w:val="0"/>
          <w:sz w:val="24"/>
          <w:szCs w:val="24"/>
        </w:rPr>
        <w:t>Please select one</w:t>
      </w:r>
      <w:r>
        <w:rPr>
          <w:rFonts w:ascii="Arial" w:eastAsiaTheme="minorEastAsia" w:hAnsi="Arial" w:cs="Arial"/>
          <w:bCs w:val="0"/>
          <w:sz w:val="24"/>
          <w:szCs w:val="24"/>
        </w:rPr>
        <w:t xml:space="preserve"> from the followings or describe specifically</w:t>
      </w:r>
      <w:r w:rsidRPr="00EE0A1D">
        <w:rPr>
          <w:rFonts w:ascii="Arial" w:eastAsiaTheme="minorEastAsia" w:hAnsi="Arial" w:cs="Arial"/>
          <w:bCs w:val="0"/>
          <w:sz w:val="24"/>
          <w:szCs w:val="24"/>
        </w:rPr>
        <w:t>.</w:t>
      </w:r>
    </w:p>
    <w:p w:rsidR="0020163A" w:rsidRPr="00065DAE" w:rsidRDefault="0020163A" w:rsidP="0020163A">
      <w:pPr>
        <w:pStyle w:val="a3"/>
        <w:numPr>
          <w:ilvl w:val="0"/>
          <w:numId w:val="2"/>
        </w:numPr>
        <w:spacing w:beforeAutospacing="0" w:afterAutospacing="0"/>
        <w:rPr>
          <w:rFonts w:ascii="Arial" w:hAnsi="Arial" w:cs="Arial"/>
          <w:bCs/>
        </w:rPr>
      </w:pPr>
      <w:r w:rsidRPr="00065DAE">
        <w:rPr>
          <w:rFonts w:ascii="Arial" w:hAnsi="Arial" w:cs="Arial"/>
          <w:bCs/>
        </w:rPr>
        <w:t xml:space="preserve">General </w:t>
      </w:r>
      <w:r w:rsidRPr="00065DAE">
        <w:rPr>
          <w:rFonts w:ascii="Arial" w:hAnsi="Arial" w:cs="Arial" w:hint="eastAsia"/>
          <w:bCs/>
        </w:rPr>
        <w:t>E</w:t>
      </w:r>
      <w:r w:rsidRPr="00065DAE">
        <w:rPr>
          <w:rFonts w:ascii="Arial" w:hAnsi="Arial" w:cs="Arial"/>
          <w:bCs/>
        </w:rPr>
        <w:t>nvironmental Control</w:t>
      </w:r>
    </w:p>
    <w:p w:rsidR="0020163A" w:rsidRPr="00065DAE" w:rsidRDefault="0020163A" w:rsidP="0020163A">
      <w:pPr>
        <w:pStyle w:val="a3"/>
        <w:numPr>
          <w:ilvl w:val="0"/>
          <w:numId w:val="2"/>
        </w:numPr>
        <w:spacing w:beforeAutospacing="0" w:afterAutospacing="0"/>
        <w:rPr>
          <w:rFonts w:ascii="Arial" w:hAnsi="Arial" w:cs="Arial"/>
          <w:bCs/>
        </w:rPr>
      </w:pPr>
      <w:r w:rsidRPr="00065DAE">
        <w:rPr>
          <w:rFonts w:ascii="Arial" w:hAnsi="Arial" w:cs="Arial"/>
          <w:bCs/>
        </w:rPr>
        <w:t>Solid Waste management (SWM) of collection and transportation</w:t>
      </w:r>
    </w:p>
    <w:p w:rsidR="0020163A" w:rsidRPr="00065DAE" w:rsidRDefault="0020163A" w:rsidP="0020163A">
      <w:pPr>
        <w:pStyle w:val="a3"/>
        <w:numPr>
          <w:ilvl w:val="0"/>
          <w:numId w:val="2"/>
        </w:numPr>
        <w:spacing w:beforeAutospacing="0" w:afterAutospacing="0"/>
        <w:rPr>
          <w:rFonts w:ascii="Arial" w:hAnsi="Arial" w:cs="Arial"/>
          <w:bCs/>
        </w:rPr>
      </w:pPr>
      <w:r w:rsidRPr="00065DAE">
        <w:rPr>
          <w:rFonts w:ascii="Arial" w:hAnsi="Arial" w:cs="Arial"/>
          <w:bCs/>
        </w:rPr>
        <w:t>SWM of landfilling</w:t>
      </w:r>
    </w:p>
    <w:p w:rsidR="0020163A" w:rsidRPr="00065DAE" w:rsidRDefault="0020163A" w:rsidP="0020163A">
      <w:pPr>
        <w:pStyle w:val="a3"/>
        <w:numPr>
          <w:ilvl w:val="0"/>
          <w:numId w:val="2"/>
        </w:numPr>
        <w:spacing w:beforeAutospacing="0" w:afterAutospacing="0"/>
        <w:rPr>
          <w:rFonts w:ascii="Arial" w:hAnsi="Arial" w:cs="Arial"/>
          <w:bCs/>
        </w:rPr>
      </w:pPr>
      <w:r w:rsidRPr="00065DAE">
        <w:rPr>
          <w:rFonts w:ascii="Arial" w:hAnsi="Arial" w:cs="Arial"/>
          <w:bCs/>
        </w:rPr>
        <w:t>Rather</w:t>
      </w:r>
      <w:r>
        <w:rPr>
          <w:rFonts w:ascii="Arial" w:hAnsi="Arial" w:cs="Arial"/>
          <w:bCs/>
        </w:rPr>
        <w:t>,</w:t>
      </w:r>
      <w:r w:rsidRPr="00065DAE">
        <w:rPr>
          <w:rFonts w:ascii="Arial" w:hAnsi="Arial" w:cs="Arial"/>
          <w:bCs/>
        </w:rPr>
        <w:t xml:space="preserve"> other than SWM, such as water pollution control, air pollution control, environmental education and recycling project etc.</w:t>
      </w:r>
    </w:p>
    <w:p w:rsidR="0020163A" w:rsidRDefault="0020163A" w:rsidP="0020163A">
      <w:pPr>
        <w:pStyle w:val="a3"/>
        <w:spacing w:beforeAutospacing="0" w:afterAutospacing="0"/>
        <w:ind w:left="420"/>
        <w:rPr>
          <w:rFonts w:ascii="Arial" w:hAnsi="Arial" w:cs="Arial"/>
          <w:b/>
          <w:bCs/>
        </w:rPr>
      </w:pPr>
    </w:p>
    <w:p w:rsidR="0020163A" w:rsidRPr="00EE0A1D" w:rsidRDefault="0020163A" w:rsidP="0020163A">
      <w:pPr>
        <w:pStyle w:val="a3"/>
        <w:numPr>
          <w:ilvl w:val="0"/>
          <w:numId w:val="1"/>
        </w:numPr>
        <w:spacing w:beforeAutospacing="0" w:afterAutospacing="0"/>
        <w:rPr>
          <w:rFonts w:ascii="Arial" w:hAnsi="Arial" w:cs="Arial"/>
          <w:b/>
          <w:bCs/>
        </w:rPr>
      </w:pPr>
      <w:r>
        <w:rPr>
          <w:rFonts w:ascii="Arial" w:eastAsiaTheme="minorEastAsia" w:hAnsi="Arial" w:cs="Arial" w:hint="eastAsia"/>
          <w:b/>
          <w:bCs/>
        </w:rPr>
        <w:t>W</w:t>
      </w:r>
      <w:r>
        <w:rPr>
          <w:rFonts w:ascii="Arial" w:eastAsiaTheme="minorEastAsia" w:hAnsi="Arial" w:cs="Arial"/>
          <w:b/>
          <w:bCs/>
        </w:rPr>
        <w:t xml:space="preserve">hat is the most desirable recycling project in your region? In other words, what is the biggest item that the region think difficult to handle as waste?  Please select one from the followings or describe specifically </w:t>
      </w:r>
    </w:p>
    <w:p w:rsidR="0020163A" w:rsidRPr="00EE0A1D" w:rsidRDefault="0020163A" w:rsidP="0020163A">
      <w:pPr>
        <w:pStyle w:val="a3"/>
        <w:numPr>
          <w:ilvl w:val="0"/>
          <w:numId w:val="3"/>
        </w:numPr>
        <w:spacing w:beforeAutospacing="0" w:afterAutospacing="0"/>
        <w:rPr>
          <w:rFonts w:ascii="Arial" w:hAnsi="Arial" w:cs="Arial"/>
          <w:bCs/>
        </w:rPr>
      </w:pPr>
      <w:r w:rsidRPr="00EE0A1D">
        <w:rPr>
          <w:rFonts w:ascii="Arial" w:eastAsiaTheme="minorEastAsia" w:hAnsi="Arial" w:cs="Arial"/>
          <w:bCs/>
        </w:rPr>
        <w:t>Organic waste</w:t>
      </w:r>
    </w:p>
    <w:p w:rsidR="0020163A" w:rsidRPr="00EE0A1D" w:rsidRDefault="0020163A" w:rsidP="0020163A">
      <w:pPr>
        <w:pStyle w:val="a3"/>
        <w:numPr>
          <w:ilvl w:val="0"/>
          <w:numId w:val="3"/>
        </w:numPr>
        <w:spacing w:beforeAutospacing="0" w:afterAutospacing="0"/>
        <w:rPr>
          <w:rFonts w:ascii="Arial" w:hAnsi="Arial" w:cs="Arial"/>
          <w:bCs/>
        </w:rPr>
      </w:pPr>
      <w:r>
        <w:rPr>
          <w:rFonts w:ascii="Arial" w:eastAsiaTheme="minorEastAsia" w:hAnsi="Arial" w:cs="Arial"/>
          <w:bCs/>
        </w:rPr>
        <w:t>Plastics</w:t>
      </w:r>
    </w:p>
    <w:p w:rsidR="0020163A" w:rsidRPr="00DC2BC4" w:rsidRDefault="0020163A" w:rsidP="0020163A">
      <w:pPr>
        <w:pStyle w:val="a3"/>
        <w:numPr>
          <w:ilvl w:val="0"/>
          <w:numId w:val="3"/>
        </w:numPr>
        <w:spacing w:beforeAutospacing="0" w:afterAutospacing="0"/>
        <w:rPr>
          <w:rFonts w:ascii="Arial" w:hAnsi="Arial" w:cs="Arial"/>
          <w:bCs/>
        </w:rPr>
      </w:pPr>
      <w:r>
        <w:rPr>
          <w:rFonts w:ascii="Arial" w:eastAsiaTheme="minorEastAsia" w:hAnsi="Arial" w:cs="Arial"/>
          <w:bCs/>
        </w:rPr>
        <w:t xml:space="preserve">Metals glasses </w:t>
      </w:r>
    </w:p>
    <w:p w:rsidR="0020163A" w:rsidRPr="00DC2BC4" w:rsidRDefault="0020163A" w:rsidP="0020163A">
      <w:pPr>
        <w:pStyle w:val="a3"/>
        <w:numPr>
          <w:ilvl w:val="0"/>
          <w:numId w:val="3"/>
        </w:numPr>
        <w:spacing w:beforeAutospacing="0" w:afterAutospacing="0"/>
        <w:rPr>
          <w:rFonts w:ascii="Arial" w:hAnsi="Arial" w:cs="Arial"/>
          <w:bCs/>
        </w:rPr>
      </w:pPr>
      <w:r>
        <w:rPr>
          <w:rFonts w:ascii="Arial" w:eastAsiaTheme="minorEastAsia" w:hAnsi="Arial" w:cs="Arial"/>
          <w:bCs/>
        </w:rPr>
        <w:t>Paper</w:t>
      </w:r>
    </w:p>
    <w:p w:rsidR="0020163A" w:rsidRPr="00DC2BC4" w:rsidRDefault="0020163A" w:rsidP="0020163A">
      <w:pPr>
        <w:pStyle w:val="a3"/>
        <w:numPr>
          <w:ilvl w:val="0"/>
          <w:numId w:val="3"/>
        </w:numPr>
        <w:spacing w:beforeAutospacing="0" w:afterAutospacing="0"/>
        <w:rPr>
          <w:rFonts w:ascii="Arial" w:hAnsi="Arial" w:cs="Arial"/>
          <w:bCs/>
        </w:rPr>
      </w:pPr>
      <w:r>
        <w:rPr>
          <w:rFonts w:ascii="Arial" w:eastAsiaTheme="minorEastAsia" w:hAnsi="Arial" w:cs="Arial"/>
          <w:bCs/>
        </w:rPr>
        <w:t>Oil</w:t>
      </w:r>
    </w:p>
    <w:p w:rsidR="0020163A" w:rsidRPr="002C10D3" w:rsidRDefault="0020163A" w:rsidP="0020163A">
      <w:pPr>
        <w:pStyle w:val="a3"/>
        <w:numPr>
          <w:ilvl w:val="0"/>
          <w:numId w:val="3"/>
        </w:numPr>
        <w:spacing w:beforeAutospacing="0" w:afterAutospacing="0"/>
        <w:rPr>
          <w:rFonts w:ascii="Arial" w:hAnsi="Arial" w:cs="Arial"/>
          <w:bCs/>
        </w:rPr>
      </w:pPr>
      <w:r>
        <w:rPr>
          <w:rFonts w:ascii="Arial" w:eastAsiaTheme="minorEastAsia" w:hAnsi="Arial" w:cs="Arial"/>
          <w:bCs/>
        </w:rPr>
        <w:t>E-waste</w:t>
      </w:r>
    </w:p>
    <w:p w:rsidR="0020163A" w:rsidRPr="00EE0A1D" w:rsidRDefault="0020163A" w:rsidP="0020163A">
      <w:pPr>
        <w:pStyle w:val="a3"/>
        <w:spacing w:beforeAutospacing="0" w:afterAutospacing="0"/>
        <w:ind w:left="840"/>
        <w:rPr>
          <w:rFonts w:ascii="Arial" w:hAnsi="Arial" w:cs="Arial"/>
          <w:bCs/>
        </w:rPr>
      </w:pPr>
    </w:p>
    <w:p w:rsidR="0020163A" w:rsidRPr="00034409" w:rsidRDefault="0020163A" w:rsidP="0020163A">
      <w:pPr>
        <w:pStyle w:val="a3"/>
        <w:numPr>
          <w:ilvl w:val="0"/>
          <w:numId w:val="1"/>
        </w:numPr>
        <w:tabs>
          <w:tab w:val="left" w:pos="5220"/>
        </w:tabs>
        <w:spacing w:beforeAutospacing="0" w:afterAutospacing="0"/>
        <w:rPr>
          <w:rFonts w:ascii="Arial" w:eastAsiaTheme="minorEastAsia" w:hAnsi="Arial" w:cs="Arial"/>
          <w:bCs/>
        </w:rPr>
      </w:pPr>
      <w:r>
        <w:rPr>
          <w:rFonts w:ascii="Arial" w:eastAsiaTheme="minorEastAsia" w:hAnsi="Arial" w:cs="Arial" w:hint="eastAsia"/>
          <w:b/>
          <w:bCs/>
        </w:rPr>
        <w:t>Y</w:t>
      </w:r>
      <w:r>
        <w:rPr>
          <w:rFonts w:ascii="Arial" w:eastAsiaTheme="minorEastAsia" w:hAnsi="Arial" w:cs="Arial"/>
          <w:b/>
          <w:bCs/>
        </w:rPr>
        <w:t>ear by year it will be difficult to export recyclables, particularly plastics.  How it is going to deal such recyclables in your country.  Can it be still exported or processed in your country?  Please select one.</w:t>
      </w:r>
    </w:p>
    <w:p w:rsidR="0020163A" w:rsidRDefault="0020163A" w:rsidP="0020163A">
      <w:pPr>
        <w:pStyle w:val="a3"/>
        <w:numPr>
          <w:ilvl w:val="0"/>
          <w:numId w:val="4"/>
        </w:numPr>
        <w:tabs>
          <w:tab w:val="left" w:pos="5220"/>
        </w:tabs>
        <w:spacing w:beforeAutospacing="0" w:afterAutospacing="0"/>
        <w:rPr>
          <w:rFonts w:ascii="Arial" w:eastAsiaTheme="minorEastAsia" w:hAnsi="Arial" w:cs="Arial"/>
          <w:bCs/>
        </w:rPr>
      </w:pPr>
      <w:r>
        <w:rPr>
          <w:rFonts w:ascii="Arial" w:eastAsiaTheme="minorEastAsia" w:hAnsi="Arial" w:cs="Arial"/>
          <w:bCs/>
        </w:rPr>
        <w:t>Still export as business</w:t>
      </w:r>
    </w:p>
    <w:p w:rsidR="0020163A" w:rsidRDefault="0020163A" w:rsidP="0020163A">
      <w:pPr>
        <w:pStyle w:val="a3"/>
        <w:numPr>
          <w:ilvl w:val="0"/>
          <w:numId w:val="4"/>
        </w:numPr>
        <w:tabs>
          <w:tab w:val="left" w:pos="5220"/>
        </w:tabs>
        <w:spacing w:beforeAutospacing="0" w:afterAutospacing="0"/>
        <w:rPr>
          <w:rFonts w:ascii="Arial" w:eastAsiaTheme="minorEastAsia" w:hAnsi="Arial" w:cs="Arial"/>
          <w:bCs/>
        </w:rPr>
      </w:pPr>
      <w:r>
        <w:rPr>
          <w:rFonts w:ascii="Arial" w:eastAsiaTheme="minorEastAsia" w:hAnsi="Arial" w:cs="Arial"/>
          <w:bCs/>
        </w:rPr>
        <w:t xml:space="preserve">Processed in the country to green product or </w:t>
      </w:r>
      <w:r>
        <w:rPr>
          <w:rFonts w:ascii="Arial" w:eastAsiaTheme="minorEastAsia" w:hAnsi="Arial" w:cs="Arial" w:hint="eastAsia"/>
          <w:bCs/>
        </w:rPr>
        <w:t>t</w:t>
      </w:r>
      <w:r>
        <w:rPr>
          <w:rFonts w:ascii="Arial" w:eastAsiaTheme="minorEastAsia" w:hAnsi="Arial" w:cs="Arial"/>
          <w:bCs/>
        </w:rPr>
        <w:t>urn to reuse.</w:t>
      </w:r>
    </w:p>
    <w:p w:rsidR="0020163A" w:rsidRDefault="0020163A" w:rsidP="0020163A">
      <w:pPr>
        <w:pStyle w:val="a3"/>
        <w:numPr>
          <w:ilvl w:val="0"/>
          <w:numId w:val="4"/>
        </w:numPr>
        <w:tabs>
          <w:tab w:val="left" w:pos="5220"/>
        </w:tabs>
        <w:spacing w:beforeAutospacing="0" w:afterAutospacing="0"/>
        <w:rPr>
          <w:rFonts w:ascii="Arial" w:eastAsiaTheme="minorEastAsia" w:hAnsi="Arial" w:cs="Arial"/>
          <w:bCs/>
        </w:rPr>
      </w:pPr>
      <w:r>
        <w:rPr>
          <w:rFonts w:ascii="Arial" w:eastAsiaTheme="minorEastAsia" w:hAnsi="Arial" w:cs="Arial"/>
          <w:bCs/>
        </w:rPr>
        <w:t xml:space="preserve">Piled up as recyclables or just take it to landfill site. </w:t>
      </w:r>
    </w:p>
    <w:p w:rsidR="0020163A" w:rsidRDefault="0020163A" w:rsidP="0020163A">
      <w:pPr>
        <w:pStyle w:val="a3"/>
        <w:tabs>
          <w:tab w:val="left" w:pos="5220"/>
        </w:tabs>
        <w:spacing w:beforeAutospacing="0" w:afterAutospacing="0"/>
        <w:ind w:left="840"/>
        <w:rPr>
          <w:rFonts w:ascii="Arial" w:eastAsiaTheme="minorEastAsia" w:hAnsi="Arial" w:cs="Arial"/>
          <w:bCs/>
        </w:rPr>
      </w:pPr>
    </w:p>
    <w:p w:rsidR="0020163A" w:rsidRPr="002845E7" w:rsidRDefault="0020163A" w:rsidP="0020163A">
      <w:pPr>
        <w:pStyle w:val="a3"/>
        <w:numPr>
          <w:ilvl w:val="0"/>
          <w:numId w:val="1"/>
        </w:numPr>
        <w:tabs>
          <w:tab w:val="left" w:pos="5220"/>
        </w:tabs>
        <w:spacing w:beforeAutospacing="0" w:afterAutospacing="0"/>
        <w:rPr>
          <w:rFonts w:ascii="Arial" w:eastAsiaTheme="minorEastAsia" w:hAnsi="Arial" w:cs="Arial"/>
          <w:bCs/>
        </w:rPr>
      </w:pPr>
      <w:r w:rsidRPr="002845E7">
        <w:rPr>
          <w:rFonts w:ascii="Arial" w:eastAsiaTheme="minorEastAsia" w:hAnsi="Arial" w:cs="Arial" w:hint="eastAsia"/>
          <w:b/>
          <w:bCs/>
        </w:rPr>
        <w:lastRenderedPageBreak/>
        <w:t>A</w:t>
      </w:r>
      <w:r w:rsidRPr="002845E7">
        <w:rPr>
          <w:rFonts w:ascii="Arial" w:eastAsiaTheme="minorEastAsia" w:hAnsi="Arial" w:cs="Arial"/>
          <w:b/>
          <w:bCs/>
        </w:rPr>
        <w:t>lthough it is essential to make separation at source for recyclables, you may feel some difficulty to lead those to Green Products.  How would you think of the most effective countermeasure?</w:t>
      </w:r>
      <w:r>
        <w:rPr>
          <w:rFonts w:ascii="Arial" w:eastAsiaTheme="minorEastAsia" w:hAnsi="Arial" w:cs="Arial"/>
          <w:bCs/>
        </w:rPr>
        <w:t xml:space="preserve">  </w:t>
      </w:r>
      <w:r>
        <w:rPr>
          <w:rFonts w:ascii="Arial" w:eastAsiaTheme="minorEastAsia" w:hAnsi="Arial" w:cs="Arial"/>
          <w:b/>
          <w:bCs/>
        </w:rPr>
        <w:t>Please select one</w:t>
      </w:r>
      <w:r w:rsidRPr="009D7CFF">
        <w:rPr>
          <w:rFonts w:ascii="Arial" w:eastAsiaTheme="minorEastAsia" w:hAnsi="Arial" w:cs="Arial"/>
          <w:b/>
          <w:bCs/>
        </w:rPr>
        <w:t xml:space="preserve"> </w:t>
      </w:r>
      <w:r>
        <w:rPr>
          <w:rFonts w:ascii="Arial" w:eastAsiaTheme="minorEastAsia" w:hAnsi="Arial" w:cs="Arial"/>
          <w:b/>
          <w:bCs/>
        </w:rPr>
        <w:t>from the followings or describe specifically.</w:t>
      </w:r>
    </w:p>
    <w:p w:rsidR="0020163A" w:rsidRDefault="0020163A" w:rsidP="0020163A">
      <w:pPr>
        <w:pStyle w:val="a3"/>
        <w:numPr>
          <w:ilvl w:val="0"/>
          <w:numId w:val="5"/>
        </w:numPr>
        <w:tabs>
          <w:tab w:val="left" w:pos="5220"/>
        </w:tabs>
        <w:spacing w:beforeAutospacing="0" w:afterAutospacing="0"/>
        <w:rPr>
          <w:rFonts w:ascii="Arial" w:eastAsiaTheme="minorEastAsia" w:hAnsi="Arial" w:cs="Arial"/>
          <w:bCs/>
        </w:rPr>
      </w:pPr>
      <w:r>
        <w:rPr>
          <w:rFonts w:ascii="Arial" w:eastAsiaTheme="minorEastAsia" w:hAnsi="Arial" w:cs="Arial" w:hint="eastAsia"/>
          <w:bCs/>
        </w:rPr>
        <w:t>C</w:t>
      </w:r>
      <w:r>
        <w:rPr>
          <w:rFonts w:ascii="Arial" w:eastAsiaTheme="minorEastAsia" w:hAnsi="Arial" w:cs="Arial"/>
          <w:bCs/>
        </w:rPr>
        <w:t>oncentrate on Reduce and Reuse management</w:t>
      </w:r>
    </w:p>
    <w:p w:rsidR="0020163A" w:rsidRDefault="0020163A" w:rsidP="0020163A">
      <w:pPr>
        <w:pStyle w:val="a3"/>
        <w:numPr>
          <w:ilvl w:val="0"/>
          <w:numId w:val="5"/>
        </w:numPr>
        <w:tabs>
          <w:tab w:val="left" w:pos="5220"/>
        </w:tabs>
        <w:spacing w:beforeAutospacing="0" w:afterAutospacing="0"/>
        <w:rPr>
          <w:rFonts w:ascii="Arial" w:eastAsiaTheme="minorEastAsia" w:hAnsi="Arial" w:cs="Arial"/>
          <w:bCs/>
        </w:rPr>
      </w:pPr>
      <w:r>
        <w:rPr>
          <w:rFonts w:ascii="Arial" w:eastAsiaTheme="minorEastAsia" w:hAnsi="Arial" w:cs="Arial"/>
          <w:bCs/>
        </w:rPr>
        <w:t xml:space="preserve">Start charging system to one time use of plastics, or other expendables. </w:t>
      </w:r>
    </w:p>
    <w:p w:rsidR="0020163A" w:rsidRDefault="0020163A" w:rsidP="0020163A">
      <w:pPr>
        <w:pStyle w:val="a3"/>
        <w:numPr>
          <w:ilvl w:val="0"/>
          <w:numId w:val="5"/>
        </w:numPr>
        <w:tabs>
          <w:tab w:val="left" w:pos="5220"/>
        </w:tabs>
        <w:spacing w:beforeAutospacing="0" w:afterAutospacing="0"/>
        <w:rPr>
          <w:rFonts w:ascii="Arial" w:eastAsiaTheme="minorEastAsia" w:hAnsi="Arial" w:cs="Arial"/>
          <w:bCs/>
        </w:rPr>
      </w:pPr>
      <w:r>
        <w:rPr>
          <w:rFonts w:ascii="Arial" w:eastAsiaTheme="minorEastAsia" w:hAnsi="Arial" w:cs="Arial"/>
          <w:bCs/>
        </w:rPr>
        <w:t>Try to set up Recycling Plant through governmental project.</w:t>
      </w:r>
    </w:p>
    <w:p w:rsidR="0020163A" w:rsidRDefault="0020163A" w:rsidP="0020163A">
      <w:pPr>
        <w:pStyle w:val="a3"/>
        <w:tabs>
          <w:tab w:val="left" w:pos="5220"/>
        </w:tabs>
        <w:spacing w:beforeAutospacing="0" w:afterAutospacing="0"/>
        <w:ind w:left="840"/>
        <w:rPr>
          <w:rFonts w:ascii="Arial" w:eastAsiaTheme="minorEastAsia" w:hAnsi="Arial" w:cs="Arial"/>
          <w:bCs/>
        </w:rPr>
      </w:pPr>
    </w:p>
    <w:p w:rsidR="0020163A" w:rsidRPr="00FB5627" w:rsidRDefault="0020163A" w:rsidP="0020163A">
      <w:pPr>
        <w:pStyle w:val="a3"/>
        <w:numPr>
          <w:ilvl w:val="0"/>
          <w:numId w:val="1"/>
        </w:numPr>
        <w:tabs>
          <w:tab w:val="left" w:pos="5220"/>
        </w:tabs>
        <w:spacing w:beforeAutospacing="0" w:afterAutospacing="0"/>
        <w:rPr>
          <w:rFonts w:ascii="Arial" w:eastAsiaTheme="minorEastAsia" w:hAnsi="Arial" w:cs="Arial"/>
          <w:bCs/>
        </w:rPr>
      </w:pPr>
      <w:r w:rsidRPr="00FB5627">
        <w:rPr>
          <w:rFonts w:ascii="Arial" w:eastAsiaTheme="minorEastAsia" w:hAnsi="Arial" w:cs="Arial"/>
          <w:b/>
          <w:bCs/>
        </w:rPr>
        <w:t>How to handle hazardous waste such as medical waste in your region?</w:t>
      </w:r>
      <w:r>
        <w:rPr>
          <w:rFonts w:ascii="Arial" w:eastAsiaTheme="minorEastAsia" w:hAnsi="Arial" w:cs="Arial"/>
          <w:bCs/>
        </w:rPr>
        <w:t xml:space="preserve">  </w:t>
      </w:r>
      <w:r>
        <w:rPr>
          <w:rFonts w:ascii="Arial" w:eastAsiaTheme="minorEastAsia" w:hAnsi="Arial" w:cs="Arial"/>
          <w:b/>
          <w:bCs/>
        </w:rPr>
        <w:t>Please select one</w:t>
      </w:r>
      <w:r w:rsidRPr="009D7CFF">
        <w:rPr>
          <w:rFonts w:ascii="Arial" w:eastAsiaTheme="minorEastAsia" w:hAnsi="Arial" w:cs="Arial"/>
          <w:b/>
          <w:bCs/>
        </w:rPr>
        <w:t xml:space="preserve"> </w:t>
      </w:r>
      <w:r>
        <w:rPr>
          <w:rFonts w:ascii="Arial" w:eastAsiaTheme="minorEastAsia" w:hAnsi="Arial" w:cs="Arial"/>
          <w:b/>
          <w:bCs/>
        </w:rPr>
        <w:t>from the followings or describe specifically.</w:t>
      </w:r>
    </w:p>
    <w:p w:rsidR="0020163A" w:rsidRDefault="0020163A" w:rsidP="0020163A">
      <w:pPr>
        <w:pStyle w:val="a3"/>
        <w:numPr>
          <w:ilvl w:val="0"/>
          <w:numId w:val="6"/>
        </w:numPr>
        <w:tabs>
          <w:tab w:val="left" w:pos="5220"/>
        </w:tabs>
        <w:spacing w:beforeAutospacing="0" w:afterAutospacing="0"/>
        <w:rPr>
          <w:rFonts w:ascii="Arial" w:eastAsiaTheme="minorEastAsia" w:hAnsi="Arial" w:cs="Arial"/>
          <w:bCs/>
        </w:rPr>
      </w:pPr>
      <w:r>
        <w:rPr>
          <w:rFonts w:ascii="Arial" w:eastAsiaTheme="minorEastAsia" w:hAnsi="Arial" w:cs="Arial" w:hint="eastAsia"/>
          <w:bCs/>
        </w:rPr>
        <w:t>T</w:t>
      </w:r>
      <w:r>
        <w:rPr>
          <w:rFonts w:ascii="Arial" w:eastAsiaTheme="minorEastAsia" w:hAnsi="Arial" w:cs="Arial"/>
          <w:bCs/>
        </w:rPr>
        <w:t>ake it to landfill site with other waste.(mixed landfilling)</w:t>
      </w:r>
    </w:p>
    <w:p w:rsidR="0020163A" w:rsidRDefault="0020163A" w:rsidP="0020163A">
      <w:pPr>
        <w:pStyle w:val="a3"/>
        <w:numPr>
          <w:ilvl w:val="0"/>
          <w:numId w:val="6"/>
        </w:numPr>
        <w:tabs>
          <w:tab w:val="left" w:pos="5220"/>
        </w:tabs>
        <w:spacing w:beforeAutospacing="0" w:afterAutospacing="0"/>
        <w:rPr>
          <w:rFonts w:ascii="Arial" w:eastAsiaTheme="minorEastAsia" w:hAnsi="Arial" w:cs="Arial"/>
          <w:bCs/>
        </w:rPr>
      </w:pPr>
      <w:r>
        <w:rPr>
          <w:rFonts w:ascii="Arial" w:eastAsiaTheme="minorEastAsia" w:hAnsi="Arial" w:cs="Arial" w:hint="eastAsia"/>
          <w:bCs/>
        </w:rPr>
        <w:t>T</w:t>
      </w:r>
      <w:r>
        <w:rPr>
          <w:rFonts w:ascii="Arial" w:eastAsiaTheme="minorEastAsia" w:hAnsi="Arial" w:cs="Arial"/>
          <w:bCs/>
        </w:rPr>
        <w:t>ake it to landfill site separately (separately landfilling)</w:t>
      </w:r>
    </w:p>
    <w:p w:rsidR="0020163A" w:rsidRDefault="0020163A" w:rsidP="0020163A">
      <w:pPr>
        <w:pStyle w:val="a3"/>
        <w:numPr>
          <w:ilvl w:val="0"/>
          <w:numId w:val="6"/>
        </w:numPr>
        <w:tabs>
          <w:tab w:val="left" w:pos="5220"/>
        </w:tabs>
        <w:spacing w:beforeAutospacing="0" w:afterAutospacing="0"/>
        <w:rPr>
          <w:rFonts w:ascii="Arial" w:eastAsiaTheme="minorEastAsia" w:hAnsi="Arial" w:cs="Arial"/>
          <w:bCs/>
        </w:rPr>
      </w:pPr>
      <w:r>
        <w:rPr>
          <w:rFonts w:ascii="Arial" w:eastAsiaTheme="minorEastAsia" w:hAnsi="Arial" w:cs="Arial"/>
          <w:bCs/>
        </w:rPr>
        <w:t>Take it all to the incinerator.</w:t>
      </w:r>
    </w:p>
    <w:p w:rsidR="0020163A" w:rsidRDefault="0020163A" w:rsidP="0020163A">
      <w:pPr>
        <w:pStyle w:val="a3"/>
        <w:numPr>
          <w:ilvl w:val="0"/>
          <w:numId w:val="6"/>
        </w:numPr>
        <w:tabs>
          <w:tab w:val="left" w:pos="5220"/>
        </w:tabs>
        <w:spacing w:beforeAutospacing="0" w:afterAutospacing="0"/>
        <w:rPr>
          <w:rFonts w:ascii="Arial" w:eastAsiaTheme="minorEastAsia" w:hAnsi="Arial" w:cs="Arial"/>
          <w:bCs/>
        </w:rPr>
      </w:pPr>
      <w:r>
        <w:rPr>
          <w:rFonts w:ascii="Arial" w:eastAsiaTheme="minorEastAsia" w:hAnsi="Arial" w:cs="Arial"/>
          <w:bCs/>
        </w:rPr>
        <w:t>Take it some to the incinerator, others are to landfill site</w:t>
      </w:r>
    </w:p>
    <w:p w:rsidR="0020163A" w:rsidRPr="002845E7" w:rsidRDefault="0020163A" w:rsidP="0020163A">
      <w:pPr>
        <w:pStyle w:val="a3"/>
        <w:tabs>
          <w:tab w:val="left" w:pos="5220"/>
        </w:tabs>
        <w:spacing w:beforeAutospacing="0" w:afterAutospacing="0"/>
        <w:ind w:left="840"/>
        <w:rPr>
          <w:rFonts w:ascii="Arial" w:eastAsiaTheme="minorEastAsia" w:hAnsi="Arial" w:cs="Arial"/>
          <w:bCs/>
        </w:rPr>
      </w:pPr>
    </w:p>
    <w:p w:rsidR="0020163A" w:rsidRPr="00194F1A" w:rsidRDefault="0020163A" w:rsidP="0020163A">
      <w:pPr>
        <w:pStyle w:val="a3"/>
        <w:numPr>
          <w:ilvl w:val="0"/>
          <w:numId w:val="1"/>
        </w:numPr>
        <w:tabs>
          <w:tab w:val="left" w:pos="5220"/>
        </w:tabs>
        <w:spacing w:beforeAutospacing="0" w:afterAutospacing="0"/>
        <w:rPr>
          <w:rFonts w:ascii="Arial" w:eastAsiaTheme="minorEastAsia" w:hAnsi="Arial" w:cs="Arial"/>
          <w:b/>
          <w:bCs/>
        </w:rPr>
      </w:pPr>
      <w:r w:rsidRPr="009D435A">
        <w:rPr>
          <w:rFonts w:ascii="Arial" w:eastAsiaTheme="minorEastAsia" w:hAnsi="Arial" w:cs="Arial" w:hint="eastAsia"/>
          <w:b/>
          <w:bCs/>
        </w:rPr>
        <w:t>I</w:t>
      </w:r>
      <w:r w:rsidRPr="009D435A">
        <w:rPr>
          <w:rFonts w:ascii="Arial" w:eastAsiaTheme="minorEastAsia" w:hAnsi="Arial" w:cs="Arial"/>
          <w:b/>
          <w:bCs/>
        </w:rPr>
        <w:t xml:space="preserve">f you have statement more about IAS, herein please add </w:t>
      </w:r>
      <w:r>
        <w:rPr>
          <w:rFonts w:ascii="Arial" w:eastAsiaTheme="minorEastAsia" w:hAnsi="Arial" w:cs="Arial"/>
          <w:b/>
          <w:bCs/>
        </w:rPr>
        <w:t xml:space="preserve">it </w:t>
      </w:r>
      <w:r w:rsidRPr="009D435A">
        <w:rPr>
          <w:rFonts w:ascii="Arial" w:eastAsiaTheme="minorEastAsia" w:hAnsi="Arial" w:cs="Arial"/>
          <w:b/>
          <w:bCs/>
        </w:rPr>
        <w:t>freel</w:t>
      </w:r>
      <w:r>
        <w:rPr>
          <w:rFonts w:ascii="Arial" w:eastAsiaTheme="minorEastAsia" w:hAnsi="Arial" w:cs="Arial"/>
          <w:b/>
          <w:bCs/>
        </w:rPr>
        <w:t>y</w:t>
      </w:r>
    </w:p>
    <w:p w:rsidR="0020163A" w:rsidRDefault="0020163A" w:rsidP="0020163A">
      <w:pPr>
        <w:widowControl/>
        <w:ind w:left="420"/>
        <w:jc w:val="left"/>
        <w:rPr>
          <w:rFonts w:ascii="Arial" w:hAnsi="Arial" w:cs="Arial"/>
          <w:b/>
          <w:bCs/>
        </w:rPr>
      </w:pPr>
      <w:r w:rsidRPr="00194F1A">
        <w:rPr>
          <w:rFonts w:ascii="Arial" w:eastAsia="Times New Roman" w:hAnsi="Arial" w:cs="Arial"/>
          <w:bCs/>
          <w:noProof/>
          <w:color w:val="000000" w:themeColor="text1"/>
          <w:kern w:val="0"/>
        </w:rPr>
        <mc:AlternateContent>
          <mc:Choice Requires="wps">
            <w:drawing>
              <wp:anchor distT="45720" distB="45720" distL="114300" distR="114300" simplePos="0" relativeHeight="251659264" behindDoc="0" locked="0" layoutInCell="1" allowOverlap="1" wp14:anchorId="586651FC" wp14:editId="68640AD5">
                <wp:simplePos x="0" y="0"/>
                <wp:positionH relativeFrom="column">
                  <wp:posOffset>339090</wp:posOffset>
                </wp:positionH>
                <wp:positionV relativeFrom="paragraph">
                  <wp:posOffset>583565</wp:posOffset>
                </wp:positionV>
                <wp:extent cx="4914900" cy="3418205"/>
                <wp:effectExtent l="0" t="0" r="19050" b="107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418205"/>
                        </a:xfrm>
                        <a:prstGeom prst="rect">
                          <a:avLst/>
                        </a:prstGeom>
                        <a:solidFill>
                          <a:srgbClr val="FFFFFF"/>
                        </a:solidFill>
                        <a:ln w="9525">
                          <a:solidFill>
                            <a:srgbClr val="000000"/>
                          </a:solidFill>
                          <a:miter lim="800000"/>
                          <a:headEnd/>
                          <a:tailEnd/>
                        </a:ln>
                      </wps:spPr>
                      <wps:txbx>
                        <w:txbxContent>
                          <w:p w:rsidR="0020163A" w:rsidRPr="009D435A" w:rsidRDefault="0020163A" w:rsidP="0020163A">
                            <w:pPr>
                              <w:spacing w:line="0" w:lineRule="atLeast"/>
                              <w:rPr>
                                <w:rFonts w:ascii="Arial" w:hAnsi="Arial" w:cs="Arial"/>
                              </w:rPr>
                            </w:pPr>
                          </w:p>
                          <w:p w:rsidR="0020163A" w:rsidRDefault="0020163A" w:rsidP="0020163A">
                            <w:pPr>
                              <w:spacing w:line="0" w:lineRule="atLeast"/>
                            </w:pPr>
                          </w:p>
                          <w:p w:rsidR="0020163A" w:rsidRDefault="0020163A" w:rsidP="0020163A">
                            <w:pPr>
                              <w:spacing w:line="0" w:lineRule="atLeast"/>
                            </w:pPr>
                          </w:p>
                          <w:p w:rsidR="0020163A" w:rsidRDefault="0020163A" w:rsidP="0020163A">
                            <w:pPr>
                              <w:spacing w:line="0" w:lineRule="atLeast"/>
                            </w:pPr>
                          </w:p>
                          <w:p w:rsidR="0020163A" w:rsidRDefault="0020163A" w:rsidP="0020163A">
                            <w:pPr>
                              <w:spacing w:line="0" w:lineRule="atLeast"/>
                            </w:pPr>
                          </w:p>
                          <w:p w:rsidR="0020163A" w:rsidRDefault="0020163A" w:rsidP="0020163A">
                            <w:pPr>
                              <w:spacing w:line="0" w:lineRule="atLeast"/>
                            </w:pPr>
                          </w:p>
                          <w:p w:rsidR="0020163A" w:rsidRDefault="0020163A" w:rsidP="0020163A">
                            <w:pPr>
                              <w:spacing w:line="0" w:lineRule="atLeast"/>
                            </w:pPr>
                          </w:p>
                          <w:p w:rsidR="0020163A" w:rsidRDefault="0020163A" w:rsidP="0020163A">
                            <w:pPr>
                              <w:spacing w:line="0" w:lineRule="atLeast"/>
                            </w:pPr>
                          </w:p>
                          <w:p w:rsidR="0020163A" w:rsidRDefault="0020163A" w:rsidP="0020163A">
                            <w:pPr>
                              <w:spacing w:line="0" w:lineRule="atLeast"/>
                            </w:pPr>
                          </w:p>
                          <w:p w:rsidR="0020163A" w:rsidRDefault="0020163A" w:rsidP="0020163A">
                            <w:pPr>
                              <w:spacing w:line="0" w:lineRule="atLeast"/>
                            </w:pPr>
                          </w:p>
                          <w:p w:rsidR="0020163A" w:rsidRDefault="0020163A" w:rsidP="0020163A">
                            <w:pPr>
                              <w:spacing w:line="0" w:lineRule="atLeast"/>
                            </w:pPr>
                          </w:p>
                          <w:p w:rsidR="0020163A" w:rsidRDefault="0020163A" w:rsidP="0020163A">
                            <w:pPr>
                              <w:spacing w:line="0" w:lineRule="atLeast"/>
                            </w:pPr>
                          </w:p>
                          <w:p w:rsidR="0020163A" w:rsidRDefault="0020163A" w:rsidP="0020163A">
                            <w:pPr>
                              <w:spacing w:line="0" w:lineRule="atLeas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651FC" id="_x0000_t202" coordsize="21600,21600" o:spt="202" path="m,l,21600r21600,l21600,xe">
                <v:stroke joinstyle="miter"/>
                <v:path gradientshapeok="t" o:connecttype="rect"/>
              </v:shapetype>
              <v:shape id="テキスト ボックス 2" o:spid="_x0000_s1026" type="#_x0000_t202" style="position:absolute;left:0;text-align:left;margin-left:26.7pt;margin-top:45.95pt;width:387pt;height:26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">
                <v:textbox>
                  <w:txbxContent>
                    <w:p w:rsidR="0020163A" w:rsidRPr="009D435A" w:rsidRDefault="0020163A" w:rsidP="0020163A">
                      <w:pPr>
                        <w:spacing w:line="0" w:lineRule="atLeast"/>
                        <w:rPr>
                          <w:rFonts w:ascii="Arial" w:hAnsi="Arial" w:cs="Arial"/>
                        </w:rPr>
                      </w:pPr>
                    </w:p>
                    <w:p w:rsidR="0020163A" w:rsidRDefault="0020163A" w:rsidP="0020163A">
                      <w:pPr>
                        <w:spacing w:line="0" w:lineRule="atLeast"/>
                      </w:pPr>
                    </w:p>
                    <w:p w:rsidR="0020163A" w:rsidRDefault="0020163A" w:rsidP="0020163A">
                      <w:pPr>
                        <w:spacing w:line="0" w:lineRule="atLeast"/>
                      </w:pPr>
                    </w:p>
                    <w:p w:rsidR="0020163A" w:rsidRDefault="0020163A" w:rsidP="0020163A">
                      <w:pPr>
                        <w:spacing w:line="0" w:lineRule="atLeast"/>
                      </w:pPr>
                    </w:p>
                    <w:p w:rsidR="0020163A" w:rsidRDefault="0020163A" w:rsidP="0020163A">
                      <w:pPr>
                        <w:spacing w:line="0" w:lineRule="atLeast"/>
                      </w:pPr>
                    </w:p>
                    <w:p w:rsidR="0020163A" w:rsidRDefault="0020163A" w:rsidP="0020163A">
                      <w:pPr>
                        <w:spacing w:line="0" w:lineRule="atLeast"/>
                      </w:pPr>
                    </w:p>
                    <w:p w:rsidR="0020163A" w:rsidRDefault="0020163A" w:rsidP="0020163A">
                      <w:pPr>
                        <w:spacing w:line="0" w:lineRule="atLeast"/>
                      </w:pPr>
                    </w:p>
                    <w:p w:rsidR="0020163A" w:rsidRDefault="0020163A" w:rsidP="0020163A">
                      <w:pPr>
                        <w:spacing w:line="0" w:lineRule="atLeast"/>
                      </w:pPr>
                    </w:p>
                    <w:p w:rsidR="0020163A" w:rsidRDefault="0020163A" w:rsidP="0020163A">
                      <w:pPr>
                        <w:spacing w:line="0" w:lineRule="atLeast"/>
                      </w:pPr>
                    </w:p>
                    <w:p w:rsidR="0020163A" w:rsidRDefault="0020163A" w:rsidP="0020163A">
                      <w:pPr>
                        <w:spacing w:line="0" w:lineRule="atLeast"/>
                      </w:pPr>
                    </w:p>
                    <w:p w:rsidR="0020163A" w:rsidRDefault="0020163A" w:rsidP="0020163A">
                      <w:pPr>
                        <w:spacing w:line="0" w:lineRule="atLeast"/>
                      </w:pPr>
                    </w:p>
                    <w:p w:rsidR="0020163A" w:rsidRDefault="0020163A" w:rsidP="0020163A">
                      <w:pPr>
                        <w:spacing w:line="0" w:lineRule="atLeast"/>
                      </w:pPr>
                    </w:p>
                    <w:p w:rsidR="0020163A" w:rsidRDefault="0020163A" w:rsidP="0020163A">
                      <w:pPr>
                        <w:spacing w:line="0" w:lineRule="atLeast"/>
                      </w:pPr>
                    </w:p>
                  </w:txbxContent>
                </v:textbox>
                <w10:wrap type="square"/>
              </v:shape>
            </w:pict>
          </mc:Fallback>
        </mc:AlternateContent>
      </w:r>
      <w:r w:rsidRPr="00194F1A">
        <w:rPr>
          <w:rFonts w:ascii="Arial" w:eastAsia="Times New Roman" w:hAnsi="Arial" w:cs="Arial"/>
          <w:bCs/>
          <w:color w:val="000000" w:themeColor="text1"/>
          <w:kern w:val="0"/>
        </w:rPr>
        <w:t>Most welcome of Your comment. It will be served very useful for us to proceed this training course.</w:t>
      </w:r>
    </w:p>
    <w:p w:rsidR="0020163A" w:rsidRPr="00C46658" w:rsidRDefault="0020163A" w:rsidP="0020163A">
      <w:pPr>
        <w:pStyle w:val="05b"/>
        <w:spacing w:line="20" w:lineRule="exact"/>
      </w:pPr>
    </w:p>
    <w:p w:rsidR="00655073" w:rsidRPr="0020163A" w:rsidRDefault="00655073" w:rsidP="0020163A">
      <w:pPr>
        <w:spacing w:line="20" w:lineRule="exact"/>
      </w:pPr>
      <w:bookmarkStart w:id="0" w:name="_GoBack"/>
      <w:bookmarkEnd w:id="0"/>
    </w:p>
    <w:sectPr w:rsidR="00655073" w:rsidRPr="0020163A" w:rsidSect="0020163A">
      <w:pgSz w:w="11900" w:h="16840"/>
      <w:pgMar w:top="1418" w:right="1701" w:bottom="2098" w:left="1701"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63A" w:rsidRDefault="0020163A" w:rsidP="0020163A">
      <w:r>
        <w:separator/>
      </w:r>
    </w:p>
  </w:endnote>
  <w:endnote w:type="continuationSeparator" w:id="0">
    <w:p w:rsidR="0020163A" w:rsidRDefault="0020163A" w:rsidP="0020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63A" w:rsidRDefault="0020163A" w:rsidP="0020163A">
      <w:r>
        <w:separator/>
      </w:r>
    </w:p>
  </w:footnote>
  <w:footnote w:type="continuationSeparator" w:id="0">
    <w:p w:rsidR="0020163A" w:rsidRDefault="0020163A" w:rsidP="00201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D1279"/>
    <w:multiLevelType w:val="hybridMultilevel"/>
    <w:tmpl w:val="C1B6138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9B53ED0"/>
    <w:multiLevelType w:val="hybridMultilevel"/>
    <w:tmpl w:val="C2188B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64D184B"/>
    <w:multiLevelType w:val="hybridMultilevel"/>
    <w:tmpl w:val="3E0CB2D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35E577E"/>
    <w:multiLevelType w:val="hybridMultilevel"/>
    <w:tmpl w:val="77209CF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AC71E63"/>
    <w:multiLevelType w:val="hybridMultilevel"/>
    <w:tmpl w:val="542484AA"/>
    <w:lvl w:ilvl="0" w:tplc="6E90F1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62088F"/>
    <w:multiLevelType w:val="hybridMultilevel"/>
    <w:tmpl w:val="F34AF4D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63A"/>
    <w:rsid w:val="00002705"/>
    <w:rsid w:val="00005BB4"/>
    <w:rsid w:val="0000671D"/>
    <w:rsid w:val="000105BE"/>
    <w:rsid w:val="00012E8E"/>
    <w:rsid w:val="00017B87"/>
    <w:rsid w:val="00023B7F"/>
    <w:rsid w:val="00041C48"/>
    <w:rsid w:val="00052E11"/>
    <w:rsid w:val="00066D69"/>
    <w:rsid w:val="0007069C"/>
    <w:rsid w:val="00074929"/>
    <w:rsid w:val="00086202"/>
    <w:rsid w:val="00092DF4"/>
    <w:rsid w:val="000A08AB"/>
    <w:rsid w:val="000A4D3F"/>
    <w:rsid w:val="000A6F77"/>
    <w:rsid w:val="000B2D6F"/>
    <w:rsid w:val="000B637A"/>
    <w:rsid w:val="000D2681"/>
    <w:rsid w:val="000D6625"/>
    <w:rsid w:val="000E0039"/>
    <w:rsid w:val="000F0AE5"/>
    <w:rsid w:val="00104321"/>
    <w:rsid w:val="001107A7"/>
    <w:rsid w:val="001253F5"/>
    <w:rsid w:val="0013063A"/>
    <w:rsid w:val="00130A7F"/>
    <w:rsid w:val="00151581"/>
    <w:rsid w:val="00161CA7"/>
    <w:rsid w:val="00185B19"/>
    <w:rsid w:val="00190C44"/>
    <w:rsid w:val="00191976"/>
    <w:rsid w:val="00192BD2"/>
    <w:rsid w:val="00194A5E"/>
    <w:rsid w:val="001971CE"/>
    <w:rsid w:val="001A1E33"/>
    <w:rsid w:val="001B3CB1"/>
    <w:rsid w:val="001C412B"/>
    <w:rsid w:val="001D0805"/>
    <w:rsid w:val="001D7F8F"/>
    <w:rsid w:val="002009F7"/>
    <w:rsid w:val="0020163A"/>
    <w:rsid w:val="00202464"/>
    <w:rsid w:val="0020301E"/>
    <w:rsid w:val="00203F1B"/>
    <w:rsid w:val="002065F4"/>
    <w:rsid w:val="00206848"/>
    <w:rsid w:val="00210024"/>
    <w:rsid w:val="0022157D"/>
    <w:rsid w:val="002244EC"/>
    <w:rsid w:val="00230184"/>
    <w:rsid w:val="00240501"/>
    <w:rsid w:val="002427B5"/>
    <w:rsid w:val="002435A7"/>
    <w:rsid w:val="00250798"/>
    <w:rsid w:val="00250EB7"/>
    <w:rsid w:val="00254791"/>
    <w:rsid w:val="00256393"/>
    <w:rsid w:val="0026309C"/>
    <w:rsid w:val="00263244"/>
    <w:rsid w:val="00274E27"/>
    <w:rsid w:val="00275DE6"/>
    <w:rsid w:val="00293080"/>
    <w:rsid w:val="002A2544"/>
    <w:rsid w:val="002A6A66"/>
    <w:rsid w:val="002D6876"/>
    <w:rsid w:val="002E319B"/>
    <w:rsid w:val="00301C3F"/>
    <w:rsid w:val="003029F4"/>
    <w:rsid w:val="00303BEE"/>
    <w:rsid w:val="0030513F"/>
    <w:rsid w:val="00306538"/>
    <w:rsid w:val="0031568B"/>
    <w:rsid w:val="0033480A"/>
    <w:rsid w:val="0034627B"/>
    <w:rsid w:val="00350FA4"/>
    <w:rsid w:val="00351762"/>
    <w:rsid w:val="00357CEC"/>
    <w:rsid w:val="00375E67"/>
    <w:rsid w:val="0038753D"/>
    <w:rsid w:val="0039272F"/>
    <w:rsid w:val="0039459D"/>
    <w:rsid w:val="003950B1"/>
    <w:rsid w:val="003A29F6"/>
    <w:rsid w:val="003A3C82"/>
    <w:rsid w:val="003A623D"/>
    <w:rsid w:val="003B5A8B"/>
    <w:rsid w:val="003C17A1"/>
    <w:rsid w:val="003C39E8"/>
    <w:rsid w:val="003E3C21"/>
    <w:rsid w:val="003E5B4A"/>
    <w:rsid w:val="003E6792"/>
    <w:rsid w:val="003F09F1"/>
    <w:rsid w:val="003F42A0"/>
    <w:rsid w:val="004063E0"/>
    <w:rsid w:val="00407D3D"/>
    <w:rsid w:val="00425F35"/>
    <w:rsid w:val="004532C8"/>
    <w:rsid w:val="00464248"/>
    <w:rsid w:val="00470F43"/>
    <w:rsid w:val="00472649"/>
    <w:rsid w:val="004743B8"/>
    <w:rsid w:val="00480BEF"/>
    <w:rsid w:val="00481566"/>
    <w:rsid w:val="0048366C"/>
    <w:rsid w:val="00491861"/>
    <w:rsid w:val="00493A3B"/>
    <w:rsid w:val="004A3AE8"/>
    <w:rsid w:val="004B00C9"/>
    <w:rsid w:val="004B17E5"/>
    <w:rsid w:val="004C13AB"/>
    <w:rsid w:val="004C4FE9"/>
    <w:rsid w:val="004C534C"/>
    <w:rsid w:val="004D1915"/>
    <w:rsid w:val="004E21F3"/>
    <w:rsid w:val="004E2F9E"/>
    <w:rsid w:val="004F6E4D"/>
    <w:rsid w:val="004F7983"/>
    <w:rsid w:val="005045C6"/>
    <w:rsid w:val="00506271"/>
    <w:rsid w:val="0051262E"/>
    <w:rsid w:val="00516F32"/>
    <w:rsid w:val="005217E1"/>
    <w:rsid w:val="00522A0A"/>
    <w:rsid w:val="005249AF"/>
    <w:rsid w:val="00526D54"/>
    <w:rsid w:val="0053064F"/>
    <w:rsid w:val="0054312E"/>
    <w:rsid w:val="00547202"/>
    <w:rsid w:val="0055072B"/>
    <w:rsid w:val="00556D18"/>
    <w:rsid w:val="0056019F"/>
    <w:rsid w:val="005722EE"/>
    <w:rsid w:val="00572CA5"/>
    <w:rsid w:val="00577DC3"/>
    <w:rsid w:val="00582C57"/>
    <w:rsid w:val="00594799"/>
    <w:rsid w:val="00595DFD"/>
    <w:rsid w:val="005A6B8E"/>
    <w:rsid w:val="005B2072"/>
    <w:rsid w:val="005B368C"/>
    <w:rsid w:val="005C787E"/>
    <w:rsid w:val="005D32FB"/>
    <w:rsid w:val="005E60A4"/>
    <w:rsid w:val="006034EF"/>
    <w:rsid w:val="00605407"/>
    <w:rsid w:val="00606C10"/>
    <w:rsid w:val="0061732F"/>
    <w:rsid w:val="00622533"/>
    <w:rsid w:val="0062288A"/>
    <w:rsid w:val="006303C8"/>
    <w:rsid w:val="00635E58"/>
    <w:rsid w:val="00643863"/>
    <w:rsid w:val="00647502"/>
    <w:rsid w:val="0065304D"/>
    <w:rsid w:val="00654EC6"/>
    <w:rsid w:val="00655073"/>
    <w:rsid w:val="00656BD3"/>
    <w:rsid w:val="00657DFB"/>
    <w:rsid w:val="00664904"/>
    <w:rsid w:val="00667964"/>
    <w:rsid w:val="00670272"/>
    <w:rsid w:val="00670BBE"/>
    <w:rsid w:val="00683ED1"/>
    <w:rsid w:val="00691A55"/>
    <w:rsid w:val="006920E4"/>
    <w:rsid w:val="00694D67"/>
    <w:rsid w:val="006A71D9"/>
    <w:rsid w:val="006B2834"/>
    <w:rsid w:val="006C0AA6"/>
    <w:rsid w:val="006C2115"/>
    <w:rsid w:val="006D5080"/>
    <w:rsid w:val="006D6282"/>
    <w:rsid w:val="006D6814"/>
    <w:rsid w:val="006E3170"/>
    <w:rsid w:val="006F05F5"/>
    <w:rsid w:val="006F1D8B"/>
    <w:rsid w:val="006F4010"/>
    <w:rsid w:val="006F7563"/>
    <w:rsid w:val="006F7C7B"/>
    <w:rsid w:val="0072719C"/>
    <w:rsid w:val="007330F9"/>
    <w:rsid w:val="0074078B"/>
    <w:rsid w:val="00741D33"/>
    <w:rsid w:val="00744E61"/>
    <w:rsid w:val="00747D59"/>
    <w:rsid w:val="00752760"/>
    <w:rsid w:val="00755D48"/>
    <w:rsid w:val="00763C77"/>
    <w:rsid w:val="00764977"/>
    <w:rsid w:val="0077073E"/>
    <w:rsid w:val="0078549B"/>
    <w:rsid w:val="00790C03"/>
    <w:rsid w:val="007968AA"/>
    <w:rsid w:val="007A1551"/>
    <w:rsid w:val="007A3508"/>
    <w:rsid w:val="007A5DD8"/>
    <w:rsid w:val="007B569E"/>
    <w:rsid w:val="007D086D"/>
    <w:rsid w:val="007D6144"/>
    <w:rsid w:val="007E739A"/>
    <w:rsid w:val="007F49E4"/>
    <w:rsid w:val="00801406"/>
    <w:rsid w:val="0080634F"/>
    <w:rsid w:val="0081244D"/>
    <w:rsid w:val="00813B6F"/>
    <w:rsid w:val="00822ABA"/>
    <w:rsid w:val="008250A4"/>
    <w:rsid w:val="008253CF"/>
    <w:rsid w:val="00842D72"/>
    <w:rsid w:val="008540C5"/>
    <w:rsid w:val="00856DBF"/>
    <w:rsid w:val="00862D01"/>
    <w:rsid w:val="00870875"/>
    <w:rsid w:val="00880AFB"/>
    <w:rsid w:val="0088398D"/>
    <w:rsid w:val="008839CE"/>
    <w:rsid w:val="00893355"/>
    <w:rsid w:val="00895ED9"/>
    <w:rsid w:val="00897178"/>
    <w:rsid w:val="008A7470"/>
    <w:rsid w:val="008B6959"/>
    <w:rsid w:val="008B7A8D"/>
    <w:rsid w:val="008C735F"/>
    <w:rsid w:val="008D08EC"/>
    <w:rsid w:val="008D283E"/>
    <w:rsid w:val="008D6F59"/>
    <w:rsid w:val="008E0A75"/>
    <w:rsid w:val="008E3306"/>
    <w:rsid w:val="008E560F"/>
    <w:rsid w:val="008F02B5"/>
    <w:rsid w:val="008F790C"/>
    <w:rsid w:val="00924274"/>
    <w:rsid w:val="0092770D"/>
    <w:rsid w:val="00950FCB"/>
    <w:rsid w:val="009602E7"/>
    <w:rsid w:val="009605C0"/>
    <w:rsid w:val="009744EA"/>
    <w:rsid w:val="00981A74"/>
    <w:rsid w:val="009969B2"/>
    <w:rsid w:val="009A3675"/>
    <w:rsid w:val="009A4723"/>
    <w:rsid w:val="009B4033"/>
    <w:rsid w:val="009C0025"/>
    <w:rsid w:val="009D65CE"/>
    <w:rsid w:val="009F67CC"/>
    <w:rsid w:val="009F7F60"/>
    <w:rsid w:val="00A07868"/>
    <w:rsid w:val="00A1228A"/>
    <w:rsid w:val="00A210CC"/>
    <w:rsid w:val="00A307E8"/>
    <w:rsid w:val="00A50FD3"/>
    <w:rsid w:val="00A60833"/>
    <w:rsid w:val="00A87112"/>
    <w:rsid w:val="00AA6DF4"/>
    <w:rsid w:val="00AB77E9"/>
    <w:rsid w:val="00AC73A4"/>
    <w:rsid w:val="00AE1274"/>
    <w:rsid w:val="00AE35A3"/>
    <w:rsid w:val="00AE4A6F"/>
    <w:rsid w:val="00AF07E8"/>
    <w:rsid w:val="00B0548A"/>
    <w:rsid w:val="00B1181F"/>
    <w:rsid w:val="00B17243"/>
    <w:rsid w:val="00B200AC"/>
    <w:rsid w:val="00B258EE"/>
    <w:rsid w:val="00B267DD"/>
    <w:rsid w:val="00B370E2"/>
    <w:rsid w:val="00B47BD5"/>
    <w:rsid w:val="00B72FF5"/>
    <w:rsid w:val="00B73510"/>
    <w:rsid w:val="00B806C6"/>
    <w:rsid w:val="00B9133B"/>
    <w:rsid w:val="00BA0221"/>
    <w:rsid w:val="00BA1F64"/>
    <w:rsid w:val="00BA6192"/>
    <w:rsid w:val="00BB41B1"/>
    <w:rsid w:val="00BC1D38"/>
    <w:rsid w:val="00BC74C5"/>
    <w:rsid w:val="00BD55FC"/>
    <w:rsid w:val="00C073C7"/>
    <w:rsid w:val="00C27F58"/>
    <w:rsid w:val="00C317DE"/>
    <w:rsid w:val="00C3311B"/>
    <w:rsid w:val="00C36897"/>
    <w:rsid w:val="00C448DA"/>
    <w:rsid w:val="00C4536E"/>
    <w:rsid w:val="00C459CE"/>
    <w:rsid w:val="00C56C73"/>
    <w:rsid w:val="00C602C5"/>
    <w:rsid w:val="00C65C8E"/>
    <w:rsid w:val="00C65CB8"/>
    <w:rsid w:val="00C669BE"/>
    <w:rsid w:val="00C9354C"/>
    <w:rsid w:val="00CA01CF"/>
    <w:rsid w:val="00CA5D0E"/>
    <w:rsid w:val="00CA7CBB"/>
    <w:rsid w:val="00CD7329"/>
    <w:rsid w:val="00CF382A"/>
    <w:rsid w:val="00CF459C"/>
    <w:rsid w:val="00CF4E82"/>
    <w:rsid w:val="00D00F44"/>
    <w:rsid w:val="00D10443"/>
    <w:rsid w:val="00D12A82"/>
    <w:rsid w:val="00D13D4F"/>
    <w:rsid w:val="00D1437E"/>
    <w:rsid w:val="00D277A4"/>
    <w:rsid w:val="00D333E1"/>
    <w:rsid w:val="00D50C9A"/>
    <w:rsid w:val="00D54227"/>
    <w:rsid w:val="00D549AA"/>
    <w:rsid w:val="00D679BC"/>
    <w:rsid w:val="00D917D9"/>
    <w:rsid w:val="00D9672E"/>
    <w:rsid w:val="00DA4D0E"/>
    <w:rsid w:val="00DB247B"/>
    <w:rsid w:val="00DB7992"/>
    <w:rsid w:val="00DC07FB"/>
    <w:rsid w:val="00DC10AC"/>
    <w:rsid w:val="00DC42EA"/>
    <w:rsid w:val="00DC636B"/>
    <w:rsid w:val="00DE735E"/>
    <w:rsid w:val="00DF10A2"/>
    <w:rsid w:val="00E01154"/>
    <w:rsid w:val="00E21ABD"/>
    <w:rsid w:val="00E24F71"/>
    <w:rsid w:val="00E2591C"/>
    <w:rsid w:val="00E27289"/>
    <w:rsid w:val="00E3073E"/>
    <w:rsid w:val="00E30AD2"/>
    <w:rsid w:val="00E456F7"/>
    <w:rsid w:val="00E52666"/>
    <w:rsid w:val="00E545FE"/>
    <w:rsid w:val="00E707FE"/>
    <w:rsid w:val="00E74BB9"/>
    <w:rsid w:val="00E87864"/>
    <w:rsid w:val="00EA3688"/>
    <w:rsid w:val="00EA7978"/>
    <w:rsid w:val="00EB3843"/>
    <w:rsid w:val="00EC014F"/>
    <w:rsid w:val="00EC3F5C"/>
    <w:rsid w:val="00ED28C7"/>
    <w:rsid w:val="00ED345D"/>
    <w:rsid w:val="00ED43EC"/>
    <w:rsid w:val="00EE0F89"/>
    <w:rsid w:val="00EE220A"/>
    <w:rsid w:val="00EE4FF9"/>
    <w:rsid w:val="00EE5491"/>
    <w:rsid w:val="00EF1614"/>
    <w:rsid w:val="00EF5149"/>
    <w:rsid w:val="00EF55DC"/>
    <w:rsid w:val="00EF6B12"/>
    <w:rsid w:val="00EF733C"/>
    <w:rsid w:val="00F000E9"/>
    <w:rsid w:val="00F026F8"/>
    <w:rsid w:val="00F03790"/>
    <w:rsid w:val="00F0540D"/>
    <w:rsid w:val="00F12C06"/>
    <w:rsid w:val="00F16B89"/>
    <w:rsid w:val="00F20AE6"/>
    <w:rsid w:val="00F230CF"/>
    <w:rsid w:val="00F24CB7"/>
    <w:rsid w:val="00F31A2A"/>
    <w:rsid w:val="00F31D7B"/>
    <w:rsid w:val="00F33A1D"/>
    <w:rsid w:val="00F541C9"/>
    <w:rsid w:val="00F55D3F"/>
    <w:rsid w:val="00F55FAE"/>
    <w:rsid w:val="00F60865"/>
    <w:rsid w:val="00F66FE8"/>
    <w:rsid w:val="00F67325"/>
    <w:rsid w:val="00F71EDD"/>
    <w:rsid w:val="00F728B2"/>
    <w:rsid w:val="00F746D3"/>
    <w:rsid w:val="00F7756E"/>
    <w:rsid w:val="00FA06A4"/>
    <w:rsid w:val="00FA6AC8"/>
    <w:rsid w:val="00FB12E0"/>
    <w:rsid w:val="00FB3081"/>
    <w:rsid w:val="00FB38DF"/>
    <w:rsid w:val="00FC189F"/>
    <w:rsid w:val="00FE0ABF"/>
    <w:rsid w:val="00FE0D2F"/>
    <w:rsid w:val="00FE17BC"/>
    <w:rsid w:val="00FE3E9B"/>
    <w:rsid w:val="00FE5F7D"/>
    <w:rsid w:val="00FE75A5"/>
    <w:rsid w:val="00FF1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FEFA7ED-DAAA-4B37-9C27-CC9BF9AD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63A"/>
    <w:pPr>
      <w:widowControl w:val="0"/>
      <w:jc w:val="both"/>
    </w:pPr>
    <w:rPr>
      <w:rFonts w:asciiTheme="minorHAnsi" w:eastAsiaTheme="minorEastAsia" w:hAnsiTheme="minorHAns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5c">
    <w:name w:val="05_c_小見出し"/>
    <w:basedOn w:val="a"/>
    <w:qFormat/>
    <w:rsid w:val="0020163A"/>
    <w:pPr>
      <w:pBdr>
        <w:top w:val="single" w:sz="8" w:space="4" w:color="auto"/>
      </w:pBdr>
      <w:suppressAutoHyphens/>
      <w:autoSpaceDE w:val="0"/>
      <w:autoSpaceDN w:val="0"/>
      <w:adjustRightInd w:val="0"/>
      <w:spacing w:before="380" w:after="170" w:line="400" w:lineRule="exact"/>
      <w:jc w:val="left"/>
      <w:textAlignment w:val="baseline"/>
    </w:pPr>
    <w:rPr>
      <w:rFonts w:ascii="Trebuchet MS" w:eastAsia="ＭＳ ゴシック" w:hAnsi="Trebuchet MS" w:cs="Trebuchet MS"/>
      <w:b/>
      <w:bCs/>
      <w:color w:val="000000"/>
      <w:kern w:val="0"/>
      <w:sz w:val="30"/>
      <w:szCs w:val="30"/>
    </w:rPr>
  </w:style>
  <w:style w:type="paragraph" w:customStyle="1" w:styleId="05b">
    <w:name w:val="05_b_中見出し"/>
    <w:basedOn w:val="a"/>
    <w:qFormat/>
    <w:rsid w:val="0020163A"/>
    <w:pPr>
      <w:suppressAutoHyphens/>
      <w:autoSpaceDE w:val="0"/>
      <w:autoSpaceDN w:val="0"/>
      <w:adjustRightInd w:val="0"/>
      <w:spacing w:after="600" w:line="680" w:lineRule="exact"/>
      <w:jc w:val="left"/>
      <w:textAlignment w:val="baseline"/>
    </w:pPr>
    <w:rPr>
      <w:rFonts w:ascii="Trebuchet MS" w:eastAsia="ＭＳ ゴシック" w:hAnsi="Trebuchet MS" w:cs="Trebuchet MS"/>
      <w:b/>
      <w:bCs/>
      <w:color w:val="000000"/>
      <w:kern w:val="0"/>
      <w:sz w:val="60"/>
      <w:szCs w:val="60"/>
    </w:rPr>
  </w:style>
  <w:style w:type="paragraph" w:styleId="a3">
    <w:name w:val="List Paragraph"/>
    <w:basedOn w:val="a"/>
    <w:uiPriority w:val="34"/>
    <w:qFormat/>
    <w:rsid w:val="0020163A"/>
    <w:pPr>
      <w:widowControl/>
      <w:spacing w:before="100" w:beforeAutospacing="1" w:after="100" w:afterAutospacing="1"/>
      <w:jc w:val="left"/>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 Noa[衛藤 のあ]</dc:creator>
  <cp:keywords/>
  <dc:description/>
  <cp:lastModifiedBy>Eto, Noa[衛藤 のあ]</cp:lastModifiedBy>
  <cp:revision>1</cp:revision>
  <dcterms:created xsi:type="dcterms:W3CDTF">2022-05-27T06:18:00Z</dcterms:created>
  <dcterms:modified xsi:type="dcterms:W3CDTF">2022-05-27T06:19:00Z</dcterms:modified>
</cp:coreProperties>
</file>