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DA671" w14:textId="72EA17AA" w:rsidR="0061799D" w:rsidRDefault="009E7F35" w:rsidP="006319E5">
      <w:pPr>
        <w:ind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RFP - </w:t>
      </w:r>
      <w:r w:rsidR="0061799D">
        <w:rPr>
          <w:rFonts w:ascii="Arial" w:hAnsi="Arial" w:cs="Arial"/>
          <w:sz w:val="24"/>
        </w:rPr>
        <w:t>Instruções para apresentação da proposta</w:t>
      </w:r>
    </w:p>
    <w:p w14:paraId="23B6F6E6" w14:textId="77777777" w:rsidR="0061799D" w:rsidRDefault="0061799D" w:rsidP="0061799D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Prazo e local para apresentação da proposta.</w:t>
      </w:r>
    </w:p>
    <w:p w14:paraId="3D2AA8BA" w14:textId="6BB744F3" w:rsidR="0061799D" w:rsidRDefault="0061799D" w:rsidP="0061799D">
      <w:pPr>
        <w:pStyle w:val="PargrafodaList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proposta deverá ser apresentada ou enviada para a Agência de Cooperação Internacional do Japão (JICA), no endereço abaixo até </w:t>
      </w:r>
      <w:r w:rsidR="00BA233B">
        <w:rPr>
          <w:rFonts w:ascii="Arial" w:hAnsi="Arial" w:cs="Arial"/>
        </w:rPr>
        <w:t xml:space="preserve">o dia </w:t>
      </w:r>
      <w:r w:rsidR="00A63952">
        <w:rPr>
          <w:rFonts w:ascii="Arial" w:hAnsi="Arial" w:cs="Arial"/>
          <w:highlight w:val="yellow"/>
        </w:rPr>
        <w:t>15</w:t>
      </w:r>
      <w:r w:rsidR="009E3DFA">
        <w:rPr>
          <w:rFonts w:ascii="Arial" w:hAnsi="Arial" w:cs="Arial"/>
          <w:highlight w:val="yellow"/>
        </w:rPr>
        <w:t xml:space="preserve"> de </w:t>
      </w:r>
      <w:r w:rsidR="00251805">
        <w:rPr>
          <w:rFonts w:ascii="Arial" w:hAnsi="Arial" w:cs="Arial"/>
          <w:highlight w:val="yellow"/>
        </w:rPr>
        <w:t>març</w:t>
      </w:r>
      <w:r w:rsidR="009E3DFA">
        <w:rPr>
          <w:rFonts w:ascii="Arial" w:hAnsi="Arial" w:cs="Arial"/>
          <w:highlight w:val="yellow"/>
        </w:rPr>
        <w:t>o de 2021</w:t>
      </w:r>
      <w:r w:rsidR="0079384A">
        <w:rPr>
          <w:rFonts w:ascii="Arial" w:hAnsi="Arial" w:cs="Arial"/>
        </w:rPr>
        <w:t xml:space="preserve"> </w:t>
      </w:r>
      <w:r w:rsidR="009E3DFA">
        <w:rPr>
          <w:rFonts w:ascii="Arial" w:hAnsi="Arial" w:cs="Arial"/>
        </w:rPr>
        <w:t>por e-mail</w:t>
      </w:r>
      <w:r w:rsidRPr="001A20FE">
        <w:rPr>
          <w:rFonts w:ascii="Arial" w:hAnsi="Arial" w:cs="Arial"/>
        </w:rPr>
        <w:t xml:space="preserve">. </w:t>
      </w:r>
    </w:p>
    <w:p w14:paraId="2A57A0C1" w14:textId="77777777" w:rsidR="009E3DFA" w:rsidRDefault="009E3DFA" w:rsidP="0061799D">
      <w:pPr>
        <w:pStyle w:val="PargrafodaLista"/>
        <w:spacing w:line="360" w:lineRule="auto"/>
        <w:rPr>
          <w:rFonts w:ascii="Arial" w:hAnsi="Arial" w:cs="Arial"/>
          <w:b/>
        </w:rPr>
      </w:pPr>
    </w:p>
    <w:p w14:paraId="2897B2E0" w14:textId="08BAA7F4" w:rsidR="0061799D" w:rsidRDefault="0061799D" w:rsidP="0061799D">
      <w:pPr>
        <w:pStyle w:val="PargrafodaList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Atenção: </w:t>
      </w:r>
      <w:r w:rsidR="009869D9">
        <w:rPr>
          <w:rFonts w:ascii="Arial" w:hAnsi="Arial" w:cs="Arial"/>
        </w:rPr>
        <w:t xml:space="preserve">Sr. </w:t>
      </w:r>
      <w:proofErr w:type="spellStart"/>
      <w:r w:rsidR="009E3DFA">
        <w:rPr>
          <w:rFonts w:ascii="Arial" w:hAnsi="Arial" w:cs="Arial"/>
        </w:rPr>
        <w:t>kazuaki</w:t>
      </w:r>
      <w:proofErr w:type="spellEnd"/>
      <w:r w:rsidR="009E3DFA">
        <w:rPr>
          <w:rFonts w:ascii="Arial" w:hAnsi="Arial" w:cs="Arial"/>
        </w:rPr>
        <w:t xml:space="preserve"> Komazawa</w:t>
      </w:r>
      <w:r w:rsidR="009869D9">
        <w:rPr>
          <w:rFonts w:ascii="Arial" w:hAnsi="Arial" w:cs="Arial"/>
        </w:rPr>
        <w:t xml:space="preserve"> </w:t>
      </w:r>
    </w:p>
    <w:p w14:paraId="5EB603E7" w14:textId="2C2524A5" w:rsidR="0061799D" w:rsidRDefault="009E3DFA" w:rsidP="0061799D">
      <w:pPr>
        <w:pStyle w:val="PargrafodaLista"/>
        <w:spacing w:line="360" w:lineRule="auto"/>
        <w:rPr>
          <w:rStyle w:val="longtext"/>
        </w:rPr>
      </w:pPr>
      <w:r>
        <w:rPr>
          <w:rFonts w:ascii="Arial" w:hAnsi="Arial" w:cs="Arial"/>
        </w:rPr>
        <w:t xml:space="preserve">e-mail: </w:t>
      </w:r>
      <w:hyperlink r:id="rId7" w:history="1">
        <w:r w:rsidRPr="00822913">
          <w:rPr>
            <w:rStyle w:val="Hyperlink"/>
            <w:rFonts w:ascii="Arial" w:hAnsi="Arial" w:cs="Arial"/>
          </w:rPr>
          <w:t>komazawa.br@jica.go.jp</w:t>
        </w:r>
      </w:hyperlink>
      <w:r>
        <w:rPr>
          <w:rFonts w:ascii="Arial" w:hAnsi="Arial" w:cs="Arial"/>
        </w:rPr>
        <w:t xml:space="preserve"> </w:t>
      </w:r>
    </w:p>
    <w:p w14:paraId="07C0AE88" w14:textId="77777777" w:rsidR="0061799D" w:rsidRDefault="0061799D" w:rsidP="0061799D">
      <w:pPr>
        <w:pStyle w:val="PargrafodaLista"/>
        <w:autoSpaceDE w:val="0"/>
        <w:autoSpaceDN w:val="0"/>
        <w:adjustRightInd w:val="0"/>
        <w:spacing w:line="240" w:lineRule="auto"/>
        <w:ind w:left="361"/>
        <w:rPr>
          <w:rStyle w:val="longtext"/>
          <w:rFonts w:ascii="Arial" w:hAnsi="Arial" w:cs="Arial"/>
          <w:lang w:val="pt-PT"/>
        </w:rPr>
      </w:pPr>
    </w:p>
    <w:p w14:paraId="24C26B5D" w14:textId="77777777" w:rsidR="0061799D" w:rsidRPr="006319E5" w:rsidRDefault="0061799D" w:rsidP="0061799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pt-PT"/>
        </w:rPr>
      </w:pPr>
      <w:r>
        <w:rPr>
          <w:rFonts w:ascii="Arial" w:hAnsi="Arial" w:cs="Arial"/>
        </w:rPr>
        <w:t xml:space="preserve">Documentos que </w:t>
      </w:r>
      <w:r w:rsidR="00B95170">
        <w:rPr>
          <w:rFonts w:ascii="Arial" w:hAnsi="Arial" w:cs="Arial"/>
        </w:rPr>
        <w:t>devem compor</w:t>
      </w:r>
      <w:r>
        <w:rPr>
          <w:rFonts w:ascii="Arial" w:hAnsi="Arial" w:cs="Arial"/>
        </w:rPr>
        <w:t xml:space="preserve"> a proposta.</w:t>
      </w:r>
    </w:p>
    <w:p w14:paraId="664B036F" w14:textId="77777777" w:rsidR="00C340CF" w:rsidRPr="00251805" w:rsidRDefault="00C340CF" w:rsidP="0061799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pt-PT"/>
        </w:rPr>
      </w:pPr>
      <w:r w:rsidRPr="00C340CF">
        <w:rPr>
          <w:rFonts w:ascii="Arial" w:hAnsi="Arial" w:cs="Arial"/>
        </w:rPr>
        <w:t>Plano de trabalho contendo itens do TOR. (formato livre)</w:t>
      </w:r>
    </w:p>
    <w:p w14:paraId="519D9D89" w14:textId="515C8AF0" w:rsidR="0061799D" w:rsidRDefault="0061799D" w:rsidP="0061799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pt-PT"/>
        </w:rPr>
      </w:pPr>
      <w:r>
        <w:rPr>
          <w:rFonts w:ascii="Arial" w:hAnsi="Arial" w:cs="Arial"/>
        </w:rPr>
        <w:t>Metodologia de estudo (formulário: livre)</w:t>
      </w:r>
    </w:p>
    <w:p w14:paraId="26B166F0" w14:textId="77777777" w:rsidR="0061799D" w:rsidRDefault="0061799D" w:rsidP="0061799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Registro de estudos similares (formulário: A-1 e A-2)</w:t>
      </w:r>
    </w:p>
    <w:p w14:paraId="7EC6DAAD" w14:textId="77777777" w:rsidR="0061799D" w:rsidRDefault="0061799D" w:rsidP="0061799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Plano de trabalho (formulário: B)</w:t>
      </w:r>
    </w:p>
    <w:p w14:paraId="2DC028B8" w14:textId="3CEF1BF4" w:rsidR="0061799D" w:rsidRDefault="001D4636" w:rsidP="0061799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Histórico</w:t>
      </w:r>
      <w:r w:rsidR="0061799D">
        <w:rPr>
          <w:rFonts w:ascii="Arial" w:hAnsi="Arial" w:cs="Arial"/>
          <w:lang w:val="pt-PT"/>
        </w:rPr>
        <w:t xml:space="preserve"> do líder (formulário: C1 e C2)</w:t>
      </w:r>
    </w:p>
    <w:p w14:paraId="3FE6D6B6" w14:textId="3C1037FB" w:rsidR="0061799D" w:rsidRDefault="0061799D" w:rsidP="0061799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Lista de membros (formulário: </w:t>
      </w:r>
      <w:r w:rsidR="001A20FE">
        <w:rPr>
          <w:rFonts w:ascii="Arial" w:hAnsi="Arial" w:cs="Arial"/>
          <w:lang w:val="pt-PT"/>
        </w:rPr>
        <w:t>D</w:t>
      </w:r>
      <w:r>
        <w:rPr>
          <w:rFonts w:ascii="Arial" w:hAnsi="Arial" w:cs="Arial"/>
          <w:lang w:val="pt-PT"/>
        </w:rPr>
        <w:t>)</w:t>
      </w:r>
    </w:p>
    <w:p w14:paraId="15C7E2FB" w14:textId="25D91469" w:rsidR="0061799D" w:rsidRDefault="0061799D" w:rsidP="0061799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O detalhamento do orçamento deve consistir dos seguintes documentos:</w:t>
      </w:r>
    </w:p>
    <w:p w14:paraId="305B6903" w14:textId="554077F1" w:rsidR="0061799D" w:rsidRDefault="0061799D" w:rsidP="0061799D">
      <w:pPr>
        <w:pStyle w:val="PargrafodaLista"/>
        <w:autoSpaceDE w:val="0"/>
        <w:autoSpaceDN w:val="0"/>
        <w:adjustRightInd w:val="0"/>
        <w:spacing w:line="240" w:lineRule="auto"/>
        <w:ind w:left="1080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- Planilha(s) de </w:t>
      </w:r>
      <w:r w:rsidR="001D4636">
        <w:rPr>
          <w:rFonts w:ascii="Arial" w:hAnsi="Arial" w:cs="Arial"/>
          <w:lang w:val="pt-PT"/>
        </w:rPr>
        <w:t>orçamentos</w:t>
      </w:r>
      <w:r>
        <w:rPr>
          <w:rFonts w:ascii="Arial" w:hAnsi="Arial" w:cs="Arial"/>
          <w:lang w:val="pt-PT"/>
        </w:rPr>
        <w:t xml:space="preserve"> assinada(s) pelo representante da empresa.</w:t>
      </w:r>
    </w:p>
    <w:p w14:paraId="3DD869E9" w14:textId="77777777" w:rsidR="0061799D" w:rsidRDefault="0061799D" w:rsidP="0061799D">
      <w:pPr>
        <w:pStyle w:val="PargrafodaLista"/>
        <w:autoSpaceDE w:val="0"/>
        <w:autoSpaceDN w:val="0"/>
        <w:adjustRightInd w:val="0"/>
        <w:spacing w:line="240" w:lineRule="auto"/>
        <w:ind w:left="1080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Na planilha de orçamento, exige-se, pelo menos, a indicação dos seguintes dados: </w:t>
      </w:r>
    </w:p>
    <w:p w14:paraId="4E2D2B23" w14:textId="44F61A85" w:rsidR="00B653CB" w:rsidRPr="009F2D61" w:rsidRDefault="00B653CB" w:rsidP="009F2D6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pt-PT"/>
        </w:rPr>
      </w:pPr>
      <w:r w:rsidRPr="009F2D61">
        <w:rPr>
          <w:rFonts w:ascii="Arial" w:hAnsi="Arial" w:cs="Arial"/>
          <w:lang w:val="pt-PT"/>
        </w:rPr>
        <w:t>Preço referente a Honorário da Consultoria, conforme item 3.</w:t>
      </w:r>
      <w:r w:rsidR="00D0631F" w:rsidRPr="009F2D61">
        <w:rPr>
          <w:rFonts w:ascii="Arial" w:hAnsi="Arial" w:cs="Arial"/>
          <w:lang w:val="pt-PT"/>
        </w:rPr>
        <w:t>,</w:t>
      </w:r>
      <w:r w:rsidRPr="009F2D61">
        <w:rPr>
          <w:rFonts w:ascii="Arial" w:hAnsi="Arial" w:cs="Arial"/>
          <w:lang w:val="pt-PT"/>
        </w:rPr>
        <w:t>Escopo do trabalho do Termo de referência anêxa.</w:t>
      </w:r>
    </w:p>
    <w:p w14:paraId="52ADDF8D" w14:textId="77777777" w:rsidR="0061799D" w:rsidRDefault="0061799D" w:rsidP="0061799D">
      <w:pPr>
        <w:pStyle w:val="PargrafodaLista"/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- Moeda da proposta deve ser em Reais </w:t>
      </w:r>
    </w:p>
    <w:p w14:paraId="38763020" w14:textId="4708C76B" w:rsidR="002A3C2D" w:rsidRDefault="0061799D" w:rsidP="002A3C2D">
      <w:pPr>
        <w:pStyle w:val="PargrafodaLista"/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- Todas as taxas e impostos devem estar inclusas.</w:t>
      </w:r>
    </w:p>
    <w:p w14:paraId="171E8A4B" w14:textId="301D9FEA" w:rsidR="002A3C2D" w:rsidRPr="002A3C2D" w:rsidRDefault="00783CC3" w:rsidP="002A3C2D">
      <w:pPr>
        <w:autoSpaceDE w:val="0"/>
        <w:autoSpaceDN w:val="0"/>
        <w:adjustRightInd w:val="0"/>
        <w:spacing w:line="240" w:lineRule="auto"/>
        <w:ind w:left="1134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Importante : </w:t>
      </w:r>
      <w:r w:rsidR="002A3C2D" w:rsidRPr="002A3C2D">
        <w:rPr>
          <w:rFonts w:ascii="Arial" w:hAnsi="Arial" w:cs="Arial"/>
          <w:lang w:val="pt-PT"/>
        </w:rPr>
        <w:t>Estaremos definindo como Valor do Contrato valores referentes</w:t>
      </w:r>
      <w:r w:rsidR="008E67CD">
        <w:rPr>
          <w:rFonts w:ascii="Arial" w:hAnsi="Arial" w:cs="Arial"/>
          <w:lang w:val="pt-PT"/>
        </w:rPr>
        <w:t xml:space="preserve"> ao</w:t>
      </w:r>
      <w:r w:rsidR="002A3C2D" w:rsidRPr="002A3C2D">
        <w:rPr>
          <w:rFonts w:ascii="Arial" w:hAnsi="Arial" w:cs="Arial"/>
          <w:lang w:val="pt-PT"/>
        </w:rPr>
        <w:t xml:space="preserve"> </w:t>
      </w:r>
      <w:r w:rsidR="00D0631F">
        <w:rPr>
          <w:rFonts w:ascii="Arial" w:hAnsi="Arial" w:cs="Arial"/>
          <w:lang w:val="pt-PT"/>
        </w:rPr>
        <w:t xml:space="preserve">ítem </w:t>
      </w:r>
      <w:r w:rsidR="009F2D61">
        <w:rPr>
          <w:rFonts w:ascii="Arial" w:hAnsi="Arial" w:cs="Arial"/>
          <w:lang w:val="pt-PT"/>
        </w:rPr>
        <w:t>a</w:t>
      </w:r>
      <w:r w:rsidR="00D0631F">
        <w:rPr>
          <w:rFonts w:ascii="Arial" w:hAnsi="Arial" w:cs="Arial"/>
          <w:lang w:val="pt-PT"/>
        </w:rPr>
        <w:t xml:space="preserve">- </w:t>
      </w:r>
      <w:r>
        <w:rPr>
          <w:rFonts w:ascii="Arial" w:hAnsi="Arial" w:cs="Arial"/>
          <w:lang w:val="pt-PT"/>
        </w:rPr>
        <w:t>acima</w:t>
      </w:r>
      <w:r w:rsidR="002A3C2D" w:rsidRPr="002A3C2D">
        <w:rPr>
          <w:rFonts w:ascii="Arial" w:hAnsi="Arial" w:cs="Arial"/>
          <w:lang w:val="pt-PT"/>
        </w:rPr>
        <w:t xml:space="preserve">. </w:t>
      </w:r>
      <w:r w:rsidR="00D0631F">
        <w:rPr>
          <w:rFonts w:ascii="Arial" w:hAnsi="Arial" w:cs="Arial"/>
          <w:lang w:val="pt-PT"/>
        </w:rPr>
        <w:t>Sobre os valores referentes a</w:t>
      </w:r>
      <w:r w:rsidR="00790C3E">
        <w:rPr>
          <w:rFonts w:ascii="Arial" w:hAnsi="Arial" w:cs="Arial"/>
          <w:lang w:val="pt-PT"/>
        </w:rPr>
        <w:t>os</w:t>
      </w:r>
      <w:r w:rsidR="00D0631F">
        <w:rPr>
          <w:rFonts w:ascii="Arial" w:hAnsi="Arial" w:cs="Arial"/>
          <w:lang w:val="pt-PT"/>
        </w:rPr>
        <w:t xml:space="preserve"> c</w:t>
      </w:r>
      <w:r w:rsidR="002A3C2D" w:rsidRPr="002A3C2D">
        <w:rPr>
          <w:rFonts w:ascii="Arial" w:hAnsi="Arial" w:cs="Arial"/>
          <w:lang w:val="pt-PT"/>
        </w:rPr>
        <w:t xml:space="preserve">ustos </w:t>
      </w:r>
      <w:r w:rsidR="009F2D61">
        <w:rPr>
          <w:rFonts w:ascii="Arial" w:hAnsi="Arial" w:cs="Arial"/>
          <w:lang w:val="pt-PT"/>
        </w:rPr>
        <w:t>das</w:t>
      </w:r>
      <w:r w:rsidR="002A3C2D" w:rsidRPr="002A3C2D">
        <w:rPr>
          <w:rFonts w:ascii="Arial" w:hAnsi="Arial" w:cs="Arial"/>
          <w:lang w:val="pt-PT"/>
        </w:rPr>
        <w:t xml:space="preserve"> atividades dos contratados </w:t>
      </w:r>
      <w:r w:rsidR="008A298F">
        <w:rPr>
          <w:rFonts w:ascii="Arial" w:hAnsi="Arial" w:cs="Arial"/>
          <w:lang w:val="pt-PT"/>
        </w:rPr>
        <w:t>como por exemplo</w:t>
      </w:r>
      <w:r w:rsidR="002A3C2D" w:rsidRPr="002A3C2D">
        <w:rPr>
          <w:rFonts w:ascii="Arial" w:hAnsi="Arial" w:cs="Arial"/>
          <w:lang w:val="pt-PT"/>
        </w:rPr>
        <w:t xml:space="preserve"> </w:t>
      </w:r>
      <w:r w:rsidR="0019621F">
        <w:rPr>
          <w:rFonts w:ascii="Arial" w:hAnsi="Arial" w:cs="Arial"/>
          <w:lang w:val="pt-PT"/>
        </w:rPr>
        <w:t>referentes a viagem (diárias</w:t>
      </w:r>
      <w:r w:rsidR="002A3C2D" w:rsidRPr="002A3C2D">
        <w:rPr>
          <w:rFonts w:ascii="Arial" w:hAnsi="Arial" w:cs="Arial"/>
          <w:lang w:val="pt-PT"/>
        </w:rPr>
        <w:t xml:space="preserve"> e hospedagens</w:t>
      </w:r>
      <w:r w:rsidR="0019621F">
        <w:rPr>
          <w:rFonts w:ascii="Arial" w:hAnsi="Arial" w:cs="Arial"/>
          <w:lang w:val="pt-PT"/>
        </w:rPr>
        <w:t>)</w:t>
      </w:r>
      <w:r w:rsidR="002A3C2D" w:rsidRPr="002A3C2D">
        <w:rPr>
          <w:rFonts w:ascii="Arial" w:hAnsi="Arial" w:cs="Arial"/>
          <w:lang w:val="pt-PT"/>
        </w:rPr>
        <w:t xml:space="preserve"> serão pagos a </w:t>
      </w:r>
      <w:r w:rsidR="002A3C2D">
        <w:rPr>
          <w:rFonts w:ascii="Arial" w:hAnsi="Arial" w:cs="Arial"/>
          <w:lang w:val="pt-PT"/>
        </w:rPr>
        <w:t xml:space="preserve">parte ao </w:t>
      </w:r>
      <w:r w:rsidR="00D0631F">
        <w:rPr>
          <w:rFonts w:ascii="Arial" w:hAnsi="Arial" w:cs="Arial"/>
          <w:lang w:val="pt-PT"/>
        </w:rPr>
        <w:t>c</w:t>
      </w:r>
      <w:r w:rsidR="002A3C2D" w:rsidRPr="002A3C2D">
        <w:rPr>
          <w:rFonts w:ascii="Arial" w:hAnsi="Arial" w:cs="Arial"/>
          <w:lang w:val="pt-PT"/>
        </w:rPr>
        <w:t xml:space="preserve">ontratado </w:t>
      </w:r>
      <w:r w:rsidR="00D0631F">
        <w:rPr>
          <w:rFonts w:ascii="Arial" w:hAnsi="Arial" w:cs="Arial"/>
          <w:lang w:val="pt-PT"/>
        </w:rPr>
        <w:t>pelo</w:t>
      </w:r>
      <w:r w:rsidR="00911DC5">
        <w:rPr>
          <w:rFonts w:ascii="Arial" w:hAnsi="Arial" w:cs="Arial"/>
          <w:lang w:val="pt-PT"/>
        </w:rPr>
        <w:t xml:space="preserve"> contratante</w:t>
      </w:r>
      <w:r w:rsidR="002A3C2D" w:rsidRPr="002A3C2D">
        <w:rPr>
          <w:rFonts w:ascii="Arial" w:hAnsi="Arial" w:cs="Arial"/>
          <w:lang w:val="pt-PT"/>
        </w:rPr>
        <w:t>.</w:t>
      </w:r>
    </w:p>
    <w:p w14:paraId="2D6E3F5A" w14:textId="77777777" w:rsidR="0061799D" w:rsidRDefault="0061799D" w:rsidP="0061799D">
      <w:pPr>
        <w:pStyle w:val="PargrafodaLista"/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lang w:val="pt-PT"/>
        </w:rPr>
      </w:pPr>
    </w:p>
    <w:p w14:paraId="79813808" w14:textId="77777777" w:rsidR="0061799D" w:rsidRDefault="0061799D" w:rsidP="0061799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Prazo da validade da proposta</w:t>
      </w:r>
    </w:p>
    <w:p w14:paraId="6D4F9107" w14:textId="11D12EF3" w:rsidR="0061799D" w:rsidRDefault="0061799D" w:rsidP="0061799D">
      <w:pPr>
        <w:pStyle w:val="PargrafodaLista"/>
        <w:autoSpaceDE w:val="0"/>
        <w:autoSpaceDN w:val="0"/>
        <w:adjustRightInd w:val="0"/>
        <w:spacing w:line="240" w:lineRule="auto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A proposta é irrevogável e permanecerá </w:t>
      </w:r>
      <w:r w:rsidR="001D4636">
        <w:rPr>
          <w:rFonts w:ascii="Arial" w:hAnsi="Arial" w:cs="Arial"/>
        </w:rPr>
        <w:t>válida</w:t>
      </w:r>
      <w:r w:rsidR="008A75B1">
        <w:rPr>
          <w:rFonts w:ascii="Arial" w:hAnsi="Arial" w:cs="Arial"/>
        </w:rPr>
        <w:t xml:space="preserve"> por um</w:t>
      </w:r>
      <w:r>
        <w:rPr>
          <w:rFonts w:ascii="Arial" w:hAnsi="Arial" w:cs="Arial"/>
          <w:lang w:val="pt-PT"/>
        </w:rPr>
        <w:t xml:space="preserve"> período mínimo de 30 (trinta) dias após o prazo final da sua apresentação.</w:t>
      </w:r>
    </w:p>
    <w:p w14:paraId="207B98C7" w14:textId="77777777" w:rsidR="0061799D" w:rsidRDefault="0061799D" w:rsidP="0061799D">
      <w:pPr>
        <w:pStyle w:val="PargrafodaLista"/>
        <w:autoSpaceDE w:val="0"/>
        <w:autoSpaceDN w:val="0"/>
        <w:adjustRightInd w:val="0"/>
        <w:spacing w:line="240" w:lineRule="auto"/>
        <w:rPr>
          <w:rFonts w:ascii="Arial" w:hAnsi="Arial" w:cs="Arial"/>
          <w:lang w:val="pt-PT"/>
        </w:rPr>
      </w:pPr>
    </w:p>
    <w:p w14:paraId="40A0DF0A" w14:textId="77777777" w:rsidR="0061799D" w:rsidRDefault="0061799D" w:rsidP="0061799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Comunicações</w:t>
      </w:r>
    </w:p>
    <w:p w14:paraId="769946D1" w14:textId="6BD63E39" w:rsidR="0061799D" w:rsidRDefault="0061799D" w:rsidP="0061799D">
      <w:pPr>
        <w:pStyle w:val="PargrafodaLista"/>
        <w:autoSpaceDE w:val="0"/>
        <w:autoSpaceDN w:val="0"/>
        <w:adjustRightInd w:val="0"/>
        <w:spacing w:line="240" w:lineRule="auto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Todas as comunicações referentes </w:t>
      </w:r>
      <w:r w:rsidR="00091A46">
        <w:rPr>
          <w:rFonts w:ascii="Arial" w:hAnsi="Arial" w:cs="Arial"/>
          <w:lang w:val="pt-PT"/>
        </w:rPr>
        <w:t>às</w:t>
      </w:r>
      <w:r>
        <w:rPr>
          <w:rFonts w:ascii="Arial" w:hAnsi="Arial" w:cs="Arial"/>
          <w:lang w:val="pt-PT"/>
        </w:rPr>
        <w:t xml:space="preserve"> dúvidas quanto a este certame devem ser feitas com a</w:t>
      </w:r>
      <w:r w:rsidR="001D4636">
        <w:rPr>
          <w:rFonts w:ascii="Arial" w:hAnsi="Arial" w:cs="Arial"/>
          <w:lang w:val="pt-PT"/>
        </w:rPr>
        <w:t>s</w:t>
      </w:r>
      <w:r>
        <w:rPr>
          <w:rFonts w:ascii="Arial" w:hAnsi="Arial" w:cs="Arial"/>
          <w:lang w:val="pt-PT"/>
        </w:rPr>
        <w:t xml:space="preserve"> pessoa</w:t>
      </w:r>
      <w:r w:rsidR="001D4636">
        <w:rPr>
          <w:rFonts w:ascii="Arial" w:hAnsi="Arial" w:cs="Arial"/>
          <w:lang w:val="pt-PT"/>
        </w:rPr>
        <w:t>s</w:t>
      </w:r>
      <w:r>
        <w:rPr>
          <w:rFonts w:ascii="Arial" w:hAnsi="Arial" w:cs="Arial"/>
          <w:lang w:val="pt-PT"/>
        </w:rPr>
        <w:t xml:space="preserve"> abaixo indicada</w:t>
      </w:r>
      <w:r w:rsidR="001D4636">
        <w:rPr>
          <w:rFonts w:ascii="Arial" w:hAnsi="Arial" w:cs="Arial"/>
          <w:lang w:val="pt-PT"/>
        </w:rPr>
        <w:t>s</w:t>
      </w:r>
      <w:r>
        <w:rPr>
          <w:rFonts w:ascii="Arial" w:hAnsi="Arial" w:cs="Arial"/>
          <w:lang w:val="pt-PT"/>
        </w:rPr>
        <w:t xml:space="preserve"> no s</w:t>
      </w:r>
      <w:r w:rsidR="003347CC">
        <w:rPr>
          <w:rFonts w:ascii="Arial" w:hAnsi="Arial" w:cs="Arial"/>
          <w:lang w:val="pt-PT"/>
        </w:rPr>
        <w:t xml:space="preserve">eguinte </w:t>
      </w:r>
      <w:r w:rsidR="003347CC" w:rsidRPr="00251805">
        <w:rPr>
          <w:rFonts w:ascii="Arial" w:hAnsi="Arial" w:cs="Arial"/>
          <w:highlight w:val="yellow"/>
          <w:lang w:val="pt-PT"/>
        </w:rPr>
        <w:t xml:space="preserve">endereço até </w:t>
      </w:r>
      <w:r w:rsidR="009E3DFA">
        <w:rPr>
          <w:rFonts w:ascii="Arial" w:hAnsi="Arial" w:cs="Arial"/>
          <w:highlight w:val="yellow"/>
          <w:lang w:val="pt-PT"/>
        </w:rPr>
        <w:t>o</w:t>
      </w:r>
      <w:r w:rsidR="00312139" w:rsidRPr="00251805">
        <w:rPr>
          <w:rFonts w:ascii="Arial" w:hAnsi="Arial" w:cs="Arial"/>
          <w:highlight w:val="yellow"/>
          <w:lang w:val="pt-PT"/>
        </w:rPr>
        <w:t xml:space="preserve"> dia</w:t>
      </w:r>
      <w:r w:rsidR="003347CC" w:rsidRPr="00251805">
        <w:rPr>
          <w:rFonts w:ascii="Arial" w:hAnsi="Arial" w:cs="Arial"/>
          <w:highlight w:val="yellow"/>
          <w:lang w:val="pt-PT"/>
        </w:rPr>
        <w:t xml:space="preserve"> </w:t>
      </w:r>
      <w:r w:rsidR="00EB1223">
        <w:rPr>
          <w:rFonts w:ascii="Arial" w:hAnsi="Arial" w:cs="Arial"/>
          <w:highlight w:val="yellow"/>
          <w:lang w:val="pt-PT"/>
        </w:rPr>
        <w:t>2</w:t>
      </w:r>
      <w:r w:rsidR="00A63952">
        <w:rPr>
          <w:rFonts w:ascii="Arial" w:hAnsi="Arial" w:cs="Arial"/>
          <w:highlight w:val="yellow"/>
          <w:lang w:val="pt-PT"/>
        </w:rPr>
        <w:t>4</w:t>
      </w:r>
      <w:r w:rsidR="009E3DFA" w:rsidRPr="00251805">
        <w:rPr>
          <w:rFonts w:ascii="Arial" w:hAnsi="Arial" w:cs="Arial"/>
          <w:highlight w:val="yellow"/>
          <w:lang w:val="pt-PT"/>
        </w:rPr>
        <w:t xml:space="preserve"> de </w:t>
      </w:r>
      <w:r w:rsidR="00251805">
        <w:rPr>
          <w:rFonts w:ascii="Arial" w:hAnsi="Arial" w:cs="Arial"/>
          <w:highlight w:val="yellow"/>
          <w:lang w:val="pt-PT"/>
        </w:rPr>
        <w:t>fevereiro</w:t>
      </w:r>
      <w:r w:rsidR="009E3DFA" w:rsidRPr="00251805">
        <w:rPr>
          <w:rFonts w:ascii="Arial" w:hAnsi="Arial" w:cs="Arial"/>
          <w:highlight w:val="yellow"/>
          <w:lang w:val="pt-PT"/>
        </w:rPr>
        <w:t xml:space="preserve"> de 202</w:t>
      </w:r>
      <w:r w:rsidR="00251805">
        <w:rPr>
          <w:rFonts w:ascii="Arial" w:hAnsi="Arial" w:cs="Arial"/>
          <w:highlight w:val="yellow"/>
          <w:lang w:val="pt-PT"/>
        </w:rPr>
        <w:t>1</w:t>
      </w:r>
      <w:r w:rsidR="009E3DFA" w:rsidRPr="00251805">
        <w:rPr>
          <w:rFonts w:ascii="Arial" w:hAnsi="Arial" w:cs="Arial"/>
          <w:highlight w:val="yellow"/>
          <w:lang w:val="pt-PT"/>
        </w:rPr>
        <w:t>.</w:t>
      </w:r>
    </w:p>
    <w:p w14:paraId="713EA500" w14:textId="77777777" w:rsidR="0061799D" w:rsidRDefault="0061799D" w:rsidP="0061799D">
      <w:pPr>
        <w:pStyle w:val="PargrafodaLista"/>
        <w:autoSpaceDE w:val="0"/>
        <w:autoSpaceDN w:val="0"/>
        <w:adjustRightInd w:val="0"/>
        <w:spacing w:line="240" w:lineRule="auto"/>
        <w:rPr>
          <w:rFonts w:ascii="Arial" w:hAnsi="Arial" w:cs="Arial"/>
          <w:lang w:val="pt-PT"/>
        </w:rPr>
      </w:pPr>
    </w:p>
    <w:p w14:paraId="223A4FC6" w14:textId="1C68896D" w:rsidR="009E3DFA" w:rsidRDefault="0061799D" w:rsidP="009E3DFA">
      <w:pPr>
        <w:pStyle w:val="PargrafodaLista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pt-PT"/>
        </w:rPr>
        <w:t>Atenção:</w:t>
      </w:r>
      <w:r w:rsidR="009869D9">
        <w:rPr>
          <w:rFonts w:ascii="Arial" w:hAnsi="Arial" w:cs="Arial"/>
          <w:lang w:val="pt-PT"/>
        </w:rPr>
        <w:t xml:space="preserve"> </w:t>
      </w:r>
      <w:r w:rsidR="009E3DFA">
        <w:rPr>
          <w:rFonts w:ascii="Arial" w:hAnsi="Arial" w:cs="Arial"/>
        </w:rPr>
        <w:t xml:space="preserve">Atenção: Sr. </w:t>
      </w:r>
      <w:proofErr w:type="spellStart"/>
      <w:r w:rsidR="00803AB2">
        <w:rPr>
          <w:rFonts w:ascii="Arial" w:hAnsi="Arial" w:cs="Arial"/>
        </w:rPr>
        <w:t>K</w:t>
      </w:r>
      <w:r w:rsidR="009E3DFA">
        <w:rPr>
          <w:rFonts w:ascii="Arial" w:hAnsi="Arial" w:cs="Arial"/>
        </w:rPr>
        <w:t>azuaki</w:t>
      </w:r>
      <w:proofErr w:type="spellEnd"/>
      <w:r w:rsidR="009E3DFA">
        <w:rPr>
          <w:rFonts w:ascii="Arial" w:hAnsi="Arial" w:cs="Arial"/>
        </w:rPr>
        <w:t xml:space="preserve"> Komazawa </w:t>
      </w:r>
    </w:p>
    <w:p w14:paraId="32131DDF" w14:textId="77777777" w:rsidR="009E3DFA" w:rsidRDefault="009E3DFA" w:rsidP="009E3DFA">
      <w:pPr>
        <w:pStyle w:val="PargrafodaLista"/>
        <w:spacing w:line="360" w:lineRule="auto"/>
        <w:rPr>
          <w:rStyle w:val="longtext"/>
        </w:rPr>
      </w:pPr>
      <w:r>
        <w:rPr>
          <w:rFonts w:ascii="Arial" w:hAnsi="Arial" w:cs="Arial"/>
        </w:rPr>
        <w:t xml:space="preserve">e-mail: </w:t>
      </w:r>
      <w:hyperlink r:id="rId8" w:history="1">
        <w:r w:rsidRPr="00822913">
          <w:rPr>
            <w:rStyle w:val="Hyperlink"/>
            <w:rFonts w:ascii="Arial" w:hAnsi="Arial" w:cs="Arial"/>
          </w:rPr>
          <w:t>komazawa.br@jica.go.jp</w:t>
        </w:r>
      </w:hyperlink>
      <w:r>
        <w:rPr>
          <w:rFonts w:ascii="Arial" w:hAnsi="Arial" w:cs="Arial"/>
        </w:rPr>
        <w:t xml:space="preserve"> </w:t>
      </w:r>
    </w:p>
    <w:p w14:paraId="6A6AE75A" w14:textId="77777777" w:rsidR="009E3DFA" w:rsidRPr="009869D9" w:rsidRDefault="009E3DFA">
      <w:pPr>
        <w:pStyle w:val="PargrafodaLista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3E13A49B" w14:textId="3E5FEBFB" w:rsidR="00BA0256" w:rsidRDefault="00BA0256">
      <w:pPr>
        <w:pStyle w:val="PargrafodaLista"/>
        <w:autoSpaceDE w:val="0"/>
        <w:autoSpaceDN w:val="0"/>
        <w:adjustRightInd w:val="0"/>
        <w:spacing w:line="360" w:lineRule="auto"/>
        <w:rPr>
          <w:rStyle w:val="Hyperlink"/>
          <w:rFonts w:ascii="Arial" w:hAnsi="Arial" w:cs="Arial"/>
        </w:rPr>
      </w:pPr>
    </w:p>
    <w:p w14:paraId="6A4C9AFE" w14:textId="6B71091A" w:rsidR="00E32DD9" w:rsidRPr="00D02119" w:rsidRDefault="00463F5E" w:rsidP="00D02119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fim</w:t>
      </w:r>
    </w:p>
    <w:sectPr w:rsidR="00E32DD9" w:rsidRPr="00D02119" w:rsidSect="00315215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C8F97" w14:textId="77777777" w:rsidR="005D54DB" w:rsidRDefault="005D54DB" w:rsidP="006319E5">
      <w:pPr>
        <w:spacing w:after="0" w:line="240" w:lineRule="auto"/>
      </w:pPr>
      <w:r>
        <w:separator/>
      </w:r>
    </w:p>
  </w:endnote>
  <w:endnote w:type="continuationSeparator" w:id="0">
    <w:p w14:paraId="1285547E" w14:textId="77777777" w:rsidR="005D54DB" w:rsidRDefault="005D54DB" w:rsidP="0063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166F8" w14:textId="77777777" w:rsidR="005D54DB" w:rsidRDefault="005D54DB" w:rsidP="006319E5">
      <w:pPr>
        <w:spacing w:after="0" w:line="240" w:lineRule="auto"/>
      </w:pPr>
      <w:r>
        <w:separator/>
      </w:r>
    </w:p>
  </w:footnote>
  <w:footnote w:type="continuationSeparator" w:id="0">
    <w:p w14:paraId="4314CB3F" w14:textId="77777777" w:rsidR="005D54DB" w:rsidRDefault="005D54DB" w:rsidP="00631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86383"/>
    <w:multiLevelType w:val="hybridMultilevel"/>
    <w:tmpl w:val="12021816"/>
    <w:lvl w:ilvl="0" w:tplc="5762AB2A">
      <w:start w:val="1"/>
      <w:numFmt w:val="lowerLetter"/>
      <w:lvlText w:val="%1-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18B3231"/>
    <w:multiLevelType w:val="hybridMultilevel"/>
    <w:tmpl w:val="8842AAEC"/>
    <w:lvl w:ilvl="0" w:tplc="7E20F848">
      <w:start w:val="1"/>
      <w:numFmt w:val="decimal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5E1434"/>
    <w:multiLevelType w:val="multilevel"/>
    <w:tmpl w:val="281AB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2" w:hanging="372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9D"/>
    <w:rsid w:val="00050A53"/>
    <w:rsid w:val="00063383"/>
    <w:rsid w:val="00091A46"/>
    <w:rsid w:val="0019621F"/>
    <w:rsid w:val="001A20FE"/>
    <w:rsid w:val="001D4636"/>
    <w:rsid w:val="00214F1C"/>
    <w:rsid w:val="002162EC"/>
    <w:rsid w:val="002454C9"/>
    <w:rsid w:val="00247BA9"/>
    <w:rsid w:val="00251805"/>
    <w:rsid w:val="002A3C2D"/>
    <w:rsid w:val="002D19A2"/>
    <w:rsid w:val="002E0FB2"/>
    <w:rsid w:val="00312139"/>
    <w:rsid w:val="00315215"/>
    <w:rsid w:val="003347CC"/>
    <w:rsid w:val="00346101"/>
    <w:rsid w:val="00387DB9"/>
    <w:rsid w:val="003B7969"/>
    <w:rsid w:val="003E0474"/>
    <w:rsid w:val="00463F5E"/>
    <w:rsid w:val="004700F6"/>
    <w:rsid w:val="00471D38"/>
    <w:rsid w:val="004A035A"/>
    <w:rsid w:val="00500728"/>
    <w:rsid w:val="00550E13"/>
    <w:rsid w:val="0056716E"/>
    <w:rsid w:val="00586D01"/>
    <w:rsid w:val="005D54DB"/>
    <w:rsid w:val="005F3E24"/>
    <w:rsid w:val="0061799D"/>
    <w:rsid w:val="006319E5"/>
    <w:rsid w:val="006D2136"/>
    <w:rsid w:val="006F4FDF"/>
    <w:rsid w:val="00733008"/>
    <w:rsid w:val="00752FFD"/>
    <w:rsid w:val="00783CC3"/>
    <w:rsid w:val="00790C3E"/>
    <w:rsid w:val="0079384A"/>
    <w:rsid w:val="007A35A7"/>
    <w:rsid w:val="007F1FD5"/>
    <w:rsid w:val="007F2A33"/>
    <w:rsid w:val="007F5C0C"/>
    <w:rsid w:val="00803AB2"/>
    <w:rsid w:val="008A298F"/>
    <w:rsid w:val="008A75B1"/>
    <w:rsid w:val="008E67CD"/>
    <w:rsid w:val="00911DC5"/>
    <w:rsid w:val="00925DAA"/>
    <w:rsid w:val="0096407A"/>
    <w:rsid w:val="009869D9"/>
    <w:rsid w:val="009A048D"/>
    <w:rsid w:val="009E3DFA"/>
    <w:rsid w:val="009E7F35"/>
    <w:rsid w:val="009F2D61"/>
    <w:rsid w:val="00A63952"/>
    <w:rsid w:val="00AD0752"/>
    <w:rsid w:val="00B601E9"/>
    <w:rsid w:val="00B653CB"/>
    <w:rsid w:val="00B95170"/>
    <w:rsid w:val="00BA0256"/>
    <w:rsid w:val="00BA233B"/>
    <w:rsid w:val="00BE4608"/>
    <w:rsid w:val="00C340CF"/>
    <w:rsid w:val="00C540DA"/>
    <w:rsid w:val="00C754F5"/>
    <w:rsid w:val="00D02119"/>
    <w:rsid w:val="00D0631F"/>
    <w:rsid w:val="00D82582"/>
    <w:rsid w:val="00E32DD9"/>
    <w:rsid w:val="00EA4058"/>
    <w:rsid w:val="00EA6FCF"/>
    <w:rsid w:val="00EB1223"/>
    <w:rsid w:val="00F5461F"/>
    <w:rsid w:val="00FB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EFB2A"/>
  <w15:docId w15:val="{A2DC4F69-651E-4C0D-94D3-B7723B32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9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61799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1799D"/>
    <w:pPr>
      <w:ind w:left="720"/>
      <w:contextualSpacing/>
    </w:pPr>
  </w:style>
  <w:style w:type="character" w:customStyle="1" w:styleId="longtext">
    <w:name w:val="long_text"/>
    <w:rsid w:val="0061799D"/>
  </w:style>
  <w:style w:type="paragraph" w:styleId="Cabealho">
    <w:name w:val="header"/>
    <w:basedOn w:val="Normal"/>
    <w:link w:val="CabealhoChar"/>
    <w:uiPriority w:val="99"/>
    <w:unhideWhenUsed/>
    <w:rsid w:val="00631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19E5"/>
  </w:style>
  <w:style w:type="paragraph" w:styleId="Rodap">
    <w:name w:val="footer"/>
    <w:basedOn w:val="Normal"/>
    <w:link w:val="RodapChar"/>
    <w:uiPriority w:val="99"/>
    <w:unhideWhenUsed/>
    <w:rsid w:val="00631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19E5"/>
  </w:style>
  <w:style w:type="character" w:styleId="Refdecomentrio">
    <w:name w:val="annotation reference"/>
    <w:basedOn w:val="Fontepargpadro"/>
    <w:uiPriority w:val="99"/>
    <w:semiHidden/>
    <w:unhideWhenUsed/>
    <w:rsid w:val="005671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716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716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71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716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16E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9E3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7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azawa.br@jica.g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mazawa.br@jica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 BR</dc:creator>
  <cp:lastModifiedBy>komazawa</cp:lastModifiedBy>
  <cp:revision>2</cp:revision>
  <cp:lastPrinted>2019-10-15T14:58:00Z</cp:lastPrinted>
  <dcterms:created xsi:type="dcterms:W3CDTF">2021-02-05T18:15:00Z</dcterms:created>
  <dcterms:modified xsi:type="dcterms:W3CDTF">2021-02-05T18:15:00Z</dcterms:modified>
</cp:coreProperties>
</file>