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031FFE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31FFE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0F5A1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A31B6A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</w:t>
      </w:r>
      <w:r w:rsidRPr="00A31B6A">
        <w:rPr>
          <w:rFonts w:ascii="ＭＳ ゴシック" w:hAnsi="ＭＳ ゴシック" w:cs="メイリオ" w:hint="eastAsia"/>
          <w:szCs w:val="24"/>
        </w:rPr>
        <w:t>機構</w:t>
      </w:r>
    </w:p>
    <w:p w14:paraId="6CCC6282" w14:textId="0D8FC5DC" w:rsidR="00EB3668" w:rsidRPr="00A31B6A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31B6A">
        <w:rPr>
          <w:rFonts w:ascii="ＭＳ ゴシック" w:hAnsi="ＭＳ ゴシック" w:cs="メイリオ" w:hint="eastAsia"/>
          <w:szCs w:val="24"/>
        </w:rPr>
        <w:t>九州</w:t>
      </w:r>
      <w:r w:rsidR="00EB3668" w:rsidRPr="00A31B6A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0F5A10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A31B6A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A31B6A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242B5C7F" w14:textId="77777777" w:rsidR="00452E60" w:rsidRDefault="00452E60" w:rsidP="00452E60">
      <w:pPr>
        <w:wordWrap w:val="0"/>
        <w:spacing w:line="360" w:lineRule="exact"/>
        <w:ind w:right="480"/>
        <w:rPr>
          <w:rFonts w:ascii="ＭＳ ゴシック" w:hAnsi="ＭＳ ゴシック" w:cs="メイリオ"/>
          <w:kern w:val="0"/>
          <w:szCs w:val="24"/>
        </w:rPr>
      </w:pPr>
    </w:p>
    <w:p w14:paraId="6170E396" w14:textId="6E49E6E2" w:rsidR="00EB3668" w:rsidRPr="000F5A10" w:rsidRDefault="00EB3668" w:rsidP="00452E60">
      <w:pPr>
        <w:wordWrap w:val="0"/>
        <w:spacing w:line="360" w:lineRule="exact"/>
        <w:ind w:left="4536" w:right="480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554E09F4" w:rsidR="00EB3668" w:rsidRPr="000F5A10" w:rsidRDefault="00452E60" w:rsidP="00452E60">
      <w:pPr>
        <w:wordWrap w:val="0"/>
        <w:spacing w:line="360" w:lineRule="exact"/>
        <w:ind w:left="4536" w:right="600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/>
          <w:kern w:val="0"/>
          <w:szCs w:val="24"/>
        </w:rPr>
        <w:t xml:space="preserve">        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239D8BA" w:rsidR="00EB3668" w:rsidRPr="000F5A10" w:rsidRDefault="00452E60" w:rsidP="00452E60">
      <w:pPr>
        <w:spacing w:line="360" w:lineRule="exact"/>
        <w:ind w:left="4536" w:right="480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 xml:space="preserve"> </w:t>
      </w:r>
      <w:r>
        <w:rPr>
          <w:rFonts w:ascii="ＭＳ ゴシック" w:hAnsi="ＭＳ ゴシック" w:cs="メイリオ"/>
          <w:kern w:val="0"/>
          <w:szCs w:val="24"/>
        </w:rPr>
        <w:t xml:space="preserve">       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3164AA86" w:rsidR="00EB3668" w:rsidRPr="00452E60" w:rsidRDefault="00EB3668" w:rsidP="00452E60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452E60">
        <w:rPr>
          <w:rFonts w:ascii="ＭＳ ゴシック" w:hAnsi="ＭＳ ゴシック" w:cs="メイリオ"/>
          <w:kern w:val="0"/>
          <w:szCs w:val="24"/>
        </w:rPr>
        <w:t>22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452E60">
        <w:rPr>
          <w:rFonts w:ascii="ＭＳ ゴシック" w:hAnsi="ＭＳ ゴシック" w:cs="メイリオ"/>
          <w:kern w:val="0"/>
          <w:szCs w:val="24"/>
        </w:rPr>
        <w:t>24</w:t>
      </w:r>
      <w:r w:rsidRPr="00452E6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452E60" w:rsidRPr="00452E60">
        <w:rPr>
          <w:rFonts w:ascii="ＭＳ ゴシック" w:hAnsi="ＭＳ ゴシック" w:cs="メイリオ" w:hint="eastAsia"/>
          <w:kern w:val="0"/>
          <w:szCs w:val="24"/>
        </w:rPr>
        <w:t>行政官のためのジェンダー主流化政策(</w:t>
      </w:r>
      <w:r w:rsidR="00452E60" w:rsidRPr="00452E60">
        <w:rPr>
          <w:rFonts w:ascii="ＭＳ ゴシック" w:hAnsi="ＭＳ ゴシック" w:cs="メイリオ"/>
          <w:kern w:val="0"/>
          <w:szCs w:val="24"/>
        </w:rPr>
        <w:t>A)(B)</w:t>
      </w:r>
      <w:r w:rsidRPr="00452E6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452E60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452E6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452E6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452E60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452E60" w:rsidRDefault="00EB3668" w:rsidP="00EB3668">
      <w:pPr>
        <w:rPr>
          <w:rFonts w:ascii="ＭＳ ゴシック" w:hAnsi="ＭＳ ゴシック"/>
          <w:szCs w:val="24"/>
        </w:rPr>
      </w:pPr>
    </w:p>
    <w:p w14:paraId="0FEF9367" w14:textId="137CC68A" w:rsidR="00EB3668" w:rsidRPr="00452E60" w:rsidRDefault="00EB3668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 xml:space="preserve">１　</w:t>
      </w:r>
      <w:r w:rsidR="00A31B6A" w:rsidRPr="00452E60">
        <w:rPr>
          <w:rFonts w:ascii="ＭＳ ゴシック" w:hAnsi="ＭＳ ゴシック" w:cs="メイリオ" w:hint="eastAsia"/>
          <w:szCs w:val="24"/>
        </w:rPr>
        <w:t>全省庁統一資格</w:t>
      </w:r>
      <w:r w:rsidR="00600EE4" w:rsidRPr="00452E60">
        <w:rPr>
          <w:rFonts w:ascii="ＭＳ ゴシック" w:hAnsi="ＭＳ ゴシック" w:cs="メイリオ" w:hint="eastAsia"/>
          <w:szCs w:val="24"/>
        </w:rPr>
        <w:t>（令和</w:t>
      </w:r>
      <w:r w:rsidR="00452E60" w:rsidRPr="00452E60">
        <w:rPr>
          <w:rFonts w:ascii="ＭＳ ゴシック" w:hAnsi="ＭＳ ゴシック" w:cs="メイリオ" w:hint="eastAsia"/>
          <w:szCs w:val="24"/>
        </w:rPr>
        <w:t>1・</w:t>
      </w:r>
      <w:r w:rsidR="00452E60" w:rsidRPr="00452E60">
        <w:rPr>
          <w:rFonts w:ascii="ＭＳ ゴシック" w:hAnsi="ＭＳ ゴシック" w:cs="メイリオ"/>
          <w:szCs w:val="24"/>
        </w:rPr>
        <w:t>2</w:t>
      </w:r>
      <w:r w:rsidR="00452E60" w:rsidRPr="00452E60">
        <w:rPr>
          <w:rFonts w:ascii="ＭＳ ゴシック" w:hAnsi="ＭＳ ゴシック" w:cs="メイリオ" w:hint="eastAsia"/>
          <w:szCs w:val="24"/>
        </w:rPr>
        <w:t>・3</w:t>
      </w:r>
      <w:r w:rsidR="00600EE4" w:rsidRPr="00452E60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38F33557" w:rsidR="006138CB" w:rsidRPr="00452E6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452E6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1B79A932" w:rsidR="00EB3668" w:rsidRPr="00452E60" w:rsidRDefault="00EB3668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 xml:space="preserve">２　</w:t>
      </w:r>
      <w:r w:rsidR="00A31B6A" w:rsidRPr="00452E60">
        <w:rPr>
          <w:rFonts w:ascii="ＭＳ ゴシック" w:hAnsi="ＭＳ ゴシック" w:cs="メイリオ" w:hint="eastAsia"/>
          <w:szCs w:val="24"/>
        </w:rPr>
        <w:t>添付資料</w:t>
      </w:r>
      <w:r w:rsidR="006138CB" w:rsidRPr="00452E60">
        <w:rPr>
          <w:rFonts w:ascii="ＭＳ ゴシック" w:hAnsi="ＭＳ ゴシック" w:cs="メイリオ" w:hint="eastAsia"/>
          <w:szCs w:val="24"/>
        </w:rPr>
        <w:t>（令和</w:t>
      </w:r>
      <w:r w:rsidR="00452E60" w:rsidRPr="00452E60">
        <w:rPr>
          <w:rFonts w:ascii="ＭＳ ゴシック" w:hAnsi="ＭＳ ゴシック" w:cs="メイリオ" w:hint="eastAsia"/>
          <w:szCs w:val="24"/>
        </w:rPr>
        <w:t>1・</w:t>
      </w:r>
      <w:r w:rsidR="00452E60" w:rsidRPr="00452E60">
        <w:rPr>
          <w:rFonts w:ascii="ＭＳ ゴシック" w:hAnsi="ＭＳ ゴシック" w:cs="メイリオ"/>
          <w:szCs w:val="24"/>
        </w:rPr>
        <w:t>2</w:t>
      </w:r>
      <w:r w:rsidR="00452E60" w:rsidRPr="00452E60">
        <w:rPr>
          <w:rFonts w:ascii="ＭＳ ゴシック" w:hAnsi="ＭＳ ゴシック" w:cs="メイリオ" w:hint="eastAsia"/>
          <w:szCs w:val="24"/>
        </w:rPr>
        <w:t>・3</w:t>
      </w:r>
      <w:bookmarkStart w:id="0" w:name="_GoBack"/>
      <w:bookmarkEnd w:id="0"/>
      <w:r w:rsidR="00452E60" w:rsidRPr="00452E60">
        <w:rPr>
          <w:rFonts w:ascii="ＭＳ ゴシック" w:hAnsi="ＭＳ ゴシック" w:cs="メイリオ" w:hint="eastAsia"/>
          <w:szCs w:val="24"/>
        </w:rPr>
        <w:t>年度</w:t>
      </w:r>
      <w:r w:rsidR="006138CB" w:rsidRPr="00452E60">
        <w:rPr>
          <w:rFonts w:ascii="ＭＳ ゴシック" w:hAnsi="ＭＳ ゴシック" w:cs="メイリオ" w:hint="eastAsia"/>
          <w:szCs w:val="24"/>
        </w:rPr>
        <w:t>全省庁統一資格を有していない場合）</w:t>
      </w:r>
    </w:p>
    <w:p w14:paraId="1F7A6D88" w14:textId="6D567460" w:rsidR="006138CB" w:rsidRDefault="00EB3668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452E60">
        <w:rPr>
          <w:rFonts w:ascii="ＭＳ ゴシック" w:hAnsi="ＭＳ ゴシック" w:cs="メイリオ" w:hint="eastAsia"/>
          <w:szCs w:val="24"/>
        </w:rPr>
        <w:t>（１）</w:t>
      </w:r>
      <w:r w:rsidR="006138CB" w:rsidRPr="00452E60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A31B6A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i/>
          <w:iCs/>
          <w:szCs w:val="24"/>
        </w:rPr>
      </w:pPr>
      <w:r w:rsidRPr="00A31B6A">
        <w:rPr>
          <w:rFonts w:ascii="ＭＳ ゴシック" w:hAnsi="ＭＳ ゴシック" w:cs="メイリオ" w:hint="eastAsia"/>
          <w:i/>
          <w:iCs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1B1075E5" w:rsidR="00EB3668" w:rsidRPr="0051606F" w:rsidRDefault="00A31B6A" w:rsidP="00A31B6A">
      <w:pPr>
        <w:spacing w:line="360" w:lineRule="exact"/>
        <w:ind w:left="709" w:hanging="709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51606F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51606F">
        <w:rPr>
          <w:rFonts w:ascii="ＭＳ ゴシック" w:hAnsi="ＭＳ ゴシック" w:cs="メイリオ" w:hint="eastAsia"/>
          <w:szCs w:val="24"/>
        </w:rPr>
        <w:t>発行</w:t>
      </w:r>
      <w:r w:rsidR="00EB3668" w:rsidRPr="0051606F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34D9469E" w:rsidR="00EB3668" w:rsidRPr="0051606F" w:rsidRDefault="00A31B6A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51606F">
        <w:rPr>
          <w:rFonts w:ascii="ＭＳ ゴシック" w:hAnsi="ＭＳ ゴシック" w:cs="メイリオ" w:hint="eastAsia"/>
          <w:szCs w:val="24"/>
        </w:rPr>
        <w:t>財務諸表</w:t>
      </w:r>
      <w:r w:rsidR="00F06C6D" w:rsidRPr="0051606F">
        <w:rPr>
          <w:rFonts w:ascii="ＭＳ ゴシック" w:hAnsi="ＭＳ ゴシック" w:cs="メイリオ" w:hint="eastAsia"/>
          <w:szCs w:val="24"/>
        </w:rPr>
        <w:t>（写）</w:t>
      </w:r>
      <w:r w:rsidR="00EB3668" w:rsidRPr="0051606F">
        <w:rPr>
          <w:rFonts w:ascii="ＭＳ ゴシック" w:hAnsi="ＭＳ ゴシック" w:cs="メイリオ" w:hint="eastAsia"/>
          <w:szCs w:val="24"/>
        </w:rPr>
        <w:t>（</w:t>
      </w:r>
      <w:r w:rsidR="00F06C6D" w:rsidRPr="0051606F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51606F">
        <w:rPr>
          <w:rFonts w:ascii="ＭＳ ゴシック" w:hAnsi="ＭＳ ゴシック" w:cs="メイリオ" w:hint="eastAsia"/>
          <w:szCs w:val="24"/>
        </w:rPr>
        <w:t>）</w:t>
      </w:r>
    </w:p>
    <w:p w14:paraId="707334B1" w14:textId="6EDD1C55" w:rsidR="00EB3668" w:rsidRPr="0051606F" w:rsidRDefault="00A31B6A" w:rsidP="00A31B6A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51606F">
        <w:rPr>
          <w:rFonts w:ascii="ＭＳ ゴシック" w:hAnsi="ＭＳ ゴシック" w:cs="メイリオ" w:hint="eastAsia"/>
          <w:szCs w:val="24"/>
        </w:rPr>
        <w:t>納税証明書</w:t>
      </w:r>
      <w:r w:rsidR="00F06C6D" w:rsidRPr="0051606F">
        <w:rPr>
          <w:rFonts w:ascii="ＭＳ ゴシック" w:hAnsi="ＭＳ ゴシック" w:cs="メイリオ" w:hint="eastAsia"/>
          <w:szCs w:val="24"/>
        </w:rPr>
        <w:t>（写）</w:t>
      </w:r>
      <w:r w:rsidR="00EB3668" w:rsidRPr="0051606F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51606F">
        <w:rPr>
          <w:rFonts w:ascii="ＭＳ ゴシック" w:hAnsi="ＭＳ ゴシック" w:cs="メイリオ" w:hint="eastAsia"/>
          <w:szCs w:val="24"/>
        </w:rPr>
        <w:t>発行</w:t>
      </w:r>
      <w:r w:rsidR="00EB3668" w:rsidRPr="0051606F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51606F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263C" w14:textId="77777777" w:rsidR="00ED7230" w:rsidRDefault="00ED7230" w:rsidP="006845EA">
      <w:r>
        <w:separator/>
      </w:r>
    </w:p>
  </w:endnote>
  <w:endnote w:type="continuationSeparator" w:id="0">
    <w:p w14:paraId="0D8EA852" w14:textId="77777777" w:rsidR="00ED7230" w:rsidRDefault="00ED7230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CC8FC" w14:textId="77777777" w:rsidR="00ED7230" w:rsidRDefault="00ED7230" w:rsidP="006845EA">
      <w:r>
        <w:separator/>
      </w:r>
    </w:p>
  </w:footnote>
  <w:footnote w:type="continuationSeparator" w:id="0">
    <w:p w14:paraId="487714F1" w14:textId="77777777" w:rsidR="00ED7230" w:rsidRDefault="00ED7230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2E60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6A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AE9A-9821-43D7-9A98-B8157A2A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453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Noda, Norie[野田 典江]</cp:lastModifiedBy>
  <cp:revision>10</cp:revision>
  <cp:lastPrinted>2022-01-21T05:56:00Z</cp:lastPrinted>
  <dcterms:created xsi:type="dcterms:W3CDTF">2022-01-20T07:40:00Z</dcterms:created>
  <dcterms:modified xsi:type="dcterms:W3CDTF">2022-03-03T12:58:00Z</dcterms:modified>
</cp:coreProperties>
</file>