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800A" w14:textId="1D93F0D5" w:rsidR="0063152E" w:rsidRPr="000F5A10" w:rsidRDefault="0063152E" w:rsidP="0063152E">
      <w:pPr>
        <w:spacing w:line="360" w:lineRule="exact"/>
        <w:jc w:val="right"/>
        <w:rPr>
          <w:rFonts w:ascii="ＭＳ ゴシック" w:hAnsi="ＭＳ ゴシック" w:cs="メイリオ"/>
          <w:szCs w:val="24"/>
        </w:rPr>
      </w:pPr>
      <w:r>
        <w:rPr>
          <w:rFonts w:ascii="ＭＳ ゴシック" w:hAnsi="ＭＳ ゴシック" w:cs="メイリオ" w:hint="eastAsia"/>
          <w:szCs w:val="24"/>
          <w:bdr w:val="single" w:sz="4" w:space="0" w:color="auto"/>
        </w:rPr>
        <w:t>別添</w:t>
      </w:r>
      <w:r w:rsidR="00C90F76">
        <w:rPr>
          <w:rFonts w:ascii="ＭＳ ゴシック" w:hAnsi="ＭＳ ゴシック" w:cs="メイリオ" w:hint="eastAsia"/>
          <w:szCs w:val="24"/>
          <w:bdr w:val="single" w:sz="4" w:space="0" w:color="auto"/>
        </w:rPr>
        <w:t>１</w:t>
      </w:r>
      <w:r>
        <w:rPr>
          <w:rFonts w:ascii="ＭＳ ゴシック" w:hAnsi="ＭＳ ゴシック" w:cs="メイリオ" w:hint="eastAsia"/>
          <w:szCs w:val="24"/>
          <w:bdr w:val="single" w:sz="4" w:space="0" w:color="auto"/>
        </w:rPr>
        <w:t xml:space="preserve">　参加意思確認公募　参加意思確認書</w:t>
      </w:r>
    </w:p>
    <w:p w14:paraId="6D6ECD7B" w14:textId="77777777" w:rsidR="0063152E" w:rsidRDefault="0063152E" w:rsidP="0063152E">
      <w:pPr>
        <w:spacing w:line="360" w:lineRule="exact"/>
        <w:jc w:val="center"/>
        <w:rPr>
          <w:rFonts w:ascii="ＭＳ ゴシック" w:hAnsi="ＭＳ ゴシック" w:cs="メイリオ"/>
          <w:szCs w:val="24"/>
        </w:rPr>
      </w:pPr>
    </w:p>
    <w:p w14:paraId="4ECDDD52" w14:textId="04A09DC5" w:rsidR="0063152E" w:rsidRPr="000F5A10" w:rsidRDefault="0063152E" w:rsidP="0063152E">
      <w:pPr>
        <w:spacing w:line="360" w:lineRule="exact"/>
        <w:jc w:val="center"/>
        <w:rPr>
          <w:rFonts w:ascii="ＭＳ ゴシック" w:hAnsi="ＭＳ ゴシック" w:cs="メイリオ"/>
          <w:szCs w:val="24"/>
        </w:rPr>
      </w:pPr>
      <w:r w:rsidRPr="000F5A10">
        <w:rPr>
          <w:rFonts w:ascii="ＭＳ ゴシック" w:hAnsi="ＭＳ ゴシック" w:cs="メイリオ" w:hint="eastAsia"/>
          <w:szCs w:val="24"/>
        </w:rPr>
        <w:t>参加意思確認書</w:t>
      </w:r>
    </w:p>
    <w:p w14:paraId="4AB07385" w14:textId="77777777" w:rsidR="0063152E" w:rsidRPr="000F5A10" w:rsidRDefault="0063152E" w:rsidP="0063152E">
      <w:pPr>
        <w:spacing w:line="360" w:lineRule="exact"/>
        <w:jc w:val="right"/>
        <w:rPr>
          <w:rFonts w:ascii="ＭＳ ゴシック" w:hAnsi="ＭＳ ゴシック" w:cs="メイリオ"/>
          <w:szCs w:val="24"/>
        </w:rPr>
      </w:pPr>
    </w:p>
    <w:p w14:paraId="6E4CA242" w14:textId="77777777" w:rsidR="0063152E" w:rsidRPr="00F72B0D" w:rsidRDefault="0063152E" w:rsidP="0063152E">
      <w:pPr>
        <w:spacing w:line="360" w:lineRule="exact"/>
        <w:jc w:val="left"/>
        <w:rPr>
          <w:rFonts w:ascii="ＭＳ ゴシック" w:hAnsi="ＭＳ ゴシック" w:cs="メイリオ"/>
          <w:szCs w:val="24"/>
        </w:rPr>
      </w:pPr>
      <w:r w:rsidRPr="00F72B0D">
        <w:rPr>
          <w:rFonts w:ascii="ＭＳ ゴシック" w:hAnsi="ＭＳ ゴシック" w:cs="メイリオ" w:hint="eastAsia"/>
          <w:szCs w:val="24"/>
        </w:rPr>
        <w:t>独立行政法人国際協力機構</w:t>
      </w:r>
    </w:p>
    <w:p w14:paraId="0CF9C23A" w14:textId="55BCD296" w:rsidR="0063152E" w:rsidRPr="00F72B0D" w:rsidRDefault="0063152E" w:rsidP="0063152E">
      <w:pPr>
        <w:spacing w:line="360" w:lineRule="exact"/>
        <w:rPr>
          <w:rFonts w:ascii="ＭＳ ゴシック" w:hAnsi="ＭＳ ゴシック" w:cs="メイリオ"/>
          <w:szCs w:val="24"/>
        </w:rPr>
      </w:pPr>
      <w:r w:rsidRPr="00F72B0D">
        <w:rPr>
          <w:rFonts w:ascii="ＭＳ ゴシック" w:hAnsi="ＭＳ ゴシック" w:cs="メイリオ" w:hint="eastAsia"/>
          <w:szCs w:val="24"/>
        </w:rPr>
        <w:t>東京センター</w:t>
      </w:r>
      <w:r>
        <w:rPr>
          <w:rFonts w:ascii="ＭＳ ゴシック" w:hAnsi="ＭＳ ゴシック" w:cs="メイリオ" w:hint="eastAsia"/>
          <w:szCs w:val="24"/>
        </w:rPr>
        <w:t xml:space="preserve">　契約担当役</w:t>
      </w:r>
    </w:p>
    <w:p w14:paraId="649CF579" w14:textId="7A4CA6F2" w:rsidR="0063152E" w:rsidRPr="000F5A10" w:rsidRDefault="0063152E" w:rsidP="0063152E">
      <w:pPr>
        <w:spacing w:line="360" w:lineRule="exact"/>
        <w:jc w:val="left"/>
        <w:rPr>
          <w:rFonts w:ascii="ＭＳ ゴシック" w:hAnsi="ＭＳ ゴシック" w:cs="メイリオ"/>
          <w:kern w:val="0"/>
          <w:szCs w:val="24"/>
        </w:rPr>
      </w:pPr>
      <w:r w:rsidRPr="00F72B0D">
        <w:rPr>
          <w:rFonts w:ascii="ＭＳ ゴシック" w:hAnsi="ＭＳ ゴシック" w:cs="メイリオ" w:hint="eastAsia"/>
          <w:szCs w:val="24"/>
        </w:rPr>
        <w:t>所長　田中　泉</w:t>
      </w:r>
      <w:r>
        <w:rPr>
          <w:rFonts w:ascii="ＭＳ ゴシック" w:hAnsi="ＭＳ ゴシック" w:cs="メイリオ" w:hint="eastAsia"/>
          <w:szCs w:val="24"/>
        </w:rPr>
        <w:t xml:space="preserve">　殿</w:t>
      </w:r>
    </w:p>
    <w:p w14:paraId="74820AF4" w14:textId="77777777" w:rsidR="0063152E" w:rsidRPr="000F5A10" w:rsidRDefault="0063152E" w:rsidP="0063152E">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3BEB3757" w14:textId="77777777" w:rsidR="0063152E" w:rsidRPr="000F5A10" w:rsidRDefault="0063152E" w:rsidP="0063152E">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49B6D275" w14:textId="77777777" w:rsidR="0063152E" w:rsidRPr="000F5A10" w:rsidRDefault="0063152E" w:rsidP="0063152E">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14:paraId="05B4A1C8" w14:textId="77777777" w:rsidR="0063152E" w:rsidRPr="000F5A10" w:rsidRDefault="0063152E" w:rsidP="0063152E">
      <w:pPr>
        <w:autoSpaceDE w:val="0"/>
        <w:autoSpaceDN w:val="0"/>
        <w:adjustRightInd w:val="0"/>
        <w:spacing w:line="360" w:lineRule="exact"/>
        <w:jc w:val="right"/>
        <w:rPr>
          <w:rFonts w:ascii="ＭＳ ゴシック" w:hAnsi="ＭＳ ゴシック" w:cs="メイリオ"/>
          <w:szCs w:val="24"/>
        </w:rPr>
      </w:pPr>
    </w:p>
    <w:p w14:paraId="7DAF2FDF" w14:textId="77777777" w:rsidR="0063152E" w:rsidRPr="00213167" w:rsidRDefault="0063152E" w:rsidP="0063152E">
      <w:pPr>
        <w:autoSpaceDE w:val="0"/>
        <w:autoSpaceDN w:val="0"/>
        <w:adjustRightInd w:val="0"/>
        <w:spacing w:line="360" w:lineRule="exact"/>
        <w:jc w:val="left"/>
        <w:rPr>
          <w:rFonts w:ascii="ＭＳ ゴシック" w:hAnsi="ＭＳ ゴシック" w:cs="メイリオ"/>
          <w:kern w:val="0"/>
          <w:szCs w:val="24"/>
        </w:rPr>
      </w:pPr>
      <w:r w:rsidRPr="00F72B0D">
        <w:rPr>
          <w:rFonts w:ascii="ＭＳ ゴシック" w:hAnsi="ＭＳ ゴシック" w:cs="メイリオ" w:hint="eastAsia"/>
          <w:kern w:val="0"/>
          <w:szCs w:val="24"/>
        </w:rPr>
        <w:t>2023-2025年度課題別研修「下水道・都市排水マネージメント」</w:t>
      </w:r>
      <w:r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Pr>
          <w:rFonts w:ascii="ＭＳ ゴシック" w:hAnsi="ＭＳ ゴシック" w:cs="メイリオ" w:hint="eastAsia"/>
          <w:kern w:val="0"/>
          <w:szCs w:val="24"/>
        </w:rPr>
        <w:t>意思</w:t>
      </w:r>
      <w:r w:rsidRPr="000F5A10">
        <w:rPr>
          <w:rFonts w:ascii="ＭＳ ゴシック" w:hAnsi="ＭＳ ゴシック" w:cs="メイリオ" w:hint="eastAsia"/>
          <w:kern w:val="0"/>
          <w:szCs w:val="24"/>
        </w:rPr>
        <w:t>確認書を提出します。</w:t>
      </w:r>
    </w:p>
    <w:p w14:paraId="44CC8362" w14:textId="77777777" w:rsidR="0063152E" w:rsidRPr="00213167" w:rsidRDefault="0063152E" w:rsidP="0063152E">
      <w:pPr>
        <w:spacing w:line="360" w:lineRule="exact"/>
        <w:ind w:left="420"/>
        <w:jc w:val="left"/>
        <w:rPr>
          <w:rFonts w:ascii="ＭＳ ゴシック" w:hAnsi="ＭＳ ゴシック" w:cs="メイリオ"/>
          <w:szCs w:val="24"/>
        </w:rPr>
      </w:pPr>
    </w:p>
    <w:p w14:paraId="74D92CBA" w14:textId="77777777" w:rsidR="0063152E" w:rsidRPr="00213167" w:rsidRDefault="0063152E" w:rsidP="0063152E">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4A95CB83" w14:textId="77777777" w:rsidR="0063152E" w:rsidRPr="00213167" w:rsidRDefault="0063152E" w:rsidP="0063152E">
      <w:pPr>
        <w:rPr>
          <w:rFonts w:ascii="ＭＳ ゴシック" w:hAnsi="ＭＳ ゴシック"/>
          <w:szCs w:val="24"/>
        </w:rPr>
      </w:pPr>
    </w:p>
    <w:p w14:paraId="6FAD48D0" w14:textId="20CC358C" w:rsidR="0063152E" w:rsidRDefault="0063152E" w:rsidP="0063152E">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１　</w:t>
      </w:r>
      <w:r>
        <w:rPr>
          <w:rFonts w:ascii="ＭＳ ゴシック" w:hAnsi="ＭＳ ゴシック" w:cs="メイリオ" w:hint="eastAsia"/>
          <w:szCs w:val="24"/>
        </w:rPr>
        <w:t>全省庁統一資格</w:t>
      </w:r>
    </w:p>
    <w:p w14:paraId="65CF46CD" w14:textId="77777777" w:rsidR="0063152E" w:rsidRPr="00213167" w:rsidRDefault="0063152E" w:rsidP="0063152E">
      <w:pPr>
        <w:spacing w:line="360" w:lineRule="exact"/>
        <w:jc w:val="left"/>
        <w:rPr>
          <w:rFonts w:ascii="ＭＳ ゴシック" w:hAnsi="ＭＳ ゴシック" w:cs="メイリオ"/>
          <w:szCs w:val="24"/>
        </w:rPr>
      </w:pPr>
      <w:r>
        <w:rPr>
          <w:rFonts w:ascii="ＭＳ ゴシック" w:hAnsi="ＭＳ ゴシック" w:cs="メイリオ" w:hint="eastAsia"/>
          <w:szCs w:val="24"/>
        </w:rPr>
        <w:t xml:space="preserve">　　登録番号：</w:t>
      </w:r>
    </w:p>
    <w:p w14:paraId="5BDC0E66" w14:textId="77777777" w:rsidR="0063152E" w:rsidRPr="00213167" w:rsidRDefault="0063152E" w:rsidP="0063152E">
      <w:pPr>
        <w:spacing w:line="360" w:lineRule="exact"/>
        <w:jc w:val="left"/>
        <w:rPr>
          <w:rFonts w:ascii="ＭＳ ゴシック" w:hAnsi="ＭＳ ゴシック" w:cs="メイリオ"/>
          <w:szCs w:val="24"/>
        </w:rPr>
      </w:pPr>
    </w:p>
    <w:p w14:paraId="02C0FACF" w14:textId="77777777" w:rsidR="0063152E" w:rsidRDefault="0063152E" w:rsidP="0063152E">
      <w:pPr>
        <w:spacing w:line="360" w:lineRule="exact"/>
        <w:jc w:val="left"/>
      </w:pPr>
      <w:r>
        <w:t>２</w:t>
      </w:r>
      <w:r>
        <w:t xml:space="preserve">. </w:t>
      </w:r>
      <w:r>
        <w:t>その他の要件</w:t>
      </w:r>
      <w:r>
        <w:rPr>
          <w:rFonts w:hint="eastAsia"/>
        </w:rPr>
        <w:t xml:space="preserve">　</w:t>
      </w:r>
    </w:p>
    <w:p w14:paraId="29319F22" w14:textId="406296F7" w:rsidR="0063152E" w:rsidRPr="00213167" w:rsidRDefault="0063152E" w:rsidP="0063152E">
      <w:pPr>
        <w:spacing w:line="360" w:lineRule="exact"/>
        <w:ind w:leftChars="200" w:left="480" w:firstLineChars="100" w:firstLine="240"/>
        <w:jc w:val="left"/>
        <w:rPr>
          <w:rFonts w:ascii="ＭＳ ゴシック" w:hAnsi="ＭＳ ゴシック" w:cs="メイリオ"/>
          <w:szCs w:val="24"/>
        </w:rPr>
      </w:pPr>
      <w:r>
        <w:t>特定の資格、認証等が指定されている場合には、当該資格、認証等の取得状況がわかる証明書を提出してください。</w:t>
      </w:r>
    </w:p>
    <w:p w14:paraId="20C414C8" w14:textId="77777777" w:rsidR="0063152E" w:rsidRDefault="0063152E" w:rsidP="0063152E">
      <w:pPr>
        <w:spacing w:line="360" w:lineRule="exact"/>
        <w:jc w:val="right"/>
        <w:rPr>
          <w:rFonts w:ascii="ＭＳ ゴシック" w:hAnsi="ＭＳ ゴシック" w:cs="メイリオ"/>
          <w:szCs w:val="24"/>
        </w:rPr>
      </w:pPr>
    </w:p>
    <w:p w14:paraId="6FB2A348" w14:textId="21464B51" w:rsidR="0063152E" w:rsidRPr="00213167" w:rsidRDefault="0063152E" w:rsidP="0063152E">
      <w:pPr>
        <w:spacing w:line="360" w:lineRule="exact"/>
        <w:jc w:val="right"/>
        <w:rPr>
          <w:rFonts w:ascii="ＭＳ ゴシック" w:hAnsi="ＭＳ ゴシック" w:cs="メイリオ"/>
          <w:szCs w:val="24"/>
        </w:rPr>
      </w:pPr>
      <w:r w:rsidRPr="00213167">
        <w:rPr>
          <w:rFonts w:ascii="ＭＳ ゴシック" w:hAnsi="ＭＳ ゴシック" w:cs="メイリオ" w:hint="eastAsia"/>
          <w:szCs w:val="24"/>
        </w:rPr>
        <w:t>以　上</w:t>
      </w:r>
    </w:p>
    <w:p w14:paraId="332EE962" w14:textId="77777777" w:rsidR="0063152E" w:rsidRPr="00213167" w:rsidRDefault="0063152E" w:rsidP="0063152E">
      <w:pPr>
        <w:spacing w:line="360" w:lineRule="exact"/>
        <w:jc w:val="right"/>
        <w:rPr>
          <w:rFonts w:ascii="ＭＳ ゴシック" w:hAnsi="ＭＳ ゴシック" w:cs="メイリオ"/>
          <w:szCs w:val="24"/>
        </w:rPr>
      </w:pPr>
    </w:p>
    <w:p w14:paraId="29BC218E" w14:textId="77777777" w:rsidR="0063152E" w:rsidRDefault="0063152E" w:rsidP="0063152E">
      <w:pPr>
        <w:spacing w:line="360" w:lineRule="exact"/>
        <w:jc w:val="left"/>
      </w:pPr>
    </w:p>
    <w:p w14:paraId="31600CF8" w14:textId="77777777" w:rsidR="0063152E" w:rsidRPr="005C0665" w:rsidRDefault="0063152E" w:rsidP="0063152E"/>
    <w:p w14:paraId="26B325F8" w14:textId="125238CC" w:rsidR="0063152E" w:rsidRDefault="0063152E" w:rsidP="000A305B">
      <w:r>
        <w:br w:type="page"/>
      </w:r>
    </w:p>
    <w:p w14:paraId="424A68D2" w14:textId="4B6D8108" w:rsidR="0063152E" w:rsidRDefault="0063152E" w:rsidP="0063152E">
      <w:pPr>
        <w:ind w:right="120"/>
        <w:jc w:val="right"/>
        <w:rPr>
          <w:bdr w:val="single" w:sz="4" w:space="0" w:color="auto"/>
        </w:rPr>
      </w:pPr>
      <w:r w:rsidRPr="002D1E92">
        <w:rPr>
          <w:rFonts w:hint="eastAsia"/>
          <w:bdr w:val="single" w:sz="4" w:space="0" w:color="auto"/>
        </w:rPr>
        <w:lastRenderedPageBreak/>
        <w:t>別添</w:t>
      </w:r>
      <w:r w:rsidR="00C90F76">
        <w:rPr>
          <w:rFonts w:hint="eastAsia"/>
          <w:bdr w:val="single" w:sz="4" w:space="0" w:color="auto"/>
        </w:rPr>
        <w:t>２</w:t>
      </w:r>
      <w:r w:rsidRPr="002D1E92">
        <w:rPr>
          <w:rFonts w:hint="eastAsia"/>
          <w:bdr w:val="single" w:sz="4" w:space="0" w:color="auto"/>
        </w:rPr>
        <w:t>「誓約書」</w:t>
      </w:r>
    </w:p>
    <w:p w14:paraId="3BA4266B" w14:textId="77777777" w:rsidR="0063152E" w:rsidRDefault="0063152E" w:rsidP="0063152E">
      <w:pPr>
        <w:jc w:val="right"/>
      </w:pPr>
      <w:r>
        <w:t>提出日</w:t>
      </w:r>
      <w:r>
        <w:rPr>
          <w:rFonts w:hint="eastAsia"/>
        </w:rPr>
        <w:t xml:space="preserve">：　　</w:t>
      </w:r>
      <w:r>
        <w:t>年</w:t>
      </w:r>
      <w:r>
        <w:rPr>
          <w:rFonts w:hint="eastAsia"/>
        </w:rPr>
        <w:t xml:space="preserve">　</w:t>
      </w:r>
      <w:r>
        <w:t>月</w:t>
      </w:r>
      <w:r>
        <w:rPr>
          <w:rFonts w:hint="eastAsia"/>
        </w:rPr>
        <w:t xml:space="preserve">　</w:t>
      </w:r>
      <w:r>
        <w:t>日</w:t>
      </w:r>
    </w:p>
    <w:p w14:paraId="2362A074" w14:textId="77777777" w:rsidR="0063152E" w:rsidRDefault="0063152E" w:rsidP="0063152E">
      <w:pPr>
        <w:jc w:val="right"/>
      </w:pPr>
    </w:p>
    <w:p w14:paraId="19B243DB" w14:textId="77777777" w:rsidR="0063152E" w:rsidRPr="002D1E92" w:rsidRDefault="0063152E" w:rsidP="0063152E">
      <w:pPr>
        <w:pStyle w:val="aff2"/>
        <w:jc w:val="center"/>
        <w:rPr>
          <w:b/>
        </w:rPr>
      </w:pPr>
      <w:r w:rsidRPr="002D1E92">
        <w:rPr>
          <w:rFonts w:hint="eastAsia"/>
          <w:b/>
        </w:rPr>
        <w:t>誓　約　書</w:t>
      </w:r>
    </w:p>
    <w:p w14:paraId="66E1E77F" w14:textId="77777777" w:rsidR="0063152E" w:rsidRDefault="0063152E" w:rsidP="0063152E">
      <w:pPr>
        <w:jc w:val="center"/>
      </w:pPr>
    </w:p>
    <w:p w14:paraId="037AE329" w14:textId="77777777" w:rsidR="0063152E" w:rsidRDefault="0063152E" w:rsidP="0063152E">
      <w:r>
        <w:t>独立行政法人</w:t>
      </w:r>
      <w:r>
        <w:rPr>
          <w:rFonts w:hint="eastAsia"/>
        </w:rPr>
        <w:t xml:space="preserve">　</w:t>
      </w:r>
      <w:r>
        <w:t>国際協力機構</w:t>
      </w:r>
    </w:p>
    <w:p w14:paraId="1C693E37" w14:textId="77777777" w:rsidR="0063152E" w:rsidRDefault="0063152E" w:rsidP="0063152E">
      <w:r>
        <w:t>東京センター</w:t>
      </w:r>
    </w:p>
    <w:p w14:paraId="0C847ECD" w14:textId="77777777" w:rsidR="0063152E" w:rsidRDefault="0063152E" w:rsidP="0063152E">
      <w:r>
        <w:t>契約担当役</w:t>
      </w:r>
      <w:r>
        <w:rPr>
          <w:rFonts w:hint="eastAsia"/>
        </w:rPr>
        <w:t xml:space="preserve">　</w:t>
      </w:r>
      <w:r>
        <w:t>殿</w:t>
      </w:r>
      <w:r>
        <w:t xml:space="preserve"> </w:t>
      </w:r>
    </w:p>
    <w:p w14:paraId="52014880" w14:textId="77777777" w:rsidR="0063152E" w:rsidRDefault="0063152E" w:rsidP="0063152E"/>
    <w:p w14:paraId="16474206" w14:textId="042C16E3" w:rsidR="0063152E" w:rsidRDefault="0063152E" w:rsidP="0063152E">
      <w:r w:rsidRPr="00F72B0D">
        <w:rPr>
          <w:rFonts w:ascii="ＭＳ ゴシック" w:hAnsi="ＭＳ ゴシック" w:cs="メイリオ" w:hint="eastAsia"/>
          <w:kern w:val="0"/>
          <w:szCs w:val="24"/>
        </w:rPr>
        <w:t>2023-2025年度課題別研修「下水道・都市排水マネージメント」</w:t>
      </w:r>
      <w:r>
        <w:t>の競争参加資格の確認を受けるに際し、以下に記載の事項について誓約します。</w:t>
      </w:r>
    </w:p>
    <w:p w14:paraId="46BCACC2" w14:textId="77777777" w:rsidR="0063152E" w:rsidRDefault="0063152E" w:rsidP="0063152E">
      <w:pPr>
        <w:ind w:firstLineChars="100" w:firstLine="240"/>
      </w:pPr>
      <w:r>
        <w:t>なお、当該記載事項に係る誓約に虚偽があった場合又は誓約に反する事態が生じた</w:t>
      </w:r>
      <w:r>
        <w:t xml:space="preserve"> </w:t>
      </w:r>
      <w:r>
        <w:t>場合は、競争参加資格が無効となることに同意します。</w:t>
      </w:r>
    </w:p>
    <w:p w14:paraId="4F3C5A61" w14:textId="77777777" w:rsidR="0063152E" w:rsidRDefault="0063152E" w:rsidP="0063152E"/>
    <w:p w14:paraId="59641527" w14:textId="77777777" w:rsidR="0063152E" w:rsidRDefault="0063152E" w:rsidP="0063152E">
      <w:pPr>
        <w:wordWrap w:val="0"/>
        <w:jc w:val="right"/>
      </w:pPr>
      <w:r>
        <w:t>住所</w:t>
      </w:r>
      <w:r>
        <w:rPr>
          <w:rFonts w:hint="eastAsia"/>
        </w:rPr>
        <w:t xml:space="preserve">　　　　　　　　　　　　　</w:t>
      </w:r>
    </w:p>
    <w:p w14:paraId="6F8C51CE" w14:textId="77777777" w:rsidR="0063152E" w:rsidRDefault="0063152E" w:rsidP="0063152E">
      <w:pPr>
        <w:wordWrap w:val="0"/>
        <w:jc w:val="right"/>
      </w:pPr>
      <w:r>
        <w:t>法人名</w:t>
      </w:r>
      <w:r>
        <w:rPr>
          <w:rFonts w:hint="eastAsia"/>
        </w:rPr>
        <w:t xml:space="preserve">　　　　　　　　　　　　</w:t>
      </w:r>
    </w:p>
    <w:p w14:paraId="752B4777" w14:textId="77777777" w:rsidR="0063152E" w:rsidRDefault="0063152E" w:rsidP="0063152E">
      <w:pPr>
        <w:wordWrap w:val="0"/>
        <w:jc w:val="right"/>
      </w:pPr>
      <w:r>
        <w:t>法人番号</w:t>
      </w:r>
      <w:r>
        <w:rPr>
          <w:rFonts w:hint="eastAsia"/>
        </w:rPr>
        <w:t xml:space="preserve">　　　　　　　　　　　</w:t>
      </w:r>
    </w:p>
    <w:p w14:paraId="18619559" w14:textId="77777777" w:rsidR="0063152E" w:rsidRDefault="0063152E" w:rsidP="0063152E">
      <w:pPr>
        <w:wordWrap w:val="0"/>
        <w:jc w:val="right"/>
      </w:pPr>
      <w:r>
        <w:t>役職名</w:t>
      </w:r>
      <w:r>
        <w:rPr>
          <w:rFonts w:hint="eastAsia"/>
        </w:rPr>
        <w:t xml:space="preserve">　　　　　　　　　　　　</w:t>
      </w:r>
    </w:p>
    <w:p w14:paraId="72AB2735" w14:textId="77777777" w:rsidR="0063152E" w:rsidRDefault="0063152E" w:rsidP="0063152E">
      <w:pPr>
        <w:jc w:val="right"/>
      </w:pPr>
      <w:r>
        <w:t>代表者氏名</w:t>
      </w:r>
      <w:r>
        <w:rPr>
          <w:rFonts w:hint="eastAsia"/>
        </w:rPr>
        <w:t xml:space="preserve">　　　　　　　</w:t>
      </w:r>
      <w:r>
        <w:t>役職印</w:t>
      </w:r>
      <w:r>
        <w:t xml:space="preserve"> </w:t>
      </w:r>
    </w:p>
    <w:p w14:paraId="2B0C1F15" w14:textId="77777777" w:rsidR="0063152E" w:rsidRDefault="0063152E" w:rsidP="0063152E"/>
    <w:p w14:paraId="0B1121CE" w14:textId="77777777" w:rsidR="0063152E" w:rsidRPr="002D1E92" w:rsidRDefault="0063152E" w:rsidP="0063152E">
      <w:pPr>
        <w:rPr>
          <w:b/>
        </w:rPr>
      </w:pPr>
      <w:r w:rsidRPr="002D1E92">
        <w:rPr>
          <w:rFonts w:hint="eastAsia"/>
          <w:b/>
        </w:rPr>
        <w:t>１　反社会的勢力の排除</w:t>
      </w:r>
    </w:p>
    <w:p w14:paraId="2B4A7FA7" w14:textId="77777777" w:rsidR="0063152E" w:rsidRDefault="0063152E" w:rsidP="0063152E">
      <w:pPr>
        <w:ind w:firstLineChars="100" w:firstLine="240"/>
      </w:pPr>
      <w:r>
        <w:t>競争から反社会的勢力を排除するため、以下のいずれにも該当しないこと。</w:t>
      </w:r>
    </w:p>
    <w:p w14:paraId="640FFCC3" w14:textId="77777777" w:rsidR="0063152E" w:rsidRDefault="0063152E" w:rsidP="0063152E">
      <w:pPr>
        <w:ind w:left="716" w:hanging="596"/>
      </w:pPr>
      <w:r>
        <w:t>ア</w:t>
      </w:r>
      <w:r>
        <w:t>.</w:t>
      </w:r>
      <w:r>
        <w:tab/>
      </w:r>
      <w:r>
        <w:tab/>
      </w:r>
      <w: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t>16</w:t>
      </w:r>
      <w:r>
        <w:t>年</w:t>
      </w:r>
      <w:r>
        <w:t>10</w:t>
      </w:r>
      <w:r>
        <w:t>月</w:t>
      </w:r>
      <w:r>
        <w:t>25</w:t>
      </w:r>
      <w:r>
        <w:t>日付警察庁次長</w:t>
      </w:r>
      <w:r>
        <w:t xml:space="preserve"> </w:t>
      </w:r>
      <w:r>
        <w:t>通達「組織犯罪対策要綱」に準じる。以下、「反社会的勢力」という。）である。</w:t>
      </w:r>
    </w:p>
    <w:p w14:paraId="5460AF89" w14:textId="77777777" w:rsidR="0063152E" w:rsidRDefault="0063152E" w:rsidP="0063152E">
      <w:pPr>
        <w:ind w:left="716" w:hanging="476"/>
      </w:pPr>
      <w:r>
        <w:t>イ</w:t>
      </w:r>
      <w:r>
        <w:t>.</w:t>
      </w:r>
      <w:r>
        <w:tab/>
      </w:r>
      <w:r>
        <w:t>役員等が暴力団員による不当な行為の防止等関する法律（平成</w:t>
      </w:r>
      <w:r>
        <w:t>3</w:t>
      </w:r>
      <w:r>
        <w:t>年法律第</w:t>
      </w:r>
      <w:r>
        <w:t>77</w:t>
      </w:r>
      <w:r>
        <w:t>号）第</w:t>
      </w:r>
      <w:r>
        <w:t>2</w:t>
      </w:r>
      <w:r>
        <w:t>条第</w:t>
      </w:r>
      <w:r>
        <w:t>6</w:t>
      </w:r>
      <w:r>
        <w:t>号に規定する暴力団員でなくなった日から</w:t>
      </w:r>
      <w:r>
        <w:t>5</w:t>
      </w:r>
      <w:r>
        <w:t>年を経過しないものである。</w:t>
      </w:r>
    </w:p>
    <w:p w14:paraId="1C3B0DC9" w14:textId="77777777" w:rsidR="0063152E" w:rsidRDefault="0063152E" w:rsidP="0063152E">
      <w:pPr>
        <w:ind w:left="716" w:hanging="476"/>
      </w:pPr>
      <w:r>
        <w:t>ウ</w:t>
      </w:r>
      <w:r>
        <w:t>.</w:t>
      </w:r>
      <w:r>
        <w:tab/>
      </w:r>
      <w:r>
        <w:t>反社会的勢力が競争参加者の経営に実質的に関与している。</w:t>
      </w:r>
    </w:p>
    <w:p w14:paraId="208CAAE4" w14:textId="77777777" w:rsidR="0063152E" w:rsidRDefault="0063152E" w:rsidP="0063152E">
      <w:pPr>
        <w:ind w:left="716" w:hanging="476"/>
      </w:pPr>
      <w:r>
        <w:t>エ</w:t>
      </w:r>
      <w:r>
        <w:t>.</w:t>
      </w:r>
      <w:r>
        <w:tab/>
      </w:r>
      <w:r>
        <w:t>競争参加者又は競争参加者の役員等が自己、自社若しくは第三者の不正の利益を図る目的又は第三者に損害を加える目的をもって、反社会的勢力を利用するなどしている。</w:t>
      </w:r>
    </w:p>
    <w:p w14:paraId="4F84C29F" w14:textId="77777777" w:rsidR="0063152E" w:rsidRDefault="0063152E" w:rsidP="0063152E">
      <w:pPr>
        <w:ind w:left="716" w:hanging="476"/>
      </w:pPr>
      <w:r>
        <w:t>オ</w:t>
      </w:r>
      <w:r>
        <w:t>.</w:t>
      </w:r>
      <w:r>
        <w:tab/>
      </w:r>
      <w:r>
        <w:t>競争参加者又は競争参加者の役員等が、反社会的勢力に対して、資金等を供給し、又は便宜を供与するなど直接的若しくは積極的に反社会的勢力の維持、運営に協力し、若しくは関与している。</w:t>
      </w:r>
    </w:p>
    <w:p w14:paraId="332B26C7" w14:textId="77777777" w:rsidR="0063152E" w:rsidRDefault="0063152E" w:rsidP="0063152E">
      <w:pPr>
        <w:ind w:left="716" w:hanging="476"/>
      </w:pPr>
      <w:r>
        <w:t>カ</w:t>
      </w:r>
      <w:r>
        <w:t>.</w:t>
      </w:r>
      <w:r>
        <w:tab/>
      </w:r>
      <w:r>
        <w:t>競争参加者又は競争参加者の役員等が、反社会的勢力であることを知りながら</w:t>
      </w:r>
      <w:r>
        <w:lastRenderedPageBreak/>
        <w:t>これを不当に利用するなどしている。</w:t>
      </w:r>
    </w:p>
    <w:p w14:paraId="197B720B" w14:textId="77777777" w:rsidR="0063152E" w:rsidRDefault="0063152E" w:rsidP="0063152E">
      <w:pPr>
        <w:ind w:left="716" w:hanging="476"/>
      </w:pPr>
      <w:r>
        <w:t>キ</w:t>
      </w:r>
      <w:r>
        <w:t>.</w:t>
      </w:r>
      <w:r>
        <w:tab/>
      </w:r>
      <w:r>
        <w:t>競争参加者又は競争参加者の役員等が、反社会的勢力と社会的に非難されるべき関係を有している。</w:t>
      </w:r>
    </w:p>
    <w:p w14:paraId="2FD2C9FE" w14:textId="77777777" w:rsidR="0063152E" w:rsidRDefault="0063152E" w:rsidP="0063152E">
      <w:pPr>
        <w:ind w:left="716" w:hanging="476"/>
      </w:pPr>
      <w:r>
        <w:t>ク</w:t>
      </w:r>
      <w:r>
        <w:t>.</w:t>
      </w:r>
      <w:r>
        <w:tab/>
      </w:r>
      <w:r>
        <w:t>その他、応札者が東京都暴力団排除条例（平成</w:t>
      </w:r>
      <w:r>
        <w:t xml:space="preserve">23 </w:t>
      </w:r>
      <w:r>
        <w:t>年東京都条例第</w:t>
      </w:r>
      <w:r>
        <w:t>54</w:t>
      </w:r>
      <w:r>
        <w:t>号）又はこれに相当する他の地方公共団体の条例に定める禁止行為を行っている。</w:t>
      </w:r>
    </w:p>
    <w:p w14:paraId="449BDF61" w14:textId="77777777" w:rsidR="0063152E" w:rsidRDefault="0063152E" w:rsidP="0063152E"/>
    <w:p w14:paraId="2AD5585E" w14:textId="77777777" w:rsidR="0063152E" w:rsidRPr="002D1E92" w:rsidRDefault="0063152E" w:rsidP="0063152E">
      <w:pPr>
        <w:rPr>
          <w:b/>
        </w:rPr>
      </w:pPr>
      <w:r w:rsidRPr="002D1E92">
        <w:rPr>
          <w:rFonts w:hint="eastAsia"/>
          <w:b/>
        </w:rPr>
        <w:t>２　個人情報及び特定個人情報等の保護</w:t>
      </w:r>
    </w:p>
    <w:p w14:paraId="55ABD69A" w14:textId="77777777" w:rsidR="0063152E" w:rsidRDefault="0063152E" w:rsidP="0063152E">
      <w:pPr>
        <w:ind w:firstLineChars="100" w:firstLine="240"/>
      </w:pPr>
      <w:r>
        <w:t>社として「行政手続における特定の個人を識別するための番号の利用等に関する法律」及び「特定個人情報の適正な取扱いに関するガイドライン（事業者編）（平成</w:t>
      </w:r>
      <w:r>
        <w:t>26</w:t>
      </w:r>
      <w:r>
        <w:t>年</w:t>
      </w:r>
      <w:r>
        <w:t>12</w:t>
      </w:r>
      <w:r>
        <w:t>月</w:t>
      </w:r>
      <w:r>
        <w:t>11</w:t>
      </w:r>
      <w:r>
        <w:t>日特定個人情報保護委員会）」に基づき、個人情報及び特定個人情報等（</w:t>
      </w:r>
      <w:r w:rsidRPr="00FD5C7A">
        <w:rPr>
          <w:rFonts w:ascii="ＭＳ ゴシック" w:hAnsi="ＭＳ ゴシック" w:cs="ＭＳ ゴシック" w:hint="eastAsia"/>
        </w:rPr>
        <w:t>※</w:t>
      </w:r>
      <w:r>
        <w:t>1</w:t>
      </w:r>
      <w:r>
        <w:t>）を適切に管理できる体制を以下のとおり整えていること。</w:t>
      </w:r>
    </w:p>
    <w:p w14:paraId="3C54C496" w14:textId="77777777" w:rsidR="0063152E" w:rsidRDefault="0063152E" w:rsidP="0063152E">
      <w:r>
        <w:rPr>
          <w:rFonts w:hint="eastAsia"/>
        </w:rPr>
        <w:t>（</w:t>
      </w:r>
      <w:r>
        <w:t>中小規模事業者</w:t>
      </w:r>
      <w:r>
        <w:t>(</w:t>
      </w:r>
      <w:r w:rsidRPr="00FD5C7A">
        <w:rPr>
          <w:rFonts w:ascii="ＭＳ ゴシック" w:hAnsi="ＭＳ ゴシック" w:cs="ＭＳ ゴシック" w:hint="eastAsia"/>
        </w:rPr>
        <w:t>※</w:t>
      </w:r>
      <w:r>
        <w:t>2)</w:t>
      </w:r>
      <w:r>
        <w:t>については、「特定個人情報の適正な取扱いに関するガイドライン（事業者編）」別添「特定個人情報に関する安全管理措置」に規定する特例的な対応方法に従った配慮がなされていること。）</w:t>
      </w:r>
    </w:p>
    <w:p w14:paraId="1B0684E3" w14:textId="77777777" w:rsidR="0063152E" w:rsidRDefault="0063152E" w:rsidP="0063152E"/>
    <w:p w14:paraId="6424BC7F" w14:textId="77777777" w:rsidR="0063152E" w:rsidRDefault="0063152E" w:rsidP="0063152E">
      <w:pPr>
        <w:ind w:left="956" w:hanging="716"/>
      </w:pPr>
      <w:r>
        <w:t>ア．</w:t>
      </w:r>
      <w:r>
        <w:tab/>
      </w:r>
      <w:r>
        <w:t>個人情報及び特定個人情報等の適正な取扱いや安全管理措置に関する基本方針や規程類を整備している。</w:t>
      </w:r>
    </w:p>
    <w:p w14:paraId="706051A4" w14:textId="77777777" w:rsidR="0063152E" w:rsidRDefault="0063152E" w:rsidP="0063152E">
      <w:pPr>
        <w:ind w:left="956" w:hanging="716"/>
      </w:pPr>
      <w:r>
        <w:t>イ．</w:t>
      </w:r>
      <w:r>
        <w:tab/>
      </w:r>
      <w:r>
        <w:t>個人情報及び特定個人情報等の保護に関する管理責任者や個人番号関係事務</w:t>
      </w:r>
      <w:r>
        <w:t xml:space="preserve"> </w:t>
      </w:r>
      <w:r>
        <w:t>取扱担当者等、個人情報及び特定個人情報等の保護のための組織体制を整備</w:t>
      </w:r>
      <w:r>
        <w:t xml:space="preserve"> </w:t>
      </w:r>
      <w:r>
        <w:t>している。</w:t>
      </w:r>
    </w:p>
    <w:p w14:paraId="3A28E3EF" w14:textId="77777777" w:rsidR="0063152E" w:rsidRDefault="0063152E" w:rsidP="0063152E">
      <w:pPr>
        <w:ind w:left="956" w:hanging="716"/>
      </w:pPr>
      <w:r>
        <w:t>ウ．</w:t>
      </w:r>
      <w:r>
        <w:tab/>
      </w:r>
      <w:r>
        <w:t>個人情報及び特定個人情報等の漏えい、滅失、き損の防止その他の個人情報</w:t>
      </w:r>
      <w:r>
        <w:t xml:space="preserve"> </w:t>
      </w:r>
      <w:r>
        <w:t>及び特定個人情報等の適切な管理のために必要な安全管理措置を実施している。</w:t>
      </w:r>
    </w:p>
    <w:p w14:paraId="4DBD1C45" w14:textId="77777777" w:rsidR="0063152E" w:rsidRDefault="0063152E" w:rsidP="0063152E">
      <w:pPr>
        <w:ind w:left="956" w:hanging="716"/>
      </w:pPr>
      <w:r>
        <w:t>エ．</w:t>
      </w:r>
      <w:r>
        <w:tab/>
      </w:r>
      <w:r>
        <w:t>個人情報又は特定個人情報等の漏えい等の事案の発生又は兆候を把握した場合に、適切かつ迅速に対応するための体制を整備している。</w:t>
      </w:r>
    </w:p>
    <w:p w14:paraId="6AF251BD" w14:textId="77777777" w:rsidR="0063152E" w:rsidRDefault="0063152E" w:rsidP="0063152E"/>
    <w:p w14:paraId="6D36B538" w14:textId="77777777" w:rsidR="0063152E" w:rsidRDefault="0063152E" w:rsidP="0063152E">
      <w:r>
        <w:rPr>
          <w:rFonts w:hint="eastAsia"/>
        </w:rPr>
        <w:t>（</w:t>
      </w:r>
      <w:r w:rsidRPr="00FD5C7A">
        <w:rPr>
          <w:rFonts w:ascii="ＭＳ ゴシック" w:hAnsi="ＭＳ ゴシック" w:cs="ＭＳ ゴシック" w:hint="eastAsia"/>
        </w:rPr>
        <w:t>※</w:t>
      </w:r>
      <w:r>
        <w:t>1</w:t>
      </w:r>
      <w:r>
        <w:t>）特定個人情報等とは個人番号（マイナンバー）及び個人番号をその内容に含む個人情報をいう。</w:t>
      </w:r>
    </w:p>
    <w:p w14:paraId="66D32565" w14:textId="77777777" w:rsidR="0063152E" w:rsidRDefault="0063152E" w:rsidP="0063152E">
      <w:r>
        <w:rPr>
          <w:rFonts w:hint="eastAsia"/>
        </w:rPr>
        <w:t>（</w:t>
      </w:r>
      <w:r w:rsidRPr="00FD5C7A">
        <w:rPr>
          <w:rFonts w:ascii="ＭＳ ゴシック" w:hAnsi="ＭＳ ゴシック" w:cs="ＭＳ ゴシック" w:hint="eastAsia"/>
        </w:rPr>
        <w:t>※</w:t>
      </w:r>
      <w:r>
        <w:t>2</w:t>
      </w:r>
      <w:r>
        <w:rPr>
          <w:rFonts w:hint="eastAsia"/>
        </w:rPr>
        <w:t>）</w:t>
      </w:r>
      <w:r>
        <w:t>「中小規模事業者」とは、事業者のうち従業員の数が</w:t>
      </w:r>
      <w:r>
        <w:t>100</w:t>
      </w:r>
      <w:r>
        <w:t>人以下の事業者であって、次に掲げる事業者を除く事業者をいう。</w:t>
      </w:r>
    </w:p>
    <w:p w14:paraId="4D4E7DDD" w14:textId="77777777" w:rsidR="0063152E" w:rsidRDefault="0063152E" w:rsidP="0063152E">
      <w:pPr>
        <w:ind w:firstLine="240"/>
      </w:pPr>
      <w:r>
        <w:t>・個人番号利用事務実施者</w:t>
      </w:r>
    </w:p>
    <w:p w14:paraId="573F6FE2" w14:textId="77777777" w:rsidR="0063152E" w:rsidRDefault="0063152E" w:rsidP="0063152E">
      <w:pPr>
        <w:ind w:firstLine="240"/>
      </w:pPr>
      <w:r>
        <w:t>・委託に基づいて個人番号関係事務又は個人番号利用事務を業務として行う事業者</w:t>
      </w:r>
    </w:p>
    <w:p w14:paraId="37B420D2" w14:textId="77777777" w:rsidR="0063152E" w:rsidRDefault="0063152E" w:rsidP="0063152E">
      <w:pPr>
        <w:ind w:leftChars="100" w:left="480" w:hangingChars="100" w:hanging="240"/>
      </w:pPr>
      <w:r>
        <w:t>・金融分野（金融庁作成の「金融分野における個人情報保護に関するガイドライン」第１条第１項に定義される金融分野）の事業者</w:t>
      </w:r>
    </w:p>
    <w:p w14:paraId="145BEB76" w14:textId="77777777" w:rsidR="0063152E" w:rsidRDefault="0063152E" w:rsidP="0063152E">
      <w:pPr>
        <w:ind w:firstLine="240"/>
      </w:pPr>
      <w:r>
        <w:t>・個人情報取扱事業者</w:t>
      </w:r>
    </w:p>
    <w:p w14:paraId="2564D92C" w14:textId="77777777" w:rsidR="0063152E" w:rsidRDefault="0063152E" w:rsidP="0063152E">
      <w:pPr>
        <w:jc w:val="right"/>
      </w:pPr>
    </w:p>
    <w:p w14:paraId="28EC3584" w14:textId="77777777" w:rsidR="0063152E" w:rsidRPr="005C0665" w:rsidRDefault="0063152E" w:rsidP="0063152E">
      <w:pPr>
        <w:jc w:val="right"/>
      </w:pPr>
      <w:r>
        <w:t>以</w:t>
      </w:r>
      <w:r>
        <w:rPr>
          <w:rFonts w:hint="eastAsia"/>
        </w:rPr>
        <w:t xml:space="preserve">　</w:t>
      </w:r>
      <w:r>
        <w:t>上</w:t>
      </w:r>
    </w:p>
    <w:p w14:paraId="77599231" w14:textId="77777777" w:rsidR="00515A45" w:rsidRPr="0063152E" w:rsidRDefault="00515A45" w:rsidP="000A305B"/>
    <w:sectPr w:rsidR="00515A45" w:rsidRPr="0063152E"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D2B9" w14:textId="77777777" w:rsidR="00CF190D" w:rsidRDefault="00CF190D" w:rsidP="006845EA">
      <w:r>
        <w:separator/>
      </w:r>
    </w:p>
  </w:endnote>
  <w:endnote w:type="continuationSeparator" w:id="0">
    <w:p w14:paraId="1E782A74" w14:textId="77777777" w:rsidR="00CF190D" w:rsidRDefault="00CF190D"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CC88" w14:textId="77777777" w:rsidR="00CF190D" w:rsidRDefault="00CF190D" w:rsidP="006845EA">
      <w:r>
        <w:separator/>
      </w:r>
    </w:p>
  </w:footnote>
  <w:footnote w:type="continuationSeparator" w:id="0">
    <w:p w14:paraId="0D42D53B" w14:textId="77777777" w:rsidR="00CF190D" w:rsidRDefault="00CF190D"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75786C"/>
    <w:multiLevelType w:val="hybridMultilevel"/>
    <w:tmpl w:val="5280783C"/>
    <w:lvl w:ilvl="0" w:tplc="8AC2B520">
      <w:start w:val="1"/>
      <w:numFmt w:val="aiueoFullWidth"/>
      <w:lvlText w:val="%1．"/>
      <w:lvlJc w:val="left"/>
      <w:pPr>
        <w:ind w:left="174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2513FC"/>
    <w:multiLevelType w:val="hybridMultilevel"/>
    <w:tmpl w:val="ACB04C5A"/>
    <w:lvl w:ilvl="0" w:tplc="6BE8041C">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0"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8"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8B5D0C"/>
    <w:multiLevelType w:val="hybridMultilevel"/>
    <w:tmpl w:val="5756FAD2"/>
    <w:lvl w:ilvl="0" w:tplc="FFFFFFFF">
      <w:start w:val="1"/>
      <w:numFmt w:val="decimalFullWidth"/>
      <w:lvlText w:val="%1）"/>
      <w:lvlJc w:val="left"/>
      <w:pPr>
        <w:ind w:left="705" w:hanging="480"/>
      </w:pPr>
      <w:rPr>
        <w:rFonts w:hint="default"/>
      </w:rPr>
    </w:lvl>
    <w:lvl w:ilvl="1" w:tplc="FFFFFFFF">
      <w:start w:val="1"/>
      <w:numFmt w:val="aiueoFullWidth"/>
      <w:lvlText w:val="%2．"/>
      <w:lvlJc w:val="left"/>
      <w:pPr>
        <w:ind w:left="1125" w:hanging="480"/>
      </w:pPr>
      <w:rPr>
        <w:rFonts w:hint="default"/>
      </w:rPr>
    </w:lvl>
    <w:lvl w:ilvl="2" w:tplc="FFFFFFFF">
      <w:start w:val="1"/>
      <w:numFmt w:val="decimalFullWidth"/>
      <w:lvlText w:val="%3）"/>
      <w:lvlJc w:val="left"/>
      <w:pPr>
        <w:ind w:left="1191" w:hanging="737"/>
      </w:pPr>
      <w:rPr>
        <w:rFonts w:hint="default"/>
      </w:rPr>
    </w:lvl>
    <w:lvl w:ilvl="3" w:tplc="FFFFFFFF">
      <w:start w:val="1"/>
      <w:numFmt w:val="decimalFullWidth"/>
      <w:lvlText w:val="（%4）"/>
      <w:lvlJc w:val="left"/>
      <w:pPr>
        <w:ind w:left="1515" w:hanging="30"/>
      </w:pPr>
      <w:rPr>
        <w:rFonts w:hint="default"/>
      </w:rPr>
    </w:lvl>
    <w:lvl w:ilvl="4" w:tplc="FFFFFFFF">
      <w:start w:val="1"/>
      <w:numFmt w:val="decimalEnclosedCircle"/>
      <w:lvlText w:val="%5"/>
      <w:lvlJc w:val="left"/>
      <w:pPr>
        <w:ind w:left="2265" w:hanging="360"/>
      </w:pPr>
      <w:rPr>
        <w:rFonts w:hint="default"/>
      </w:r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8"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1"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3DF050AD"/>
    <w:multiLevelType w:val="hybridMultilevel"/>
    <w:tmpl w:val="5134B458"/>
    <w:lvl w:ilvl="0" w:tplc="FFFFFFFF">
      <w:start w:val="1"/>
      <w:numFmt w:val="decimalFullWidth"/>
      <w:lvlText w:val="%1）"/>
      <w:lvlJc w:val="left"/>
      <w:pPr>
        <w:ind w:left="705" w:hanging="480"/>
      </w:pPr>
      <w:rPr>
        <w:rFonts w:hint="default"/>
        <w:lang w:val="en-US"/>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45"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7"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8" w15:restartNumberingAfterBreak="0">
    <w:nsid w:val="43F54EAF"/>
    <w:multiLevelType w:val="hybridMultilevel"/>
    <w:tmpl w:val="108ADDAA"/>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8AC2B520">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0"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2"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42146DF"/>
    <w:multiLevelType w:val="hybridMultilevel"/>
    <w:tmpl w:val="5134B458"/>
    <w:lvl w:ilvl="0" w:tplc="3D0EC02C">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6"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9"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1"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4"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6"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8"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15:restartNumberingAfterBreak="0">
    <w:nsid w:val="6FCB01CA"/>
    <w:multiLevelType w:val="hybridMultilevel"/>
    <w:tmpl w:val="A6688E66"/>
    <w:lvl w:ilvl="0" w:tplc="5BB24838">
      <w:start w:val="1"/>
      <w:numFmt w:val="aiueoFullWidth"/>
      <w:lvlText w:val="%1．"/>
      <w:lvlJc w:val="left"/>
      <w:pPr>
        <w:ind w:left="174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8"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5"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8"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3"/>
  </w:num>
  <w:num w:numId="2">
    <w:abstractNumId w:val="9"/>
  </w:num>
  <w:num w:numId="3">
    <w:abstractNumId w:val="74"/>
  </w:num>
  <w:num w:numId="4">
    <w:abstractNumId w:val="55"/>
  </w:num>
  <w:num w:numId="5">
    <w:abstractNumId w:val="42"/>
  </w:num>
  <w:num w:numId="6">
    <w:abstractNumId w:val="36"/>
  </w:num>
  <w:num w:numId="7">
    <w:abstractNumId w:val="50"/>
  </w:num>
  <w:num w:numId="8">
    <w:abstractNumId w:val="64"/>
  </w:num>
  <w:num w:numId="9">
    <w:abstractNumId w:val="48"/>
  </w:num>
  <w:num w:numId="10">
    <w:abstractNumId w:val="45"/>
  </w:num>
  <w:num w:numId="11">
    <w:abstractNumId w:val="14"/>
  </w:num>
  <w:num w:numId="12">
    <w:abstractNumId w:val="85"/>
  </w:num>
  <w:num w:numId="13">
    <w:abstractNumId w:val="40"/>
  </w:num>
  <w:num w:numId="14">
    <w:abstractNumId w:val="18"/>
  </w:num>
  <w:num w:numId="15">
    <w:abstractNumId w:val="69"/>
  </w:num>
  <w:num w:numId="16">
    <w:abstractNumId w:val="86"/>
  </w:num>
  <w:num w:numId="17">
    <w:abstractNumId w:val="4"/>
  </w:num>
  <w:num w:numId="18">
    <w:abstractNumId w:val="1"/>
  </w:num>
  <w:num w:numId="19">
    <w:abstractNumId w:val="16"/>
  </w:num>
  <w:num w:numId="20">
    <w:abstractNumId w:val="41"/>
  </w:num>
  <w:num w:numId="21">
    <w:abstractNumId w:val="7"/>
  </w:num>
  <w:num w:numId="22">
    <w:abstractNumId w:val="72"/>
  </w:num>
  <w:num w:numId="23">
    <w:abstractNumId w:val="63"/>
  </w:num>
  <w:num w:numId="24">
    <w:abstractNumId w:val="24"/>
  </w:num>
  <w:num w:numId="25">
    <w:abstractNumId w:val="46"/>
  </w:num>
  <w:num w:numId="26">
    <w:abstractNumId w:val="11"/>
  </w:num>
  <w:num w:numId="27">
    <w:abstractNumId w:val="51"/>
  </w:num>
  <w:num w:numId="28">
    <w:abstractNumId w:val="65"/>
  </w:num>
  <w:num w:numId="29">
    <w:abstractNumId w:val="32"/>
  </w:num>
  <w:num w:numId="30">
    <w:abstractNumId w:val="80"/>
  </w:num>
  <w:num w:numId="31">
    <w:abstractNumId w:val="47"/>
  </w:num>
  <w:num w:numId="32">
    <w:abstractNumId w:val="13"/>
  </w:num>
  <w:num w:numId="33">
    <w:abstractNumId w:val="87"/>
  </w:num>
  <w:num w:numId="34">
    <w:abstractNumId w:val="43"/>
  </w:num>
  <w:num w:numId="35">
    <w:abstractNumId w:val="58"/>
  </w:num>
  <w:num w:numId="36">
    <w:abstractNumId w:val="6"/>
  </w:num>
  <w:num w:numId="37">
    <w:abstractNumId w:val="54"/>
  </w:num>
  <w:num w:numId="38">
    <w:abstractNumId w:val="60"/>
  </w:num>
  <w:num w:numId="39">
    <w:abstractNumId w:val="57"/>
  </w:num>
  <w:num w:numId="40">
    <w:abstractNumId w:val="66"/>
  </w:num>
  <w:num w:numId="41">
    <w:abstractNumId w:val="25"/>
  </w:num>
  <w:num w:numId="42">
    <w:abstractNumId w:val="59"/>
  </w:num>
  <w:num w:numId="43">
    <w:abstractNumId w:val="22"/>
  </w:num>
  <w:num w:numId="44">
    <w:abstractNumId w:val="56"/>
  </w:num>
  <w:num w:numId="45">
    <w:abstractNumId w:val="62"/>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5"/>
  </w:num>
  <w:num w:numId="62">
    <w:abstractNumId w:val="17"/>
  </w:num>
  <w:num w:numId="63">
    <w:abstractNumId w:val="20"/>
  </w:num>
  <w:num w:numId="64">
    <w:abstractNumId w:val="68"/>
  </w:num>
  <w:num w:numId="65">
    <w:abstractNumId w:val="78"/>
  </w:num>
  <w:num w:numId="66">
    <w:abstractNumId w:val="79"/>
  </w:num>
  <w:num w:numId="67">
    <w:abstractNumId w:val="27"/>
  </w:num>
  <w:num w:numId="68">
    <w:abstractNumId w:val="61"/>
  </w:num>
  <w:num w:numId="69">
    <w:abstractNumId w:val="88"/>
  </w:num>
  <w:num w:numId="70">
    <w:abstractNumId w:val="82"/>
  </w:num>
  <w:num w:numId="71">
    <w:abstractNumId w:val="0"/>
  </w:num>
  <w:num w:numId="72">
    <w:abstractNumId w:val="12"/>
  </w:num>
  <w:num w:numId="73">
    <w:abstractNumId w:val="38"/>
  </w:num>
  <w:num w:numId="74">
    <w:abstractNumId w:val="23"/>
  </w:num>
  <w:num w:numId="75">
    <w:abstractNumId w:val="77"/>
  </w:num>
  <w:num w:numId="76">
    <w:abstractNumId w:val="81"/>
  </w:num>
  <w:num w:numId="77">
    <w:abstractNumId w:val="34"/>
  </w:num>
  <w:num w:numId="78">
    <w:abstractNumId w:val="73"/>
  </w:num>
  <w:num w:numId="79">
    <w:abstractNumId w:val="84"/>
  </w:num>
  <w:num w:numId="80">
    <w:abstractNumId w:val="2"/>
  </w:num>
  <w:num w:numId="81">
    <w:abstractNumId w:val="29"/>
  </w:num>
  <w:num w:numId="82">
    <w:abstractNumId w:val="71"/>
  </w:num>
  <w:num w:numId="83">
    <w:abstractNumId w:val="30"/>
  </w:num>
  <w:num w:numId="84">
    <w:abstractNumId w:val="49"/>
  </w:num>
  <w:num w:numId="85">
    <w:abstractNumId w:val="3"/>
  </w:num>
  <w:num w:numId="86">
    <w:abstractNumId w:val="10"/>
  </w:num>
  <w:num w:numId="87">
    <w:abstractNumId w:val="33"/>
  </w:num>
  <w:num w:numId="88">
    <w:abstractNumId w:val="8"/>
  </w:num>
  <w:num w:numId="89">
    <w:abstractNumId w:val="28"/>
  </w:num>
  <w:num w:numId="90">
    <w:abstractNumId w:val="67"/>
  </w:num>
  <w:num w:numId="91">
    <w:abstractNumId w:val="21"/>
  </w:num>
  <w:num w:numId="92">
    <w:abstractNumId w:val="76"/>
  </w:num>
  <w:num w:numId="93">
    <w:abstractNumId w:val="26"/>
  </w:num>
  <w:num w:numId="94">
    <w:abstractNumId w:val="52"/>
  </w:num>
  <w:num w:numId="95">
    <w:abstractNumId w:val="53"/>
  </w:num>
  <w:num w:numId="96">
    <w:abstractNumId w:val="70"/>
  </w:num>
  <w:num w:numId="97">
    <w:abstractNumId w:val="39"/>
  </w:num>
  <w:num w:numId="98">
    <w:abstractNumId w:val="31"/>
  </w:num>
  <w:num w:numId="99">
    <w:abstractNumId w:val="44"/>
  </w:num>
  <w:num w:numId="100">
    <w:abstractNumId w:val="75"/>
  </w:num>
  <w:num w:numId="101">
    <w:abstractNumId w:val="15"/>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2E1"/>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3A4"/>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948"/>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203"/>
    <w:rsid w:val="001428F6"/>
    <w:rsid w:val="00142D75"/>
    <w:rsid w:val="001447BB"/>
    <w:rsid w:val="001453DC"/>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081C"/>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504"/>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5D31"/>
    <w:rsid w:val="0032710C"/>
    <w:rsid w:val="00327A49"/>
    <w:rsid w:val="00327C4A"/>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55AC"/>
    <w:rsid w:val="003760A0"/>
    <w:rsid w:val="003810A9"/>
    <w:rsid w:val="00381A93"/>
    <w:rsid w:val="00383200"/>
    <w:rsid w:val="00383D5F"/>
    <w:rsid w:val="00386FA5"/>
    <w:rsid w:val="00387840"/>
    <w:rsid w:val="0039006E"/>
    <w:rsid w:val="003910AB"/>
    <w:rsid w:val="00391CC8"/>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3101"/>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1FB7"/>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10D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267"/>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3E84"/>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152E"/>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662"/>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7F7BA6"/>
    <w:rsid w:val="00800E49"/>
    <w:rsid w:val="0080141A"/>
    <w:rsid w:val="00801BD0"/>
    <w:rsid w:val="00802D19"/>
    <w:rsid w:val="00802D81"/>
    <w:rsid w:val="00803137"/>
    <w:rsid w:val="008055E8"/>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47549"/>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4A"/>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8BB"/>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48C1"/>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06A3"/>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5F7"/>
    <w:rsid w:val="00C83730"/>
    <w:rsid w:val="00C85730"/>
    <w:rsid w:val="00C858E3"/>
    <w:rsid w:val="00C85E14"/>
    <w:rsid w:val="00C871D8"/>
    <w:rsid w:val="00C905B5"/>
    <w:rsid w:val="00C90F76"/>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656"/>
    <w:rsid w:val="00CC27DF"/>
    <w:rsid w:val="00CC3851"/>
    <w:rsid w:val="00CC4B59"/>
    <w:rsid w:val="00CC561C"/>
    <w:rsid w:val="00CC6A15"/>
    <w:rsid w:val="00CC6AFE"/>
    <w:rsid w:val="00CC6DD6"/>
    <w:rsid w:val="00CD10CD"/>
    <w:rsid w:val="00CD226D"/>
    <w:rsid w:val="00CD455D"/>
    <w:rsid w:val="00CD460B"/>
    <w:rsid w:val="00CD4D77"/>
    <w:rsid w:val="00CD5642"/>
    <w:rsid w:val="00CD60D4"/>
    <w:rsid w:val="00CD76DF"/>
    <w:rsid w:val="00CE1C2E"/>
    <w:rsid w:val="00CE206B"/>
    <w:rsid w:val="00CE2B84"/>
    <w:rsid w:val="00CE3852"/>
    <w:rsid w:val="00CE463A"/>
    <w:rsid w:val="00CE5023"/>
    <w:rsid w:val="00CE5131"/>
    <w:rsid w:val="00CE603A"/>
    <w:rsid w:val="00CE784B"/>
    <w:rsid w:val="00CE7864"/>
    <w:rsid w:val="00CE7E27"/>
    <w:rsid w:val="00CF0151"/>
    <w:rsid w:val="00CF190D"/>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5FB4"/>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0467"/>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4399"/>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AE8"/>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styleId="aff2">
    <w:name w:val="No Spacing"/>
    <w:uiPriority w:val="1"/>
    <w:qFormat/>
    <w:rsid w:val="0063152E"/>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058745206">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7D4D7-2DB2-4EFD-AEA2-5B8CC43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3.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4.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3</Pages>
  <Words>302</Words>
  <Characters>1727</Characters>
  <Application>Microsoft Office Word</Application>
  <DocSecurity>2</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2025</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悦子</cp:lastModifiedBy>
  <cp:revision>32</cp:revision>
  <cp:lastPrinted>2023-04-11T06:08:00Z</cp:lastPrinted>
  <dcterms:created xsi:type="dcterms:W3CDTF">2022-02-21T04:40:00Z</dcterms:created>
  <dcterms:modified xsi:type="dcterms:W3CDTF">2023-04-18T11:41:00Z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