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C2B2" w14:textId="12FF4377" w:rsidR="00851931" w:rsidRPr="00AE78B7" w:rsidRDefault="00851931" w:rsidP="00851931">
      <w:pPr>
        <w:jc w:val="center"/>
        <w:rPr>
          <w:rFonts w:ascii="Arial" w:hAnsi="Arial" w:cs="Arial" w:hint="eastAsia"/>
          <w:b/>
          <w:sz w:val="32"/>
          <w:lang w:val="es-MX"/>
        </w:rPr>
      </w:pPr>
      <w:bookmarkStart w:id="0" w:name="_Toc359468842"/>
      <w:r w:rsidRPr="00AE78B7">
        <w:rPr>
          <w:rFonts w:ascii="Arial" w:hAnsi="Arial" w:cs="Arial"/>
          <w:b/>
          <w:bCs/>
          <w:sz w:val="32"/>
          <w:lang w:val="es-MX"/>
        </w:rPr>
        <w:t>Estudio de línea base Parte 1: producción, ingresos y costos</w:t>
      </w:r>
    </w:p>
    <w:p w14:paraId="684919FA" w14:textId="77777777" w:rsidR="00851931" w:rsidRPr="00AE78B7" w:rsidRDefault="00851931" w:rsidP="00851931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 xml:space="preserve">Fecha: </w:t>
      </w:r>
      <w:r w:rsidRPr="00AE78B7">
        <w:rPr>
          <w:szCs w:val="21"/>
          <w:u w:val="single"/>
          <w:lang w:val="es-MX"/>
        </w:rPr>
        <w:t xml:space="preserve">     /      /               </w:t>
      </w:r>
    </w:p>
    <w:p w14:paraId="57767AA3" w14:textId="77777777" w:rsidR="00851931" w:rsidRPr="00AE78B7" w:rsidRDefault="00851931" w:rsidP="00851931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Nombre del subdistrito: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</w:t>
      </w:r>
    </w:p>
    <w:p w14:paraId="774BB1DA" w14:textId="77777777" w:rsidR="00851931" w:rsidRPr="00AE78B7" w:rsidRDefault="00851931" w:rsidP="00851931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grupo de agricultores:</w:t>
      </w:r>
      <w:r w:rsidRPr="00AE78B7">
        <w:rPr>
          <w:szCs w:val="21"/>
          <w:u w:val="single"/>
          <w:lang w:val="es-MX"/>
        </w:rPr>
        <w:t xml:space="preserve">                                                 </w:t>
      </w:r>
      <w:r w:rsidRPr="00AE78B7">
        <w:rPr>
          <w:szCs w:val="21"/>
          <w:lang w:val="es-MX"/>
        </w:rPr>
        <w:t xml:space="preserve"> </w:t>
      </w:r>
    </w:p>
    <w:p w14:paraId="2DF2F4F4" w14:textId="77777777" w:rsidR="00851931" w:rsidRPr="00AE78B7" w:rsidRDefault="00851931" w:rsidP="00851931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>Nombre del agricultor:</w:t>
      </w:r>
      <w:r w:rsidRPr="00AE78B7">
        <w:rPr>
          <w:szCs w:val="21"/>
          <w:u w:val="single"/>
          <w:lang w:val="es-MX"/>
        </w:rPr>
        <w:t xml:space="preserve">                             </w:t>
      </w:r>
      <w:r w:rsidRPr="00AE78B7">
        <w:rPr>
          <w:szCs w:val="21"/>
          <w:lang w:val="es-MX"/>
        </w:rPr>
        <w:t xml:space="preserve"> Género: M - F</w:t>
      </w:r>
      <w:r w:rsidRPr="00AE78B7">
        <w:rPr>
          <w:szCs w:val="21"/>
          <w:u w:val="single"/>
          <w:lang w:val="es-MX"/>
        </w:rPr>
        <w:t xml:space="preserve">      </w:t>
      </w:r>
      <w:r w:rsidRPr="00AE78B7">
        <w:rPr>
          <w:szCs w:val="21"/>
          <w:lang w:val="es-MX"/>
        </w:rPr>
        <w:t xml:space="preserve"> Tel.: No.:</w:t>
      </w:r>
      <w:r w:rsidRPr="00AE78B7">
        <w:rPr>
          <w:szCs w:val="21"/>
          <w:u w:val="single"/>
          <w:lang w:val="es-MX"/>
        </w:rPr>
        <w:t xml:space="preserve">   </w:t>
      </w:r>
      <w:r w:rsidRPr="00AE78B7">
        <w:rPr>
          <w:szCs w:val="21"/>
          <w:u w:val="single"/>
          <w:lang w:val="es-MX"/>
        </w:rPr>
        <w:t xml:space="preserve">　　　</w:t>
      </w:r>
      <w:r w:rsidRPr="00AE78B7">
        <w:rPr>
          <w:szCs w:val="21"/>
          <w:u w:val="single"/>
          <w:lang w:val="es-MX"/>
        </w:rPr>
        <w:t xml:space="preserve">                 </w:t>
      </w:r>
    </w:p>
    <w:p w14:paraId="5CABF8C0" w14:textId="77777777" w:rsidR="00851931" w:rsidRPr="00AE78B7" w:rsidRDefault="00851931" w:rsidP="00851931">
      <w:pPr>
        <w:snapToGrid w:val="0"/>
        <w:jc w:val="left"/>
        <w:rPr>
          <w:color w:val="FF0000"/>
          <w:szCs w:val="21"/>
          <w:lang w:val="es-MX"/>
        </w:rPr>
      </w:pPr>
    </w:p>
    <w:p w14:paraId="4C72BBDC" w14:textId="77777777" w:rsidR="00851931" w:rsidRPr="00AE78B7" w:rsidRDefault="00851931" w:rsidP="00851931">
      <w:pPr>
        <w:snapToGrid w:val="0"/>
        <w:jc w:val="left"/>
        <w:rPr>
          <w:color w:val="000000" w:themeColor="text1"/>
          <w:szCs w:val="21"/>
          <w:lang w:val="es-MX"/>
        </w:rPr>
      </w:pPr>
      <w:r w:rsidRPr="00AE78B7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851931" w:rsidRPr="00AE78B7" w14:paraId="279112D3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9DC627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C7C13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2. Superficie cultivada en</w:t>
            </w:r>
          </w:p>
          <w:p w14:paraId="154BA51C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metros × metros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 o en ha</w:t>
            </w:r>
          </w:p>
          <w:p w14:paraId="1209E603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>= 0,01 ha</w:t>
            </w:r>
          </w:p>
          <w:p w14:paraId="20C9B578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 xml:space="preserve">= 0,1 ha </w:t>
            </w:r>
          </w:p>
          <w:p w14:paraId="75436ECB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2 </w:t>
            </w:r>
            <w:r w:rsidRPr="00AE78B7">
              <w:rPr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E5669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5645CCF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ED4086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7522803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5CC76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 Precio medio por varias unidades</w:t>
            </w:r>
          </w:p>
          <w:p w14:paraId="5611AEB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F69B41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52EED57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53D662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9. Costo total de producción en moneda local</w:t>
            </w:r>
          </w:p>
          <w:p w14:paraId="5F5434C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C79CBED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851931" w:rsidRPr="00AE78B7" w14:paraId="0E0D9AFF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BE653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0F9E13" w14:textId="77777777" w:rsidR="00851931" w:rsidRPr="00AE78B7" w:rsidRDefault="00851931" w:rsidP="00FD5CD3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3000EA" w14:textId="77777777" w:rsidR="00851931" w:rsidRPr="00AE78B7" w:rsidRDefault="00851931" w:rsidP="00FD5CD3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FEBD2" w14:textId="77777777" w:rsidR="00851931" w:rsidRPr="00AE78B7" w:rsidRDefault="00851931" w:rsidP="00FD5CD3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26B6D2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4086D5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16CA0" w14:textId="77777777" w:rsidR="00851931" w:rsidRPr="00AE78B7" w:rsidRDefault="00851931" w:rsidP="00FD5CD3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310866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AE78B7">
              <w:rPr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1BF576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(3. × 6.) o</w:t>
            </w:r>
          </w:p>
          <w:p w14:paraId="6EA4A9D9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4DEF2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B9C028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8.-9.</w:t>
            </w:r>
          </w:p>
        </w:tc>
      </w:tr>
      <w:tr w:rsidR="00851931" w:rsidRPr="00AE78B7" w14:paraId="712D25DA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FE1A8" w14:textId="77777777" w:rsidR="00851931" w:rsidRPr="00AE78B7" w:rsidRDefault="00851931" w:rsidP="00851931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 </w:t>
            </w:r>
          </w:p>
          <w:p w14:paraId="0580CCA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37648E" w14:textId="77777777" w:rsidR="00851931" w:rsidRPr="00AE78B7" w:rsidRDefault="00851931" w:rsidP="00851931">
            <w:pPr>
              <w:snapToGrid w:val="0"/>
              <w:jc w:val="left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  <w:p w14:paraId="1D195F2C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164EEAD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55EEE" w14:textId="77777777" w:rsidR="00851931" w:rsidRPr="00AE78B7" w:rsidRDefault="00851931" w:rsidP="00FD5CD3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5CB7A282" w14:textId="77777777" w:rsidR="00851931" w:rsidRPr="00AE78B7" w:rsidRDefault="00851931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es-MX"/>
              </w:rPr>
            </w:pPr>
          </w:p>
          <w:p w14:paraId="0BE22B19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9C17B3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462204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3D430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783FFC0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49B429B4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B0A8CC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485BBF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48CBA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C762FB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</w:tr>
      <w:tr w:rsidR="00851931" w:rsidRPr="00AE78B7" w14:paraId="697C0912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200F9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09BC3623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1475A2ED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F81923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BE95903" w14:textId="77777777" w:rsidR="00851931" w:rsidRPr="00AE78B7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8A752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107EFE5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8B0ED1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C42D9C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690A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AB89F2D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07BF5DE3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818D7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1C79A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2CAD6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DC5A2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851931" w:rsidRPr="00AE78B7" w14:paraId="67C21C6C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4F57E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FAC993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313EE56" w14:textId="77777777" w:rsidR="00851931" w:rsidRPr="00AE78B7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1C3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566C5B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72BD00B5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D1152A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25DE61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0D4DA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482901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FDE23C9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0FABA9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3963D7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7E2E2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87BF4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851931" w:rsidRPr="00AE78B7" w14:paraId="5AECF551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95166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72447AB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239A76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E989B2" w14:textId="77777777" w:rsidR="00851931" w:rsidRPr="00AE78B7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4298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01CB402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6D67B1B0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E189145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F89D6DD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AB1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C252E4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96E5E26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1E9C4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5E9D7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BF595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99520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</w:tbl>
    <w:p w14:paraId="4F8BFA5E" w14:textId="77777777" w:rsidR="00851931" w:rsidRPr="00AE78B7" w:rsidRDefault="00851931" w:rsidP="00851931">
      <w:pPr>
        <w:snapToGrid w:val="0"/>
        <w:jc w:val="left"/>
        <w:rPr>
          <w:b/>
          <w:szCs w:val="21"/>
          <w:lang w:val="es-MX"/>
        </w:rPr>
      </w:pPr>
      <w:r w:rsidRPr="00AE78B7">
        <w:rPr>
          <w:b/>
          <w:bCs/>
          <w:szCs w:val="21"/>
          <w:lang w:val="es-MX"/>
        </w:rPr>
        <w:t>Indique las unidades de conversión en el espacio siguiente.</w:t>
      </w:r>
      <w:r w:rsidRPr="00AE78B7">
        <w:rPr>
          <w:szCs w:val="21"/>
          <w:lang w:val="es-MX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851931" w:rsidRPr="00AE78B7" w14:paraId="28F7DAAF" w14:textId="77777777" w:rsidTr="00FD5CD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F1A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47E5E1F3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591A0862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56C08106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3222B2D3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83314DA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5AB3E4FB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42645FB4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FB85329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D5B0C68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</w:tbl>
    <w:p w14:paraId="478D2A70" w14:textId="77777777" w:rsidR="00851931" w:rsidRPr="00AE78B7" w:rsidRDefault="00851931" w:rsidP="00851931">
      <w:pPr>
        <w:jc w:val="center"/>
        <w:rPr>
          <w:rFonts w:ascii="Arial" w:hAnsi="Arial" w:cs="Arial"/>
          <w:b/>
          <w:sz w:val="32"/>
          <w:lang w:val="es-MX"/>
        </w:rPr>
        <w:sectPr w:rsidR="00851931" w:rsidRPr="00AE78B7" w:rsidSect="009071A2"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14:paraId="0DA1F3BE" w14:textId="77777777" w:rsidR="00851931" w:rsidRPr="00AE78B7" w:rsidRDefault="00851931" w:rsidP="00652988">
      <w:pPr>
        <w:jc w:val="center"/>
        <w:rPr>
          <w:rFonts w:ascii="Arial" w:hAnsi="Arial" w:cs="Arial"/>
          <w:b/>
          <w:sz w:val="32"/>
          <w:lang w:val="es-MX"/>
        </w:rPr>
      </w:pPr>
    </w:p>
    <w:p w14:paraId="19106677" w14:textId="77777777" w:rsidR="00652988" w:rsidRPr="00AE78B7" w:rsidRDefault="00652988" w:rsidP="00652988">
      <w:pPr>
        <w:jc w:val="center"/>
        <w:rPr>
          <w:rFonts w:ascii="Arial" w:hAnsi="Arial" w:cs="Arial"/>
          <w:b/>
          <w:sz w:val="32"/>
          <w:lang w:val="es-MX"/>
        </w:rPr>
      </w:pPr>
      <w:r w:rsidRPr="00AE78B7">
        <w:rPr>
          <w:rFonts w:ascii="Arial" w:hAnsi="Arial" w:cs="Arial"/>
          <w:noProof/>
          <w:sz w:val="32"/>
          <w:lang w:val="es-MX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6B0BF1CE" wp14:editId="44485BC7">
                <wp:simplePos x="0" y="0"/>
                <wp:positionH relativeFrom="column">
                  <wp:posOffset>-208280</wp:posOffset>
                </wp:positionH>
                <wp:positionV relativeFrom="paragraph">
                  <wp:posOffset>-184454</wp:posOffset>
                </wp:positionV>
                <wp:extent cx="1716657" cy="624840"/>
                <wp:effectExtent l="0" t="0" r="0" b="0"/>
                <wp:wrapNone/>
                <wp:docPr id="411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CDC811" w14:textId="77777777" w:rsidR="00826D6A" w:rsidRPr="00045D72" w:rsidRDefault="00826D6A" w:rsidP="006529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F1CE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4.5pt;width:135.15pt;height:49.2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" filled="f" stroked="f">
                <v:textbox>
                  <w:txbxContent>
                    <w:p w14:paraId="62CDC811" w14:textId="77777777" w:rsidR="00826D6A" w:rsidRPr="00045D72" w:rsidRDefault="00826D6A" w:rsidP="00652988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[</w:t>
                      </w:r>
                      <w:proofErr w:type="spellStart"/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Ejemplo</w:t>
                      </w:r>
                      <w:proofErr w:type="spellEnd"/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E78B7">
        <w:rPr>
          <w:rFonts w:ascii="Arial" w:hAnsi="Arial" w:cs="Arial"/>
          <w:b/>
          <w:bCs/>
          <w:sz w:val="32"/>
          <w:lang w:val="es-MX"/>
        </w:rPr>
        <w:t>Estudio de línea base Parte 1: producción, ingresos y costos</w:t>
      </w:r>
    </w:p>
    <w:p w14:paraId="25379DAD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 xml:space="preserve">Fecha: </w:t>
      </w:r>
      <w:r w:rsidRPr="00AE78B7">
        <w:rPr>
          <w:szCs w:val="21"/>
          <w:u w:val="single"/>
          <w:lang w:val="es-MX"/>
        </w:rPr>
        <w:t xml:space="preserve">     /      /               </w:t>
      </w:r>
    </w:p>
    <w:p w14:paraId="61A8C366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Nombre del subdistrito: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</w:t>
      </w:r>
    </w:p>
    <w:p w14:paraId="225CF9D2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grupo de agricultores:</w:t>
      </w:r>
      <w:r w:rsidRPr="00AE78B7">
        <w:rPr>
          <w:szCs w:val="21"/>
          <w:u w:val="single"/>
          <w:lang w:val="es-MX"/>
        </w:rPr>
        <w:t xml:space="preserve">                                                 </w:t>
      </w:r>
      <w:r w:rsidRPr="00AE78B7">
        <w:rPr>
          <w:szCs w:val="21"/>
          <w:lang w:val="es-MX"/>
        </w:rPr>
        <w:t xml:space="preserve"> </w:t>
      </w:r>
    </w:p>
    <w:p w14:paraId="63E8B7FE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>Nombre del agricultor:</w:t>
      </w:r>
      <w:r w:rsidRPr="00AE78B7">
        <w:rPr>
          <w:szCs w:val="21"/>
          <w:u w:val="single"/>
          <w:lang w:val="es-MX"/>
        </w:rPr>
        <w:t xml:space="preserve">                             </w:t>
      </w:r>
      <w:r w:rsidRPr="00AE78B7">
        <w:rPr>
          <w:szCs w:val="21"/>
          <w:lang w:val="es-MX"/>
        </w:rPr>
        <w:t xml:space="preserve"> Género: M - F</w:t>
      </w:r>
      <w:r w:rsidRPr="00AE78B7">
        <w:rPr>
          <w:szCs w:val="21"/>
          <w:u w:val="single"/>
          <w:lang w:val="es-MX"/>
        </w:rPr>
        <w:t xml:space="preserve">      </w:t>
      </w:r>
      <w:r w:rsidRPr="00AE78B7">
        <w:rPr>
          <w:szCs w:val="21"/>
          <w:lang w:val="es-MX"/>
        </w:rPr>
        <w:t xml:space="preserve"> Tel.: No.:</w:t>
      </w:r>
      <w:r w:rsidRPr="00AE78B7">
        <w:rPr>
          <w:szCs w:val="21"/>
          <w:u w:val="single"/>
          <w:lang w:val="es-MX"/>
        </w:rPr>
        <w:t xml:space="preserve">   </w:t>
      </w:r>
      <w:r w:rsidRPr="00AE78B7">
        <w:rPr>
          <w:szCs w:val="21"/>
          <w:u w:val="single"/>
          <w:lang w:val="es-MX"/>
        </w:rPr>
        <w:t xml:space="preserve">　　　</w:t>
      </w:r>
      <w:r w:rsidRPr="00AE78B7">
        <w:rPr>
          <w:szCs w:val="21"/>
          <w:u w:val="single"/>
          <w:lang w:val="es-MX"/>
        </w:rPr>
        <w:t xml:space="preserve">                 </w:t>
      </w:r>
    </w:p>
    <w:p w14:paraId="71E768C8" w14:textId="77777777" w:rsidR="00652988" w:rsidRPr="00AE78B7" w:rsidRDefault="00652988" w:rsidP="00652988">
      <w:pPr>
        <w:snapToGrid w:val="0"/>
        <w:jc w:val="left"/>
        <w:rPr>
          <w:color w:val="FF0000"/>
          <w:szCs w:val="21"/>
          <w:lang w:val="es-MX"/>
        </w:rPr>
      </w:pPr>
    </w:p>
    <w:p w14:paraId="55ABB4DE" w14:textId="77777777" w:rsidR="00652988" w:rsidRPr="00AE78B7" w:rsidRDefault="00652988" w:rsidP="00652988">
      <w:pPr>
        <w:snapToGrid w:val="0"/>
        <w:jc w:val="left"/>
        <w:rPr>
          <w:color w:val="000000" w:themeColor="text1"/>
          <w:szCs w:val="21"/>
          <w:lang w:val="es-MX"/>
        </w:rPr>
      </w:pPr>
      <w:r w:rsidRPr="00AE78B7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652988" w:rsidRPr="00AE78B7" w14:paraId="169C82BB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469E5D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3616F9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2. Superficie cultivada en</w:t>
            </w:r>
          </w:p>
          <w:p w14:paraId="551C295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metros × metros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 o en ha</w:t>
            </w:r>
          </w:p>
          <w:p w14:paraId="346AFB79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>= 0,01 ha</w:t>
            </w:r>
          </w:p>
          <w:p w14:paraId="073E1705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 xml:space="preserve">= 0,1 ha </w:t>
            </w:r>
          </w:p>
          <w:p w14:paraId="7405C7EC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2 </w:t>
            </w:r>
            <w:r w:rsidRPr="00AE78B7">
              <w:rPr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38FEA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7B44BC20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6F219B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60D0CE7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D1D9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 Precio medio por varias unidades</w:t>
            </w:r>
          </w:p>
          <w:p w14:paraId="51B527C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2DC51701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D103CEE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FE5FC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9. Costo total de producción en moneda local</w:t>
            </w:r>
          </w:p>
          <w:p w14:paraId="23AE7107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632D18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652988" w:rsidRPr="00AE78B7" w14:paraId="36A51224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00865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5EB09B" w14:textId="77777777" w:rsidR="00652988" w:rsidRPr="00AE78B7" w:rsidRDefault="00652988" w:rsidP="00652988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A00B4" w14:textId="77777777" w:rsidR="00652988" w:rsidRPr="00AE78B7" w:rsidRDefault="00652988" w:rsidP="00652988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9BD6D" w14:textId="77777777" w:rsidR="00652988" w:rsidRPr="00AE78B7" w:rsidRDefault="00652988" w:rsidP="00652988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14D5BD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589704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648C0" w14:textId="77777777" w:rsidR="00652988" w:rsidRPr="00AE78B7" w:rsidRDefault="00652988" w:rsidP="00652988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41AE7D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AE78B7">
              <w:rPr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CFC8DA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(3. × 6.) o</w:t>
            </w:r>
          </w:p>
          <w:p w14:paraId="44592C0F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C25A0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3C2D5E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8.-9.</w:t>
            </w:r>
          </w:p>
        </w:tc>
      </w:tr>
      <w:tr w:rsidR="00652988" w:rsidRPr="00AE78B7" w14:paraId="5CFA9830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5C23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 </w:t>
            </w:r>
          </w:p>
          <w:p w14:paraId="58E9F38E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Tomate</w:t>
            </w:r>
          </w:p>
          <w:p w14:paraId="2231746A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4BDA9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  <w:p w14:paraId="1F0D31F7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20 × 100 =</w:t>
            </w:r>
          </w:p>
          <w:p w14:paraId="58428E2C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 m</w:t>
            </w: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5505BB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0,2</w:t>
            </w:r>
            <w:r w:rsidRPr="00AE78B7">
              <w:rPr>
                <w:sz w:val="18"/>
                <w:szCs w:val="18"/>
                <w:lang w:val="es-MX"/>
              </w:rPr>
              <w:t xml:space="preserve"> 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97EF2" w14:textId="77777777" w:rsidR="00652988" w:rsidRPr="00AE78B7" w:rsidRDefault="00652988" w:rsidP="00652988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100</w:t>
            </w:r>
          </w:p>
          <w:p w14:paraId="3117E39B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es-MX"/>
              </w:rPr>
            </w:pPr>
          </w:p>
          <w:p w14:paraId="7C83750A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(unidad:</w:t>
            </w:r>
            <w:r w:rsidRPr="00AE78B7">
              <w:rPr>
                <w:rFonts w:ascii="Comic Sans MS" w:hAnsi="Comic Sans MS"/>
                <w:sz w:val="18"/>
                <w:szCs w:val="18"/>
                <w:lang w:val="es-MX"/>
              </w:rPr>
              <w:t xml:space="preserve"> </w:t>
            </w:r>
            <w:r w:rsidRPr="0004795F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caja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2E08A0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2.000 </w:t>
            </w: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30DD60A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10.000 </w:t>
            </w: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91766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$20</w:t>
            </w:r>
          </w:p>
          <w:p w14:paraId="07636EC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0C9CE5FE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</w:t>
            </w: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caja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2FE8C2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B01501E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$2.000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B4945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$700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E6A2A6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$1.300</w:t>
            </w:r>
          </w:p>
        </w:tc>
      </w:tr>
      <w:tr w:rsidR="00652988" w:rsidRPr="00AE78B7" w14:paraId="7CF9FC5D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D5A22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59678505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7366F345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8F91D4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DA6448" w14:textId="77777777" w:rsidR="00652988" w:rsidRPr="00AE78B7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5F812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114AA32F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762F0FA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C39BC9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365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30FCF2DB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(unidad:</w:t>
            </w:r>
            <w:r w:rsidR="003557FA">
              <w:rPr>
                <w:sz w:val="18"/>
                <w:szCs w:val="18"/>
                <w:lang w:val="es-MX"/>
              </w:rPr>
              <w:t xml:space="preserve">   </w:t>
            </w:r>
            <w:proofErr w:type="gramStart"/>
            <w:r w:rsidR="003557FA">
              <w:rPr>
                <w:sz w:val="18"/>
                <w:szCs w:val="18"/>
                <w:lang w:val="es-MX"/>
              </w:rPr>
              <w:t xml:space="preserve">  </w:t>
            </w:r>
            <w:r w:rsidRPr="00AE78B7">
              <w:rPr>
                <w:sz w:val="18"/>
                <w:szCs w:val="18"/>
                <w:lang w:val="es-MX"/>
              </w:rPr>
              <w:t>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FD9A31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11337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FA11C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04A34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652988" w:rsidRPr="00AE78B7" w14:paraId="3789754E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386EE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6C17C7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5D8F36D" w14:textId="77777777" w:rsidR="00652988" w:rsidRPr="00AE78B7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F770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986775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69C8A17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6A4D26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1E9EDF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9259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118492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BBB61CB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A36F8E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FB670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BC26B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4E651B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652988" w:rsidRPr="00AE78B7" w14:paraId="10CB353C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60987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78885D5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713ED4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84004A" w14:textId="77777777" w:rsidR="00652988" w:rsidRPr="00AE78B7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BF657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71F6515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119AE8BF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</w:t>
            </w:r>
            <w:r w:rsidR="003557FA">
              <w:rPr>
                <w:sz w:val="18"/>
                <w:szCs w:val="18"/>
                <w:lang w:val="es-MX"/>
              </w:rPr>
              <w:t xml:space="preserve"> </w:t>
            </w:r>
            <w:r w:rsidRPr="00AE78B7">
              <w:rPr>
                <w:sz w:val="18"/>
                <w:szCs w:val="18"/>
                <w:lang w:val="es-MX"/>
              </w:rPr>
              <w:t xml:space="preserve">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DFAA25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8F4793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9AF3D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2849306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3091B2E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6490ED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188612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C66A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5B40A0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</w:tbl>
    <w:p w14:paraId="5EC602FB" w14:textId="77777777" w:rsidR="00652988" w:rsidRPr="00AE78B7" w:rsidRDefault="00652988" w:rsidP="00652988">
      <w:pPr>
        <w:snapToGrid w:val="0"/>
        <w:jc w:val="left"/>
        <w:rPr>
          <w:b/>
          <w:szCs w:val="21"/>
          <w:lang w:val="es-MX"/>
        </w:rPr>
      </w:pPr>
      <w:r w:rsidRPr="00AE78B7">
        <w:rPr>
          <w:b/>
          <w:bCs/>
          <w:szCs w:val="21"/>
          <w:lang w:val="es-MX"/>
        </w:rPr>
        <w:t>Indique las unidades de conversión en el espacio siguiente.</w:t>
      </w:r>
      <w:r w:rsidRPr="00AE78B7">
        <w:rPr>
          <w:szCs w:val="21"/>
          <w:lang w:val="es-MX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652988" w:rsidRPr="00AE78B7" w14:paraId="2A1C63BC" w14:textId="77777777" w:rsidTr="00652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3C42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 caja de tomates = 20 kg</w:t>
            </w:r>
          </w:p>
          <w:p w14:paraId="12ADB175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2C7D8430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6644DF21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B30EFF1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F71F387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19848FF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A355F5C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6C984F05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</w:tbl>
    <w:p w14:paraId="1E2AF2F3" w14:textId="77777777" w:rsidR="00FE7917" w:rsidRPr="00AE78B7" w:rsidRDefault="00FE7917" w:rsidP="00603489">
      <w:pPr>
        <w:jc w:val="center"/>
        <w:rPr>
          <w:rFonts w:ascii="Arial" w:hAnsi="Arial" w:cs="Arial"/>
          <w:b/>
          <w:sz w:val="32"/>
          <w:lang w:val="es-MX"/>
        </w:rPr>
        <w:sectPr w:rsidR="00FE7917" w:rsidRPr="00AE78B7" w:rsidSect="009071A2"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14:paraId="70B70AF9" w14:textId="77777777" w:rsidR="00652988" w:rsidRPr="00AE78B7" w:rsidRDefault="00652988" w:rsidP="00603489">
      <w:pPr>
        <w:jc w:val="center"/>
        <w:rPr>
          <w:rFonts w:cs="Arial"/>
          <w:b/>
          <w:sz w:val="32"/>
          <w:lang w:val="es-MX"/>
        </w:rPr>
      </w:pPr>
      <w:r w:rsidRPr="00AE78B7">
        <w:rPr>
          <w:rFonts w:ascii="Arial" w:hAnsi="Arial" w:cs="Arial"/>
          <w:b/>
          <w:bCs/>
          <w:sz w:val="32"/>
          <w:lang w:val="es-MX"/>
        </w:rPr>
        <w:lastRenderedPageBreak/>
        <w:t>Estudio de línea base Parte 2: técnicas agrícolas</w:t>
      </w:r>
    </w:p>
    <w:p w14:paraId="392CE33A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 xml:space="preserve">Fecha: </w:t>
      </w:r>
      <w:r w:rsidRPr="00AE78B7">
        <w:rPr>
          <w:szCs w:val="21"/>
          <w:u w:val="single"/>
          <w:lang w:val="es-MX"/>
        </w:rPr>
        <w:t xml:space="preserve">     /      /               </w:t>
      </w:r>
    </w:p>
    <w:p w14:paraId="0A15E9C9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Nombre del subdistrito: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</w:t>
      </w:r>
    </w:p>
    <w:p w14:paraId="05B682F7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grupo de agricultores:</w:t>
      </w:r>
      <w:r w:rsidRPr="00AE78B7">
        <w:rPr>
          <w:szCs w:val="21"/>
          <w:u w:val="single"/>
          <w:lang w:val="es-MX"/>
        </w:rPr>
        <w:t xml:space="preserve">                                                 </w:t>
      </w:r>
      <w:r w:rsidRPr="00AE78B7">
        <w:rPr>
          <w:szCs w:val="21"/>
          <w:lang w:val="es-MX"/>
        </w:rPr>
        <w:t xml:space="preserve"> </w:t>
      </w:r>
    </w:p>
    <w:p w14:paraId="45CAE106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>Nombre del agricultor:</w:t>
      </w:r>
      <w:r w:rsidRPr="00AE78B7">
        <w:rPr>
          <w:szCs w:val="21"/>
          <w:u w:val="single"/>
          <w:lang w:val="es-MX"/>
        </w:rPr>
        <w:t xml:space="preserve">                             </w:t>
      </w:r>
      <w:r w:rsidRPr="00AE78B7">
        <w:rPr>
          <w:szCs w:val="21"/>
          <w:lang w:val="es-MX"/>
        </w:rPr>
        <w:t xml:space="preserve"> Género: M - F</w:t>
      </w:r>
      <w:r w:rsidRPr="00AE78B7">
        <w:rPr>
          <w:szCs w:val="21"/>
          <w:u w:val="single"/>
          <w:lang w:val="es-MX"/>
        </w:rPr>
        <w:t xml:space="preserve">      </w:t>
      </w:r>
      <w:r w:rsidRPr="00AE78B7">
        <w:rPr>
          <w:szCs w:val="21"/>
          <w:lang w:val="es-MX"/>
        </w:rPr>
        <w:t xml:space="preserve"> Tel.: No.:</w:t>
      </w:r>
      <w:r w:rsidRPr="00AE78B7">
        <w:rPr>
          <w:szCs w:val="21"/>
          <w:u w:val="single"/>
          <w:lang w:val="es-MX"/>
        </w:rPr>
        <w:t xml:space="preserve">                    </w:t>
      </w:r>
    </w:p>
    <w:p w14:paraId="13276BDD" w14:textId="77777777" w:rsidR="00652988" w:rsidRPr="00AE78B7" w:rsidRDefault="00652988" w:rsidP="00652988">
      <w:pPr>
        <w:snapToGrid w:val="0"/>
        <w:jc w:val="left"/>
        <w:rPr>
          <w:szCs w:val="21"/>
          <w:lang w:val="es-MX"/>
        </w:rPr>
      </w:pPr>
    </w:p>
    <w:p w14:paraId="6A61B81A" w14:textId="77777777" w:rsidR="00652988" w:rsidRPr="00AE78B7" w:rsidRDefault="00652988" w:rsidP="00652988">
      <w:pPr>
        <w:snapToGrid w:val="0"/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 xml:space="preserve">* Marque «Sí» o «No» para las siguientes preguntas. Escriba en el margen cualquier información adicional. 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321"/>
        <w:gridCol w:w="1896"/>
        <w:gridCol w:w="616"/>
        <w:gridCol w:w="5176"/>
        <w:gridCol w:w="795"/>
        <w:gridCol w:w="705"/>
      </w:tblGrid>
      <w:tr w:rsidR="00652988" w:rsidRPr="00AE78B7" w14:paraId="463C4A6D" w14:textId="77777777" w:rsidTr="0004795F">
        <w:trPr>
          <w:trHeight w:val="720"/>
        </w:trPr>
        <w:tc>
          <w:tcPr>
            <w:tcW w:w="2122" w:type="dxa"/>
            <w:gridSpan w:val="2"/>
            <w:vAlign w:val="center"/>
            <w:hideMark/>
          </w:tcPr>
          <w:p w14:paraId="41E0ADD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Etapas de previas y posteriores al cultivo</w:t>
            </w:r>
          </w:p>
        </w:tc>
        <w:tc>
          <w:tcPr>
            <w:tcW w:w="616" w:type="dxa"/>
            <w:noWrap/>
            <w:vAlign w:val="center"/>
            <w:hideMark/>
          </w:tcPr>
          <w:p w14:paraId="6379D643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4795F">
              <w:rPr>
                <w:b/>
                <w:bCs/>
                <w:sz w:val="16"/>
                <w:szCs w:val="21"/>
                <w:lang w:val="es-MX"/>
              </w:rPr>
              <w:t>Ítems</w:t>
            </w:r>
          </w:p>
        </w:tc>
        <w:tc>
          <w:tcPr>
            <w:tcW w:w="5176" w:type="dxa"/>
            <w:noWrap/>
            <w:vAlign w:val="center"/>
            <w:hideMark/>
          </w:tcPr>
          <w:p w14:paraId="541DBB4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Técnicas hortícolas propuestas para su adopción</w:t>
            </w:r>
          </w:p>
        </w:tc>
        <w:tc>
          <w:tcPr>
            <w:tcW w:w="795" w:type="dxa"/>
            <w:noWrap/>
            <w:vAlign w:val="center"/>
            <w:hideMark/>
          </w:tcPr>
          <w:p w14:paraId="13A68510" w14:textId="77777777" w:rsidR="00652988" w:rsidRPr="00AE78B7" w:rsidRDefault="00652988" w:rsidP="00652988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Sí</w:t>
            </w:r>
          </w:p>
        </w:tc>
        <w:tc>
          <w:tcPr>
            <w:tcW w:w="705" w:type="dxa"/>
            <w:noWrap/>
            <w:vAlign w:val="center"/>
            <w:hideMark/>
          </w:tcPr>
          <w:p w14:paraId="764B6A5C" w14:textId="77777777" w:rsidR="00652988" w:rsidRPr="00AE78B7" w:rsidRDefault="00652988" w:rsidP="00652988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No</w:t>
            </w:r>
          </w:p>
        </w:tc>
      </w:tr>
      <w:tr w:rsidR="00652988" w:rsidRPr="00AE78B7" w14:paraId="7252B2EA" w14:textId="77777777" w:rsidTr="0004795F">
        <w:trPr>
          <w:trHeight w:val="65"/>
        </w:trPr>
        <w:tc>
          <w:tcPr>
            <w:tcW w:w="311" w:type="dxa"/>
            <w:vMerge w:val="restart"/>
            <w:noWrap/>
            <w:hideMark/>
          </w:tcPr>
          <w:p w14:paraId="12000CF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1</w:t>
            </w:r>
          </w:p>
        </w:tc>
        <w:tc>
          <w:tcPr>
            <w:tcW w:w="1811" w:type="dxa"/>
            <w:vMerge w:val="restart"/>
            <w:hideMark/>
          </w:tcPr>
          <w:p w14:paraId="26FD4F1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Preparación previa al cultivo</w:t>
            </w:r>
          </w:p>
        </w:tc>
        <w:tc>
          <w:tcPr>
            <w:tcW w:w="616" w:type="dxa"/>
            <w:noWrap/>
            <w:hideMark/>
          </w:tcPr>
          <w:p w14:paraId="5ED11C5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</w:t>
            </w:r>
          </w:p>
        </w:tc>
        <w:tc>
          <w:tcPr>
            <w:tcW w:w="5176" w:type="dxa"/>
            <w:hideMark/>
          </w:tcPr>
          <w:p w14:paraId="173A46A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¿Realiza cada temporada un </w:t>
            </w:r>
            <w:r w:rsidRPr="00AE78B7">
              <w:rPr>
                <w:b/>
                <w:bCs/>
                <w:szCs w:val="21"/>
                <w:lang w:val="es-MX"/>
              </w:rPr>
              <w:t>estudio de mercado</w:t>
            </w:r>
            <w:r w:rsidRPr="00AE78B7">
              <w:rPr>
                <w:szCs w:val="21"/>
                <w:lang w:val="es-MX"/>
              </w:rPr>
              <w:t xml:space="preserve"> para determinar qué cultivo(s) producir? </w:t>
            </w:r>
          </w:p>
        </w:tc>
        <w:tc>
          <w:tcPr>
            <w:tcW w:w="795" w:type="dxa"/>
            <w:noWrap/>
            <w:hideMark/>
          </w:tcPr>
          <w:p w14:paraId="31B420F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6662AB4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2662C11A" w14:textId="77777777" w:rsidTr="0004795F">
        <w:trPr>
          <w:trHeight w:val="65"/>
        </w:trPr>
        <w:tc>
          <w:tcPr>
            <w:tcW w:w="311" w:type="dxa"/>
            <w:vMerge/>
            <w:hideMark/>
          </w:tcPr>
          <w:p w14:paraId="69A6A434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38F65FF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5ECD6BD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2</w:t>
            </w:r>
          </w:p>
        </w:tc>
        <w:tc>
          <w:tcPr>
            <w:tcW w:w="5176" w:type="dxa"/>
            <w:hideMark/>
          </w:tcPr>
          <w:p w14:paraId="09AEE569" w14:textId="77777777" w:rsidR="00652988" w:rsidRPr="00AE78B7" w:rsidRDefault="00652988" w:rsidP="0034263E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¿Prepara y usa el </w:t>
            </w:r>
            <w:r w:rsidRPr="00AE78B7">
              <w:rPr>
                <w:b/>
                <w:bCs/>
                <w:szCs w:val="21"/>
                <w:lang w:val="es-MX"/>
              </w:rPr>
              <w:t>calendario de cultivo(s)</w:t>
            </w:r>
            <w:r w:rsidRPr="00AE78B7">
              <w:rPr>
                <w:szCs w:val="21"/>
                <w:lang w:val="es-MX"/>
              </w:rPr>
              <w:t xml:space="preserve"> a partir de los resultados del estudio de mercado?</w:t>
            </w:r>
          </w:p>
        </w:tc>
        <w:tc>
          <w:tcPr>
            <w:tcW w:w="795" w:type="dxa"/>
            <w:noWrap/>
            <w:hideMark/>
          </w:tcPr>
          <w:p w14:paraId="15A3998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4044B1B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6032995A" w14:textId="77777777" w:rsidTr="0004795F">
        <w:trPr>
          <w:trHeight w:val="437"/>
        </w:trPr>
        <w:tc>
          <w:tcPr>
            <w:tcW w:w="311" w:type="dxa"/>
            <w:vMerge/>
            <w:hideMark/>
          </w:tcPr>
          <w:p w14:paraId="3596D37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763A7D7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3CEB981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3</w:t>
            </w:r>
          </w:p>
        </w:tc>
        <w:tc>
          <w:tcPr>
            <w:tcW w:w="5176" w:type="dxa"/>
            <w:hideMark/>
          </w:tcPr>
          <w:p w14:paraId="3536992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¿Realiza un estudio de suelos al menos una vez cada dos años para verduras o flores anuales; o antes de plantar frutales o flores perennes?</w:t>
            </w:r>
          </w:p>
        </w:tc>
        <w:tc>
          <w:tcPr>
            <w:tcW w:w="795" w:type="dxa"/>
            <w:noWrap/>
            <w:hideMark/>
          </w:tcPr>
          <w:p w14:paraId="0A9F1FA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158D138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B545311" w14:textId="77777777" w:rsidTr="0004795F">
        <w:trPr>
          <w:trHeight w:val="930"/>
        </w:trPr>
        <w:tc>
          <w:tcPr>
            <w:tcW w:w="311" w:type="dxa"/>
            <w:vMerge/>
            <w:hideMark/>
          </w:tcPr>
          <w:p w14:paraId="1031E8D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65BE3D1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4E3ABC6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4</w:t>
            </w:r>
          </w:p>
        </w:tc>
        <w:tc>
          <w:tcPr>
            <w:tcW w:w="5176" w:type="dxa"/>
            <w:hideMark/>
          </w:tcPr>
          <w:p w14:paraId="3E5995FA" w14:textId="103767DC" w:rsidR="00652988" w:rsidRPr="00AE78B7" w:rsidRDefault="0004795F" w:rsidP="0004795F">
            <w:pPr>
              <w:snapToGrid w:val="0"/>
              <w:jc w:val="left"/>
              <w:rPr>
                <w:szCs w:val="21"/>
                <w:lang w:val="es-MX"/>
              </w:rPr>
            </w:pPr>
            <w:r>
              <w:rPr>
                <w:szCs w:val="21"/>
                <w:lang w:val="es-MX"/>
              </w:rPr>
              <w:t>A</w:t>
            </w:r>
            <w:r w:rsidRPr="00AE78B7">
              <w:rPr>
                <w:szCs w:val="21"/>
                <w:lang w:val="es-MX"/>
              </w:rPr>
              <w:t>l preparar compost/abono</w:t>
            </w:r>
            <w:r>
              <w:rPr>
                <w:szCs w:val="21"/>
                <w:lang w:val="es-MX"/>
              </w:rPr>
              <w:t xml:space="preserve">, </w:t>
            </w:r>
            <w:r w:rsidR="00652988" w:rsidRPr="00AE78B7">
              <w:rPr>
                <w:szCs w:val="21"/>
                <w:lang w:val="es-MX"/>
              </w:rPr>
              <w:t>¿</w:t>
            </w:r>
            <w:r>
              <w:rPr>
                <w:szCs w:val="21"/>
                <w:lang w:val="es-MX"/>
              </w:rPr>
              <w:t>a</w:t>
            </w:r>
            <w:r w:rsidR="00652988" w:rsidRPr="00AE78B7">
              <w:rPr>
                <w:szCs w:val="21"/>
                <w:lang w:val="es-MX"/>
              </w:rPr>
              <w:t xml:space="preserve">plica las prácticas de </w:t>
            </w:r>
            <w:r w:rsidR="00652988" w:rsidRPr="00AE78B7">
              <w:rPr>
                <w:b/>
                <w:bCs/>
                <w:szCs w:val="21"/>
                <w:lang w:val="es-MX"/>
              </w:rPr>
              <w:t>compostaje</w:t>
            </w:r>
            <w:r w:rsidR="00652988" w:rsidRPr="00AE78B7">
              <w:rPr>
                <w:szCs w:val="21"/>
                <w:lang w:val="es-MX"/>
              </w:rPr>
              <w:t xml:space="preserve"> recomendadas con distintos materiales orgánicos para proveer mayores nutrientes: </w:t>
            </w:r>
            <w:proofErr w:type="gramStart"/>
            <w:r w:rsidR="00652988" w:rsidRPr="00AE78B7">
              <w:rPr>
                <w:szCs w:val="21"/>
                <w:lang w:val="es-MX"/>
              </w:rPr>
              <w:t>nitrógeno (N), fósforo (P) y potasio (K)?</w:t>
            </w:r>
            <w:proofErr w:type="gramEnd"/>
          </w:p>
        </w:tc>
        <w:tc>
          <w:tcPr>
            <w:tcW w:w="795" w:type="dxa"/>
            <w:noWrap/>
            <w:hideMark/>
          </w:tcPr>
          <w:p w14:paraId="0DDB6F4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648363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29106DF" w14:textId="77777777" w:rsidTr="0004795F">
        <w:trPr>
          <w:trHeight w:val="930"/>
        </w:trPr>
        <w:tc>
          <w:tcPr>
            <w:tcW w:w="311" w:type="dxa"/>
            <w:vMerge/>
            <w:hideMark/>
          </w:tcPr>
          <w:p w14:paraId="3D03756A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48BC2CD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7611ED7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5</w:t>
            </w:r>
          </w:p>
        </w:tc>
        <w:tc>
          <w:tcPr>
            <w:tcW w:w="5176" w:type="dxa"/>
            <w:hideMark/>
          </w:tcPr>
          <w:p w14:paraId="28CF6CCF" w14:textId="564F6294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los </w:t>
            </w:r>
            <w:r w:rsidRPr="00AE78B7">
              <w:rPr>
                <w:b/>
                <w:bCs/>
                <w:szCs w:val="21"/>
                <w:lang w:val="es-MX"/>
              </w:rPr>
              <w:t>materiales de siembra de calidad</w:t>
            </w:r>
            <w:r w:rsidRPr="00AE78B7">
              <w:rPr>
                <w:szCs w:val="21"/>
                <w:lang w:val="es-MX"/>
              </w:rPr>
              <w:t xml:space="preserve"> recomendados con una o más de las siguientes características: resistencia y tolerancia a las enfermedades, alto rendimiento, madurez temprana, mejor sabor, tamaño y mayor tiempo de conservación?</w:t>
            </w:r>
          </w:p>
        </w:tc>
        <w:tc>
          <w:tcPr>
            <w:tcW w:w="795" w:type="dxa"/>
            <w:noWrap/>
            <w:hideMark/>
          </w:tcPr>
          <w:p w14:paraId="388E09C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C1AFE0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1E1992CA" w14:textId="77777777" w:rsidTr="0004795F">
        <w:trPr>
          <w:trHeight w:val="930"/>
        </w:trPr>
        <w:tc>
          <w:tcPr>
            <w:tcW w:w="311" w:type="dxa"/>
            <w:vMerge w:val="restart"/>
            <w:noWrap/>
            <w:hideMark/>
          </w:tcPr>
          <w:p w14:paraId="40C18429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2</w:t>
            </w:r>
          </w:p>
        </w:tc>
        <w:tc>
          <w:tcPr>
            <w:tcW w:w="1811" w:type="dxa"/>
            <w:vMerge w:val="restart"/>
            <w:hideMark/>
          </w:tcPr>
          <w:p w14:paraId="5AF7E92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Preparación del suelo</w:t>
            </w:r>
          </w:p>
        </w:tc>
        <w:tc>
          <w:tcPr>
            <w:tcW w:w="616" w:type="dxa"/>
            <w:noWrap/>
            <w:hideMark/>
          </w:tcPr>
          <w:p w14:paraId="73B7F88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6</w:t>
            </w:r>
          </w:p>
        </w:tc>
        <w:tc>
          <w:tcPr>
            <w:tcW w:w="5176" w:type="dxa"/>
            <w:hideMark/>
          </w:tcPr>
          <w:p w14:paraId="73C5FC7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¿Realiza una o más de las siguientes </w:t>
            </w:r>
            <w:r w:rsidRPr="00AE78B7">
              <w:rPr>
                <w:b/>
                <w:bCs/>
                <w:szCs w:val="21"/>
                <w:lang w:val="es-MX"/>
              </w:rPr>
              <w:t>prácticas</w:t>
            </w:r>
            <w:r w:rsidRPr="00AE78B7">
              <w:rPr>
                <w:szCs w:val="21"/>
                <w:lang w:val="es-MX"/>
              </w:rPr>
              <w:t xml:space="preserve"> recomendadas </w:t>
            </w:r>
            <w:r w:rsidRPr="00AE78B7">
              <w:rPr>
                <w:b/>
                <w:bCs/>
                <w:szCs w:val="21"/>
                <w:lang w:val="es-MX"/>
              </w:rPr>
              <w:t>de preparación del suelo</w:t>
            </w:r>
            <w:r w:rsidRPr="00AE78B7">
              <w:rPr>
                <w:szCs w:val="21"/>
                <w:lang w:val="es-MX"/>
              </w:rPr>
              <w:t xml:space="preserve"> en el manejo de plagas y enfermedades: </w:t>
            </w:r>
            <w:proofErr w:type="gramStart"/>
            <w:r w:rsidRPr="00AE78B7">
              <w:rPr>
                <w:szCs w:val="21"/>
                <w:lang w:val="es-MX"/>
              </w:rPr>
              <w:t>solarización, arado oportuno y de la profundidad adecuada, así como la minimización del movimiento del suelo para verificar la posible transmisión de plagas y enfermedades por el suelo?</w:t>
            </w:r>
            <w:proofErr w:type="gramEnd"/>
          </w:p>
        </w:tc>
        <w:tc>
          <w:tcPr>
            <w:tcW w:w="795" w:type="dxa"/>
            <w:noWrap/>
            <w:hideMark/>
          </w:tcPr>
          <w:p w14:paraId="0D73BF6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2C824EE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A5F31B4" w14:textId="77777777" w:rsidTr="0004795F">
        <w:trPr>
          <w:trHeight w:val="493"/>
        </w:trPr>
        <w:tc>
          <w:tcPr>
            <w:tcW w:w="311" w:type="dxa"/>
            <w:vMerge/>
            <w:hideMark/>
          </w:tcPr>
          <w:p w14:paraId="562122ED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5045CC3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20B940D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7</w:t>
            </w:r>
          </w:p>
        </w:tc>
        <w:tc>
          <w:tcPr>
            <w:tcW w:w="5176" w:type="dxa"/>
            <w:hideMark/>
          </w:tcPr>
          <w:p w14:paraId="7DF840AD" w14:textId="77777777" w:rsidR="00652988" w:rsidRPr="00AE78B7" w:rsidRDefault="00652988" w:rsidP="00935A56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AE78B7">
              <w:rPr>
                <w:b/>
                <w:bCs/>
                <w:szCs w:val="21"/>
                <w:lang w:val="es-MX"/>
              </w:rPr>
              <w:t>Incorpora residuos de cultivos</w:t>
            </w:r>
            <w:r w:rsidRPr="00AE78B7">
              <w:rPr>
                <w:szCs w:val="21"/>
                <w:lang w:val="es-MX"/>
              </w:rPr>
              <w:t xml:space="preserve"> durante el arado al menos dos meses antes de la siembra para promover el reciclaje de nutrientes?</w:t>
            </w:r>
          </w:p>
        </w:tc>
        <w:tc>
          <w:tcPr>
            <w:tcW w:w="795" w:type="dxa"/>
            <w:noWrap/>
            <w:hideMark/>
          </w:tcPr>
          <w:p w14:paraId="37D63A3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08506B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42A0C866" w14:textId="77777777" w:rsidTr="0004795F">
        <w:trPr>
          <w:trHeight w:val="474"/>
        </w:trPr>
        <w:tc>
          <w:tcPr>
            <w:tcW w:w="311" w:type="dxa"/>
            <w:vMerge/>
            <w:hideMark/>
          </w:tcPr>
          <w:p w14:paraId="3102D26F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544FB28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1080ECD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8</w:t>
            </w:r>
          </w:p>
        </w:tc>
        <w:tc>
          <w:tcPr>
            <w:tcW w:w="5176" w:type="dxa"/>
            <w:hideMark/>
          </w:tcPr>
          <w:p w14:paraId="3D09C67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¿Aplica compost/abono o fertilizante orgánico como una </w:t>
            </w:r>
            <w:r w:rsidRPr="00AE78B7">
              <w:rPr>
                <w:b/>
                <w:bCs/>
                <w:szCs w:val="21"/>
                <w:lang w:val="es-MX"/>
              </w:rPr>
              <w:t xml:space="preserve">aplicación basal </w:t>
            </w:r>
            <w:r w:rsidRPr="00AE78B7">
              <w:rPr>
                <w:szCs w:val="21"/>
                <w:lang w:val="es-MX"/>
              </w:rPr>
              <w:t>al menos 1-2 semanas antes de sembrar?</w:t>
            </w:r>
          </w:p>
        </w:tc>
        <w:tc>
          <w:tcPr>
            <w:tcW w:w="795" w:type="dxa"/>
            <w:noWrap/>
            <w:hideMark/>
          </w:tcPr>
          <w:p w14:paraId="3B10D54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FD3925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80412F8" w14:textId="77777777" w:rsidTr="0004795F">
        <w:trPr>
          <w:trHeight w:val="585"/>
        </w:trPr>
        <w:tc>
          <w:tcPr>
            <w:tcW w:w="311" w:type="dxa"/>
            <w:vMerge w:val="restart"/>
            <w:noWrap/>
            <w:hideMark/>
          </w:tcPr>
          <w:p w14:paraId="2D34D9E1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3</w:t>
            </w:r>
          </w:p>
        </w:tc>
        <w:tc>
          <w:tcPr>
            <w:tcW w:w="1811" w:type="dxa"/>
            <w:vMerge w:val="restart"/>
            <w:hideMark/>
          </w:tcPr>
          <w:p w14:paraId="5F976AF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Establecimiento de cultivos (siembra/trasplante)</w:t>
            </w:r>
          </w:p>
        </w:tc>
        <w:tc>
          <w:tcPr>
            <w:tcW w:w="616" w:type="dxa"/>
            <w:noWrap/>
            <w:hideMark/>
          </w:tcPr>
          <w:p w14:paraId="4EF0A5C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9</w:t>
            </w:r>
          </w:p>
        </w:tc>
        <w:tc>
          <w:tcPr>
            <w:tcW w:w="5176" w:type="dxa"/>
            <w:hideMark/>
          </w:tcPr>
          <w:p w14:paraId="0115C2A1" w14:textId="5D738E23" w:rsidR="00652988" w:rsidRPr="00AE78B7" w:rsidRDefault="0004795F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04795F">
              <w:rPr>
                <w:szCs w:val="21"/>
                <w:lang w:val="es-MX"/>
              </w:rPr>
              <w:t xml:space="preserve">¿Realiza las prácticas recomendadas para </w:t>
            </w:r>
            <w:r w:rsidRPr="0004795F">
              <w:rPr>
                <w:b/>
                <w:szCs w:val="21"/>
                <w:lang w:val="es-MX"/>
              </w:rPr>
              <w:t>cultivar plántulas</w:t>
            </w:r>
            <w:r w:rsidRPr="0004795F">
              <w:rPr>
                <w:szCs w:val="21"/>
                <w:lang w:val="es-MX"/>
              </w:rPr>
              <w:t xml:space="preserve"> de hortalizas/flores anuales, o usa plántulas para árboles frutales/flores perennes cultivadas en viveros reconocidos?</w:t>
            </w:r>
          </w:p>
        </w:tc>
        <w:tc>
          <w:tcPr>
            <w:tcW w:w="795" w:type="dxa"/>
            <w:noWrap/>
            <w:hideMark/>
          </w:tcPr>
          <w:p w14:paraId="3AD8587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18C63C4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F030DDA" w14:textId="77777777" w:rsidTr="0004795F">
        <w:trPr>
          <w:trHeight w:val="141"/>
        </w:trPr>
        <w:tc>
          <w:tcPr>
            <w:tcW w:w="311" w:type="dxa"/>
            <w:vMerge/>
            <w:noWrap/>
          </w:tcPr>
          <w:p w14:paraId="1F58620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1CB5674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76480C9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10</w:t>
            </w:r>
          </w:p>
        </w:tc>
        <w:tc>
          <w:tcPr>
            <w:tcW w:w="5176" w:type="dxa"/>
            <w:hideMark/>
          </w:tcPr>
          <w:p w14:paraId="45182272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¿Toma la </w:t>
            </w:r>
            <w:r w:rsidRPr="00AE78B7">
              <w:rPr>
                <w:b/>
                <w:bCs/>
                <w:szCs w:val="21"/>
                <w:lang w:val="es-MX"/>
              </w:rPr>
              <w:t xml:space="preserve">distancia </w:t>
            </w:r>
            <w:r w:rsidRPr="00AE78B7">
              <w:rPr>
                <w:szCs w:val="21"/>
                <w:lang w:val="es-MX"/>
              </w:rPr>
              <w:t>recomendada para la siembra o trasplante?</w:t>
            </w:r>
          </w:p>
        </w:tc>
        <w:tc>
          <w:tcPr>
            <w:tcW w:w="795" w:type="dxa"/>
            <w:noWrap/>
            <w:hideMark/>
          </w:tcPr>
          <w:p w14:paraId="49EE59B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57F577D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29FE0A7D" w14:textId="77777777" w:rsidTr="0004795F">
        <w:trPr>
          <w:trHeight w:val="314"/>
        </w:trPr>
        <w:tc>
          <w:tcPr>
            <w:tcW w:w="311" w:type="dxa"/>
            <w:vMerge/>
          </w:tcPr>
          <w:p w14:paraId="33375E7B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6E3058F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4FD1019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11</w:t>
            </w:r>
          </w:p>
        </w:tc>
        <w:tc>
          <w:tcPr>
            <w:tcW w:w="5176" w:type="dxa"/>
            <w:hideMark/>
          </w:tcPr>
          <w:p w14:paraId="203721B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¿Planta o trasplanta con las </w:t>
            </w:r>
            <w:r w:rsidRPr="00AE78B7">
              <w:rPr>
                <w:b/>
                <w:bCs/>
                <w:szCs w:val="21"/>
                <w:lang w:val="es-MX"/>
              </w:rPr>
              <w:t>tasas</w:t>
            </w:r>
            <w:r w:rsidRPr="00AE78B7">
              <w:rPr>
                <w:szCs w:val="21"/>
                <w:lang w:val="es-MX"/>
              </w:rPr>
              <w:t xml:space="preserve"> recomendadas para la </w:t>
            </w:r>
            <w:r w:rsidRPr="00AE78B7">
              <w:rPr>
                <w:b/>
                <w:bCs/>
                <w:szCs w:val="21"/>
                <w:lang w:val="es-MX"/>
              </w:rPr>
              <w:t>aplicación de fertilizantes</w:t>
            </w:r>
            <w:r w:rsidRPr="00AE78B7">
              <w:rPr>
                <w:szCs w:val="21"/>
                <w:lang w:val="es-MX"/>
              </w:rPr>
              <w:t>?</w:t>
            </w:r>
          </w:p>
        </w:tc>
        <w:tc>
          <w:tcPr>
            <w:tcW w:w="795" w:type="dxa"/>
            <w:noWrap/>
            <w:hideMark/>
          </w:tcPr>
          <w:p w14:paraId="7E15998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1DB0FD9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6CAE7D7" w14:textId="77777777" w:rsidTr="0004795F">
        <w:trPr>
          <w:trHeight w:val="930"/>
        </w:trPr>
        <w:tc>
          <w:tcPr>
            <w:tcW w:w="311" w:type="dxa"/>
            <w:vMerge w:val="restart"/>
            <w:noWrap/>
            <w:hideMark/>
          </w:tcPr>
          <w:p w14:paraId="11E51576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4</w:t>
            </w:r>
          </w:p>
        </w:tc>
        <w:tc>
          <w:tcPr>
            <w:tcW w:w="1811" w:type="dxa"/>
            <w:vMerge w:val="restart"/>
            <w:hideMark/>
          </w:tcPr>
          <w:p w14:paraId="1C74FE4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Manejo de los cultivos</w:t>
            </w:r>
          </w:p>
        </w:tc>
        <w:tc>
          <w:tcPr>
            <w:tcW w:w="616" w:type="dxa"/>
            <w:noWrap/>
            <w:hideMark/>
          </w:tcPr>
          <w:p w14:paraId="4F4AA16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12</w:t>
            </w:r>
          </w:p>
        </w:tc>
        <w:tc>
          <w:tcPr>
            <w:tcW w:w="5176" w:type="dxa"/>
            <w:hideMark/>
          </w:tcPr>
          <w:p w14:paraId="7D200466" w14:textId="3E85BC48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04795F">
              <w:rPr>
                <w:b/>
                <w:szCs w:val="21"/>
                <w:lang w:val="es-MX"/>
              </w:rPr>
              <w:t>Complementa los requisitos hídricos del cultivo</w:t>
            </w:r>
            <w:r w:rsidRPr="00AE78B7">
              <w:rPr>
                <w:szCs w:val="21"/>
                <w:lang w:val="es-MX"/>
              </w:rPr>
              <w:t xml:space="preserve"> a través de uno o más de los siguientes métodos de riego: regadera, aspersor, goteo o surco? (para cumplir con los requisitos mínimos de agua del cultivo)</w:t>
            </w:r>
          </w:p>
        </w:tc>
        <w:tc>
          <w:tcPr>
            <w:tcW w:w="795" w:type="dxa"/>
            <w:noWrap/>
            <w:hideMark/>
          </w:tcPr>
          <w:p w14:paraId="5055BE8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47B3C7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74981FB" w14:textId="77777777" w:rsidTr="0004795F">
        <w:trPr>
          <w:trHeight w:val="265"/>
        </w:trPr>
        <w:tc>
          <w:tcPr>
            <w:tcW w:w="311" w:type="dxa"/>
            <w:vMerge/>
            <w:hideMark/>
          </w:tcPr>
          <w:p w14:paraId="312CD156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1F67ACDB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675F148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13</w:t>
            </w:r>
          </w:p>
        </w:tc>
        <w:tc>
          <w:tcPr>
            <w:tcW w:w="5176" w:type="dxa"/>
            <w:hideMark/>
          </w:tcPr>
          <w:p w14:paraId="45A2E65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¿Se asegura de </w:t>
            </w:r>
            <w:r w:rsidRPr="00AE78B7">
              <w:rPr>
                <w:b/>
                <w:bCs/>
                <w:szCs w:val="21"/>
                <w:lang w:val="es-MX"/>
              </w:rPr>
              <w:t>controlar la maleza</w:t>
            </w:r>
            <w:r w:rsidRPr="00AE78B7">
              <w:rPr>
                <w:szCs w:val="21"/>
                <w:lang w:val="es-MX"/>
              </w:rPr>
              <w:t xml:space="preserve"> mediante el desmalezado oportuno con las herramientas adecuadas?</w:t>
            </w:r>
          </w:p>
        </w:tc>
        <w:tc>
          <w:tcPr>
            <w:tcW w:w="795" w:type="dxa"/>
            <w:noWrap/>
            <w:hideMark/>
          </w:tcPr>
          <w:p w14:paraId="156A8D8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3C3BD7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3D4F30F4" w14:textId="77777777" w:rsidTr="0004795F">
        <w:trPr>
          <w:trHeight w:val="471"/>
        </w:trPr>
        <w:tc>
          <w:tcPr>
            <w:tcW w:w="311" w:type="dxa"/>
            <w:vMerge/>
            <w:hideMark/>
          </w:tcPr>
          <w:p w14:paraId="5A0C7A03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2BB19A6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577E69E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14</w:t>
            </w:r>
          </w:p>
        </w:tc>
        <w:tc>
          <w:tcPr>
            <w:tcW w:w="5176" w:type="dxa"/>
            <w:hideMark/>
          </w:tcPr>
          <w:p w14:paraId="27B13A4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AE78B7">
              <w:rPr>
                <w:b/>
                <w:bCs/>
                <w:szCs w:val="21"/>
                <w:lang w:val="es-MX"/>
              </w:rPr>
              <w:t>Esparce fertilizante</w:t>
            </w:r>
            <w:r w:rsidRPr="00AE78B7">
              <w:rPr>
                <w:szCs w:val="21"/>
                <w:lang w:val="es-MX"/>
              </w:rPr>
              <w:t xml:space="preserve"> mediante prácticas adecuadas: oportunidad, tipo, tasa y método de aplicación recomendados?</w:t>
            </w:r>
          </w:p>
        </w:tc>
        <w:tc>
          <w:tcPr>
            <w:tcW w:w="795" w:type="dxa"/>
            <w:noWrap/>
            <w:hideMark/>
          </w:tcPr>
          <w:p w14:paraId="55167A1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5A5656D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47E9E256" w14:textId="77777777" w:rsidTr="0004795F">
        <w:trPr>
          <w:trHeight w:val="558"/>
        </w:trPr>
        <w:tc>
          <w:tcPr>
            <w:tcW w:w="311" w:type="dxa"/>
            <w:vMerge/>
            <w:hideMark/>
          </w:tcPr>
          <w:p w14:paraId="2215E439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3CE1218B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23D0AC3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15</w:t>
            </w:r>
          </w:p>
        </w:tc>
        <w:tc>
          <w:tcPr>
            <w:tcW w:w="5176" w:type="dxa"/>
            <w:hideMark/>
          </w:tcPr>
          <w:p w14:paraId="176C525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al menos dos de las siguientes prácticas de </w:t>
            </w:r>
            <w:r w:rsidRPr="00AE78B7">
              <w:rPr>
                <w:b/>
                <w:bCs/>
                <w:szCs w:val="21"/>
                <w:lang w:val="es-MX"/>
              </w:rPr>
              <w:t>manejo integrado de plagas</w:t>
            </w:r>
            <w:r w:rsidRPr="00AE78B7">
              <w:rPr>
                <w:szCs w:val="21"/>
                <w:lang w:val="es-MX"/>
              </w:rPr>
              <w:t xml:space="preserve"> </w:t>
            </w:r>
            <w:r w:rsidRPr="0004795F">
              <w:rPr>
                <w:b/>
                <w:szCs w:val="21"/>
                <w:lang w:val="es-MX"/>
              </w:rPr>
              <w:t>(MIP)</w:t>
            </w:r>
            <w:r w:rsidRPr="00AE78B7">
              <w:rPr>
                <w:szCs w:val="21"/>
                <w:lang w:val="es-MX"/>
              </w:rPr>
              <w:t>: cultural, biológica, física y química?</w:t>
            </w:r>
          </w:p>
        </w:tc>
        <w:tc>
          <w:tcPr>
            <w:tcW w:w="795" w:type="dxa"/>
            <w:noWrap/>
            <w:hideMark/>
          </w:tcPr>
          <w:p w14:paraId="31A0881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769186B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672AD77A" w14:textId="77777777" w:rsidTr="0004795F">
        <w:trPr>
          <w:trHeight w:val="539"/>
        </w:trPr>
        <w:tc>
          <w:tcPr>
            <w:tcW w:w="311" w:type="dxa"/>
            <w:vMerge/>
            <w:hideMark/>
          </w:tcPr>
          <w:p w14:paraId="729CDE9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0713855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12F04A9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16</w:t>
            </w:r>
          </w:p>
        </w:tc>
        <w:tc>
          <w:tcPr>
            <w:tcW w:w="5176" w:type="dxa"/>
            <w:hideMark/>
          </w:tcPr>
          <w:p w14:paraId="2769EB0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AE78B7">
              <w:rPr>
                <w:b/>
                <w:bCs/>
                <w:szCs w:val="21"/>
                <w:lang w:val="es-MX"/>
              </w:rPr>
              <w:t>Usa los plaguicidas de forma</w:t>
            </w:r>
            <w:r w:rsidRPr="00AE78B7">
              <w:rPr>
                <w:szCs w:val="21"/>
                <w:lang w:val="es-MX"/>
              </w:rPr>
              <w:t xml:space="preserve"> </w:t>
            </w:r>
            <w:r w:rsidRPr="00AE78B7">
              <w:rPr>
                <w:b/>
                <w:bCs/>
                <w:szCs w:val="21"/>
                <w:lang w:val="es-MX"/>
              </w:rPr>
              <w:t>segura y eficaz</w:t>
            </w:r>
            <w:r w:rsidRPr="00AE78B7">
              <w:rPr>
                <w:szCs w:val="21"/>
                <w:lang w:val="es-MX"/>
              </w:rPr>
              <w:t>, en lo que respecta a la dosificación adecuada, pesticidas recomendados e intervalos precosecha (PHI)?</w:t>
            </w:r>
          </w:p>
        </w:tc>
        <w:tc>
          <w:tcPr>
            <w:tcW w:w="795" w:type="dxa"/>
            <w:noWrap/>
            <w:hideMark/>
          </w:tcPr>
          <w:p w14:paraId="256A4E8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7A53427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203264B" w14:textId="77777777" w:rsidTr="0004795F">
        <w:trPr>
          <w:trHeight w:val="65"/>
        </w:trPr>
        <w:tc>
          <w:tcPr>
            <w:tcW w:w="311" w:type="dxa"/>
            <w:noWrap/>
            <w:hideMark/>
          </w:tcPr>
          <w:p w14:paraId="71995F53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5</w:t>
            </w:r>
          </w:p>
        </w:tc>
        <w:tc>
          <w:tcPr>
            <w:tcW w:w="1811" w:type="dxa"/>
            <w:hideMark/>
          </w:tcPr>
          <w:p w14:paraId="23EAE49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Cosecha</w:t>
            </w:r>
          </w:p>
        </w:tc>
        <w:tc>
          <w:tcPr>
            <w:tcW w:w="616" w:type="dxa"/>
            <w:noWrap/>
            <w:hideMark/>
          </w:tcPr>
          <w:p w14:paraId="0550755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17</w:t>
            </w:r>
          </w:p>
        </w:tc>
        <w:tc>
          <w:tcPr>
            <w:tcW w:w="5176" w:type="dxa"/>
            <w:hideMark/>
          </w:tcPr>
          <w:p w14:paraId="7AB3119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al menos uno de los siguientes </w:t>
            </w:r>
            <w:r w:rsidRPr="00AE78B7">
              <w:rPr>
                <w:b/>
                <w:bCs/>
                <w:szCs w:val="21"/>
                <w:lang w:val="es-MX"/>
              </w:rPr>
              <w:t>índices de cosecha</w:t>
            </w:r>
            <w:r w:rsidRPr="00AE78B7">
              <w:rPr>
                <w:szCs w:val="21"/>
                <w:lang w:val="es-MX"/>
              </w:rPr>
              <w:t>: color, tamaño, forma y firmeza?</w:t>
            </w:r>
          </w:p>
        </w:tc>
        <w:tc>
          <w:tcPr>
            <w:tcW w:w="795" w:type="dxa"/>
            <w:noWrap/>
            <w:hideMark/>
          </w:tcPr>
          <w:p w14:paraId="42B73037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8C17DC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129E5CF2" w14:textId="77777777" w:rsidTr="0004795F">
        <w:trPr>
          <w:trHeight w:val="930"/>
        </w:trPr>
        <w:tc>
          <w:tcPr>
            <w:tcW w:w="311" w:type="dxa"/>
            <w:vMerge w:val="restart"/>
            <w:noWrap/>
            <w:hideMark/>
          </w:tcPr>
          <w:p w14:paraId="4DE0CD68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6</w:t>
            </w:r>
          </w:p>
        </w:tc>
        <w:tc>
          <w:tcPr>
            <w:tcW w:w="1811" w:type="dxa"/>
            <w:vMerge w:val="restart"/>
            <w:hideMark/>
          </w:tcPr>
          <w:p w14:paraId="4434F78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Manejo poscosecha</w:t>
            </w:r>
          </w:p>
        </w:tc>
        <w:tc>
          <w:tcPr>
            <w:tcW w:w="616" w:type="dxa"/>
            <w:noWrap/>
            <w:hideMark/>
          </w:tcPr>
          <w:p w14:paraId="3F090AB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18</w:t>
            </w:r>
          </w:p>
        </w:tc>
        <w:tc>
          <w:tcPr>
            <w:tcW w:w="5176" w:type="dxa"/>
            <w:hideMark/>
          </w:tcPr>
          <w:p w14:paraId="58EC5D4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</w:t>
            </w:r>
            <w:r w:rsidRPr="00AE78B7">
              <w:rPr>
                <w:b/>
                <w:bCs/>
                <w:szCs w:val="21"/>
                <w:lang w:val="es-MX"/>
              </w:rPr>
              <w:t>contenedores de cosecha, almacenamiento y transporte</w:t>
            </w:r>
            <w:r w:rsidRPr="00AE78B7">
              <w:rPr>
                <w:szCs w:val="21"/>
                <w:lang w:val="es-MX"/>
              </w:rPr>
              <w:t xml:space="preserve">, así como </w:t>
            </w:r>
            <w:r w:rsidRPr="00AE78B7">
              <w:rPr>
                <w:b/>
                <w:bCs/>
                <w:szCs w:val="21"/>
                <w:lang w:val="es-MX"/>
              </w:rPr>
              <w:t>materiales de embalaje estándar</w:t>
            </w:r>
            <w:r w:rsidRPr="00AE78B7">
              <w:rPr>
                <w:szCs w:val="21"/>
                <w:lang w:val="es-MX"/>
              </w:rPr>
              <w:t xml:space="preserve"> con las siguientes características, para minimizar los daños: </w:t>
            </w:r>
            <w:proofErr w:type="gramStart"/>
            <w:r w:rsidRPr="00AE78B7">
              <w:rPr>
                <w:szCs w:val="21"/>
                <w:lang w:val="es-MX"/>
              </w:rPr>
              <w:t>buena ventilación, facilidad de limpiar y suavidad?</w:t>
            </w:r>
            <w:proofErr w:type="gramEnd"/>
          </w:p>
        </w:tc>
        <w:tc>
          <w:tcPr>
            <w:tcW w:w="795" w:type="dxa"/>
            <w:noWrap/>
            <w:hideMark/>
          </w:tcPr>
          <w:p w14:paraId="7EC2537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009CA3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68400820" w14:textId="77777777" w:rsidTr="0004795F">
        <w:trPr>
          <w:trHeight w:val="584"/>
        </w:trPr>
        <w:tc>
          <w:tcPr>
            <w:tcW w:w="311" w:type="dxa"/>
            <w:vMerge/>
            <w:hideMark/>
          </w:tcPr>
          <w:p w14:paraId="60606AA8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6DE8A61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11396A3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19</w:t>
            </w:r>
          </w:p>
        </w:tc>
        <w:tc>
          <w:tcPr>
            <w:tcW w:w="5176" w:type="dxa"/>
            <w:hideMark/>
          </w:tcPr>
          <w:p w14:paraId="62ABDAE7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¿Aplica alguna de las siguientes técnicas recomendadas para agregar valor: </w:t>
            </w:r>
            <w:r w:rsidRPr="00AE78B7">
              <w:rPr>
                <w:b/>
                <w:bCs/>
                <w:szCs w:val="21"/>
                <w:lang w:val="es-MX"/>
              </w:rPr>
              <w:t>limpieza, clasificación, calificación, empaque o procesamiento del producto</w:t>
            </w:r>
            <w:r w:rsidRPr="00AE78B7">
              <w:rPr>
                <w:szCs w:val="21"/>
                <w:lang w:val="es-MX"/>
              </w:rPr>
              <w:t>?</w:t>
            </w:r>
          </w:p>
        </w:tc>
        <w:tc>
          <w:tcPr>
            <w:tcW w:w="795" w:type="dxa"/>
            <w:noWrap/>
            <w:hideMark/>
          </w:tcPr>
          <w:p w14:paraId="75F9A87B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5C16B5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44BF589D" w14:textId="77777777" w:rsidTr="0004795F">
        <w:trPr>
          <w:trHeight w:val="141"/>
        </w:trPr>
        <w:tc>
          <w:tcPr>
            <w:tcW w:w="311" w:type="dxa"/>
            <w:noWrap/>
            <w:hideMark/>
          </w:tcPr>
          <w:p w14:paraId="7B84A8CF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7</w:t>
            </w:r>
          </w:p>
        </w:tc>
        <w:tc>
          <w:tcPr>
            <w:tcW w:w="1811" w:type="dxa"/>
            <w:hideMark/>
          </w:tcPr>
          <w:p w14:paraId="2B4D10B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Análisis de costos e ingresos</w:t>
            </w:r>
          </w:p>
        </w:tc>
        <w:tc>
          <w:tcPr>
            <w:tcW w:w="616" w:type="dxa"/>
            <w:noWrap/>
            <w:hideMark/>
          </w:tcPr>
          <w:p w14:paraId="4686747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20</w:t>
            </w:r>
          </w:p>
        </w:tc>
        <w:tc>
          <w:tcPr>
            <w:tcW w:w="5176" w:type="dxa"/>
            <w:hideMark/>
          </w:tcPr>
          <w:p w14:paraId="2F2F30C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¿Mantiene registros de los costos de producción y de las ventas, junto con </w:t>
            </w:r>
            <w:r w:rsidRPr="00AE78B7">
              <w:rPr>
                <w:b/>
                <w:bCs/>
                <w:szCs w:val="21"/>
                <w:lang w:val="es-MX"/>
              </w:rPr>
              <w:t>analizar los costos e ingresos</w:t>
            </w:r>
            <w:r w:rsidRPr="00AE78B7">
              <w:rPr>
                <w:szCs w:val="21"/>
                <w:lang w:val="es-MX"/>
              </w:rPr>
              <w:t>?</w:t>
            </w:r>
          </w:p>
        </w:tc>
        <w:tc>
          <w:tcPr>
            <w:tcW w:w="795" w:type="dxa"/>
            <w:noWrap/>
            <w:hideMark/>
          </w:tcPr>
          <w:p w14:paraId="4070296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29F2053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06EBD45" w14:textId="77777777" w:rsidTr="0004795F">
        <w:trPr>
          <w:trHeight w:val="141"/>
        </w:trPr>
        <w:tc>
          <w:tcPr>
            <w:tcW w:w="311" w:type="dxa"/>
            <w:vMerge w:val="restart"/>
            <w:noWrap/>
          </w:tcPr>
          <w:p w14:paraId="7BB75101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  <w:r w:rsidRPr="00AE78B7">
              <w:rPr>
                <w:b/>
                <w:bCs/>
                <w:color w:val="000000" w:themeColor="text1"/>
                <w:szCs w:val="21"/>
                <w:lang w:val="es-MX"/>
              </w:rPr>
              <w:t>8</w:t>
            </w:r>
          </w:p>
        </w:tc>
        <w:tc>
          <w:tcPr>
            <w:tcW w:w="1811" w:type="dxa"/>
            <w:vMerge w:val="restart"/>
          </w:tcPr>
          <w:p w14:paraId="42AB88A0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Acción colectiva</w:t>
            </w:r>
          </w:p>
        </w:tc>
        <w:tc>
          <w:tcPr>
            <w:tcW w:w="616" w:type="dxa"/>
            <w:noWrap/>
          </w:tcPr>
          <w:p w14:paraId="49A5464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P 21</w:t>
            </w:r>
          </w:p>
        </w:tc>
        <w:tc>
          <w:tcPr>
            <w:tcW w:w="5176" w:type="dxa"/>
          </w:tcPr>
          <w:p w14:paraId="6486F28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¿Compra en grupo los insumos agrícolas como semillas, fertilizantes y plaguicidas (compra grupal)?</w:t>
            </w:r>
          </w:p>
        </w:tc>
        <w:tc>
          <w:tcPr>
            <w:tcW w:w="795" w:type="dxa"/>
            <w:noWrap/>
          </w:tcPr>
          <w:p w14:paraId="281411B9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05" w:type="dxa"/>
            <w:noWrap/>
          </w:tcPr>
          <w:p w14:paraId="24F89B68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652988" w:rsidRPr="00AE78B7" w14:paraId="45D7593D" w14:textId="77777777" w:rsidTr="0004795F">
        <w:trPr>
          <w:trHeight w:val="141"/>
        </w:trPr>
        <w:tc>
          <w:tcPr>
            <w:tcW w:w="311" w:type="dxa"/>
            <w:vMerge/>
            <w:noWrap/>
          </w:tcPr>
          <w:p w14:paraId="635FEDC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723128A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16" w:type="dxa"/>
            <w:noWrap/>
          </w:tcPr>
          <w:p w14:paraId="62F2890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P 22</w:t>
            </w:r>
          </w:p>
        </w:tc>
        <w:tc>
          <w:tcPr>
            <w:tcW w:w="5176" w:type="dxa"/>
          </w:tcPr>
          <w:p w14:paraId="0D80C305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¿Coordina el transporte de los productos o los vende de forma colectiva (venta grupal)?</w:t>
            </w:r>
          </w:p>
        </w:tc>
        <w:tc>
          <w:tcPr>
            <w:tcW w:w="795" w:type="dxa"/>
            <w:noWrap/>
          </w:tcPr>
          <w:p w14:paraId="1FC63DA2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05" w:type="dxa"/>
            <w:noWrap/>
          </w:tcPr>
          <w:p w14:paraId="133726C7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652988" w:rsidRPr="00AE78B7" w14:paraId="6EFFE5A2" w14:textId="77777777" w:rsidTr="0004795F">
        <w:trPr>
          <w:trHeight w:val="141"/>
        </w:trPr>
        <w:tc>
          <w:tcPr>
            <w:tcW w:w="311" w:type="dxa"/>
            <w:vMerge/>
            <w:noWrap/>
          </w:tcPr>
          <w:p w14:paraId="718754CB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6FCCF591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16" w:type="dxa"/>
            <w:noWrap/>
          </w:tcPr>
          <w:p w14:paraId="24F5A567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P 23</w:t>
            </w:r>
          </w:p>
        </w:tc>
        <w:tc>
          <w:tcPr>
            <w:tcW w:w="5176" w:type="dxa"/>
          </w:tcPr>
          <w:p w14:paraId="7ED71F48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Como grupo, ¿selecciona los cultivos objetivo y planifica las estrategias de producción/marketing en conjunto con los miembros del grupo?</w:t>
            </w:r>
          </w:p>
        </w:tc>
        <w:tc>
          <w:tcPr>
            <w:tcW w:w="795" w:type="dxa"/>
            <w:noWrap/>
          </w:tcPr>
          <w:p w14:paraId="1DD7F635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05" w:type="dxa"/>
            <w:noWrap/>
          </w:tcPr>
          <w:p w14:paraId="010D1C36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bookmarkEnd w:id="0"/>
    </w:tbl>
    <w:p w14:paraId="6A196386" w14:textId="77777777" w:rsidR="00540BBD" w:rsidRPr="00AE78B7" w:rsidRDefault="00540BBD" w:rsidP="00C34729">
      <w:pPr>
        <w:spacing w:line="360" w:lineRule="auto"/>
        <w:rPr>
          <w:rFonts w:asciiTheme="majorHAnsi" w:eastAsia="ＭＳ ゴシック" w:hAnsiTheme="majorHAnsi" w:cstheme="majorHAnsi"/>
          <w:b/>
          <w:sz w:val="28"/>
          <w:szCs w:val="28"/>
          <w:lang w:val="es-MX"/>
        </w:rPr>
      </w:pPr>
    </w:p>
    <w:sectPr w:rsidR="00540BBD" w:rsidRPr="00AE78B7" w:rsidSect="00C34729">
      <w:footerReference w:type="default" r:id="rId9"/>
      <w:pgSz w:w="11900" w:h="16840" w:code="9"/>
      <w:pgMar w:top="1418" w:right="1276" w:bottom="1276" w:left="1276" w:header="680" w:footer="850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07ED" w14:textId="77777777" w:rsidR="001E017E" w:rsidRDefault="001E017E">
      <w:r>
        <w:separator/>
      </w:r>
    </w:p>
  </w:endnote>
  <w:endnote w:type="continuationSeparator" w:id="0">
    <w:p w14:paraId="1A8A9161" w14:textId="77777777" w:rsidR="001E017E" w:rsidRDefault="001E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932116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551C6" w14:textId="77777777" w:rsidR="00826D6A" w:rsidRPr="00C34729" w:rsidRDefault="00C34729" w:rsidP="00C34729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483268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7B7A" w14:textId="77777777" w:rsidR="001E017E" w:rsidRDefault="001E017E">
      <w:r>
        <w:separator/>
      </w:r>
    </w:p>
  </w:footnote>
  <w:footnote w:type="continuationSeparator" w:id="0">
    <w:p w14:paraId="20CC95E3" w14:textId="77777777" w:rsidR="001E017E" w:rsidRDefault="001E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27C8F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4795F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1B6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17E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7FA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268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0E94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1E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25E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0F2F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6D6A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1931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98B"/>
    <w:rsid w:val="009504C9"/>
    <w:rsid w:val="009506B0"/>
    <w:rsid w:val="009506FD"/>
    <w:rsid w:val="009507F6"/>
    <w:rsid w:val="009513A2"/>
    <w:rsid w:val="009514A2"/>
    <w:rsid w:val="0095200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09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E78B7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729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4E0B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4A7A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23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079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6B92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23FE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4:docId w14:val="75868E5C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2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a7">
    <w:name w:val="フッター (文字)"/>
    <w:link w:val="a6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200CA8"/>
  </w:style>
  <w:style w:type="character" w:styleId="a9">
    <w:name w:val="annotation reference"/>
    <w:uiPriority w:val="99"/>
    <w:semiHidden/>
    <w:rsid w:val="00200C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00CA8"/>
    <w:pPr>
      <w:jc w:val="left"/>
    </w:pPr>
  </w:style>
  <w:style w:type="paragraph" w:styleId="ac">
    <w:name w:val="Balloon Text"/>
    <w:basedOn w:val="a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0">
    <w:name w:val="A5"/>
    <w:rsid w:val="00AA06D2"/>
    <w:rPr>
      <w:rFonts w:cs="Palatino Linotype"/>
      <w:color w:val="000000"/>
      <w:sz w:val="18"/>
      <w:szCs w:val="18"/>
    </w:rPr>
  </w:style>
  <w:style w:type="table" w:styleId="31">
    <w:name w:val="Table Simple 3"/>
    <w:basedOn w:val="a1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1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46B01"/>
    <w:rPr>
      <w:color w:val="0000FF"/>
      <w:u w:val="single"/>
    </w:rPr>
  </w:style>
  <w:style w:type="paragraph" w:styleId="ae">
    <w:name w:val="annotation subject"/>
    <w:basedOn w:val="aa"/>
    <w:next w:val="aa"/>
    <w:semiHidden/>
    <w:rsid w:val="00E63433"/>
    <w:rPr>
      <w:b/>
      <w:bCs/>
    </w:rPr>
  </w:style>
  <w:style w:type="paragraph" w:styleId="af">
    <w:name w:val="caption"/>
    <w:basedOn w:val="a"/>
    <w:next w:val="a"/>
    <w:link w:val="af0"/>
    <w:qFormat/>
    <w:rsid w:val="00907A62"/>
    <w:rPr>
      <w:b/>
      <w:bCs/>
      <w:szCs w:val="21"/>
    </w:rPr>
  </w:style>
  <w:style w:type="paragraph" w:styleId="af1">
    <w:name w:val="Date"/>
    <w:basedOn w:val="a"/>
    <w:next w:val="a"/>
    <w:link w:val="af2"/>
    <w:rsid w:val="00013C78"/>
  </w:style>
  <w:style w:type="character" w:customStyle="1" w:styleId="af2">
    <w:name w:val="日付 (文字)"/>
    <w:link w:val="af1"/>
    <w:rsid w:val="00013C78"/>
    <w:rPr>
      <w:rFonts w:ascii="Times New Roman" w:hAnsi="Times New Roman"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rsid w:val="00CE5489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af5">
    <w:name w:val="footnote reference"/>
    <w:rsid w:val="00CE5489"/>
    <w:rPr>
      <w:vertAlign w:val="superscript"/>
    </w:rPr>
  </w:style>
  <w:style w:type="paragraph" w:styleId="af6">
    <w:name w:val="List Paragraph"/>
    <w:basedOn w:val="a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af8">
    <w:name w:val="Plain Text"/>
    <w:aliases w:val=" Char"/>
    <w:basedOn w:val="a"/>
    <w:link w:val="af9"/>
    <w:rsid w:val="00CE2A47"/>
    <w:rPr>
      <w:rFonts w:ascii="ＭＳ 明朝" w:hAnsi="Courier New"/>
      <w:szCs w:val="21"/>
    </w:rPr>
  </w:style>
  <w:style w:type="character" w:customStyle="1" w:styleId="af9">
    <w:name w:val="書式なし (文字)"/>
    <w:aliases w:val=" Char (文字)"/>
    <w:link w:val="af8"/>
    <w:rsid w:val="00F13E11"/>
    <w:rPr>
      <w:rFonts w:ascii="ＭＳ 明朝" w:hAnsi="Courier New" w:cs="Courier New"/>
      <w:kern w:val="2"/>
      <w:sz w:val="21"/>
      <w:szCs w:val="21"/>
    </w:rPr>
  </w:style>
  <w:style w:type="paragraph" w:styleId="afa">
    <w:name w:val="endnote text"/>
    <w:basedOn w:val="a"/>
    <w:link w:val="afb"/>
    <w:rsid w:val="00A13AA4"/>
    <w:pPr>
      <w:snapToGrid w:val="0"/>
      <w:jc w:val="left"/>
    </w:pPr>
    <w:rPr>
      <w:rFonts w:ascii="Century" w:hAnsi="Century"/>
    </w:rPr>
  </w:style>
  <w:style w:type="character" w:customStyle="1" w:styleId="afb">
    <w:name w:val="文末脚注文字列 (文字)"/>
    <w:link w:val="afa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2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afc">
    <w:name w:val="Closing"/>
    <w:basedOn w:val="a"/>
    <w:rsid w:val="00A13AA4"/>
    <w:pPr>
      <w:jc w:val="right"/>
    </w:pPr>
    <w:rPr>
      <w:rFonts w:ascii="Century" w:hAnsi="Century"/>
    </w:rPr>
  </w:style>
  <w:style w:type="paragraph" w:styleId="afd">
    <w:name w:val="Body Text"/>
    <w:basedOn w:val="a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a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af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aff">
    <w:name w:val="Document Map"/>
    <w:basedOn w:val="a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a"/>
    <w:rsid w:val="00CC1BC4"/>
    <w:rPr>
      <w:sz w:val="24"/>
      <w:szCs w:val="20"/>
    </w:rPr>
  </w:style>
  <w:style w:type="paragraph" w:styleId="Web">
    <w:name w:val="Normal (Web)"/>
    <w:basedOn w:val="a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21">
    <w:name w:val="Light List Accent 3"/>
    <w:basedOn w:val="a1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12">
    <w:name w:val="見出し 1 (文字)"/>
    <w:link w:val="10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aff0">
    <w:name w:val="TOC Heading"/>
    <w:basedOn w:val="10"/>
    <w:next w:val="a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07163E"/>
    <w:pPr>
      <w:ind w:leftChars="200" w:left="420"/>
    </w:pPr>
  </w:style>
  <w:style w:type="character" w:styleId="aff1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a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a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a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a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a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a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a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100">
    <w:name w:val="Medium Grid 3 Accent 5"/>
    <w:basedOn w:val="a1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30">
    <w:name w:val="見出し 3 (文字)"/>
    <w:basedOn w:val="a0"/>
    <w:link w:val="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f0">
    <w:name w:val="図表番号 (文字)"/>
    <w:link w:val="af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a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a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a4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34">
    <w:name w:val="Body Text Indent 3"/>
    <w:basedOn w:val="a"/>
    <w:link w:val="35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35">
    <w:name w:val="本文インデント 3 (文字)"/>
    <w:basedOn w:val="a0"/>
    <w:link w:val="34"/>
    <w:rsid w:val="00226C45"/>
    <w:rPr>
      <w:sz w:val="16"/>
      <w:szCs w:val="16"/>
    </w:rPr>
  </w:style>
  <w:style w:type="character" w:styleId="aff3">
    <w:name w:val="Subtle Reference"/>
    <w:basedOn w:val="a0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a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aff4">
    <w:name w:val="Body Text Indent"/>
    <w:basedOn w:val="a"/>
    <w:link w:val="aff5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aff5">
    <w:name w:val="本文インデント (文字)"/>
    <w:basedOn w:val="a0"/>
    <w:link w:val="aff4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a1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見出し2"/>
    <w:basedOn w:val="a"/>
    <w:link w:val="24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4">
    <w:name w:val="見出し2 (文字)"/>
    <w:link w:val="23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6">
    <w:name w:val="リスト段落1"/>
    <w:basedOn w:val="a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aff6">
    <w:name w:val="No Spacing"/>
    <w:link w:val="aff7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aff7">
    <w:name w:val="行間詰め (文字)"/>
    <w:basedOn w:val="a0"/>
    <w:link w:val="aff6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71198A-DE0A-4CDF-82EC-E53D83EB3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75C8D-AF13-4A36-9A6F-FE08013B8598}"/>
</file>

<file path=customXml/itemProps4.xml><?xml version="1.0" encoding="utf-8"?>
<ds:datastoreItem xmlns:ds="http://schemas.openxmlformats.org/officeDocument/2006/customXml" ds:itemID="{5324A90E-1ABC-4D5A-9C81-DA875A001A0C}"/>
</file>

<file path=customXml/itemProps5.xml><?xml version="1.0" encoding="utf-8"?>
<ds:datastoreItem xmlns:ds="http://schemas.openxmlformats.org/officeDocument/2006/customXml" ds:itemID="{42A9C18D-3687-4CD7-947B-3CABCCA6D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1179</Words>
  <Characters>6667</Characters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Overview</vt:lpstr>
      <vt:lpstr>Overview</vt:lpstr>
      <vt:lpstr>Overview</vt:lpstr>
    </vt:vector>
  </TitlesOfParts>
  <LinksUpToDate>false</LinksUpToDate>
  <CharactersWithSpaces>7831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2018-03-15T01:58:00Z</cp:lastPrinted>
  <dcterms:created xsi:type="dcterms:W3CDTF">2019-05-01T22:03:00Z</dcterms:created>
  <dcterms:modified xsi:type="dcterms:W3CDTF">2021-12-23T02:58:00Z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