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0481047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8B7051">
              <w:rPr>
                <w:rFonts w:ascii="Arial" w:hAnsi="Arial" w:cs="Arial"/>
                <w:b/>
                <w:bCs/>
                <w:sz w:val="32"/>
                <w:szCs w:val="36"/>
              </w:rPr>
              <w:t>PE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4962738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  <w:r w:rsidR="008B7051"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117C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02BA3AFF" w14:textId="77777777" w:rsidR="005B117C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5B117C" w:rsidRPr="003622E9" w:rsidRDefault="005B117C" w:rsidP="005B117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926BB40" w:rsidR="00EA7752" w:rsidRDefault="00EA7752"/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615"/>
        <w:gridCol w:w="6885"/>
        <w:gridCol w:w="1139"/>
      </w:tblGrid>
      <w:tr w:rsidR="00836D1C" w:rsidRPr="00836D1C" w14:paraId="3327B48D" w14:textId="77777777" w:rsidTr="00836D1C"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8676F59" w14:textId="06E93C57" w:rsidR="00836D1C" w:rsidRPr="00836D1C" w:rsidRDefault="00836D1C" w:rsidP="00836D1C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836D1C">
              <w:rPr>
                <w:rFonts w:ascii="Arial" w:hAnsi="Arial" w:cs="Arial"/>
                <w:b/>
                <w:iCs/>
                <w:sz w:val="22"/>
              </w:rPr>
              <w:t>Standard Operating Procedure (SOP) of PE Session</w:t>
            </w:r>
          </w:p>
        </w:tc>
      </w:tr>
      <w:tr w:rsidR="00836D1C" w:rsidRPr="000A2F50" w14:paraId="7B802231" w14:textId="77777777" w:rsidTr="00836D1C">
        <w:tc>
          <w:tcPr>
            <w:tcW w:w="1615" w:type="dxa"/>
            <w:shd w:val="clear" w:color="auto" w:fill="auto"/>
            <w:vAlign w:val="center"/>
          </w:tcPr>
          <w:p w14:paraId="15464B95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4CE5C1C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074DD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836D1C" w:rsidRPr="000A2F50" w14:paraId="1A69937A" w14:textId="77777777" w:rsidTr="00836D1C">
        <w:tc>
          <w:tcPr>
            <w:tcW w:w="1615" w:type="dxa"/>
          </w:tcPr>
          <w:p w14:paraId="7DAC9ED1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6885" w:type="dxa"/>
          </w:tcPr>
          <w:p w14:paraId="6255C337" w14:textId="77777777" w:rsidR="00836D1C" w:rsidRPr="00836D1C" w:rsidRDefault="00836D1C" w:rsidP="00836D1C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</w:tc>
        <w:tc>
          <w:tcPr>
            <w:tcW w:w="1134" w:type="dxa"/>
            <w:vMerge w:val="restart"/>
            <w:vAlign w:val="center"/>
          </w:tcPr>
          <w:p w14:paraId="0F2F0899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836D1C" w:rsidRPr="000A2F50" w14:paraId="51572D3C" w14:textId="77777777" w:rsidTr="00836D1C">
        <w:tc>
          <w:tcPr>
            <w:tcW w:w="1615" w:type="dxa"/>
          </w:tcPr>
          <w:p w14:paraId="5F4B6425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6885" w:type="dxa"/>
          </w:tcPr>
          <w:p w14:paraId="6A4DBB7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Briefly explain the topic of the day and what participants will learn about today</w:t>
            </w:r>
          </w:p>
        </w:tc>
        <w:tc>
          <w:tcPr>
            <w:tcW w:w="1134" w:type="dxa"/>
            <w:vMerge/>
            <w:vAlign w:val="center"/>
          </w:tcPr>
          <w:p w14:paraId="431D2D14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836D1C" w:rsidRPr="000A2F50" w14:paraId="3B470EF4" w14:textId="77777777" w:rsidTr="00836D1C">
        <w:tc>
          <w:tcPr>
            <w:tcW w:w="1615" w:type="dxa"/>
          </w:tcPr>
          <w:p w14:paraId="186F2FE4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Lecture</w:t>
            </w:r>
          </w:p>
        </w:tc>
        <w:tc>
          <w:tcPr>
            <w:tcW w:w="6885" w:type="dxa"/>
          </w:tcPr>
          <w:p w14:paraId="7C8CF02D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a lecture on the topic based on presentation slides (INTREPRET Series No. 3: Psycho-Education Modules for Patients and Family Members)</w:t>
            </w:r>
          </w:p>
          <w:p w14:paraId="45E6F0F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Allow participants to ask questions and encourage them to share their opinions</w:t>
            </w:r>
          </w:p>
        </w:tc>
        <w:tc>
          <w:tcPr>
            <w:tcW w:w="1134" w:type="dxa"/>
            <w:vAlign w:val="center"/>
          </w:tcPr>
          <w:p w14:paraId="47B664D5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50 min</w:t>
            </w:r>
          </w:p>
        </w:tc>
      </w:tr>
      <w:tr w:rsidR="00836D1C" w:rsidRPr="000A2F50" w14:paraId="17722BDE" w14:textId="77777777" w:rsidTr="00836D1C">
        <w:tc>
          <w:tcPr>
            <w:tcW w:w="1615" w:type="dxa"/>
          </w:tcPr>
          <w:p w14:paraId="30157CBC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6885" w:type="dxa"/>
          </w:tcPr>
          <w:p w14:paraId="435F06D2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Summarize what participants have learned today</w:t>
            </w:r>
          </w:p>
        </w:tc>
        <w:tc>
          <w:tcPr>
            <w:tcW w:w="1134" w:type="dxa"/>
          </w:tcPr>
          <w:p w14:paraId="2F958DEB" w14:textId="77777777" w:rsidR="00836D1C" w:rsidRPr="00836D1C" w:rsidRDefault="00836D1C" w:rsidP="00821857">
            <w:pPr>
              <w:snapToGrid w:val="0"/>
              <w:spacing w:afterLines="50" w:after="12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5 min</w:t>
            </w:r>
          </w:p>
        </w:tc>
      </w:tr>
    </w:tbl>
    <w:p w14:paraId="788AA306" w14:textId="77777777" w:rsidR="00836D1C" w:rsidRDefault="00836D1C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8B7051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8B7051" w:rsidRPr="000A2F50" w14:paraId="7EBE2988" w14:textId="20E80A1A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38534470" w:rsidR="008B7051" w:rsidRPr="00434422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Psycho-Education Content</w:t>
            </w:r>
          </w:p>
        </w:tc>
      </w:tr>
      <w:tr w:rsidR="008B7051" w:rsidRPr="000A2F50" w14:paraId="278CFFEB" w14:textId="073E8906" w:rsidTr="008B7051">
        <w:trPr>
          <w:cantSplit/>
        </w:trPr>
        <w:tc>
          <w:tcPr>
            <w:tcW w:w="1980" w:type="dxa"/>
          </w:tcPr>
          <w:p w14:paraId="604C4782" w14:textId="36AC57E4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Accurate teaching</w:t>
            </w:r>
          </w:p>
        </w:tc>
        <w:tc>
          <w:tcPr>
            <w:tcW w:w="3260" w:type="dxa"/>
          </w:tcPr>
          <w:p w14:paraId="69601EDD" w14:textId="0CB48FD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Give accurate information when lecturing and responding to questions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0D47DDAD" w14:textId="06EB661F" w:rsidTr="008B7051">
        <w:trPr>
          <w:cantSplit/>
        </w:trPr>
        <w:tc>
          <w:tcPr>
            <w:tcW w:w="1980" w:type="dxa"/>
          </w:tcPr>
          <w:p w14:paraId="6742A8F8" w14:textId="05FFB01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R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eferencing CBT sessions</w:t>
            </w:r>
          </w:p>
        </w:tc>
        <w:tc>
          <w:tcPr>
            <w:tcW w:w="3260" w:type="dxa"/>
          </w:tcPr>
          <w:p w14:paraId="035920B1" w14:textId="3D12E235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Reference related topics in CBT sessions</w:t>
            </w:r>
          </w:p>
        </w:tc>
        <w:tc>
          <w:tcPr>
            <w:tcW w:w="1418" w:type="dxa"/>
            <w:vAlign w:val="center"/>
          </w:tcPr>
          <w:p w14:paraId="5FFB37EC" w14:textId="185C274C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BC7B054" w14:textId="6A7E84C9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20151B8F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364DFA">
              <w:rPr>
                <w:rFonts w:ascii="Arial" w:eastAsiaTheme="minorEastAsia" w:hAnsi="Arial" w:cs="Arial" w:hint="eastAsia"/>
                <w:b/>
                <w:noProof/>
              </w:rPr>
              <w:t>L</w:t>
            </w:r>
            <w:r w:rsidRPr="00364DFA">
              <w:rPr>
                <w:rFonts w:ascii="Arial" w:eastAsiaTheme="minorEastAsia" w:hAnsi="Arial" w:cs="Arial"/>
                <w:b/>
                <w:noProof/>
              </w:rPr>
              <w:t>ecture Style</w:t>
            </w:r>
          </w:p>
        </w:tc>
      </w:tr>
      <w:tr w:rsidR="008B7051" w:rsidRPr="000A2F50" w14:paraId="6B62A0F0" w14:textId="5D940C60" w:rsidTr="008B7051">
        <w:trPr>
          <w:cantSplit/>
        </w:trPr>
        <w:tc>
          <w:tcPr>
            <w:tcW w:w="1980" w:type="dxa"/>
          </w:tcPr>
          <w:p w14:paraId="16C47111" w14:textId="59D193EA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Interaction with patients and family members</w:t>
            </w:r>
          </w:p>
        </w:tc>
        <w:tc>
          <w:tcPr>
            <w:tcW w:w="3260" w:type="dxa"/>
          </w:tcPr>
          <w:p w14:paraId="093257E5" w14:textId="5824500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ncourage both patients and family members to raise questions or opinions and make the session interactive (do not make it a one-way communication session)</w:t>
            </w:r>
          </w:p>
        </w:tc>
        <w:tc>
          <w:tcPr>
            <w:tcW w:w="1418" w:type="dxa"/>
            <w:vAlign w:val="center"/>
          </w:tcPr>
          <w:p w14:paraId="4F2A9E4D" w14:textId="5AF0BF3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1DD2542" w14:textId="394AD370" w:rsidTr="008B7051">
        <w:trPr>
          <w:cantSplit/>
        </w:trPr>
        <w:tc>
          <w:tcPr>
            <w:tcW w:w="1980" w:type="dxa"/>
          </w:tcPr>
          <w:p w14:paraId="41C51298" w14:textId="041FC69D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No confrontation</w:t>
            </w:r>
          </w:p>
        </w:tc>
        <w:tc>
          <w:tcPr>
            <w:tcW w:w="3260" w:type="dxa"/>
          </w:tcPr>
          <w:p w14:paraId="4067315A" w14:textId="521317E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126BA706" w14:textId="117D464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53DCA1C" w14:textId="7FEDC36E" w:rsidTr="008B7051">
        <w:trPr>
          <w:cantSplit/>
        </w:trPr>
        <w:tc>
          <w:tcPr>
            <w:tcW w:w="1980" w:type="dxa"/>
          </w:tcPr>
          <w:p w14:paraId="2BEB2D78" w14:textId="4187D7F9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lastRenderedPageBreak/>
              <w:t>No sarcasm</w:t>
            </w:r>
          </w:p>
        </w:tc>
        <w:tc>
          <w:tcPr>
            <w:tcW w:w="3260" w:type="dxa"/>
          </w:tcPr>
          <w:p w14:paraId="350829F1" w14:textId="13753F0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A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7D671528" w14:textId="32D48E6B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46403827" w14:textId="4B243775" w:rsidTr="008B7051">
        <w:trPr>
          <w:cantSplit/>
        </w:trPr>
        <w:tc>
          <w:tcPr>
            <w:tcW w:w="1980" w:type="dxa"/>
          </w:tcPr>
          <w:p w14:paraId="7E7F598D" w14:textId="13FED1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Limited interruption of participants’ talk</w:t>
            </w:r>
          </w:p>
        </w:tc>
        <w:tc>
          <w:tcPr>
            <w:tcW w:w="3260" w:type="dxa"/>
          </w:tcPr>
          <w:p w14:paraId="769B7E11" w14:textId="31AA52BB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vAlign w:val="center"/>
          </w:tcPr>
          <w:p w14:paraId="7E5EDF2D" w14:textId="01CF9F2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A39CF34" w14:textId="2C8F3E5B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61ABAFE5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Psycho-Education Session</w:t>
            </w:r>
          </w:p>
        </w:tc>
      </w:tr>
      <w:tr w:rsidR="008B7051" w:rsidRPr="000A2F50" w14:paraId="5EBC4E0C" w14:textId="61A4E107" w:rsidTr="008B7051">
        <w:trPr>
          <w:cantSplit/>
        </w:trPr>
        <w:tc>
          <w:tcPr>
            <w:tcW w:w="1980" w:type="dxa"/>
          </w:tcPr>
          <w:p w14:paraId="36CEC5AC" w14:textId="47B3B64E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of presentation slides</w:t>
            </w:r>
          </w:p>
        </w:tc>
        <w:tc>
          <w:tcPr>
            <w:tcW w:w="3260" w:type="dxa"/>
          </w:tcPr>
          <w:p w14:paraId="358231C6" w14:textId="54659F68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standardized presentation slides (INTREPRET Series No. 3: Psycho-Education Modules for Patients and Family Members)</w:t>
            </w:r>
          </w:p>
        </w:tc>
        <w:tc>
          <w:tcPr>
            <w:tcW w:w="1418" w:type="dxa"/>
            <w:vAlign w:val="center"/>
          </w:tcPr>
          <w:p w14:paraId="7B2F72E8" w14:textId="45E82D9A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51C04D2" w14:textId="43CC4D8A" w:rsidTr="008B7051">
        <w:trPr>
          <w:cantSplit/>
        </w:trPr>
        <w:tc>
          <w:tcPr>
            <w:tcW w:w="1980" w:type="dxa"/>
          </w:tcPr>
          <w:p w14:paraId="790B0962" w14:textId="59A147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Introduction of topic</w:t>
            </w:r>
          </w:p>
        </w:tc>
        <w:tc>
          <w:tcPr>
            <w:tcW w:w="3260" w:type="dxa"/>
          </w:tcPr>
          <w:p w14:paraId="3773EB70" w14:textId="1B336C0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xplain the topic and what participants will learn</w:t>
            </w:r>
          </w:p>
        </w:tc>
        <w:tc>
          <w:tcPr>
            <w:tcW w:w="1418" w:type="dxa"/>
            <w:vAlign w:val="center"/>
          </w:tcPr>
          <w:p w14:paraId="5CFF7F31" w14:textId="297D8844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85343E7" w14:textId="7415FD57" w:rsidTr="008B7051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1EC304C2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Presentation of content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A9A4844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P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resent the slide content with the facilitator’s own words instead of just reading texts on the slides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3B334E8" w14:textId="7517E01D" w:rsidTr="008B7051">
        <w:trPr>
          <w:cantSplit/>
        </w:trPr>
        <w:tc>
          <w:tcPr>
            <w:tcW w:w="1980" w:type="dxa"/>
          </w:tcPr>
          <w:p w14:paraId="1D60B6EF" w14:textId="4BD31E9C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W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rap-up</w:t>
            </w:r>
          </w:p>
        </w:tc>
        <w:tc>
          <w:tcPr>
            <w:tcW w:w="3260" w:type="dxa"/>
          </w:tcPr>
          <w:p w14:paraId="70C293F6" w14:textId="7D4A329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F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inish by summarizing what participants have learned</w:t>
            </w:r>
          </w:p>
        </w:tc>
        <w:tc>
          <w:tcPr>
            <w:tcW w:w="1418" w:type="dxa"/>
            <w:vAlign w:val="center"/>
          </w:tcPr>
          <w:p w14:paraId="3FC9600F" w14:textId="0129C27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EF24841" w14:textId="77777777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2E10E67" w14:textId="5710C83A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B7051" w:rsidRPr="000A2F50" w14:paraId="42FB1EAB" w14:textId="56AD1981" w:rsidTr="008B7051">
        <w:trPr>
          <w:cantSplit/>
        </w:trPr>
        <w:tc>
          <w:tcPr>
            <w:tcW w:w="1980" w:type="dxa"/>
          </w:tcPr>
          <w:p w14:paraId="2DD7DBBA" w14:textId="40E735C7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Session duration</w:t>
            </w:r>
          </w:p>
        </w:tc>
        <w:tc>
          <w:tcPr>
            <w:tcW w:w="3260" w:type="dxa"/>
          </w:tcPr>
          <w:p w14:paraId="4D153E12" w14:textId="0106DCCD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S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546166C3" w14:textId="5DE4D6F1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952CA2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2962BE0C" w:rsidR="00DB647B" w:rsidRDefault="00DB647B" w:rsidP="00952CA2"/>
          <w:p w14:paraId="4C219C5A" w14:textId="4077FD8D" w:rsidR="00DB647B" w:rsidRDefault="00DB647B" w:rsidP="00952CA2"/>
          <w:p w14:paraId="5646EC14" w14:textId="70D138CC" w:rsidR="00DB647B" w:rsidRDefault="00DB647B" w:rsidP="00952CA2"/>
          <w:p w14:paraId="257CDA47" w14:textId="41CEAC7C" w:rsidR="009B420B" w:rsidRDefault="009B420B" w:rsidP="00952CA2"/>
          <w:p w14:paraId="30BBF0F5" w14:textId="3517ADAA" w:rsidR="009B420B" w:rsidRDefault="009B420B" w:rsidP="00952CA2"/>
          <w:p w14:paraId="686E113F" w14:textId="61988A75" w:rsidR="009B420B" w:rsidRDefault="009B420B" w:rsidP="00952CA2"/>
          <w:p w14:paraId="34048BE9" w14:textId="77777777" w:rsidR="009B420B" w:rsidRDefault="009B420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66EB6D69" w:rsidR="007C69FE" w:rsidRPr="009B420B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9B420B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6D46" w14:textId="77777777" w:rsidR="004B4D33" w:rsidRDefault="004B4D33" w:rsidP="00DB58EF">
      <w:r>
        <w:separator/>
      </w:r>
    </w:p>
  </w:endnote>
  <w:endnote w:type="continuationSeparator" w:id="0">
    <w:p w14:paraId="37643FBE" w14:textId="77777777" w:rsidR="004B4D33" w:rsidRDefault="004B4D3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016A" w14:textId="77777777" w:rsidR="004B4D33" w:rsidRDefault="004B4D33" w:rsidP="00DB58EF">
      <w:r>
        <w:separator/>
      </w:r>
    </w:p>
  </w:footnote>
  <w:footnote w:type="continuationSeparator" w:id="0">
    <w:p w14:paraId="2DC3603D" w14:textId="77777777" w:rsidR="004B4D33" w:rsidRDefault="004B4D3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DE1" w14:textId="19E39C69" w:rsidR="005B117C" w:rsidRPr="005B117C" w:rsidRDefault="005B117C" w:rsidP="001A320A">
    <w:pPr>
      <w:pStyle w:val="Header"/>
      <w:ind w:right="90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7A2127E2"/>
    <w:multiLevelType w:val="hybridMultilevel"/>
    <w:tmpl w:val="53BA60C6"/>
    <w:lvl w:ilvl="0" w:tplc="E8EE6EA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rwUAzNsOZywAAAA="/>
  </w:docVars>
  <w:rsids>
    <w:rsidRoot w:val="009B3940"/>
    <w:rsid w:val="00004CD4"/>
    <w:rsid w:val="000226F7"/>
    <w:rsid w:val="00060768"/>
    <w:rsid w:val="000D2AE3"/>
    <w:rsid w:val="00144700"/>
    <w:rsid w:val="001A320A"/>
    <w:rsid w:val="001C51C4"/>
    <w:rsid w:val="00247ED4"/>
    <w:rsid w:val="00284023"/>
    <w:rsid w:val="00306A4A"/>
    <w:rsid w:val="00344028"/>
    <w:rsid w:val="003622E9"/>
    <w:rsid w:val="003F75A1"/>
    <w:rsid w:val="00481CF3"/>
    <w:rsid w:val="004A26A4"/>
    <w:rsid w:val="004B4D33"/>
    <w:rsid w:val="004B7587"/>
    <w:rsid w:val="004F79A1"/>
    <w:rsid w:val="00533878"/>
    <w:rsid w:val="005551BD"/>
    <w:rsid w:val="005B117C"/>
    <w:rsid w:val="00612BF1"/>
    <w:rsid w:val="0069787B"/>
    <w:rsid w:val="006E2F0E"/>
    <w:rsid w:val="006F199F"/>
    <w:rsid w:val="007C69FE"/>
    <w:rsid w:val="007E6169"/>
    <w:rsid w:val="008178FA"/>
    <w:rsid w:val="00827034"/>
    <w:rsid w:val="0083665C"/>
    <w:rsid w:val="00836D1C"/>
    <w:rsid w:val="008B7051"/>
    <w:rsid w:val="00926BDC"/>
    <w:rsid w:val="009B3940"/>
    <w:rsid w:val="009B420B"/>
    <w:rsid w:val="00B9189B"/>
    <w:rsid w:val="00C524CF"/>
    <w:rsid w:val="00C7253C"/>
    <w:rsid w:val="00C77873"/>
    <w:rsid w:val="00DB58EF"/>
    <w:rsid w:val="00DB647B"/>
    <w:rsid w:val="00E54AF9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6FA-D82F-49FE-AF58-43D8C4C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2020-01-27T05:49:00Z</dcterms:created>
  <dcterms:modified xsi:type="dcterms:W3CDTF">2020-12-08T02:07:00Z</dcterms:modified>
</cp:coreProperties>
</file>