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468"/>
        <w:gridCol w:w="3420"/>
      </w:tblGrid>
      <w:tr w:rsidR="00B61DB5" w:rsidRPr="00847E67" w14:paraId="41838D5D" w14:textId="77777777" w:rsidTr="00D8659A">
        <w:trPr>
          <w:trHeight w:val="1584"/>
        </w:trPr>
        <w:tc>
          <w:tcPr>
            <w:tcW w:w="3192" w:type="dxa"/>
          </w:tcPr>
          <w:p w14:paraId="1AFCE846" w14:textId="77777777" w:rsidR="00B61DB5" w:rsidRDefault="00B61DB5" w:rsidP="00D744DF">
            <w:pPr>
              <w:jc w:val="center"/>
              <w:rPr>
                <w:rFonts w:ascii="Times New Roman" w:hAnsi="Times New Roman" w:cs="Times New Roman"/>
                <w:sz w:val="28"/>
                <w:szCs w:val="28"/>
              </w:rPr>
            </w:pPr>
          </w:p>
          <w:p w14:paraId="73677934" w14:textId="77777777" w:rsidR="00B61DB5" w:rsidRPr="00847E67" w:rsidRDefault="00B61DB5" w:rsidP="00D744DF">
            <w:pPr>
              <w:jc w:val="center"/>
              <w:rPr>
                <w:rFonts w:ascii="Times New Roman" w:hAnsi="Times New Roman" w:cs="Times New Roman"/>
                <w:sz w:val="28"/>
                <w:szCs w:val="28"/>
              </w:rPr>
            </w:pPr>
            <w:r w:rsidRPr="00847E67">
              <w:rPr>
                <w:rFonts w:ascii="Times New Roman" w:hAnsi="Times New Roman" w:cs="Times New Roman"/>
                <w:noProof/>
                <w:sz w:val="28"/>
                <w:szCs w:val="28"/>
              </w:rPr>
              <w:drawing>
                <wp:inline distT="0" distB="0" distL="0" distR="0" wp14:anchorId="476EE7B9" wp14:editId="04BC73C9">
                  <wp:extent cx="1370501" cy="9144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jik-flag.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0501" cy="914400"/>
                          </a:xfrm>
                          <a:prstGeom prst="rect">
                            <a:avLst/>
                          </a:prstGeom>
                        </pic:spPr>
                      </pic:pic>
                    </a:graphicData>
                  </a:graphic>
                </wp:inline>
              </w:drawing>
            </w:r>
          </w:p>
        </w:tc>
        <w:tc>
          <w:tcPr>
            <w:tcW w:w="3468" w:type="dxa"/>
          </w:tcPr>
          <w:p w14:paraId="63A1AD6F" w14:textId="77777777" w:rsidR="00B61DB5" w:rsidRPr="00847E67" w:rsidRDefault="00B61DB5" w:rsidP="00D744DF">
            <w:pPr>
              <w:jc w:val="center"/>
              <w:rPr>
                <w:rFonts w:ascii="Times New Roman" w:hAnsi="Times New Roman" w:cs="Times New Roman"/>
                <w:sz w:val="28"/>
                <w:szCs w:val="28"/>
              </w:rPr>
            </w:pPr>
            <w:r w:rsidRPr="00847E67">
              <w:t xml:space="preserve">       </w:t>
            </w:r>
            <w:r w:rsidRPr="00847E67">
              <w:object w:dxaOrig="4044" w:dyaOrig="4320" w14:anchorId="4CB29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92pt" o:ole="">
                  <v:imagedata r:id="rId8" o:title=""/>
                </v:shape>
                <o:OLEObject Type="Embed" ProgID="Paint.Picture" ShapeID="_x0000_i1025" DrawAspect="Content" ObjectID="_1809258656" r:id="rId9"/>
              </w:object>
            </w:r>
          </w:p>
        </w:tc>
        <w:tc>
          <w:tcPr>
            <w:tcW w:w="3420" w:type="dxa"/>
          </w:tcPr>
          <w:p w14:paraId="4C876ABE" w14:textId="77777777" w:rsidR="00B61DB5" w:rsidRPr="00847E67" w:rsidRDefault="00B61DB5" w:rsidP="00D744DF">
            <w:pPr>
              <w:jc w:val="center"/>
              <w:rPr>
                <w:rFonts w:ascii="Times New Roman" w:hAnsi="Times New Roman" w:cs="Times New Roman"/>
                <w:sz w:val="28"/>
                <w:szCs w:val="28"/>
              </w:rPr>
            </w:pPr>
          </w:p>
          <w:p w14:paraId="0216D8B0" w14:textId="77777777" w:rsidR="00B61DB5" w:rsidRPr="00847E67" w:rsidRDefault="00B61DB5" w:rsidP="00D744DF">
            <w:pPr>
              <w:jc w:val="center"/>
              <w:rPr>
                <w:rFonts w:ascii="Times New Roman" w:hAnsi="Times New Roman" w:cs="Times New Roman"/>
                <w:sz w:val="28"/>
                <w:szCs w:val="28"/>
              </w:rPr>
            </w:pPr>
            <w:r w:rsidRPr="00847E67">
              <w:rPr>
                <w:rFonts w:ascii="Times New Roman" w:hAnsi="Times New Roman" w:cs="Times New Roman"/>
                <w:sz w:val="28"/>
                <w:szCs w:val="28"/>
              </w:rPr>
              <w:t xml:space="preserve">        </w:t>
            </w:r>
            <w:r w:rsidRPr="00847E67">
              <w:rPr>
                <w:rFonts w:ascii="Times New Roman" w:hAnsi="Times New Roman" w:cs="Times New Roman"/>
                <w:noProof/>
                <w:sz w:val="28"/>
                <w:szCs w:val="28"/>
              </w:rPr>
              <w:drawing>
                <wp:inline distT="0" distB="0" distL="0" distR="0" wp14:anchorId="7A27B546" wp14:editId="2BB6FDDE">
                  <wp:extent cx="1390650" cy="9144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7CUBI52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693" cy="915743"/>
                          </a:xfrm>
                          <a:prstGeom prst="rect">
                            <a:avLst/>
                          </a:prstGeom>
                          <a:ln>
                            <a:solidFill>
                              <a:schemeClr val="tx1"/>
                            </a:solidFill>
                          </a:ln>
                        </pic:spPr>
                      </pic:pic>
                    </a:graphicData>
                  </a:graphic>
                </wp:inline>
              </w:drawing>
            </w:r>
          </w:p>
        </w:tc>
      </w:tr>
    </w:tbl>
    <w:p w14:paraId="6ED2EFD1" w14:textId="77777777" w:rsidR="00B61DB5" w:rsidRPr="00847E67" w:rsidRDefault="00B61DB5" w:rsidP="00B61DB5">
      <w:pPr>
        <w:rPr>
          <w:rFonts w:ascii="Times New Roman" w:hAnsi="Times New Roman" w:cs="Times New Roman"/>
          <w:sz w:val="28"/>
          <w:szCs w:val="28"/>
        </w:rPr>
      </w:pPr>
    </w:p>
    <w:p w14:paraId="2D471D43" w14:textId="77777777" w:rsidR="00B61DB5" w:rsidRPr="00847E67" w:rsidRDefault="00B61DB5" w:rsidP="00B61DB5">
      <w:pPr>
        <w:rPr>
          <w:rFonts w:ascii="Times New Roman" w:hAnsi="Times New Roman" w:cs="Times New Roman"/>
          <w:sz w:val="28"/>
          <w:szCs w:val="28"/>
        </w:rPr>
      </w:pPr>
    </w:p>
    <w:p w14:paraId="1C3A6264" w14:textId="77777777" w:rsidR="00B61DB5" w:rsidRPr="00847E67" w:rsidRDefault="00B61DB5" w:rsidP="00B61DB5">
      <w:pPr>
        <w:jc w:val="center"/>
        <w:rPr>
          <w:rFonts w:ascii="Times New Roman" w:hAnsi="Times New Roman" w:cs="Times New Roman"/>
          <w:sz w:val="60"/>
          <w:szCs w:val="60"/>
        </w:rPr>
      </w:pPr>
    </w:p>
    <w:p w14:paraId="06DD6202" w14:textId="77777777" w:rsidR="00B61DB5" w:rsidRPr="00D8659A" w:rsidRDefault="00B61DB5" w:rsidP="00B61DB5">
      <w:pPr>
        <w:jc w:val="center"/>
        <w:rPr>
          <w:rFonts w:ascii="Times New Roman" w:hAnsi="Times New Roman" w:cs="Times New Roman"/>
          <w:sz w:val="56"/>
          <w:szCs w:val="44"/>
        </w:rPr>
      </w:pPr>
      <w:r w:rsidRPr="00D8659A">
        <w:rPr>
          <w:rFonts w:ascii="Times New Roman" w:hAnsi="Times New Roman" w:cs="Times New Roman"/>
          <w:sz w:val="56"/>
          <w:szCs w:val="44"/>
        </w:rPr>
        <w:t>GUIDELINE FOR</w:t>
      </w:r>
    </w:p>
    <w:p w14:paraId="7605ABBC" w14:textId="77777777" w:rsidR="00B61DB5" w:rsidRPr="00D8659A" w:rsidRDefault="00B61DB5" w:rsidP="00B61DB5">
      <w:pPr>
        <w:jc w:val="center"/>
        <w:rPr>
          <w:rFonts w:ascii="Times New Roman" w:hAnsi="Times New Roman" w:cs="Times New Roman"/>
          <w:sz w:val="56"/>
          <w:szCs w:val="44"/>
        </w:rPr>
      </w:pPr>
      <w:r w:rsidRPr="00D8659A">
        <w:rPr>
          <w:rFonts w:ascii="Times New Roman" w:hAnsi="Times New Roman" w:cs="Times New Roman"/>
          <w:sz w:val="56"/>
          <w:szCs w:val="44"/>
        </w:rPr>
        <w:t xml:space="preserve"> IMPLEMENTATION OF </w:t>
      </w:r>
    </w:p>
    <w:p w14:paraId="529A304D" w14:textId="77777777" w:rsidR="00B61DB5" w:rsidRPr="00D8659A" w:rsidRDefault="00B61DB5" w:rsidP="00B61DB5">
      <w:pPr>
        <w:jc w:val="center"/>
        <w:rPr>
          <w:rFonts w:ascii="Times New Roman" w:hAnsi="Times New Roman" w:cs="Times New Roman"/>
          <w:sz w:val="52"/>
          <w:szCs w:val="44"/>
        </w:rPr>
      </w:pPr>
      <w:r w:rsidRPr="00D8659A">
        <w:rPr>
          <w:rFonts w:ascii="Times New Roman" w:hAnsi="Times New Roman" w:cs="Times New Roman"/>
          <w:sz w:val="56"/>
          <w:szCs w:val="44"/>
        </w:rPr>
        <w:t>MINI – GRANT SCHEME</w:t>
      </w:r>
    </w:p>
    <w:p w14:paraId="003BCE1F" w14:textId="77777777" w:rsidR="00B61DB5" w:rsidRDefault="00B61DB5" w:rsidP="00B61DB5">
      <w:pPr>
        <w:jc w:val="center"/>
        <w:rPr>
          <w:rFonts w:ascii="Times New Roman" w:hAnsi="Times New Roman" w:cs="Times New Roman"/>
          <w:sz w:val="44"/>
          <w:szCs w:val="44"/>
          <w:u w:val="single"/>
        </w:rPr>
      </w:pPr>
    </w:p>
    <w:p w14:paraId="115F2E11" w14:textId="77777777" w:rsidR="009260DC" w:rsidRPr="00847E67" w:rsidRDefault="009260DC" w:rsidP="00B61DB5">
      <w:pPr>
        <w:jc w:val="center"/>
        <w:rPr>
          <w:rFonts w:ascii="Times New Roman" w:hAnsi="Times New Roman" w:cs="Times New Roman"/>
          <w:sz w:val="36"/>
          <w:szCs w:val="36"/>
        </w:rPr>
      </w:pPr>
    </w:p>
    <w:p w14:paraId="0B76FB80" w14:textId="77777777" w:rsidR="00B61DB5" w:rsidRPr="00847E67" w:rsidRDefault="00B61DB5" w:rsidP="00B61DB5">
      <w:pPr>
        <w:jc w:val="center"/>
        <w:rPr>
          <w:rFonts w:ascii="Times New Roman" w:hAnsi="Times New Roman" w:cs="Times New Roman"/>
          <w:sz w:val="36"/>
          <w:szCs w:val="36"/>
        </w:rPr>
      </w:pPr>
    </w:p>
    <w:p w14:paraId="6E9B1D9E" w14:textId="77777777" w:rsidR="00B61DB5" w:rsidRDefault="00B61DB5" w:rsidP="00B61DB5">
      <w:pPr>
        <w:jc w:val="center"/>
        <w:rPr>
          <w:rFonts w:ascii="Times New Roman" w:hAnsi="Times New Roman" w:cs="Times New Roman"/>
          <w:sz w:val="36"/>
          <w:szCs w:val="36"/>
        </w:rPr>
      </w:pPr>
    </w:p>
    <w:p w14:paraId="4FCC2AAB" w14:textId="77777777" w:rsidR="00D8659A" w:rsidRPr="00D8659A" w:rsidRDefault="00D8659A" w:rsidP="00D8659A">
      <w:pPr>
        <w:jc w:val="center"/>
        <w:rPr>
          <w:rFonts w:ascii="Times New Roman" w:hAnsi="Times New Roman" w:cs="Times New Roman"/>
          <w:sz w:val="32"/>
          <w:szCs w:val="40"/>
        </w:rPr>
      </w:pPr>
      <w:r w:rsidRPr="00D8659A">
        <w:rPr>
          <w:rFonts w:ascii="Times New Roman" w:hAnsi="Times New Roman" w:cs="Times New Roman"/>
          <w:sz w:val="32"/>
          <w:szCs w:val="40"/>
        </w:rPr>
        <w:t>JAPAN INTERNATIONAL COOPERATION AGENCY</w:t>
      </w:r>
    </w:p>
    <w:p w14:paraId="668DC04E" w14:textId="77777777" w:rsidR="00D8659A" w:rsidRPr="00D8659A" w:rsidRDefault="00D8659A" w:rsidP="00D8659A">
      <w:pPr>
        <w:jc w:val="center"/>
        <w:rPr>
          <w:rFonts w:ascii="Times New Roman" w:hAnsi="Times New Roman" w:cs="Times New Roman"/>
          <w:sz w:val="32"/>
          <w:szCs w:val="40"/>
        </w:rPr>
      </w:pPr>
      <w:r w:rsidRPr="00D8659A">
        <w:rPr>
          <w:rFonts w:ascii="Times New Roman" w:hAnsi="Times New Roman" w:cs="Times New Roman"/>
          <w:sz w:val="32"/>
          <w:szCs w:val="40"/>
        </w:rPr>
        <w:t>TAJIKISTAN OFFICE</w:t>
      </w:r>
    </w:p>
    <w:p w14:paraId="67175689" w14:textId="77777777" w:rsidR="00D8659A" w:rsidRDefault="00D8659A" w:rsidP="00B61DB5">
      <w:pPr>
        <w:jc w:val="center"/>
        <w:rPr>
          <w:rFonts w:ascii="Times New Roman" w:hAnsi="Times New Roman" w:cs="Times New Roman"/>
          <w:sz w:val="36"/>
          <w:szCs w:val="36"/>
        </w:rPr>
      </w:pPr>
    </w:p>
    <w:p w14:paraId="44D6432A" w14:textId="61F8E2FC" w:rsidR="00B61DB5" w:rsidRPr="00EB2509" w:rsidRDefault="00CF19CF" w:rsidP="0B6A2130">
      <w:pPr>
        <w:jc w:val="center"/>
        <w:rPr>
          <w:rFonts w:ascii="Times New Roman" w:hAnsi="Times New Roman" w:cs="Times New Roman"/>
          <w:sz w:val="32"/>
          <w:szCs w:val="32"/>
          <w:lang w:val="ru-RU"/>
        </w:rPr>
      </w:pPr>
      <w:r w:rsidRPr="0B6A2130">
        <w:rPr>
          <w:rFonts w:ascii="Times New Roman" w:hAnsi="Times New Roman" w:cs="Times New Roman"/>
          <w:sz w:val="32"/>
          <w:szCs w:val="32"/>
        </w:rPr>
        <w:t>Dushanbe – 202</w:t>
      </w:r>
      <w:r w:rsidR="0098042C">
        <w:rPr>
          <w:rFonts w:ascii="Times New Roman" w:hAnsi="Times New Roman" w:cs="Times New Roman"/>
          <w:sz w:val="32"/>
          <w:szCs w:val="32"/>
        </w:rPr>
        <w:t>5</w:t>
      </w:r>
    </w:p>
    <w:p w14:paraId="6ADB87EF" w14:textId="77777777" w:rsidR="00B61DB5" w:rsidRPr="00847E67" w:rsidRDefault="00B61DB5" w:rsidP="00B61DB5">
      <w:pPr>
        <w:jc w:val="center"/>
        <w:rPr>
          <w:rFonts w:ascii="Times New Roman" w:hAnsi="Times New Roman" w:cs="Times New Roman"/>
          <w:sz w:val="32"/>
          <w:szCs w:val="32"/>
        </w:rPr>
      </w:pPr>
      <w:r w:rsidRPr="00847E67">
        <w:rPr>
          <w:rFonts w:ascii="Times New Roman" w:hAnsi="Times New Roman" w:cs="Times New Roman"/>
          <w:sz w:val="32"/>
          <w:szCs w:val="32"/>
        </w:rPr>
        <w:t>CONTENT</w:t>
      </w:r>
    </w:p>
    <w:p w14:paraId="02FAC853" w14:textId="77777777" w:rsidR="00B61DB5" w:rsidRPr="00847E67" w:rsidRDefault="00B61DB5" w:rsidP="00B61DB5">
      <w:pPr>
        <w:jc w:val="center"/>
        <w:rPr>
          <w:rFonts w:ascii="Times New Roman" w:hAnsi="Times New Roman" w:cs="Times New Roman"/>
          <w:sz w:val="32"/>
          <w:szCs w:val="32"/>
        </w:rPr>
      </w:pPr>
    </w:p>
    <w:p w14:paraId="69E3CC3A" w14:textId="77777777" w:rsidR="00B61DB5" w:rsidRPr="00847E67" w:rsidRDefault="00B61DB5" w:rsidP="00B61DB5">
      <w:pPr>
        <w:widowControl w:val="0"/>
        <w:numPr>
          <w:ilvl w:val="0"/>
          <w:numId w:val="1"/>
        </w:numPr>
        <w:spacing w:after="0"/>
        <w:rPr>
          <w:rFonts w:ascii="Times New Roman" w:hAnsi="Times New Roman"/>
          <w:sz w:val="28"/>
          <w:szCs w:val="28"/>
          <w:u w:val="single"/>
        </w:rPr>
      </w:pPr>
      <w:r w:rsidRPr="00847E67">
        <w:rPr>
          <w:rFonts w:ascii="Times New Roman" w:hAnsi="Times New Roman"/>
          <w:sz w:val="28"/>
          <w:szCs w:val="28"/>
          <w:u w:val="single"/>
        </w:rPr>
        <w:t>P</w:t>
      </w:r>
      <w:r w:rsidR="00D744DF" w:rsidRPr="00847E67">
        <w:rPr>
          <w:rFonts w:ascii="Times New Roman" w:hAnsi="Times New Roman"/>
          <w:sz w:val="28"/>
          <w:szCs w:val="28"/>
          <w:u w:val="single"/>
        </w:rPr>
        <w:t>URPOSE</w:t>
      </w:r>
    </w:p>
    <w:p w14:paraId="631EB020" w14:textId="77777777" w:rsidR="00B61DB5" w:rsidRPr="00847E67" w:rsidRDefault="00B61DB5" w:rsidP="00B61DB5">
      <w:pPr>
        <w:widowControl w:val="0"/>
        <w:spacing w:after="0"/>
        <w:ind w:left="720"/>
        <w:rPr>
          <w:rFonts w:ascii="Times New Roman" w:hAnsi="Times New Roman"/>
          <w:sz w:val="28"/>
          <w:szCs w:val="28"/>
          <w:u w:val="single"/>
        </w:rPr>
      </w:pPr>
    </w:p>
    <w:p w14:paraId="2B57B16A" w14:textId="77777777" w:rsidR="00B61DB5" w:rsidRPr="00847E67" w:rsidRDefault="00D744DF" w:rsidP="00B61DB5">
      <w:pPr>
        <w:widowControl w:val="0"/>
        <w:numPr>
          <w:ilvl w:val="0"/>
          <w:numId w:val="1"/>
        </w:numPr>
        <w:spacing w:after="0"/>
        <w:rPr>
          <w:rFonts w:ascii="Times New Roman" w:hAnsi="Times New Roman"/>
          <w:sz w:val="28"/>
          <w:szCs w:val="28"/>
          <w:u w:val="single"/>
        </w:rPr>
      </w:pPr>
      <w:r w:rsidRPr="00847E67">
        <w:rPr>
          <w:rFonts w:ascii="Times New Roman" w:hAnsi="Times New Roman"/>
          <w:sz w:val="28"/>
          <w:szCs w:val="28"/>
          <w:u w:val="single"/>
        </w:rPr>
        <w:t>OUTLINE OF THE SCHEME</w:t>
      </w:r>
    </w:p>
    <w:p w14:paraId="5E3DF7AA" w14:textId="77777777" w:rsidR="00B61DB5" w:rsidRPr="00847E67" w:rsidRDefault="00B61DB5" w:rsidP="00B61DB5">
      <w:pPr>
        <w:widowControl w:val="0"/>
        <w:numPr>
          <w:ilvl w:val="2"/>
          <w:numId w:val="1"/>
        </w:numPr>
        <w:tabs>
          <w:tab w:val="left" w:pos="1350"/>
        </w:tabs>
        <w:spacing w:after="0"/>
        <w:ind w:left="1170"/>
        <w:jc w:val="both"/>
        <w:rPr>
          <w:rFonts w:ascii="Times New Roman" w:hAnsi="Times New Roman"/>
          <w:sz w:val="28"/>
          <w:szCs w:val="28"/>
        </w:rPr>
      </w:pPr>
      <w:r w:rsidRPr="00847E67">
        <w:rPr>
          <w:rFonts w:ascii="Times New Roman" w:hAnsi="Times New Roman"/>
          <w:sz w:val="28"/>
          <w:szCs w:val="28"/>
        </w:rPr>
        <w:t>Expected Fields</w:t>
      </w:r>
    </w:p>
    <w:p w14:paraId="0A530B87" w14:textId="77777777" w:rsidR="00B61DB5" w:rsidRPr="00847E67" w:rsidRDefault="00B61DB5" w:rsidP="00B61DB5">
      <w:pPr>
        <w:widowControl w:val="0"/>
        <w:numPr>
          <w:ilvl w:val="2"/>
          <w:numId w:val="1"/>
        </w:numPr>
        <w:tabs>
          <w:tab w:val="left" w:pos="1350"/>
        </w:tabs>
        <w:spacing w:after="0"/>
        <w:ind w:left="1170"/>
        <w:rPr>
          <w:rFonts w:ascii="Times New Roman" w:hAnsi="Times New Roman"/>
          <w:sz w:val="28"/>
          <w:szCs w:val="28"/>
        </w:rPr>
      </w:pPr>
      <w:r w:rsidRPr="00847E67">
        <w:rPr>
          <w:rFonts w:ascii="Times New Roman" w:hAnsi="Times New Roman"/>
          <w:sz w:val="28"/>
          <w:szCs w:val="28"/>
        </w:rPr>
        <w:t>Type of Activities</w:t>
      </w:r>
    </w:p>
    <w:p w14:paraId="2EEDFA8F" w14:textId="77777777" w:rsidR="00B61DB5" w:rsidRPr="00847E67" w:rsidRDefault="00B61DB5" w:rsidP="00B61DB5">
      <w:pPr>
        <w:widowControl w:val="0"/>
        <w:numPr>
          <w:ilvl w:val="2"/>
          <w:numId w:val="1"/>
        </w:numPr>
        <w:tabs>
          <w:tab w:val="left" w:pos="1350"/>
        </w:tabs>
        <w:spacing w:after="0"/>
        <w:ind w:left="1170"/>
        <w:rPr>
          <w:rFonts w:ascii="Times New Roman" w:hAnsi="Times New Roman"/>
          <w:sz w:val="28"/>
          <w:szCs w:val="28"/>
        </w:rPr>
      </w:pPr>
      <w:r w:rsidRPr="00847E67">
        <w:rPr>
          <w:rFonts w:ascii="Times New Roman" w:hAnsi="Times New Roman"/>
          <w:sz w:val="28"/>
          <w:szCs w:val="28"/>
        </w:rPr>
        <w:t xml:space="preserve">Budget of Mini-Grant Scheme </w:t>
      </w:r>
    </w:p>
    <w:p w14:paraId="7AB2027B" w14:textId="77777777" w:rsidR="00B61DB5" w:rsidRPr="00847E67" w:rsidRDefault="00B61DB5" w:rsidP="00B61DB5">
      <w:pPr>
        <w:widowControl w:val="0"/>
        <w:numPr>
          <w:ilvl w:val="2"/>
          <w:numId w:val="1"/>
        </w:numPr>
        <w:tabs>
          <w:tab w:val="left" w:pos="1350"/>
        </w:tabs>
        <w:spacing w:after="0"/>
        <w:ind w:left="1170"/>
        <w:rPr>
          <w:rFonts w:ascii="Times New Roman" w:hAnsi="Times New Roman"/>
          <w:sz w:val="28"/>
          <w:szCs w:val="28"/>
        </w:rPr>
      </w:pPr>
      <w:r w:rsidRPr="00847E67">
        <w:rPr>
          <w:rFonts w:ascii="Times New Roman" w:hAnsi="Times New Roman"/>
          <w:sz w:val="28"/>
          <w:szCs w:val="28"/>
        </w:rPr>
        <w:t xml:space="preserve">Who can apply for Mini-Grant Scheme? </w:t>
      </w:r>
    </w:p>
    <w:p w14:paraId="1A163447" w14:textId="77777777" w:rsidR="00B61DB5" w:rsidRPr="00847E67" w:rsidRDefault="00B61DB5" w:rsidP="00B61DB5">
      <w:pPr>
        <w:widowControl w:val="0"/>
        <w:tabs>
          <w:tab w:val="left" w:pos="1350"/>
        </w:tabs>
        <w:spacing w:after="0"/>
        <w:ind w:left="1170"/>
        <w:rPr>
          <w:rFonts w:ascii="Times New Roman" w:hAnsi="Times New Roman"/>
          <w:sz w:val="28"/>
          <w:szCs w:val="28"/>
        </w:rPr>
      </w:pPr>
    </w:p>
    <w:p w14:paraId="60E04A8D" w14:textId="77777777" w:rsidR="00B61DB5" w:rsidRPr="00847E67" w:rsidRDefault="00D744DF" w:rsidP="00B61DB5">
      <w:pPr>
        <w:widowControl w:val="0"/>
        <w:numPr>
          <w:ilvl w:val="0"/>
          <w:numId w:val="1"/>
        </w:numPr>
        <w:spacing w:after="0"/>
        <w:rPr>
          <w:rFonts w:ascii="Times New Roman" w:hAnsi="Times New Roman"/>
          <w:sz w:val="28"/>
          <w:szCs w:val="28"/>
          <w:u w:val="single"/>
        </w:rPr>
      </w:pPr>
      <w:r w:rsidRPr="00847E67">
        <w:rPr>
          <w:rFonts w:ascii="Times New Roman" w:hAnsi="Times New Roman"/>
          <w:sz w:val="28"/>
          <w:szCs w:val="28"/>
          <w:u w:val="single"/>
        </w:rPr>
        <w:t>PROCEDURE</w:t>
      </w:r>
    </w:p>
    <w:p w14:paraId="1798FD5C" w14:textId="77777777" w:rsidR="00B61DB5" w:rsidRPr="00847E67" w:rsidRDefault="001C74FE" w:rsidP="00B61DB5">
      <w:pPr>
        <w:widowControl w:val="0"/>
        <w:numPr>
          <w:ilvl w:val="6"/>
          <w:numId w:val="1"/>
        </w:numPr>
        <w:spacing w:after="0"/>
        <w:ind w:left="1350"/>
        <w:rPr>
          <w:rFonts w:ascii="Times New Roman" w:hAnsi="Times New Roman"/>
          <w:sz w:val="28"/>
          <w:szCs w:val="28"/>
        </w:rPr>
      </w:pPr>
      <w:r w:rsidRPr="00847E67">
        <w:rPr>
          <w:rFonts w:ascii="Times New Roman" w:hAnsi="Times New Roman"/>
          <w:sz w:val="28"/>
          <w:szCs w:val="28"/>
        </w:rPr>
        <w:t xml:space="preserve">Yearly </w:t>
      </w:r>
      <w:r w:rsidR="00B61DB5" w:rsidRPr="00847E67">
        <w:rPr>
          <w:rFonts w:ascii="Times New Roman" w:hAnsi="Times New Roman"/>
          <w:sz w:val="28"/>
          <w:szCs w:val="28"/>
        </w:rPr>
        <w:t xml:space="preserve">Schedule </w:t>
      </w:r>
    </w:p>
    <w:p w14:paraId="633C68BE" w14:textId="77777777" w:rsidR="00B61DB5" w:rsidRPr="00847E67" w:rsidRDefault="00B61DB5" w:rsidP="00B61DB5">
      <w:pPr>
        <w:widowControl w:val="0"/>
        <w:numPr>
          <w:ilvl w:val="6"/>
          <w:numId w:val="1"/>
        </w:numPr>
        <w:spacing w:after="0"/>
        <w:ind w:left="1350"/>
        <w:rPr>
          <w:rFonts w:ascii="Times New Roman" w:hAnsi="Times New Roman"/>
          <w:sz w:val="28"/>
          <w:szCs w:val="28"/>
        </w:rPr>
      </w:pPr>
      <w:r w:rsidRPr="00847E67">
        <w:rPr>
          <w:rFonts w:ascii="Times New Roman" w:hAnsi="Times New Roman"/>
          <w:sz w:val="28"/>
          <w:szCs w:val="28"/>
        </w:rPr>
        <w:t>Call for Application</w:t>
      </w:r>
    </w:p>
    <w:p w14:paraId="1F8B3550" w14:textId="77777777" w:rsidR="00B61DB5" w:rsidRPr="00847E67" w:rsidRDefault="00B61DB5" w:rsidP="00B61DB5">
      <w:pPr>
        <w:widowControl w:val="0"/>
        <w:numPr>
          <w:ilvl w:val="6"/>
          <w:numId w:val="1"/>
        </w:numPr>
        <w:spacing w:after="0"/>
        <w:ind w:left="1350"/>
        <w:rPr>
          <w:rFonts w:ascii="Times New Roman" w:hAnsi="Times New Roman"/>
          <w:sz w:val="28"/>
          <w:szCs w:val="28"/>
        </w:rPr>
      </w:pPr>
      <w:r w:rsidRPr="00847E67">
        <w:rPr>
          <w:rFonts w:ascii="Times New Roman" w:hAnsi="Times New Roman"/>
          <w:sz w:val="28"/>
          <w:szCs w:val="28"/>
        </w:rPr>
        <w:t>How to apply?</w:t>
      </w:r>
    </w:p>
    <w:p w14:paraId="3A89144E" w14:textId="77777777" w:rsidR="00B61DB5" w:rsidRPr="00847E67" w:rsidRDefault="00B61DB5" w:rsidP="00B61DB5">
      <w:pPr>
        <w:widowControl w:val="0"/>
        <w:numPr>
          <w:ilvl w:val="6"/>
          <w:numId w:val="1"/>
        </w:numPr>
        <w:spacing w:after="0"/>
        <w:ind w:left="1350"/>
        <w:rPr>
          <w:rFonts w:ascii="Times New Roman" w:hAnsi="Times New Roman"/>
          <w:sz w:val="28"/>
          <w:szCs w:val="28"/>
        </w:rPr>
      </w:pPr>
      <w:r w:rsidRPr="00847E67">
        <w:rPr>
          <w:rFonts w:ascii="Times New Roman" w:hAnsi="Times New Roman"/>
          <w:sz w:val="28"/>
          <w:szCs w:val="28"/>
        </w:rPr>
        <w:t xml:space="preserve">Consultation </w:t>
      </w:r>
    </w:p>
    <w:p w14:paraId="37DCD0CC" w14:textId="77777777" w:rsidR="00B61DB5" w:rsidRPr="00847E67" w:rsidRDefault="00B61DB5" w:rsidP="00B61DB5">
      <w:pPr>
        <w:widowControl w:val="0"/>
        <w:numPr>
          <w:ilvl w:val="6"/>
          <w:numId w:val="1"/>
        </w:numPr>
        <w:spacing w:after="0"/>
        <w:ind w:left="1350"/>
        <w:rPr>
          <w:rFonts w:ascii="Times New Roman" w:hAnsi="Times New Roman"/>
          <w:sz w:val="28"/>
          <w:szCs w:val="28"/>
        </w:rPr>
      </w:pPr>
      <w:r w:rsidRPr="00847E67">
        <w:rPr>
          <w:rFonts w:ascii="Times New Roman" w:hAnsi="Times New Roman"/>
          <w:sz w:val="28"/>
          <w:szCs w:val="28"/>
        </w:rPr>
        <w:t xml:space="preserve">Evaluation and Selection </w:t>
      </w:r>
    </w:p>
    <w:p w14:paraId="2D43017F" w14:textId="77777777" w:rsidR="00B61DB5" w:rsidRPr="00847E67" w:rsidRDefault="00B61DB5" w:rsidP="00B61DB5">
      <w:pPr>
        <w:widowControl w:val="0"/>
        <w:numPr>
          <w:ilvl w:val="6"/>
          <w:numId w:val="1"/>
        </w:numPr>
        <w:spacing w:after="0"/>
        <w:ind w:left="1350"/>
        <w:rPr>
          <w:rFonts w:ascii="Times New Roman" w:hAnsi="Times New Roman"/>
          <w:sz w:val="28"/>
          <w:szCs w:val="28"/>
        </w:rPr>
      </w:pPr>
      <w:r w:rsidRPr="00847E67">
        <w:rPr>
          <w:rFonts w:ascii="Times New Roman" w:hAnsi="Times New Roman"/>
          <w:sz w:val="28"/>
          <w:szCs w:val="28"/>
        </w:rPr>
        <w:t xml:space="preserve">Announcement of Winners </w:t>
      </w:r>
    </w:p>
    <w:p w14:paraId="7E9D2160" w14:textId="77777777" w:rsidR="00B61DB5" w:rsidRPr="00847E67" w:rsidRDefault="00B61DB5" w:rsidP="00B61DB5">
      <w:pPr>
        <w:widowControl w:val="0"/>
        <w:numPr>
          <w:ilvl w:val="6"/>
          <w:numId w:val="1"/>
        </w:numPr>
        <w:spacing w:after="0"/>
        <w:ind w:left="1350"/>
        <w:jc w:val="both"/>
        <w:rPr>
          <w:rFonts w:ascii="Times New Roman" w:hAnsi="Times New Roman"/>
          <w:sz w:val="28"/>
          <w:szCs w:val="28"/>
        </w:rPr>
      </w:pPr>
      <w:r w:rsidRPr="00847E67">
        <w:rPr>
          <w:rFonts w:ascii="Times New Roman" w:hAnsi="Times New Roman"/>
          <w:sz w:val="28"/>
          <w:szCs w:val="28"/>
        </w:rPr>
        <w:t>Signing of Agreement for Mini-Grant Scheme</w:t>
      </w:r>
    </w:p>
    <w:p w14:paraId="6D166193" w14:textId="77777777" w:rsidR="00B61DB5" w:rsidRPr="00847E67" w:rsidRDefault="00B61DB5" w:rsidP="00B61DB5">
      <w:pPr>
        <w:widowControl w:val="0"/>
        <w:numPr>
          <w:ilvl w:val="6"/>
          <w:numId w:val="1"/>
        </w:numPr>
        <w:spacing w:after="0"/>
        <w:ind w:left="1350"/>
        <w:rPr>
          <w:rFonts w:ascii="Times New Roman" w:hAnsi="Times New Roman"/>
          <w:sz w:val="28"/>
          <w:szCs w:val="28"/>
        </w:rPr>
      </w:pPr>
      <w:r w:rsidRPr="00847E67">
        <w:rPr>
          <w:rFonts w:ascii="Times New Roman" w:hAnsi="Times New Roman"/>
          <w:sz w:val="28"/>
          <w:szCs w:val="28"/>
        </w:rPr>
        <w:t xml:space="preserve">Project Implementation Period </w:t>
      </w:r>
    </w:p>
    <w:p w14:paraId="0EAA2E6E" w14:textId="77777777" w:rsidR="00B61DB5" w:rsidRPr="00847E67" w:rsidRDefault="00B61DB5" w:rsidP="00B61DB5">
      <w:pPr>
        <w:widowControl w:val="0"/>
        <w:numPr>
          <w:ilvl w:val="6"/>
          <w:numId w:val="1"/>
        </w:numPr>
        <w:spacing w:after="0"/>
        <w:ind w:left="1350"/>
        <w:rPr>
          <w:rFonts w:ascii="Times New Roman" w:hAnsi="Times New Roman"/>
          <w:sz w:val="28"/>
          <w:szCs w:val="28"/>
        </w:rPr>
      </w:pPr>
      <w:r w:rsidRPr="00847E67">
        <w:rPr>
          <w:rFonts w:ascii="Times New Roman" w:hAnsi="Times New Roman"/>
          <w:sz w:val="28"/>
          <w:szCs w:val="28"/>
        </w:rPr>
        <w:t xml:space="preserve">Monitoring </w:t>
      </w:r>
    </w:p>
    <w:p w14:paraId="31C3E656" w14:textId="77777777" w:rsidR="00B61DB5" w:rsidRPr="00847E67" w:rsidRDefault="00B61DB5" w:rsidP="00B61DB5">
      <w:pPr>
        <w:widowControl w:val="0"/>
        <w:numPr>
          <w:ilvl w:val="6"/>
          <w:numId w:val="1"/>
        </w:numPr>
        <w:tabs>
          <w:tab w:val="left" w:pos="1530"/>
        </w:tabs>
        <w:spacing w:after="0"/>
        <w:ind w:left="1350"/>
        <w:rPr>
          <w:rFonts w:ascii="Times New Roman" w:hAnsi="Times New Roman"/>
          <w:sz w:val="28"/>
          <w:szCs w:val="28"/>
        </w:rPr>
      </w:pPr>
      <w:r w:rsidRPr="00847E67">
        <w:rPr>
          <w:rFonts w:ascii="Times New Roman" w:hAnsi="Times New Roman"/>
          <w:sz w:val="28"/>
          <w:szCs w:val="28"/>
        </w:rPr>
        <w:t xml:space="preserve">Reporting </w:t>
      </w:r>
    </w:p>
    <w:p w14:paraId="436849CF" w14:textId="77777777" w:rsidR="00B61DB5" w:rsidRPr="00847E67" w:rsidRDefault="00B61DB5" w:rsidP="00B61DB5">
      <w:pPr>
        <w:widowControl w:val="0"/>
        <w:tabs>
          <w:tab w:val="left" w:pos="1530"/>
        </w:tabs>
        <w:spacing w:after="0"/>
        <w:ind w:left="1350"/>
        <w:rPr>
          <w:rFonts w:ascii="Times New Roman" w:hAnsi="Times New Roman"/>
          <w:sz w:val="28"/>
          <w:szCs w:val="28"/>
        </w:rPr>
      </w:pPr>
    </w:p>
    <w:p w14:paraId="12E45881" w14:textId="77777777" w:rsidR="00B61DB5" w:rsidRPr="00847E67" w:rsidRDefault="00D744DF" w:rsidP="00B61DB5">
      <w:pPr>
        <w:widowControl w:val="0"/>
        <w:numPr>
          <w:ilvl w:val="0"/>
          <w:numId w:val="1"/>
        </w:numPr>
        <w:spacing w:after="0"/>
        <w:rPr>
          <w:rFonts w:ascii="Times New Roman" w:hAnsi="Times New Roman"/>
          <w:sz w:val="28"/>
          <w:szCs w:val="28"/>
          <w:u w:val="single"/>
        </w:rPr>
      </w:pPr>
      <w:r w:rsidRPr="00847E67">
        <w:rPr>
          <w:rFonts w:ascii="Times New Roman" w:hAnsi="Times New Roman"/>
          <w:sz w:val="28"/>
          <w:szCs w:val="28"/>
          <w:u w:val="single"/>
        </w:rPr>
        <w:t>ATTACHMENT</w:t>
      </w:r>
    </w:p>
    <w:p w14:paraId="5D23F938" w14:textId="77777777" w:rsidR="00B61DB5" w:rsidRPr="00847E67" w:rsidRDefault="00B61DB5" w:rsidP="00B61DB5">
      <w:pPr>
        <w:widowControl w:val="0"/>
        <w:numPr>
          <w:ilvl w:val="0"/>
          <w:numId w:val="2"/>
        </w:numPr>
        <w:spacing w:after="0"/>
        <w:ind w:left="1350"/>
        <w:rPr>
          <w:rFonts w:ascii="Times New Roman" w:hAnsi="Times New Roman"/>
          <w:sz w:val="28"/>
          <w:szCs w:val="28"/>
        </w:rPr>
      </w:pPr>
      <w:r w:rsidRPr="00847E67">
        <w:rPr>
          <w:rFonts w:ascii="Times New Roman" w:hAnsi="Times New Roman"/>
          <w:sz w:val="28"/>
          <w:szCs w:val="28"/>
        </w:rPr>
        <w:t xml:space="preserve">Application Form </w:t>
      </w:r>
      <w:r w:rsidR="00FA2E05">
        <w:rPr>
          <w:rFonts w:ascii="Times New Roman" w:hAnsi="Times New Roman"/>
          <w:sz w:val="28"/>
          <w:szCs w:val="28"/>
        </w:rPr>
        <w:t>for JICA Mini-Grant Scheme</w:t>
      </w:r>
    </w:p>
    <w:p w14:paraId="481CC790" w14:textId="77777777" w:rsidR="00B61DB5" w:rsidRPr="00847E67" w:rsidRDefault="00B61DB5" w:rsidP="00B61DB5">
      <w:pPr>
        <w:widowControl w:val="0"/>
        <w:numPr>
          <w:ilvl w:val="0"/>
          <w:numId w:val="2"/>
        </w:numPr>
        <w:spacing w:after="0"/>
        <w:ind w:left="1350"/>
        <w:rPr>
          <w:rFonts w:ascii="Times New Roman" w:hAnsi="Times New Roman"/>
          <w:sz w:val="28"/>
          <w:szCs w:val="28"/>
        </w:rPr>
      </w:pPr>
      <w:r w:rsidRPr="00847E67">
        <w:rPr>
          <w:rFonts w:ascii="Times New Roman" w:hAnsi="Times New Roman"/>
          <w:sz w:val="28"/>
          <w:szCs w:val="28"/>
        </w:rPr>
        <w:t xml:space="preserve">Budget Estimation Table </w:t>
      </w:r>
    </w:p>
    <w:p w14:paraId="1320C093" w14:textId="77777777" w:rsidR="00B61DB5" w:rsidRPr="00847E67" w:rsidRDefault="00FA2E05" w:rsidP="00B61DB5">
      <w:pPr>
        <w:widowControl w:val="0"/>
        <w:numPr>
          <w:ilvl w:val="0"/>
          <w:numId w:val="2"/>
        </w:numPr>
        <w:spacing w:after="0"/>
        <w:ind w:left="1350"/>
        <w:rPr>
          <w:rFonts w:ascii="Times New Roman" w:hAnsi="Times New Roman"/>
          <w:sz w:val="28"/>
          <w:szCs w:val="28"/>
        </w:rPr>
      </w:pPr>
      <w:r>
        <w:rPr>
          <w:rFonts w:ascii="Times New Roman" w:hAnsi="Times New Roman"/>
          <w:sz w:val="28"/>
          <w:szCs w:val="28"/>
        </w:rPr>
        <w:t xml:space="preserve">Mini-Grant </w:t>
      </w:r>
      <w:r w:rsidR="00B61DB5" w:rsidRPr="00847E67">
        <w:rPr>
          <w:rFonts w:ascii="Times New Roman" w:hAnsi="Times New Roman"/>
          <w:sz w:val="28"/>
          <w:szCs w:val="28"/>
        </w:rPr>
        <w:t>Application Checklist</w:t>
      </w:r>
      <w:r w:rsidRPr="00FA2E05">
        <w:rPr>
          <w:rFonts w:ascii="Times New Roman" w:hAnsi="Times New Roman"/>
          <w:sz w:val="28"/>
          <w:szCs w:val="28"/>
        </w:rPr>
        <w:t xml:space="preserve"> </w:t>
      </w:r>
    </w:p>
    <w:p w14:paraId="6A887209" w14:textId="77777777" w:rsidR="00B61DB5" w:rsidRPr="00847E67" w:rsidRDefault="00B61DB5" w:rsidP="00B61DB5">
      <w:pPr>
        <w:rPr>
          <w:rFonts w:ascii="Times New Roman" w:hAnsi="Times New Roman" w:cs="Times New Roman"/>
          <w:sz w:val="36"/>
          <w:szCs w:val="36"/>
        </w:rPr>
      </w:pPr>
    </w:p>
    <w:p w14:paraId="0F8BAAAD" w14:textId="77777777" w:rsidR="00B61DB5" w:rsidRPr="00847E67" w:rsidRDefault="00B61DB5" w:rsidP="00B61DB5">
      <w:pPr>
        <w:rPr>
          <w:rFonts w:ascii="Times New Roman" w:hAnsi="Times New Roman" w:cs="Times New Roman"/>
          <w:sz w:val="36"/>
          <w:szCs w:val="36"/>
        </w:rPr>
      </w:pPr>
    </w:p>
    <w:p w14:paraId="7C1F556F" w14:textId="77777777" w:rsidR="00B61DB5" w:rsidRPr="00847E67" w:rsidRDefault="00B61DB5" w:rsidP="00B61DB5">
      <w:pPr>
        <w:rPr>
          <w:rFonts w:ascii="Times New Roman" w:hAnsi="Times New Roman" w:cs="Times New Roman"/>
          <w:sz w:val="36"/>
          <w:szCs w:val="36"/>
        </w:rPr>
      </w:pPr>
    </w:p>
    <w:p w14:paraId="591D7211" w14:textId="77777777" w:rsidR="00B61DB5" w:rsidRPr="00847E67" w:rsidRDefault="00B61DB5" w:rsidP="00B61DB5">
      <w:pPr>
        <w:spacing w:after="0" w:line="240" w:lineRule="auto"/>
        <w:jc w:val="center"/>
        <w:rPr>
          <w:rFonts w:ascii="Times New Roman" w:hAnsi="Times New Roman"/>
          <w:sz w:val="28"/>
          <w:szCs w:val="28"/>
          <w:u w:val="single"/>
        </w:rPr>
      </w:pPr>
    </w:p>
    <w:p w14:paraId="59ADE1FF" w14:textId="77777777" w:rsidR="00B61DB5" w:rsidRPr="00847E67" w:rsidRDefault="00B61DB5" w:rsidP="00B61DB5">
      <w:pPr>
        <w:spacing w:after="0" w:line="240" w:lineRule="auto"/>
        <w:jc w:val="center"/>
        <w:rPr>
          <w:rFonts w:ascii="Times New Roman" w:hAnsi="Times New Roman"/>
          <w:sz w:val="28"/>
          <w:szCs w:val="28"/>
          <w:u w:val="single"/>
        </w:rPr>
      </w:pPr>
    </w:p>
    <w:p w14:paraId="3845DACE" w14:textId="77777777" w:rsidR="00FA69E4" w:rsidRDefault="00FA69E4" w:rsidP="00B61DB5">
      <w:pPr>
        <w:spacing w:after="0" w:line="240" w:lineRule="auto"/>
        <w:jc w:val="center"/>
        <w:rPr>
          <w:rFonts w:ascii="Times New Roman" w:hAnsi="Times New Roman"/>
          <w:b/>
          <w:sz w:val="28"/>
          <w:szCs w:val="28"/>
          <w:u w:val="single"/>
        </w:rPr>
      </w:pPr>
    </w:p>
    <w:p w14:paraId="5FB24E8B" w14:textId="77777777" w:rsidR="00FA69E4" w:rsidRDefault="00FA69E4" w:rsidP="00B61DB5">
      <w:pPr>
        <w:spacing w:after="0" w:line="240" w:lineRule="auto"/>
        <w:jc w:val="center"/>
        <w:rPr>
          <w:rFonts w:ascii="Times New Roman" w:hAnsi="Times New Roman"/>
          <w:b/>
          <w:sz w:val="28"/>
          <w:szCs w:val="28"/>
          <w:u w:val="single"/>
        </w:rPr>
      </w:pPr>
    </w:p>
    <w:p w14:paraId="7EC3DC15" w14:textId="6AE7F516" w:rsidR="00B61DB5" w:rsidRPr="00D744DF" w:rsidRDefault="00B61DB5" w:rsidP="00B61DB5">
      <w:pPr>
        <w:spacing w:after="0" w:line="240" w:lineRule="auto"/>
        <w:jc w:val="center"/>
        <w:rPr>
          <w:rFonts w:ascii="Times New Roman" w:hAnsi="Times New Roman"/>
          <w:b/>
          <w:sz w:val="28"/>
          <w:szCs w:val="28"/>
          <w:u w:val="single"/>
        </w:rPr>
      </w:pPr>
      <w:r w:rsidRPr="00D744DF">
        <w:rPr>
          <w:rFonts w:ascii="Times New Roman" w:hAnsi="Times New Roman"/>
          <w:b/>
          <w:sz w:val="28"/>
          <w:szCs w:val="28"/>
          <w:u w:val="single"/>
        </w:rPr>
        <w:lastRenderedPageBreak/>
        <w:t>1. PURPOSE</w:t>
      </w:r>
    </w:p>
    <w:p w14:paraId="3ADF19C6" w14:textId="77777777" w:rsidR="00B61DB5" w:rsidRPr="00847E67" w:rsidRDefault="00B61DB5" w:rsidP="00B61DB5">
      <w:pPr>
        <w:spacing w:after="0" w:line="240" w:lineRule="auto"/>
        <w:jc w:val="center"/>
        <w:rPr>
          <w:sz w:val="28"/>
          <w:szCs w:val="28"/>
        </w:rPr>
      </w:pPr>
    </w:p>
    <w:p w14:paraId="1BEC9C6B" w14:textId="579E16F6" w:rsidR="00B61DB5" w:rsidRPr="00847E67" w:rsidRDefault="00B61DB5" w:rsidP="00D744DF">
      <w:pPr>
        <w:spacing w:before="240" w:after="0" w:line="240" w:lineRule="auto"/>
        <w:jc w:val="both"/>
        <w:rPr>
          <w:rFonts w:ascii="Times New Roman" w:hAnsi="Times New Roman"/>
          <w:sz w:val="28"/>
          <w:szCs w:val="28"/>
        </w:rPr>
      </w:pPr>
      <w:r w:rsidRPr="00847E67">
        <w:rPr>
          <w:rFonts w:ascii="Times New Roman" w:hAnsi="Times New Roman"/>
          <w:sz w:val="28"/>
          <w:szCs w:val="28"/>
        </w:rPr>
        <w:t xml:space="preserve">The purpose of Mini-Grant scheme is to support ex-participants of </w:t>
      </w:r>
      <w:r w:rsidR="00043F44" w:rsidRPr="00043F44">
        <w:rPr>
          <w:rFonts w:ascii="Times New Roman" w:hAnsi="Times New Roman"/>
          <w:sz w:val="28"/>
          <w:szCs w:val="28"/>
        </w:rPr>
        <w:t xml:space="preserve">KCCP program and JDS fellows </w:t>
      </w:r>
      <w:r w:rsidRPr="00847E67">
        <w:rPr>
          <w:rFonts w:ascii="Times New Roman" w:hAnsi="Times New Roman"/>
          <w:sz w:val="28"/>
          <w:szCs w:val="28"/>
        </w:rPr>
        <w:t>to realize their activities aiming at contributing to socio-economic development of Tajikistan in which the knowledge and experience gained through participation of the JICA</w:t>
      </w:r>
      <w:r w:rsidR="00D262FD">
        <w:rPr>
          <w:rFonts w:ascii="Times New Roman" w:hAnsi="Times New Roman"/>
          <w:sz w:val="28"/>
          <w:szCs w:val="28"/>
        </w:rPr>
        <w:t xml:space="preserve"> Human resource development</w:t>
      </w:r>
      <w:r w:rsidRPr="00847E67">
        <w:rPr>
          <w:rFonts w:ascii="Times New Roman" w:hAnsi="Times New Roman"/>
          <w:sz w:val="28"/>
          <w:szCs w:val="28"/>
        </w:rPr>
        <w:t xml:space="preserve"> programs are utilized. </w:t>
      </w:r>
    </w:p>
    <w:p w14:paraId="5F398664" w14:textId="323AEE26" w:rsidR="00B61DB5" w:rsidRPr="00847E67" w:rsidRDefault="00B61DB5" w:rsidP="00D744DF">
      <w:pPr>
        <w:spacing w:before="240" w:after="0" w:line="240" w:lineRule="auto"/>
        <w:jc w:val="both"/>
        <w:rPr>
          <w:rFonts w:ascii="Times New Roman" w:hAnsi="Times New Roman"/>
          <w:sz w:val="28"/>
          <w:szCs w:val="28"/>
        </w:rPr>
      </w:pPr>
      <w:r w:rsidRPr="00847E67">
        <w:rPr>
          <w:rFonts w:ascii="Times New Roman" w:hAnsi="Times New Roman"/>
          <w:sz w:val="28"/>
          <w:szCs w:val="28"/>
        </w:rPr>
        <w:t xml:space="preserve">Mini-Grant scheme is a tool to further strengthen cooperation between JICA and </w:t>
      </w:r>
      <w:r w:rsidR="008A6ED5" w:rsidRPr="008A6ED5">
        <w:rPr>
          <w:rFonts w:ascii="Times New Roman" w:hAnsi="Times New Roman"/>
          <w:sz w:val="28"/>
          <w:szCs w:val="28"/>
        </w:rPr>
        <w:t xml:space="preserve">ex-participants of KCCP, JDC fellows </w:t>
      </w:r>
      <w:r w:rsidRPr="00847E67">
        <w:rPr>
          <w:rFonts w:ascii="Times New Roman" w:hAnsi="Times New Roman"/>
          <w:sz w:val="28"/>
          <w:szCs w:val="28"/>
        </w:rPr>
        <w:t xml:space="preserve">and their organizations. </w:t>
      </w:r>
    </w:p>
    <w:p w14:paraId="3CE59C25" w14:textId="77777777" w:rsidR="00B61DB5" w:rsidRPr="00847E67" w:rsidRDefault="00B61DB5" w:rsidP="00B61DB5">
      <w:pPr>
        <w:spacing w:after="0" w:line="240" w:lineRule="auto"/>
        <w:jc w:val="both"/>
        <w:rPr>
          <w:rFonts w:ascii="Times New Roman" w:hAnsi="Times New Roman" w:cs="Times New Roman"/>
          <w:sz w:val="28"/>
          <w:szCs w:val="28"/>
        </w:rPr>
      </w:pPr>
    </w:p>
    <w:p w14:paraId="4FA40DE8" w14:textId="77777777" w:rsidR="00B61DB5" w:rsidRPr="00D744DF" w:rsidRDefault="00B61DB5" w:rsidP="00D744DF">
      <w:pPr>
        <w:spacing w:before="240" w:after="0" w:line="240" w:lineRule="auto"/>
        <w:jc w:val="center"/>
        <w:rPr>
          <w:rFonts w:ascii="Times New Roman" w:hAnsi="Times New Roman"/>
          <w:b/>
          <w:sz w:val="28"/>
          <w:szCs w:val="28"/>
          <w:u w:val="single"/>
        </w:rPr>
      </w:pPr>
      <w:r w:rsidRPr="00D744DF">
        <w:rPr>
          <w:rFonts w:ascii="Times New Roman" w:hAnsi="Times New Roman"/>
          <w:b/>
          <w:sz w:val="28"/>
          <w:szCs w:val="28"/>
          <w:u w:val="single"/>
        </w:rPr>
        <w:t>2. OUTLINE OF SCHEME</w:t>
      </w:r>
    </w:p>
    <w:p w14:paraId="63B66EA5" w14:textId="77777777" w:rsidR="00B61DB5" w:rsidRPr="00847E67" w:rsidRDefault="00B61DB5" w:rsidP="00B61DB5">
      <w:pPr>
        <w:spacing w:after="0" w:line="240" w:lineRule="auto"/>
        <w:rPr>
          <w:rFonts w:ascii="Times New Roman" w:hAnsi="Times New Roman"/>
          <w:sz w:val="28"/>
          <w:szCs w:val="28"/>
        </w:rPr>
      </w:pPr>
    </w:p>
    <w:p w14:paraId="68BFA953" w14:textId="77777777" w:rsidR="00B61DB5" w:rsidRPr="00E565CE" w:rsidRDefault="00EF2B4A" w:rsidP="00D744DF">
      <w:pPr>
        <w:widowControl w:val="0"/>
        <w:numPr>
          <w:ilvl w:val="0"/>
          <w:numId w:val="4"/>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B61DB5" w:rsidRPr="00E565CE">
        <w:rPr>
          <w:rFonts w:ascii="Times New Roman" w:eastAsia="ＭＳ 明朝" w:hAnsi="Times New Roman" w:cs="Times New Roman"/>
          <w:b/>
          <w:kern w:val="2"/>
          <w:sz w:val="28"/>
          <w:szCs w:val="28"/>
        </w:rPr>
        <w:t>Expected Fields</w:t>
      </w:r>
    </w:p>
    <w:p w14:paraId="1BCFB8E2" w14:textId="77777777" w:rsidR="00B61DB5" w:rsidRPr="00D744DF" w:rsidRDefault="00B61DB5" w:rsidP="00D744DF">
      <w:pPr>
        <w:spacing w:line="240" w:lineRule="auto"/>
        <w:jc w:val="both"/>
        <w:rPr>
          <w:rFonts w:ascii="Times New Roman" w:hAnsi="Times New Roman"/>
          <w:sz w:val="28"/>
          <w:szCs w:val="28"/>
        </w:rPr>
      </w:pPr>
      <w:r w:rsidRPr="00D744DF">
        <w:rPr>
          <w:rFonts w:ascii="Times New Roman" w:hAnsi="Times New Roman"/>
          <w:sz w:val="28"/>
          <w:szCs w:val="28"/>
        </w:rPr>
        <w:t xml:space="preserve">The Project proposals for Mini-Grant Scheme can be applied in one of the following fields but not limited to: </w:t>
      </w:r>
    </w:p>
    <w:p w14:paraId="0AF486E1" w14:textId="77777777" w:rsidR="00B61DB5" w:rsidRPr="00D744DF" w:rsidRDefault="00B61DB5" w:rsidP="00D744DF">
      <w:pPr>
        <w:pStyle w:val="ListParagraph"/>
        <w:widowControl w:val="0"/>
        <w:numPr>
          <w:ilvl w:val="2"/>
          <w:numId w:val="10"/>
        </w:numPr>
        <w:spacing w:after="0" w:line="240" w:lineRule="auto"/>
        <w:ind w:left="1170" w:hanging="450"/>
        <w:jc w:val="both"/>
        <w:rPr>
          <w:rFonts w:ascii="Times New Roman" w:eastAsia="ＭＳ 明朝" w:hAnsi="Times New Roman" w:cs="Times New Roman"/>
          <w:kern w:val="2"/>
          <w:sz w:val="28"/>
          <w:szCs w:val="28"/>
        </w:rPr>
      </w:pPr>
      <w:r w:rsidRPr="00D744DF">
        <w:rPr>
          <w:rFonts w:ascii="Times New Roman" w:eastAsia="ＭＳ 明朝" w:hAnsi="Times New Roman" w:cs="Times New Roman"/>
          <w:kern w:val="2"/>
          <w:sz w:val="28"/>
          <w:szCs w:val="28"/>
        </w:rPr>
        <w:t>Economic Development (Economic Policy, Finance, Development of Small Business and Entrepreneurship etc.)</w:t>
      </w:r>
    </w:p>
    <w:p w14:paraId="61E711DF" w14:textId="77777777" w:rsidR="00B61DB5" w:rsidRPr="00D744DF" w:rsidRDefault="00B61DB5" w:rsidP="00D744DF">
      <w:pPr>
        <w:pStyle w:val="ListParagraph"/>
        <w:widowControl w:val="0"/>
        <w:numPr>
          <w:ilvl w:val="2"/>
          <w:numId w:val="10"/>
        </w:numPr>
        <w:spacing w:after="0" w:line="240" w:lineRule="auto"/>
        <w:ind w:left="1170" w:hanging="450"/>
        <w:jc w:val="both"/>
        <w:rPr>
          <w:rFonts w:ascii="Times New Roman" w:eastAsia="ＭＳ 明朝" w:hAnsi="Times New Roman" w:cs="Times New Roman"/>
          <w:kern w:val="2"/>
          <w:sz w:val="28"/>
          <w:szCs w:val="28"/>
        </w:rPr>
      </w:pPr>
      <w:r w:rsidRPr="00D744DF">
        <w:rPr>
          <w:rFonts w:ascii="Times New Roman" w:eastAsia="ＭＳ 明朝" w:hAnsi="Times New Roman" w:cs="Times New Roman"/>
          <w:kern w:val="2"/>
          <w:sz w:val="28"/>
          <w:szCs w:val="28"/>
        </w:rPr>
        <w:t>Agriculture</w:t>
      </w:r>
    </w:p>
    <w:p w14:paraId="78A57153" w14:textId="77777777" w:rsidR="00B61DB5" w:rsidRPr="00D744DF" w:rsidRDefault="00B61DB5" w:rsidP="00D744DF">
      <w:pPr>
        <w:pStyle w:val="ListParagraph"/>
        <w:widowControl w:val="0"/>
        <w:numPr>
          <w:ilvl w:val="2"/>
          <w:numId w:val="10"/>
        </w:numPr>
        <w:spacing w:after="0" w:line="240" w:lineRule="auto"/>
        <w:ind w:left="1170" w:hanging="450"/>
        <w:jc w:val="both"/>
        <w:rPr>
          <w:rFonts w:ascii="Times New Roman" w:eastAsia="ＭＳ 明朝" w:hAnsi="Times New Roman" w:cs="Times New Roman"/>
          <w:kern w:val="2"/>
          <w:sz w:val="28"/>
          <w:szCs w:val="28"/>
        </w:rPr>
      </w:pPr>
      <w:r w:rsidRPr="00D744DF">
        <w:rPr>
          <w:rFonts w:ascii="Times New Roman" w:eastAsia="ＭＳ 明朝" w:hAnsi="Times New Roman" w:cs="Times New Roman"/>
          <w:kern w:val="2"/>
          <w:sz w:val="28"/>
          <w:szCs w:val="28"/>
        </w:rPr>
        <w:t xml:space="preserve">Drinking Water </w:t>
      </w:r>
    </w:p>
    <w:p w14:paraId="7DF96AC5" w14:textId="77777777" w:rsidR="00B61DB5" w:rsidRPr="00D744DF" w:rsidRDefault="00B61DB5" w:rsidP="00D744DF">
      <w:pPr>
        <w:pStyle w:val="ListParagraph"/>
        <w:widowControl w:val="0"/>
        <w:numPr>
          <w:ilvl w:val="2"/>
          <w:numId w:val="10"/>
        </w:numPr>
        <w:spacing w:after="0" w:line="240" w:lineRule="auto"/>
        <w:ind w:left="1170" w:hanging="450"/>
        <w:jc w:val="both"/>
        <w:rPr>
          <w:rFonts w:ascii="Times New Roman" w:eastAsia="ＭＳ 明朝" w:hAnsi="Times New Roman" w:cs="Times New Roman"/>
          <w:kern w:val="2"/>
          <w:sz w:val="28"/>
          <w:szCs w:val="28"/>
        </w:rPr>
      </w:pPr>
      <w:r w:rsidRPr="00D744DF">
        <w:rPr>
          <w:rFonts w:ascii="Times New Roman" w:eastAsia="ＭＳ 明朝" w:hAnsi="Times New Roman" w:cs="Times New Roman"/>
          <w:kern w:val="2"/>
          <w:sz w:val="28"/>
          <w:szCs w:val="28"/>
        </w:rPr>
        <w:t>Transport and Logistics</w:t>
      </w:r>
    </w:p>
    <w:p w14:paraId="6481FDE0" w14:textId="77777777" w:rsidR="00B61DB5" w:rsidRPr="00D744DF" w:rsidRDefault="00B61DB5" w:rsidP="00D744DF">
      <w:pPr>
        <w:pStyle w:val="ListParagraph"/>
        <w:widowControl w:val="0"/>
        <w:numPr>
          <w:ilvl w:val="2"/>
          <w:numId w:val="10"/>
        </w:numPr>
        <w:spacing w:after="0" w:line="240" w:lineRule="auto"/>
        <w:ind w:left="1170" w:hanging="450"/>
        <w:jc w:val="both"/>
        <w:rPr>
          <w:rFonts w:ascii="Times New Roman" w:eastAsia="ＭＳ 明朝" w:hAnsi="Times New Roman" w:cs="Times New Roman"/>
          <w:kern w:val="2"/>
          <w:sz w:val="28"/>
          <w:szCs w:val="28"/>
        </w:rPr>
      </w:pPr>
      <w:r w:rsidRPr="00D744DF">
        <w:rPr>
          <w:rFonts w:ascii="Times New Roman" w:eastAsia="ＭＳ 明朝" w:hAnsi="Times New Roman" w:cs="Times New Roman"/>
          <w:kern w:val="2"/>
          <w:sz w:val="28"/>
          <w:szCs w:val="28"/>
        </w:rPr>
        <w:t>Regional Development</w:t>
      </w:r>
    </w:p>
    <w:p w14:paraId="69F57362" w14:textId="77777777" w:rsidR="00B61DB5" w:rsidRPr="00D744DF" w:rsidRDefault="00B61DB5" w:rsidP="00D744DF">
      <w:pPr>
        <w:pStyle w:val="ListParagraph"/>
        <w:widowControl w:val="0"/>
        <w:numPr>
          <w:ilvl w:val="2"/>
          <w:numId w:val="10"/>
        </w:numPr>
        <w:spacing w:after="0" w:line="240" w:lineRule="auto"/>
        <w:ind w:left="1170" w:hanging="450"/>
        <w:jc w:val="both"/>
        <w:rPr>
          <w:rFonts w:ascii="Times New Roman" w:eastAsia="ＭＳ 明朝" w:hAnsi="Times New Roman" w:cs="Times New Roman"/>
          <w:kern w:val="2"/>
          <w:sz w:val="28"/>
          <w:szCs w:val="28"/>
        </w:rPr>
      </w:pPr>
      <w:r w:rsidRPr="00D744DF">
        <w:rPr>
          <w:rFonts w:ascii="Times New Roman" w:eastAsia="ＭＳ 明朝" w:hAnsi="Times New Roman" w:cs="Times New Roman"/>
          <w:kern w:val="2"/>
          <w:sz w:val="28"/>
          <w:szCs w:val="28"/>
        </w:rPr>
        <w:t>Health and Social Development (Education, Health, Gender, Support for people with disabilities etc.)</w:t>
      </w:r>
    </w:p>
    <w:p w14:paraId="08585DDB" w14:textId="77777777" w:rsidR="00B61DB5" w:rsidRPr="00D744DF" w:rsidRDefault="00B61DB5" w:rsidP="00D744DF">
      <w:pPr>
        <w:pStyle w:val="ListParagraph"/>
        <w:widowControl w:val="0"/>
        <w:numPr>
          <w:ilvl w:val="2"/>
          <w:numId w:val="10"/>
        </w:numPr>
        <w:spacing w:after="0" w:line="240" w:lineRule="auto"/>
        <w:ind w:left="1170" w:hanging="450"/>
        <w:jc w:val="both"/>
        <w:rPr>
          <w:rFonts w:ascii="Times New Roman" w:eastAsia="ＭＳ 明朝" w:hAnsi="Times New Roman" w:cs="Times New Roman"/>
          <w:kern w:val="2"/>
          <w:sz w:val="28"/>
          <w:szCs w:val="28"/>
        </w:rPr>
      </w:pPr>
      <w:r w:rsidRPr="00D744DF">
        <w:rPr>
          <w:rFonts w:ascii="Times New Roman" w:eastAsia="ＭＳ 明朝" w:hAnsi="Times New Roman" w:cs="Times New Roman"/>
          <w:kern w:val="2"/>
          <w:sz w:val="28"/>
          <w:szCs w:val="28"/>
        </w:rPr>
        <w:t>Energy</w:t>
      </w:r>
    </w:p>
    <w:p w14:paraId="41155993" w14:textId="77777777" w:rsidR="00B61DB5" w:rsidRPr="00847E67" w:rsidRDefault="00B61DB5" w:rsidP="00B61DB5">
      <w:pPr>
        <w:widowControl w:val="0"/>
        <w:spacing w:after="0" w:line="240" w:lineRule="auto"/>
        <w:ind w:left="72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ab/>
      </w:r>
    </w:p>
    <w:p w14:paraId="6B1A2D06" w14:textId="77777777" w:rsidR="00B61DB5" w:rsidRPr="00E565CE" w:rsidRDefault="00EF2B4A" w:rsidP="00D744DF">
      <w:pPr>
        <w:widowControl w:val="0"/>
        <w:numPr>
          <w:ilvl w:val="0"/>
          <w:numId w:val="4"/>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B61DB5" w:rsidRPr="00E565CE">
        <w:rPr>
          <w:rFonts w:ascii="Times New Roman" w:eastAsia="ＭＳ 明朝" w:hAnsi="Times New Roman" w:cs="Times New Roman"/>
          <w:b/>
          <w:kern w:val="2"/>
          <w:sz w:val="28"/>
          <w:szCs w:val="28"/>
        </w:rPr>
        <w:t xml:space="preserve">Types of Activities </w:t>
      </w:r>
    </w:p>
    <w:p w14:paraId="663E2A1A" w14:textId="77777777" w:rsidR="00B61DB5" w:rsidRPr="00D744DF" w:rsidRDefault="00B61DB5" w:rsidP="00D744DF">
      <w:pPr>
        <w:spacing w:line="240" w:lineRule="auto"/>
        <w:jc w:val="both"/>
        <w:rPr>
          <w:rFonts w:ascii="Times New Roman" w:hAnsi="Times New Roman"/>
          <w:sz w:val="28"/>
          <w:szCs w:val="28"/>
        </w:rPr>
      </w:pPr>
      <w:r w:rsidRPr="00D744DF">
        <w:rPr>
          <w:rFonts w:ascii="Times New Roman" w:hAnsi="Times New Roman"/>
          <w:sz w:val="28"/>
          <w:szCs w:val="28"/>
        </w:rPr>
        <w:t>The applicant may apply Project Proposal (application form) in one/few of the following type of activity(s) under the Mini-Grant Scheme:</w:t>
      </w:r>
    </w:p>
    <w:p w14:paraId="79E20913"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Seminar/Workshop</w:t>
      </w:r>
    </w:p>
    <w:p w14:paraId="6F8311BD"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Study/Research</w:t>
      </w:r>
    </w:p>
    <w:p w14:paraId="124C78F9"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Publication (printing materials)</w:t>
      </w:r>
    </w:p>
    <w:p w14:paraId="1AC99EEF"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Procurement of Small or Medium Equipment</w:t>
      </w:r>
    </w:p>
    <w:p w14:paraId="43E2EC53"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Others</w:t>
      </w:r>
    </w:p>
    <w:p w14:paraId="7390FA26" w14:textId="77777777" w:rsidR="00B61DB5" w:rsidRDefault="00B61DB5" w:rsidP="00B61DB5">
      <w:pPr>
        <w:widowControl w:val="0"/>
        <w:spacing w:after="0" w:line="240" w:lineRule="auto"/>
        <w:jc w:val="both"/>
        <w:rPr>
          <w:rFonts w:ascii="Times New Roman" w:eastAsia="ＭＳ 明朝" w:hAnsi="Times New Roman" w:cs="Times New Roman"/>
          <w:kern w:val="2"/>
          <w:sz w:val="28"/>
          <w:szCs w:val="28"/>
        </w:rPr>
      </w:pPr>
    </w:p>
    <w:p w14:paraId="1BD98762" w14:textId="77777777" w:rsidR="00D744DF" w:rsidRDefault="00D744DF" w:rsidP="00B61DB5">
      <w:pPr>
        <w:widowControl w:val="0"/>
        <w:spacing w:after="0" w:line="240" w:lineRule="auto"/>
        <w:jc w:val="both"/>
        <w:rPr>
          <w:rFonts w:ascii="Times New Roman" w:eastAsia="ＭＳ 明朝" w:hAnsi="Times New Roman" w:cs="Times New Roman"/>
          <w:kern w:val="2"/>
          <w:sz w:val="28"/>
          <w:szCs w:val="28"/>
        </w:rPr>
      </w:pPr>
    </w:p>
    <w:p w14:paraId="032B6C95" w14:textId="77777777" w:rsidR="00D744DF" w:rsidRPr="00847E67" w:rsidRDefault="00D744DF" w:rsidP="00B61DB5">
      <w:pPr>
        <w:widowControl w:val="0"/>
        <w:spacing w:after="0" w:line="240" w:lineRule="auto"/>
        <w:jc w:val="both"/>
        <w:rPr>
          <w:rFonts w:ascii="Times New Roman" w:eastAsia="ＭＳ 明朝" w:hAnsi="Times New Roman" w:cs="Times New Roman"/>
          <w:kern w:val="2"/>
          <w:sz w:val="28"/>
          <w:szCs w:val="28"/>
        </w:rPr>
      </w:pPr>
    </w:p>
    <w:p w14:paraId="33F14986" w14:textId="77777777" w:rsidR="00B61DB5" w:rsidRPr="00E565CE" w:rsidRDefault="00EF2B4A" w:rsidP="00D744DF">
      <w:pPr>
        <w:widowControl w:val="0"/>
        <w:numPr>
          <w:ilvl w:val="0"/>
          <w:numId w:val="4"/>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lastRenderedPageBreak/>
        <w:t xml:space="preserve"> </w:t>
      </w:r>
      <w:r w:rsidR="00D744DF" w:rsidRPr="00E565CE">
        <w:rPr>
          <w:rFonts w:ascii="Times New Roman" w:eastAsia="ＭＳ 明朝" w:hAnsi="Times New Roman" w:cs="Times New Roman"/>
          <w:b/>
          <w:kern w:val="2"/>
          <w:sz w:val="28"/>
          <w:szCs w:val="28"/>
        </w:rPr>
        <w:t>Budget of Mini-Grant Project</w:t>
      </w:r>
    </w:p>
    <w:p w14:paraId="4A9E78C4" w14:textId="60D37832" w:rsidR="00B61DB5" w:rsidRPr="00847E67" w:rsidRDefault="00B61DB5" w:rsidP="00D744DF">
      <w:pPr>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Maximum </w:t>
      </w:r>
      <w:r w:rsidRPr="00D744DF">
        <w:rPr>
          <w:rFonts w:ascii="Times New Roman" w:hAnsi="Times New Roman"/>
          <w:sz w:val="28"/>
          <w:szCs w:val="28"/>
        </w:rPr>
        <w:t>allocated</w:t>
      </w:r>
      <w:r w:rsidRPr="00847E67">
        <w:rPr>
          <w:rFonts w:ascii="Times New Roman" w:eastAsia="ＭＳ 明朝" w:hAnsi="Times New Roman" w:cs="Times New Roman"/>
          <w:kern w:val="2"/>
          <w:sz w:val="28"/>
          <w:szCs w:val="28"/>
        </w:rPr>
        <w:t xml:space="preserve"> amount to each </w:t>
      </w:r>
      <w:r w:rsidR="0026403B">
        <w:rPr>
          <w:rFonts w:ascii="Times New Roman" w:eastAsia="ＭＳ 明朝" w:hAnsi="Times New Roman" w:cs="Times New Roman"/>
          <w:kern w:val="2"/>
          <w:sz w:val="28"/>
          <w:szCs w:val="28"/>
        </w:rPr>
        <w:t xml:space="preserve">individual </w:t>
      </w:r>
      <w:r w:rsidRPr="00847E67">
        <w:rPr>
          <w:rFonts w:ascii="Times New Roman" w:eastAsia="ＭＳ 明朝" w:hAnsi="Times New Roman" w:cs="Times New Roman"/>
          <w:kern w:val="2"/>
          <w:sz w:val="28"/>
          <w:szCs w:val="28"/>
        </w:rPr>
        <w:t xml:space="preserve">Mini-Grant Project </w:t>
      </w:r>
      <w:r w:rsidRPr="003014D6">
        <w:rPr>
          <w:rFonts w:ascii="Times New Roman" w:eastAsia="ＭＳ 明朝" w:hAnsi="Times New Roman" w:cs="Times New Roman"/>
          <w:kern w:val="2"/>
          <w:sz w:val="28"/>
          <w:szCs w:val="28"/>
        </w:rPr>
        <w:t xml:space="preserve">is </w:t>
      </w:r>
      <w:r w:rsidRPr="003014D6">
        <w:rPr>
          <w:rFonts w:ascii="Times New Roman" w:eastAsia="ＭＳ 明朝" w:hAnsi="Times New Roman" w:cs="Times New Roman"/>
          <w:b/>
          <w:kern w:val="2"/>
          <w:sz w:val="28"/>
          <w:szCs w:val="28"/>
        </w:rPr>
        <w:t>$</w:t>
      </w:r>
      <w:r w:rsidR="0026403B" w:rsidRPr="003014D6">
        <w:rPr>
          <w:rFonts w:ascii="Times New Roman" w:eastAsia="ＭＳ 明朝" w:hAnsi="Times New Roman" w:cs="Times New Roman"/>
          <w:b/>
          <w:kern w:val="2"/>
          <w:sz w:val="28"/>
          <w:szCs w:val="28"/>
        </w:rPr>
        <w:t>1</w:t>
      </w:r>
      <w:r w:rsidRPr="003014D6">
        <w:rPr>
          <w:rFonts w:ascii="Times New Roman" w:eastAsia="ＭＳ 明朝" w:hAnsi="Times New Roman" w:cs="Times New Roman"/>
          <w:b/>
          <w:kern w:val="2"/>
          <w:sz w:val="28"/>
          <w:szCs w:val="28"/>
        </w:rPr>
        <w:t>,</w:t>
      </w:r>
      <w:r w:rsidR="00D44A27">
        <w:rPr>
          <w:rFonts w:ascii="Times New Roman" w:eastAsia="ＭＳ 明朝" w:hAnsi="Times New Roman" w:cs="Times New Roman"/>
          <w:b/>
          <w:kern w:val="2"/>
          <w:sz w:val="28"/>
          <w:szCs w:val="28"/>
        </w:rPr>
        <w:t>8</w:t>
      </w:r>
      <w:r w:rsidRPr="003014D6">
        <w:rPr>
          <w:rFonts w:ascii="Times New Roman" w:eastAsia="ＭＳ 明朝" w:hAnsi="Times New Roman" w:cs="Times New Roman"/>
          <w:b/>
          <w:kern w:val="2"/>
          <w:sz w:val="28"/>
          <w:szCs w:val="28"/>
        </w:rPr>
        <w:t>00</w:t>
      </w:r>
      <w:r w:rsidR="0026403B" w:rsidRPr="003014D6">
        <w:rPr>
          <w:rFonts w:ascii="Times New Roman" w:eastAsia="ＭＳ 明朝" w:hAnsi="Times New Roman" w:cs="Times New Roman"/>
          <w:b/>
          <w:kern w:val="2"/>
          <w:sz w:val="28"/>
          <w:szCs w:val="28"/>
        </w:rPr>
        <w:t xml:space="preserve"> and $3000 for</w:t>
      </w:r>
      <w:r w:rsidR="003014D6" w:rsidRPr="003014D6">
        <w:rPr>
          <w:rFonts w:ascii="Times New Roman" w:eastAsia="ＭＳ 明朝" w:hAnsi="Times New Roman" w:cs="Times New Roman"/>
          <w:b/>
          <w:kern w:val="2"/>
          <w:sz w:val="28"/>
          <w:szCs w:val="28"/>
        </w:rPr>
        <w:t xml:space="preserve"> a </w:t>
      </w:r>
      <w:r w:rsidR="0026403B" w:rsidRPr="003014D6">
        <w:rPr>
          <w:rFonts w:ascii="Times New Roman" w:eastAsia="ＭＳ 明朝" w:hAnsi="Times New Roman" w:cs="Times New Roman"/>
          <w:b/>
          <w:kern w:val="2"/>
          <w:sz w:val="28"/>
          <w:szCs w:val="28"/>
        </w:rPr>
        <w:t>group project</w:t>
      </w:r>
      <w:r w:rsidRPr="003014D6">
        <w:rPr>
          <w:rFonts w:ascii="Times New Roman" w:eastAsia="ＭＳ 明朝" w:hAnsi="Times New Roman" w:cs="Times New Roman"/>
          <w:b/>
          <w:kern w:val="2"/>
          <w:sz w:val="28"/>
          <w:szCs w:val="28"/>
        </w:rPr>
        <w:t xml:space="preserve">. </w:t>
      </w:r>
      <w:r w:rsidRPr="003014D6">
        <w:rPr>
          <w:rFonts w:ascii="Times New Roman" w:eastAsia="ＭＳ 明朝" w:hAnsi="Times New Roman" w:cs="Times New Roman"/>
          <w:kern w:val="2"/>
          <w:sz w:val="28"/>
          <w:szCs w:val="28"/>
        </w:rPr>
        <w:t xml:space="preserve">It is paid in local currency </w:t>
      </w:r>
      <w:r w:rsidR="00847E67" w:rsidRPr="003014D6">
        <w:rPr>
          <w:rFonts w:ascii="Times New Roman" w:eastAsia="ＭＳ 明朝" w:hAnsi="Times New Roman" w:cs="Times New Roman"/>
          <w:kern w:val="2"/>
          <w:sz w:val="28"/>
          <w:szCs w:val="28"/>
        </w:rPr>
        <w:t>(Tajik</w:t>
      </w:r>
      <w:r w:rsidRPr="003014D6">
        <w:rPr>
          <w:rFonts w:ascii="Times New Roman" w:eastAsia="ＭＳ 明朝" w:hAnsi="Times New Roman" w:cs="Times New Roman"/>
          <w:kern w:val="2"/>
          <w:sz w:val="28"/>
          <w:szCs w:val="28"/>
        </w:rPr>
        <w:t xml:space="preserve"> Somoni</w:t>
      </w:r>
      <w:r w:rsidRPr="0078762B">
        <w:rPr>
          <w:rFonts w:ascii="Times New Roman" w:eastAsia="ＭＳ 明朝" w:hAnsi="Times New Roman" w:cs="Times New Roman"/>
          <w:kern w:val="2"/>
          <w:sz w:val="28"/>
          <w:szCs w:val="28"/>
        </w:rPr>
        <w:t>).</w:t>
      </w:r>
      <w:r w:rsidRPr="00847E67">
        <w:rPr>
          <w:rFonts w:ascii="Times New Roman" w:eastAsia="ＭＳ 明朝" w:hAnsi="Times New Roman" w:cs="Times New Roman"/>
          <w:kern w:val="2"/>
          <w:sz w:val="28"/>
          <w:szCs w:val="28"/>
        </w:rPr>
        <w:t xml:space="preserve"> </w:t>
      </w:r>
    </w:p>
    <w:p w14:paraId="3C8BD4F0" w14:textId="77777777" w:rsidR="00B61DB5" w:rsidRPr="00847E67" w:rsidRDefault="00B61DB5" w:rsidP="00D744DF">
      <w:pPr>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Mini-Grant funds should be spent for procurement of the goods and services only for execution of the Project activities.  </w:t>
      </w:r>
    </w:p>
    <w:p w14:paraId="5B74DDF1" w14:textId="77777777" w:rsidR="00B61DB5" w:rsidRPr="00847E67" w:rsidRDefault="00B61DB5" w:rsidP="00D744DF">
      <w:pPr>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Please </w:t>
      </w:r>
      <w:r w:rsidRPr="00847E67">
        <w:rPr>
          <w:rFonts w:ascii="Times New Roman" w:eastAsia="ＭＳ 明朝" w:hAnsi="Times New Roman" w:cs="Times New Roman"/>
          <w:b/>
          <w:kern w:val="2"/>
          <w:sz w:val="28"/>
          <w:szCs w:val="28"/>
        </w:rPr>
        <w:t>NOTE</w:t>
      </w:r>
      <w:r w:rsidRPr="00847E67">
        <w:rPr>
          <w:rFonts w:ascii="Times New Roman" w:eastAsia="ＭＳ 明朝" w:hAnsi="Times New Roman" w:cs="Times New Roman"/>
          <w:kern w:val="2"/>
          <w:sz w:val="28"/>
          <w:szCs w:val="28"/>
        </w:rPr>
        <w:t xml:space="preserve"> that this scheme </w:t>
      </w:r>
      <w:r w:rsidRPr="00E565CE">
        <w:rPr>
          <w:rFonts w:ascii="Times New Roman" w:eastAsia="ＭＳ 明朝" w:hAnsi="Times New Roman" w:cs="Times New Roman"/>
          <w:b/>
          <w:kern w:val="2"/>
          <w:sz w:val="28"/>
          <w:szCs w:val="28"/>
        </w:rPr>
        <w:t>DOES NOT</w:t>
      </w:r>
      <w:r w:rsidRPr="00847E67">
        <w:rPr>
          <w:rFonts w:ascii="Times New Roman" w:eastAsia="ＭＳ 明朝" w:hAnsi="Times New Roman" w:cs="Times New Roman"/>
          <w:kern w:val="2"/>
          <w:sz w:val="28"/>
          <w:szCs w:val="28"/>
        </w:rPr>
        <w:t xml:space="preserve"> cover the following expenditures: </w:t>
      </w:r>
    </w:p>
    <w:p w14:paraId="2D734FD4" w14:textId="77777777" w:rsidR="00165871" w:rsidRDefault="00B61DB5" w:rsidP="00D744DF">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Salary of </w:t>
      </w:r>
      <w:r w:rsidR="00165871">
        <w:rPr>
          <w:rFonts w:ascii="Times New Roman" w:eastAsia="ＭＳ 明朝" w:hAnsi="Times New Roman" w:cs="Times New Roman"/>
          <w:kern w:val="2"/>
          <w:sz w:val="28"/>
          <w:szCs w:val="28"/>
        </w:rPr>
        <w:t xml:space="preserve">the </w:t>
      </w:r>
      <w:r w:rsidRPr="00847E67">
        <w:rPr>
          <w:rFonts w:ascii="Times New Roman" w:eastAsia="ＭＳ 明朝" w:hAnsi="Times New Roman" w:cs="Times New Roman"/>
          <w:kern w:val="2"/>
          <w:sz w:val="28"/>
          <w:szCs w:val="28"/>
        </w:rPr>
        <w:t xml:space="preserve">Applicant(s) </w:t>
      </w:r>
    </w:p>
    <w:p w14:paraId="3BCA335C" w14:textId="5D243B9D" w:rsidR="00B61DB5" w:rsidRPr="00D744DF" w:rsidRDefault="00D744DF" w:rsidP="00165871">
      <w:pPr>
        <w:widowControl w:val="0"/>
        <w:spacing w:after="0" w:line="240" w:lineRule="auto"/>
        <w:ind w:left="1170"/>
        <w:jc w:val="both"/>
        <w:rPr>
          <w:rFonts w:ascii="Times New Roman" w:eastAsia="ＭＳ 明朝" w:hAnsi="Times New Roman" w:cs="Times New Roman"/>
          <w:kern w:val="2"/>
          <w:sz w:val="28"/>
          <w:szCs w:val="28"/>
        </w:rPr>
      </w:pPr>
      <w:r>
        <w:rPr>
          <w:rFonts w:ascii="Times New Roman" w:eastAsia="ＭＳ 明朝" w:hAnsi="Times New Roman" w:cs="Times New Roman"/>
          <w:kern w:val="2"/>
          <w:sz w:val="28"/>
          <w:szCs w:val="28"/>
        </w:rPr>
        <w:t>(</w:t>
      </w:r>
      <w:r w:rsidR="0078762B">
        <w:rPr>
          <w:rFonts w:ascii="Times New Roman" w:eastAsia="ＭＳ 明朝" w:hAnsi="Times New Roman" w:cs="Times New Roman"/>
          <w:kern w:val="2"/>
          <w:sz w:val="28"/>
          <w:szCs w:val="28"/>
        </w:rPr>
        <w:t>However,</w:t>
      </w:r>
      <w:r>
        <w:rPr>
          <w:rFonts w:ascii="Times New Roman" w:eastAsia="ＭＳ 明朝" w:hAnsi="Times New Roman" w:cs="Times New Roman"/>
          <w:kern w:val="2"/>
          <w:sz w:val="28"/>
          <w:szCs w:val="28"/>
        </w:rPr>
        <w:t xml:space="preserve"> the h</w:t>
      </w:r>
      <w:r w:rsidR="00B61DB5" w:rsidRPr="00D744DF">
        <w:rPr>
          <w:rFonts w:ascii="Times New Roman" w:eastAsia="ＭＳ 明朝" w:hAnsi="Times New Roman" w:cs="Times New Roman"/>
          <w:kern w:val="2"/>
          <w:sz w:val="28"/>
          <w:szCs w:val="28"/>
        </w:rPr>
        <w:t>onorarium for expert/consultant</w:t>
      </w:r>
      <w:r w:rsidR="009B0EC8">
        <w:rPr>
          <w:rFonts w:ascii="Times New Roman" w:eastAsia="ＭＳ 明朝" w:hAnsi="Times New Roman" w:cs="Times New Roman"/>
          <w:kern w:val="2"/>
          <w:sz w:val="28"/>
          <w:szCs w:val="28"/>
        </w:rPr>
        <w:t>/lecture</w:t>
      </w:r>
      <w:r w:rsidR="00B61DB5" w:rsidRPr="00D744DF">
        <w:rPr>
          <w:rFonts w:ascii="Times New Roman" w:eastAsia="ＭＳ 明朝" w:hAnsi="Times New Roman" w:cs="Times New Roman"/>
          <w:kern w:val="2"/>
          <w:sz w:val="28"/>
          <w:szCs w:val="28"/>
        </w:rPr>
        <w:t xml:space="preserve"> can be</w:t>
      </w:r>
      <w:r w:rsidR="00165871">
        <w:rPr>
          <w:rFonts w:ascii="Times New Roman" w:eastAsia="ＭＳ 明朝" w:hAnsi="Times New Roman" w:cs="Times New Roman"/>
          <w:kern w:val="2"/>
          <w:sz w:val="28"/>
          <w:szCs w:val="28"/>
        </w:rPr>
        <w:t xml:space="preserve"> covered by Mini-Grant Project)</w:t>
      </w:r>
    </w:p>
    <w:p w14:paraId="572124DD" w14:textId="77777777" w:rsidR="00B61DB5" w:rsidRPr="00847E67" w:rsidRDefault="00B61DB5" w:rsidP="00D744DF">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Communication expenses (mobile phone and internet charges)</w:t>
      </w:r>
    </w:p>
    <w:p w14:paraId="2D902753" w14:textId="77777777" w:rsidR="00B61DB5" w:rsidRPr="00847E67" w:rsidRDefault="00B61DB5" w:rsidP="00D744DF">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Items already financed</w:t>
      </w:r>
      <w:r w:rsidR="00165871">
        <w:rPr>
          <w:rFonts w:ascii="Times New Roman" w:eastAsia="ＭＳ 明朝" w:hAnsi="Times New Roman" w:cs="Times New Roman"/>
          <w:kern w:val="2"/>
          <w:sz w:val="28"/>
          <w:szCs w:val="28"/>
        </w:rPr>
        <w:t>/procured</w:t>
      </w:r>
      <w:r w:rsidRPr="00847E67">
        <w:rPr>
          <w:rFonts w:ascii="Times New Roman" w:eastAsia="ＭＳ 明朝" w:hAnsi="Times New Roman" w:cs="Times New Roman"/>
          <w:kern w:val="2"/>
          <w:sz w:val="28"/>
          <w:szCs w:val="28"/>
        </w:rPr>
        <w:t xml:space="preserve"> from other sources/donors</w:t>
      </w:r>
    </w:p>
    <w:p w14:paraId="0E416A5B"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7E99D84E" w14:textId="77777777" w:rsidR="00B61DB5" w:rsidRPr="00847E67" w:rsidRDefault="00B61DB5" w:rsidP="00D744DF">
      <w:pPr>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Applicants are welcome to make contribution using the</w:t>
      </w:r>
      <w:r w:rsidR="00165871">
        <w:rPr>
          <w:rFonts w:ascii="Times New Roman" w:eastAsia="ＭＳ 明朝" w:hAnsi="Times New Roman" w:cs="Times New Roman"/>
          <w:kern w:val="2"/>
          <w:sz w:val="28"/>
          <w:szCs w:val="28"/>
        </w:rPr>
        <w:t>ir</w:t>
      </w:r>
      <w:r w:rsidRPr="00847E67">
        <w:rPr>
          <w:rFonts w:ascii="Times New Roman" w:eastAsia="ＭＳ 明朝" w:hAnsi="Times New Roman" w:cs="Times New Roman"/>
          <w:kern w:val="2"/>
          <w:sz w:val="28"/>
          <w:szCs w:val="28"/>
        </w:rPr>
        <w:t xml:space="preserve"> own resources</w:t>
      </w:r>
      <w:r w:rsidR="00165871">
        <w:rPr>
          <w:rFonts w:ascii="Times New Roman" w:eastAsia="ＭＳ 明朝" w:hAnsi="Times New Roman" w:cs="Times New Roman"/>
          <w:kern w:val="2"/>
          <w:sz w:val="28"/>
          <w:szCs w:val="28"/>
        </w:rPr>
        <w:t>,</w:t>
      </w:r>
      <w:r w:rsidRPr="00847E67">
        <w:rPr>
          <w:rFonts w:ascii="Times New Roman" w:eastAsia="ＭＳ 明朝" w:hAnsi="Times New Roman" w:cs="Times New Roman"/>
          <w:kern w:val="2"/>
          <w:sz w:val="28"/>
          <w:szCs w:val="28"/>
        </w:rPr>
        <w:t xml:space="preserve"> which do not require additional budget for implementation of the project. </w:t>
      </w:r>
    </w:p>
    <w:p w14:paraId="6F0C31D4" w14:textId="77777777" w:rsidR="00B61DB5" w:rsidRPr="00847E67" w:rsidRDefault="00B61DB5" w:rsidP="00D744DF">
      <w:pPr>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All necessary payments for execution of the activities within the Project will be made directly to </w:t>
      </w:r>
      <w:r w:rsidR="00165871">
        <w:rPr>
          <w:rFonts w:ascii="Times New Roman" w:eastAsia="ＭＳ 明朝" w:hAnsi="Times New Roman" w:cs="Times New Roman"/>
          <w:kern w:val="2"/>
          <w:sz w:val="28"/>
          <w:szCs w:val="28"/>
        </w:rPr>
        <w:t xml:space="preserve">the </w:t>
      </w:r>
      <w:r w:rsidRPr="00847E67">
        <w:rPr>
          <w:rFonts w:ascii="Times New Roman" w:eastAsia="ＭＳ 明朝" w:hAnsi="Times New Roman" w:cs="Times New Roman"/>
          <w:kern w:val="2"/>
          <w:sz w:val="28"/>
          <w:szCs w:val="28"/>
        </w:rPr>
        <w:t xml:space="preserve">shop/seller by JICA </w:t>
      </w:r>
      <w:r w:rsidR="00165871">
        <w:rPr>
          <w:rFonts w:ascii="Times New Roman" w:eastAsia="ＭＳ 明朝" w:hAnsi="Times New Roman" w:cs="Times New Roman"/>
          <w:kern w:val="2"/>
          <w:sz w:val="28"/>
          <w:szCs w:val="28"/>
        </w:rPr>
        <w:t xml:space="preserve">TJ </w:t>
      </w:r>
      <w:r w:rsidRPr="00847E67">
        <w:rPr>
          <w:rFonts w:ascii="Times New Roman" w:eastAsia="ＭＳ 明朝" w:hAnsi="Times New Roman" w:cs="Times New Roman"/>
          <w:kern w:val="2"/>
          <w:sz w:val="28"/>
          <w:szCs w:val="28"/>
        </w:rPr>
        <w:t xml:space="preserve">Office through the bank transfer in local currency (Tajik Somoni) based on the request of applicant. </w:t>
      </w:r>
    </w:p>
    <w:p w14:paraId="41E077D8" w14:textId="127E82BE" w:rsidR="00B61DB5" w:rsidRPr="00847E67" w:rsidRDefault="00B61DB5" w:rsidP="00D744DF">
      <w:pPr>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Payment will be made upon provision of original invoices</w:t>
      </w:r>
      <w:r w:rsidR="006375A2" w:rsidRPr="006375A2">
        <w:rPr>
          <w:rFonts w:ascii="Times New Roman" w:eastAsia="ＭＳ 明朝" w:hAnsi="Times New Roman" w:cs="Times New Roman"/>
          <w:kern w:val="2"/>
          <w:sz w:val="28"/>
          <w:szCs w:val="28"/>
        </w:rPr>
        <w:t xml:space="preserve"> (</w:t>
      </w:r>
      <w:r w:rsidR="006375A2">
        <w:rPr>
          <w:rFonts w:ascii="Times New Roman" w:eastAsia="ＭＳ 明朝" w:hAnsi="Times New Roman" w:cs="Times New Roman"/>
          <w:kern w:val="2"/>
          <w:sz w:val="28"/>
          <w:szCs w:val="28"/>
        </w:rPr>
        <w:t>with bank details)</w:t>
      </w:r>
      <w:r w:rsidRPr="00847E67">
        <w:rPr>
          <w:rFonts w:ascii="Times New Roman" w:eastAsia="ＭＳ 明朝" w:hAnsi="Times New Roman" w:cs="Times New Roman"/>
          <w:kern w:val="2"/>
          <w:sz w:val="28"/>
          <w:szCs w:val="28"/>
        </w:rPr>
        <w:t xml:space="preserve"> and other necessary </w:t>
      </w:r>
      <w:r w:rsidR="0078762B" w:rsidRPr="00847E67">
        <w:rPr>
          <w:rFonts w:ascii="Times New Roman" w:eastAsia="ＭＳ 明朝" w:hAnsi="Times New Roman" w:cs="Times New Roman"/>
          <w:kern w:val="2"/>
          <w:sz w:val="28"/>
          <w:szCs w:val="28"/>
        </w:rPr>
        <w:t>evidence</w:t>
      </w:r>
      <w:r w:rsidRPr="00847E67">
        <w:rPr>
          <w:rFonts w:ascii="Times New Roman" w:eastAsia="ＭＳ 明朝" w:hAnsi="Times New Roman" w:cs="Times New Roman"/>
          <w:kern w:val="2"/>
          <w:sz w:val="28"/>
          <w:szCs w:val="28"/>
        </w:rPr>
        <w:t xml:space="preserve"> with prior consultation with JICA Office. </w:t>
      </w:r>
    </w:p>
    <w:p w14:paraId="5B626D9D" w14:textId="77777777" w:rsidR="00B61DB5" w:rsidRDefault="00B61DB5" w:rsidP="00D744DF">
      <w:pPr>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In case of seminars/workshops, the agenda and the list of attendants </w:t>
      </w:r>
      <w:r w:rsidR="00847E67" w:rsidRPr="00847E67">
        <w:rPr>
          <w:rFonts w:ascii="Times New Roman" w:eastAsia="ＭＳ 明朝" w:hAnsi="Times New Roman" w:cs="Times New Roman"/>
          <w:kern w:val="2"/>
          <w:sz w:val="28"/>
          <w:szCs w:val="28"/>
        </w:rPr>
        <w:t xml:space="preserve">with their signatures </w:t>
      </w:r>
      <w:r w:rsidRPr="00847E67">
        <w:rPr>
          <w:rFonts w:ascii="Times New Roman" w:eastAsia="ＭＳ 明朝" w:hAnsi="Times New Roman" w:cs="Times New Roman"/>
          <w:kern w:val="2"/>
          <w:sz w:val="28"/>
          <w:szCs w:val="28"/>
        </w:rPr>
        <w:t>should be submitted after the implementation.</w:t>
      </w:r>
    </w:p>
    <w:p w14:paraId="6A13F933" w14:textId="77777777" w:rsidR="00B61DB5" w:rsidRPr="00847E67" w:rsidRDefault="00B61DB5" w:rsidP="00B61DB5">
      <w:pPr>
        <w:widowControl w:val="0"/>
        <w:tabs>
          <w:tab w:val="left" w:pos="540"/>
        </w:tabs>
        <w:spacing w:after="0" w:line="240" w:lineRule="auto"/>
        <w:ind w:left="540"/>
        <w:jc w:val="both"/>
        <w:rPr>
          <w:rFonts w:ascii="Times New Roman" w:eastAsia="ＭＳ 明朝" w:hAnsi="Times New Roman" w:cs="Times New Roman"/>
          <w:kern w:val="2"/>
          <w:sz w:val="28"/>
          <w:szCs w:val="28"/>
        </w:rPr>
      </w:pPr>
    </w:p>
    <w:p w14:paraId="1B4BF937" w14:textId="77777777" w:rsidR="00B61DB5" w:rsidRDefault="00EF2B4A" w:rsidP="00D744DF">
      <w:pPr>
        <w:widowControl w:val="0"/>
        <w:numPr>
          <w:ilvl w:val="0"/>
          <w:numId w:val="4"/>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B61DB5" w:rsidRPr="00E565CE">
        <w:rPr>
          <w:rFonts w:ascii="Times New Roman" w:eastAsia="ＭＳ 明朝" w:hAnsi="Times New Roman" w:cs="Times New Roman"/>
          <w:b/>
          <w:kern w:val="2"/>
          <w:sz w:val="28"/>
          <w:szCs w:val="28"/>
        </w:rPr>
        <w:t xml:space="preserve">Who can apply for Mini-Grant Scheme? </w:t>
      </w:r>
    </w:p>
    <w:p w14:paraId="61FD2E04" w14:textId="5ADD69BB" w:rsidR="00BF59B1" w:rsidRPr="00BF59B1" w:rsidRDefault="00BF59B1" w:rsidP="00BF59B1">
      <w:pPr>
        <w:widowControl w:val="0"/>
        <w:spacing w:after="0" w:line="360" w:lineRule="auto"/>
        <w:ind w:left="360"/>
        <w:jc w:val="both"/>
        <w:rPr>
          <w:rFonts w:ascii="Times New Roman" w:eastAsia="ＭＳ 明朝" w:hAnsi="Times New Roman" w:cs="Times New Roman"/>
          <w:bCs/>
          <w:kern w:val="2"/>
          <w:sz w:val="28"/>
          <w:szCs w:val="28"/>
        </w:rPr>
      </w:pPr>
      <w:r w:rsidRPr="00BF59B1">
        <w:rPr>
          <w:rFonts w:ascii="Times New Roman" w:eastAsia="ＭＳ 明朝" w:hAnsi="Times New Roman" w:cs="Times New Roman"/>
          <w:bCs/>
          <w:kern w:val="2"/>
          <w:sz w:val="28"/>
          <w:szCs w:val="28"/>
        </w:rPr>
        <w:t>Anyone who participated in the following JICA Human Resource Development programs can apply for the Mini-Grant Scheme</w:t>
      </w:r>
    </w:p>
    <w:p w14:paraId="59B94B26" w14:textId="77777777" w:rsidR="00B61DB5" w:rsidRPr="00847E67" w:rsidRDefault="00B61DB5" w:rsidP="00D744DF">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Group and Regional Training Program </w:t>
      </w:r>
    </w:p>
    <w:p w14:paraId="3484DC41" w14:textId="77777777" w:rsidR="00B61DB5" w:rsidRPr="00847E67" w:rsidRDefault="00B61DB5" w:rsidP="00D744DF">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Country Focused Training Program</w:t>
      </w:r>
    </w:p>
    <w:p w14:paraId="68026F38" w14:textId="77777777" w:rsidR="00B61DB5" w:rsidRPr="00847E67" w:rsidRDefault="00B61DB5" w:rsidP="00D744DF">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Third Country Training Program</w:t>
      </w:r>
    </w:p>
    <w:p w14:paraId="4071ADBB" w14:textId="3F8122FC" w:rsidR="00B61DB5" w:rsidRDefault="00B61DB5" w:rsidP="00D744DF">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Young Leaders Training Program</w:t>
      </w:r>
    </w:p>
    <w:p w14:paraId="5827F8E2" w14:textId="17282B58" w:rsidR="00B33BD9" w:rsidRPr="00BF59B1" w:rsidRDefault="00B33BD9" w:rsidP="00D744DF">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BF59B1">
        <w:rPr>
          <w:rFonts w:ascii="Times New Roman" w:eastAsia="ＭＳ 明朝" w:hAnsi="Times New Roman" w:cs="Times New Roman"/>
          <w:kern w:val="2"/>
          <w:sz w:val="28"/>
          <w:szCs w:val="28"/>
        </w:rPr>
        <w:t xml:space="preserve">JDS </w:t>
      </w:r>
      <w:r w:rsidR="003A4C29">
        <w:rPr>
          <w:rFonts w:ascii="Times New Roman" w:eastAsia="ＭＳ 明朝" w:hAnsi="Times New Roman" w:cs="Times New Roman"/>
          <w:kern w:val="2"/>
          <w:sz w:val="28"/>
          <w:szCs w:val="28"/>
        </w:rPr>
        <w:t>program</w:t>
      </w:r>
    </w:p>
    <w:p w14:paraId="6422B879" w14:textId="77777777" w:rsidR="00B61DB5" w:rsidRPr="00847E67" w:rsidRDefault="00B61DB5" w:rsidP="00B61DB5">
      <w:pPr>
        <w:widowControl w:val="0"/>
        <w:spacing w:after="0" w:line="240" w:lineRule="auto"/>
        <w:jc w:val="both"/>
        <w:rPr>
          <w:rFonts w:ascii="Times New Roman" w:eastAsia="ＭＳ 明朝" w:hAnsi="Times New Roman" w:cs="Times New Roman"/>
          <w:kern w:val="2"/>
          <w:sz w:val="28"/>
          <w:szCs w:val="28"/>
        </w:rPr>
      </w:pPr>
    </w:p>
    <w:p w14:paraId="230BD61F" w14:textId="77777777" w:rsidR="00B61DB5" w:rsidRPr="00847E67" w:rsidRDefault="00B61DB5" w:rsidP="00D744DF">
      <w:pPr>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One applicant can apply for only one Project per year. </w:t>
      </w:r>
    </w:p>
    <w:p w14:paraId="182226C6" w14:textId="0DA89AC1" w:rsidR="00D744DF" w:rsidRDefault="00B61DB5" w:rsidP="00D744DF">
      <w:pPr>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lastRenderedPageBreak/>
        <w:t xml:space="preserve">Application can be </w:t>
      </w:r>
      <w:r w:rsidR="00847E67" w:rsidRPr="00847E67">
        <w:rPr>
          <w:rFonts w:ascii="Times New Roman" w:eastAsia="ＭＳ 明朝" w:hAnsi="Times New Roman" w:cs="Times New Roman"/>
          <w:kern w:val="2"/>
          <w:sz w:val="28"/>
          <w:szCs w:val="28"/>
        </w:rPr>
        <w:t>submitted</w:t>
      </w:r>
      <w:r w:rsidRPr="00847E67">
        <w:rPr>
          <w:rFonts w:ascii="Times New Roman" w:eastAsia="ＭＳ 明朝" w:hAnsi="Times New Roman" w:cs="Times New Roman"/>
          <w:kern w:val="2"/>
          <w:sz w:val="28"/>
          <w:szCs w:val="28"/>
        </w:rPr>
        <w:t xml:space="preserve"> either individually or collectively as a group/organization. In view of providing opportunities for every ex-participant</w:t>
      </w:r>
      <w:r w:rsidR="00DE2697">
        <w:rPr>
          <w:rFonts w:ascii="Times New Roman" w:eastAsia="ＭＳ 明朝" w:hAnsi="Times New Roman" w:cs="Times New Roman"/>
          <w:kern w:val="2"/>
          <w:sz w:val="28"/>
          <w:szCs w:val="28"/>
        </w:rPr>
        <w:t xml:space="preserve"> and JDS fellows </w:t>
      </w:r>
      <w:r w:rsidRPr="00847E67">
        <w:rPr>
          <w:rFonts w:ascii="Times New Roman" w:eastAsia="ＭＳ 明朝" w:hAnsi="Times New Roman" w:cs="Times New Roman"/>
          <w:kern w:val="2"/>
          <w:sz w:val="28"/>
          <w:szCs w:val="28"/>
        </w:rPr>
        <w:t>those who already received Mini-Grants in the past can apply for new projects only after 3 years of the completion of the granted projects.</w:t>
      </w:r>
    </w:p>
    <w:p w14:paraId="713646A7" w14:textId="77777777" w:rsidR="009B0EC8" w:rsidRDefault="009B0EC8" w:rsidP="00D744DF">
      <w:pPr>
        <w:spacing w:line="240" w:lineRule="auto"/>
        <w:jc w:val="both"/>
        <w:rPr>
          <w:rFonts w:ascii="Times New Roman" w:eastAsia="ＭＳ 明朝" w:hAnsi="Times New Roman" w:cs="Times New Roman"/>
          <w:kern w:val="2"/>
          <w:sz w:val="28"/>
          <w:szCs w:val="28"/>
        </w:rPr>
      </w:pPr>
    </w:p>
    <w:p w14:paraId="4A4174DF" w14:textId="77777777" w:rsidR="00B61DB5" w:rsidRPr="00D744DF" w:rsidRDefault="00B61DB5" w:rsidP="00D744DF">
      <w:pPr>
        <w:spacing w:before="240" w:after="0" w:line="240" w:lineRule="auto"/>
        <w:jc w:val="center"/>
        <w:rPr>
          <w:rFonts w:ascii="Times New Roman" w:hAnsi="Times New Roman"/>
          <w:b/>
          <w:sz w:val="28"/>
          <w:szCs w:val="28"/>
          <w:u w:val="single"/>
        </w:rPr>
      </w:pPr>
      <w:r w:rsidRPr="00D744DF">
        <w:rPr>
          <w:rFonts w:ascii="Times New Roman" w:hAnsi="Times New Roman"/>
          <w:b/>
          <w:sz w:val="28"/>
          <w:szCs w:val="28"/>
          <w:u w:val="single"/>
        </w:rPr>
        <w:t>3. PROCEDURE</w:t>
      </w:r>
    </w:p>
    <w:p w14:paraId="4C2D60C2" w14:textId="77777777" w:rsidR="00B61DB5" w:rsidRPr="00847E67" w:rsidRDefault="00B61DB5" w:rsidP="00B61DB5">
      <w:pPr>
        <w:widowControl w:val="0"/>
        <w:spacing w:after="0" w:line="240" w:lineRule="auto"/>
        <w:jc w:val="both"/>
        <w:rPr>
          <w:rFonts w:ascii="Times New Roman" w:eastAsia="ＭＳ 明朝" w:hAnsi="Times New Roman" w:cs="Times New Roman"/>
          <w:kern w:val="2"/>
          <w:sz w:val="28"/>
          <w:szCs w:val="28"/>
        </w:rPr>
      </w:pPr>
    </w:p>
    <w:p w14:paraId="03E5D2D7" w14:textId="77777777" w:rsidR="00B61DB5" w:rsidRPr="00221F5A" w:rsidRDefault="00EF2B4A" w:rsidP="00D744DF">
      <w:pPr>
        <w:widowControl w:val="0"/>
        <w:numPr>
          <w:ilvl w:val="0"/>
          <w:numId w:val="11"/>
        </w:numPr>
        <w:spacing w:after="0" w:line="360" w:lineRule="auto"/>
        <w:jc w:val="both"/>
        <w:rPr>
          <w:rFonts w:ascii="Times New Roman" w:eastAsia="ＭＳ 明朝" w:hAnsi="Times New Roman" w:cs="Times New Roman"/>
          <w:b/>
          <w:kern w:val="2"/>
          <w:sz w:val="28"/>
          <w:szCs w:val="28"/>
        </w:rPr>
      </w:pPr>
      <w:r w:rsidRPr="00221F5A">
        <w:rPr>
          <w:rFonts w:ascii="Times New Roman" w:eastAsia="ＭＳ 明朝" w:hAnsi="Times New Roman" w:cs="Times New Roman"/>
          <w:b/>
          <w:kern w:val="2"/>
          <w:sz w:val="28"/>
          <w:szCs w:val="28"/>
        </w:rPr>
        <w:t xml:space="preserve"> </w:t>
      </w:r>
      <w:r w:rsidR="00B61DB5" w:rsidRPr="00221F5A">
        <w:rPr>
          <w:rFonts w:ascii="Times New Roman" w:eastAsia="ＭＳ 明朝" w:hAnsi="Times New Roman" w:cs="Times New Roman"/>
          <w:b/>
          <w:kern w:val="2"/>
          <w:sz w:val="28"/>
          <w:szCs w:val="28"/>
        </w:rPr>
        <w:t xml:space="preserve">Yearly Schedule </w:t>
      </w:r>
    </w:p>
    <w:tbl>
      <w:tblPr>
        <w:tblStyle w:val="TableGrid"/>
        <w:tblW w:w="0" w:type="auto"/>
        <w:tblInd w:w="558" w:type="dxa"/>
        <w:tblLook w:val="04A0" w:firstRow="1" w:lastRow="0" w:firstColumn="1" w:lastColumn="0" w:noHBand="0" w:noVBand="1"/>
      </w:tblPr>
      <w:tblGrid>
        <w:gridCol w:w="468"/>
        <w:gridCol w:w="4860"/>
        <w:gridCol w:w="3582"/>
      </w:tblGrid>
      <w:tr w:rsidR="00B61DB5" w:rsidRPr="00847E67" w14:paraId="4F6DE4EE" w14:textId="77777777" w:rsidTr="00D744DF">
        <w:tc>
          <w:tcPr>
            <w:tcW w:w="468" w:type="dxa"/>
          </w:tcPr>
          <w:p w14:paraId="22D625D9" w14:textId="77777777" w:rsidR="00B61DB5" w:rsidRPr="00847E67" w:rsidRDefault="00B61DB5" w:rsidP="00D744DF">
            <w:pPr>
              <w:widowControl w:val="0"/>
              <w:jc w:val="center"/>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1</w:t>
            </w:r>
          </w:p>
        </w:tc>
        <w:tc>
          <w:tcPr>
            <w:tcW w:w="4860" w:type="dxa"/>
          </w:tcPr>
          <w:p w14:paraId="0C76C1F6" w14:textId="77777777" w:rsidR="00B61DB5" w:rsidRPr="008C5EB7" w:rsidRDefault="00B61DB5" w:rsidP="00D744DF">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Call for Application</w:t>
            </w:r>
          </w:p>
        </w:tc>
        <w:tc>
          <w:tcPr>
            <w:tcW w:w="3582" w:type="dxa"/>
          </w:tcPr>
          <w:p w14:paraId="42FBC2D3" w14:textId="44866708" w:rsidR="00B61DB5" w:rsidRPr="008C5EB7" w:rsidRDefault="00221F5A" w:rsidP="009A53B6">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 xml:space="preserve"> </w:t>
            </w:r>
            <w:r w:rsidR="002E1CA7" w:rsidRPr="008C5EB7">
              <w:rPr>
                <w:rFonts w:ascii="Times New Roman" w:eastAsia="ＭＳ 明朝" w:hAnsi="Times New Roman" w:cs="Times New Roman"/>
                <w:kern w:val="2"/>
                <w:sz w:val="28"/>
                <w:szCs w:val="28"/>
              </w:rPr>
              <w:t>June</w:t>
            </w:r>
            <w:r w:rsidR="009A53B6" w:rsidRPr="008C5EB7">
              <w:rPr>
                <w:rFonts w:ascii="Times New Roman" w:eastAsia="ＭＳ 明朝" w:hAnsi="Times New Roman" w:cs="Times New Roman"/>
                <w:kern w:val="2"/>
                <w:sz w:val="28"/>
                <w:szCs w:val="28"/>
              </w:rPr>
              <w:t xml:space="preserve"> </w:t>
            </w:r>
          </w:p>
        </w:tc>
      </w:tr>
      <w:tr w:rsidR="00B61DB5" w:rsidRPr="00847E67" w14:paraId="64AFB3C6" w14:textId="77777777" w:rsidTr="00D744DF">
        <w:tc>
          <w:tcPr>
            <w:tcW w:w="468" w:type="dxa"/>
          </w:tcPr>
          <w:p w14:paraId="45F454DA" w14:textId="77777777" w:rsidR="00B61DB5" w:rsidRPr="00847E67" w:rsidRDefault="00B61DB5" w:rsidP="00D744DF">
            <w:pPr>
              <w:widowControl w:val="0"/>
              <w:jc w:val="center"/>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2</w:t>
            </w:r>
          </w:p>
        </w:tc>
        <w:tc>
          <w:tcPr>
            <w:tcW w:w="4860" w:type="dxa"/>
          </w:tcPr>
          <w:p w14:paraId="49681998" w14:textId="77777777" w:rsidR="00B61DB5" w:rsidRPr="008C5EB7" w:rsidRDefault="00B61DB5" w:rsidP="00D744DF">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Collection of Application</w:t>
            </w:r>
          </w:p>
        </w:tc>
        <w:tc>
          <w:tcPr>
            <w:tcW w:w="3582" w:type="dxa"/>
          </w:tcPr>
          <w:p w14:paraId="39AAB35C" w14:textId="01FBECB3" w:rsidR="00B61DB5" w:rsidRPr="008C5EB7" w:rsidRDefault="002E1CA7" w:rsidP="00221F5A">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June-July</w:t>
            </w:r>
          </w:p>
        </w:tc>
      </w:tr>
      <w:tr w:rsidR="00B61DB5" w:rsidRPr="00847E67" w14:paraId="7CEA1C42" w14:textId="77777777" w:rsidTr="00D744DF">
        <w:tc>
          <w:tcPr>
            <w:tcW w:w="468" w:type="dxa"/>
          </w:tcPr>
          <w:p w14:paraId="4390AD96" w14:textId="77777777" w:rsidR="00B61DB5" w:rsidRPr="00847E67" w:rsidRDefault="00B61DB5" w:rsidP="00D744DF">
            <w:pPr>
              <w:widowControl w:val="0"/>
              <w:jc w:val="center"/>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3</w:t>
            </w:r>
          </w:p>
        </w:tc>
        <w:tc>
          <w:tcPr>
            <w:tcW w:w="4860" w:type="dxa"/>
          </w:tcPr>
          <w:p w14:paraId="20603A99" w14:textId="77777777" w:rsidR="00B61DB5" w:rsidRPr="008C5EB7" w:rsidRDefault="00B61DB5" w:rsidP="00D744DF">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Evaluation and Selection</w:t>
            </w:r>
          </w:p>
        </w:tc>
        <w:tc>
          <w:tcPr>
            <w:tcW w:w="3582" w:type="dxa"/>
          </w:tcPr>
          <w:p w14:paraId="26B4B0A9" w14:textId="732B6D1A" w:rsidR="00B61DB5" w:rsidRPr="008C5EB7" w:rsidRDefault="002E1CA7" w:rsidP="00D744DF">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August</w:t>
            </w:r>
          </w:p>
        </w:tc>
      </w:tr>
      <w:tr w:rsidR="00B61DB5" w:rsidRPr="00847E67" w14:paraId="4AD4CAC7" w14:textId="77777777" w:rsidTr="00D744DF">
        <w:tc>
          <w:tcPr>
            <w:tcW w:w="468" w:type="dxa"/>
          </w:tcPr>
          <w:p w14:paraId="3C4AFA27" w14:textId="77777777" w:rsidR="00B61DB5" w:rsidRPr="00847E67" w:rsidRDefault="00B61DB5" w:rsidP="00D744DF">
            <w:pPr>
              <w:widowControl w:val="0"/>
              <w:jc w:val="center"/>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4</w:t>
            </w:r>
          </w:p>
        </w:tc>
        <w:tc>
          <w:tcPr>
            <w:tcW w:w="4860" w:type="dxa"/>
          </w:tcPr>
          <w:p w14:paraId="236B6C7B" w14:textId="77777777" w:rsidR="00B61DB5" w:rsidRPr="008C5EB7" w:rsidRDefault="00D8659A" w:rsidP="00D744DF">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Project Implementation P</w:t>
            </w:r>
            <w:r w:rsidR="00B61DB5" w:rsidRPr="008C5EB7">
              <w:rPr>
                <w:rFonts w:ascii="Times New Roman" w:eastAsia="ＭＳ 明朝" w:hAnsi="Times New Roman" w:cs="Times New Roman"/>
                <w:kern w:val="2"/>
                <w:sz w:val="28"/>
                <w:szCs w:val="28"/>
              </w:rPr>
              <w:t>eriod</w:t>
            </w:r>
          </w:p>
        </w:tc>
        <w:tc>
          <w:tcPr>
            <w:tcW w:w="3582" w:type="dxa"/>
          </w:tcPr>
          <w:p w14:paraId="6B2D7B01" w14:textId="036C1EAB" w:rsidR="00B61DB5" w:rsidRPr="008C5EB7" w:rsidRDefault="002E1CA7" w:rsidP="00D744DF">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September</w:t>
            </w:r>
            <w:r w:rsidR="00B61DB5" w:rsidRPr="008C5EB7">
              <w:rPr>
                <w:rFonts w:ascii="Times New Roman" w:eastAsia="ＭＳ 明朝" w:hAnsi="Times New Roman" w:cs="Times New Roman"/>
                <w:kern w:val="2"/>
                <w:sz w:val="28"/>
                <w:szCs w:val="28"/>
              </w:rPr>
              <w:t xml:space="preserve"> – </w:t>
            </w:r>
            <w:r w:rsidR="007E1835" w:rsidRPr="008C5EB7">
              <w:rPr>
                <w:rFonts w:ascii="Times New Roman" w:eastAsia="ＭＳ 明朝" w:hAnsi="Times New Roman" w:cs="Times New Roman"/>
                <w:kern w:val="2"/>
                <w:sz w:val="28"/>
                <w:szCs w:val="28"/>
              </w:rPr>
              <w:t>December</w:t>
            </w:r>
          </w:p>
        </w:tc>
      </w:tr>
      <w:tr w:rsidR="00B61DB5" w:rsidRPr="00847E67" w14:paraId="35772C25" w14:textId="77777777" w:rsidTr="00D744DF">
        <w:tc>
          <w:tcPr>
            <w:tcW w:w="468" w:type="dxa"/>
          </w:tcPr>
          <w:p w14:paraId="6074000B" w14:textId="77777777" w:rsidR="00B61DB5" w:rsidRPr="00847E67" w:rsidRDefault="00B61DB5" w:rsidP="00D744DF">
            <w:pPr>
              <w:widowControl w:val="0"/>
              <w:jc w:val="center"/>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5</w:t>
            </w:r>
          </w:p>
        </w:tc>
        <w:tc>
          <w:tcPr>
            <w:tcW w:w="4860" w:type="dxa"/>
          </w:tcPr>
          <w:p w14:paraId="5D329856" w14:textId="77777777" w:rsidR="00B61DB5" w:rsidRPr="008C5EB7" w:rsidRDefault="00B61DB5" w:rsidP="00D744DF">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Reporting</w:t>
            </w:r>
          </w:p>
        </w:tc>
        <w:tc>
          <w:tcPr>
            <w:tcW w:w="3582" w:type="dxa"/>
          </w:tcPr>
          <w:p w14:paraId="790AFC1F" w14:textId="6BE57ABE" w:rsidR="00B61DB5" w:rsidRPr="008C5EB7" w:rsidRDefault="007E1835" w:rsidP="00D744DF">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Januar</w:t>
            </w:r>
            <w:r w:rsidR="008C5EB7" w:rsidRPr="008C5EB7">
              <w:rPr>
                <w:rFonts w:ascii="Times New Roman" w:eastAsia="ＭＳ 明朝" w:hAnsi="Times New Roman" w:cs="Times New Roman"/>
                <w:kern w:val="2"/>
                <w:sz w:val="28"/>
                <w:szCs w:val="28"/>
              </w:rPr>
              <w:t>y</w:t>
            </w:r>
          </w:p>
        </w:tc>
      </w:tr>
      <w:tr w:rsidR="00B61DB5" w:rsidRPr="00847E67" w14:paraId="774ED6B9" w14:textId="77777777" w:rsidTr="00D744DF">
        <w:tc>
          <w:tcPr>
            <w:tcW w:w="468" w:type="dxa"/>
          </w:tcPr>
          <w:p w14:paraId="37E55D16" w14:textId="77777777" w:rsidR="00B61DB5" w:rsidRPr="00847E67" w:rsidRDefault="00B61DB5" w:rsidP="00D744DF">
            <w:pPr>
              <w:widowControl w:val="0"/>
              <w:jc w:val="center"/>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6</w:t>
            </w:r>
          </w:p>
        </w:tc>
        <w:tc>
          <w:tcPr>
            <w:tcW w:w="4860" w:type="dxa"/>
          </w:tcPr>
          <w:p w14:paraId="7530E011" w14:textId="77777777" w:rsidR="00B61DB5" w:rsidRPr="008C5EB7" w:rsidRDefault="00D8659A" w:rsidP="00D744DF">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Outcomes P</w:t>
            </w:r>
            <w:r w:rsidR="00B61DB5" w:rsidRPr="008C5EB7">
              <w:rPr>
                <w:rFonts w:ascii="Times New Roman" w:eastAsia="ＭＳ 明朝" w:hAnsi="Times New Roman" w:cs="Times New Roman"/>
                <w:kern w:val="2"/>
                <w:sz w:val="28"/>
                <w:szCs w:val="28"/>
              </w:rPr>
              <w:t>resentation</w:t>
            </w:r>
          </w:p>
        </w:tc>
        <w:tc>
          <w:tcPr>
            <w:tcW w:w="3582" w:type="dxa"/>
          </w:tcPr>
          <w:p w14:paraId="6F10EC87" w14:textId="3CFA244C" w:rsidR="00B61DB5" w:rsidRPr="008C5EB7" w:rsidRDefault="008C5EB7" w:rsidP="00D744DF">
            <w:pPr>
              <w:widowControl w:val="0"/>
              <w:jc w:val="both"/>
              <w:rPr>
                <w:rFonts w:ascii="Times New Roman" w:eastAsia="ＭＳ 明朝" w:hAnsi="Times New Roman" w:cs="Times New Roman"/>
                <w:kern w:val="2"/>
                <w:sz w:val="28"/>
                <w:szCs w:val="28"/>
              </w:rPr>
            </w:pPr>
            <w:r w:rsidRPr="008C5EB7">
              <w:rPr>
                <w:rFonts w:ascii="Times New Roman" w:eastAsia="ＭＳ 明朝" w:hAnsi="Times New Roman" w:cs="Times New Roman"/>
                <w:kern w:val="2"/>
                <w:sz w:val="28"/>
                <w:szCs w:val="28"/>
              </w:rPr>
              <w:t>February/March</w:t>
            </w:r>
          </w:p>
        </w:tc>
      </w:tr>
    </w:tbl>
    <w:p w14:paraId="269075C3" w14:textId="77777777" w:rsidR="00B61DB5" w:rsidRPr="00847E67" w:rsidRDefault="00B61DB5" w:rsidP="00D744DF">
      <w:pPr>
        <w:widowControl w:val="0"/>
        <w:spacing w:before="240" w:after="0" w:line="240" w:lineRule="auto"/>
        <w:jc w:val="both"/>
        <w:rPr>
          <w:rFonts w:ascii="Times New Roman" w:eastAsia="ＭＳ 明朝" w:hAnsi="Times New Roman" w:cs="Times New Roman"/>
          <w:kern w:val="2"/>
          <w:sz w:val="28"/>
          <w:szCs w:val="28"/>
        </w:rPr>
      </w:pPr>
    </w:p>
    <w:p w14:paraId="0F028BBD" w14:textId="77777777" w:rsidR="00B61DB5" w:rsidRPr="00E565CE" w:rsidRDefault="00EF2B4A" w:rsidP="00D744DF">
      <w:pPr>
        <w:widowControl w:val="0"/>
        <w:numPr>
          <w:ilvl w:val="0"/>
          <w:numId w:val="11"/>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B61DB5" w:rsidRPr="00E565CE">
        <w:rPr>
          <w:rFonts w:ascii="Times New Roman" w:eastAsia="ＭＳ 明朝" w:hAnsi="Times New Roman" w:cs="Times New Roman"/>
          <w:b/>
          <w:kern w:val="2"/>
          <w:sz w:val="28"/>
          <w:szCs w:val="28"/>
        </w:rPr>
        <w:t xml:space="preserve">Call for Application </w:t>
      </w:r>
    </w:p>
    <w:p w14:paraId="6FB79997" w14:textId="77777777" w:rsidR="00B61DB5" w:rsidRPr="00847E67" w:rsidRDefault="00B61DB5" w:rsidP="00D744DF">
      <w:pPr>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Official announcement for Call for Application will be made by JICA Office through official letter to Ministry of Foreign Affairs, publication </w:t>
      </w:r>
      <w:r w:rsidR="00847E67" w:rsidRPr="00847E67">
        <w:rPr>
          <w:rFonts w:ascii="Times New Roman" w:eastAsia="ＭＳ 明朝" w:hAnsi="Times New Roman" w:cs="Times New Roman"/>
          <w:kern w:val="2"/>
          <w:sz w:val="28"/>
          <w:szCs w:val="28"/>
        </w:rPr>
        <w:t>on</w:t>
      </w:r>
      <w:r w:rsidRPr="00847E67">
        <w:rPr>
          <w:rFonts w:ascii="Times New Roman" w:eastAsia="ＭＳ 明朝" w:hAnsi="Times New Roman" w:cs="Times New Roman"/>
          <w:kern w:val="2"/>
          <w:sz w:val="28"/>
          <w:szCs w:val="28"/>
        </w:rPr>
        <w:t xml:space="preserve"> JICA Tajikistan Office web page as well as post on JICA Tajikistan Facebook Page. </w:t>
      </w:r>
    </w:p>
    <w:p w14:paraId="718C1E14"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276AD895" w14:textId="77777777" w:rsidR="00B61DB5" w:rsidRPr="00E565CE" w:rsidRDefault="00EF2B4A" w:rsidP="00D744DF">
      <w:pPr>
        <w:widowControl w:val="0"/>
        <w:numPr>
          <w:ilvl w:val="0"/>
          <w:numId w:val="11"/>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B61DB5" w:rsidRPr="00E565CE">
        <w:rPr>
          <w:rFonts w:ascii="Times New Roman" w:eastAsia="ＭＳ 明朝" w:hAnsi="Times New Roman" w:cs="Times New Roman"/>
          <w:b/>
          <w:kern w:val="2"/>
          <w:sz w:val="28"/>
          <w:szCs w:val="28"/>
        </w:rPr>
        <w:t xml:space="preserve">How to apply? </w:t>
      </w:r>
    </w:p>
    <w:p w14:paraId="49039496" w14:textId="77777777" w:rsidR="00B61DB5" w:rsidRPr="00847E67" w:rsidRDefault="00B61DB5" w:rsidP="00D744DF">
      <w:pPr>
        <w:widowControl w:val="0"/>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&lt;Language&gt; </w:t>
      </w:r>
    </w:p>
    <w:p w14:paraId="29680AC5" w14:textId="77777777" w:rsidR="00B61DB5" w:rsidRPr="00847E67" w:rsidRDefault="00B61DB5" w:rsidP="00D744DF">
      <w:pPr>
        <w:widowControl w:val="0"/>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Application for Mini-Grant Scheme shall be prepared and submitted in Russian or English. At the same time, it is encouraged to apply in English.</w:t>
      </w:r>
    </w:p>
    <w:p w14:paraId="1771FDF6"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0B288A68" w14:textId="77777777" w:rsidR="00B61DB5" w:rsidRPr="00847E67" w:rsidRDefault="00B61DB5" w:rsidP="00D744DF">
      <w:pPr>
        <w:widowControl w:val="0"/>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&lt;Application Document&gt;</w:t>
      </w:r>
    </w:p>
    <w:p w14:paraId="2D526890" w14:textId="77777777" w:rsidR="00B61DB5" w:rsidRPr="00847E67" w:rsidRDefault="00B61DB5" w:rsidP="00D744DF">
      <w:pPr>
        <w:widowControl w:val="0"/>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In order to apply for the</w:t>
      </w:r>
      <w:r w:rsidRPr="00847E67">
        <w:t xml:space="preserve"> </w:t>
      </w:r>
      <w:r w:rsidRPr="00847E67">
        <w:rPr>
          <w:rFonts w:ascii="Times New Roman" w:eastAsia="ＭＳ 明朝" w:hAnsi="Times New Roman" w:cs="Times New Roman"/>
          <w:kern w:val="2"/>
          <w:sz w:val="28"/>
          <w:szCs w:val="28"/>
        </w:rPr>
        <w:t>Mini-Grant Scheme, applicants should fill in and submit either hard copy or soft copy of the following documents to JICA Office:</w:t>
      </w:r>
    </w:p>
    <w:p w14:paraId="4D82194E"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131199A2" w14:textId="77777777" w:rsidR="00B61DB5" w:rsidRPr="00847E67" w:rsidRDefault="00B61DB5" w:rsidP="00E565CE">
      <w:pPr>
        <w:widowControl w:val="0"/>
        <w:spacing w:after="0" w:line="240" w:lineRule="auto"/>
        <w:ind w:firstLine="630"/>
        <w:jc w:val="both"/>
        <w:rPr>
          <w:rFonts w:ascii="Times New Roman" w:eastAsia="ＭＳ 明朝" w:hAnsi="Times New Roman" w:cs="Times New Roman"/>
          <w:b/>
          <w:kern w:val="2"/>
          <w:sz w:val="28"/>
          <w:szCs w:val="28"/>
        </w:rPr>
      </w:pPr>
      <w:r w:rsidRPr="00847E67">
        <w:rPr>
          <w:rFonts w:ascii="Times New Roman" w:eastAsia="ＭＳ 明朝" w:hAnsi="Times New Roman" w:cs="Times New Roman"/>
          <w:b/>
          <w:kern w:val="2"/>
          <w:sz w:val="28"/>
          <w:szCs w:val="28"/>
        </w:rPr>
        <w:t>1. Application Form (Attachment 2)</w:t>
      </w:r>
    </w:p>
    <w:p w14:paraId="253F9C97" w14:textId="77777777" w:rsidR="00B61DB5" w:rsidRPr="00847E67" w:rsidRDefault="00B61DB5" w:rsidP="00E565CE">
      <w:pPr>
        <w:widowControl w:val="0"/>
        <w:tabs>
          <w:tab w:val="left" w:pos="900"/>
        </w:tabs>
        <w:spacing w:after="0" w:line="240" w:lineRule="auto"/>
        <w:ind w:left="90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Application is a basis for participation in Mini-Grant scheme. The outline of the project and plan of activities should be clearly mentioned </w:t>
      </w:r>
      <w:r w:rsidR="00847E67" w:rsidRPr="00847E67">
        <w:rPr>
          <w:rFonts w:ascii="Times New Roman" w:eastAsia="ＭＳ 明朝" w:hAnsi="Times New Roman" w:cs="Times New Roman"/>
          <w:kern w:val="2"/>
          <w:sz w:val="28"/>
          <w:szCs w:val="28"/>
        </w:rPr>
        <w:t>in</w:t>
      </w:r>
      <w:r w:rsidRPr="00847E67">
        <w:rPr>
          <w:rFonts w:ascii="Times New Roman" w:eastAsia="ＭＳ 明朝" w:hAnsi="Times New Roman" w:cs="Times New Roman"/>
          <w:kern w:val="2"/>
          <w:sz w:val="28"/>
          <w:szCs w:val="28"/>
        </w:rPr>
        <w:t xml:space="preserve"> this document.  Instruction and some recommendations h</w:t>
      </w:r>
      <w:r w:rsidR="00E565CE">
        <w:rPr>
          <w:rFonts w:ascii="Times New Roman" w:eastAsia="ＭＳ 明朝" w:hAnsi="Times New Roman" w:cs="Times New Roman"/>
          <w:kern w:val="2"/>
          <w:sz w:val="28"/>
          <w:szCs w:val="28"/>
        </w:rPr>
        <w:t>ow to fill out the Application F</w:t>
      </w:r>
      <w:r w:rsidRPr="00847E67">
        <w:rPr>
          <w:rFonts w:ascii="Times New Roman" w:eastAsia="ＭＳ 明朝" w:hAnsi="Times New Roman" w:cs="Times New Roman"/>
          <w:kern w:val="2"/>
          <w:sz w:val="28"/>
          <w:szCs w:val="28"/>
        </w:rPr>
        <w:t xml:space="preserve">orm are given below: </w:t>
      </w:r>
    </w:p>
    <w:p w14:paraId="1467244D" w14:textId="77777777" w:rsidR="00E565CE" w:rsidRPr="00847E67" w:rsidRDefault="00E565CE" w:rsidP="00B61DB5">
      <w:pPr>
        <w:widowControl w:val="0"/>
        <w:spacing w:after="0" w:line="240" w:lineRule="auto"/>
        <w:ind w:left="630"/>
        <w:jc w:val="both"/>
        <w:rPr>
          <w:rFonts w:ascii="Times New Roman" w:eastAsia="ＭＳ 明朝" w:hAnsi="Times New Roman" w:cs="Times New Roman"/>
          <w:kern w:val="2"/>
          <w:sz w:val="28"/>
          <w:szCs w:val="28"/>
        </w:rPr>
      </w:pPr>
    </w:p>
    <w:p w14:paraId="53E85079" w14:textId="77777777" w:rsidR="00B61DB5" w:rsidRPr="00847E67" w:rsidRDefault="00B61DB5" w:rsidP="00B61DB5">
      <w:pPr>
        <w:widowControl w:val="0"/>
        <w:spacing w:after="0" w:line="240" w:lineRule="auto"/>
        <w:ind w:left="63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lastRenderedPageBreak/>
        <w:t xml:space="preserve">1.1 Type of Application </w:t>
      </w:r>
    </w:p>
    <w:p w14:paraId="12641C22" w14:textId="7AE62348" w:rsidR="00B61DB5" w:rsidRPr="00847E67" w:rsidRDefault="00B61DB5" w:rsidP="00B61DB5">
      <w:pPr>
        <w:widowControl w:val="0"/>
        <w:spacing w:after="0" w:line="240" w:lineRule="auto"/>
        <w:ind w:left="108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Depending on the type of application, select one of the concerned </w:t>
      </w:r>
      <w:r w:rsidR="0078762B" w:rsidRPr="00847E67">
        <w:rPr>
          <w:rFonts w:ascii="Times New Roman" w:eastAsia="ＭＳ 明朝" w:hAnsi="Times New Roman" w:cs="Times New Roman"/>
          <w:kern w:val="2"/>
          <w:sz w:val="28"/>
          <w:szCs w:val="28"/>
        </w:rPr>
        <w:t>items</w:t>
      </w:r>
      <w:r w:rsidRPr="00847E67">
        <w:rPr>
          <w:rFonts w:ascii="Times New Roman" w:eastAsia="ＭＳ 明朝" w:hAnsi="Times New Roman" w:cs="Times New Roman"/>
          <w:kern w:val="2"/>
          <w:sz w:val="28"/>
          <w:szCs w:val="28"/>
        </w:rPr>
        <w:t xml:space="preserve">. </w:t>
      </w:r>
    </w:p>
    <w:p w14:paraId="25980697" w14:textId="77777777" w:rsidR="00B61DB5" w:rsidRPr="00847E67" w:rsidRDefault="00B61DB5" w:rsidP="00B61DB5">
      <w:pPr>
        <w:widowControl w:val="0"/>
        <w:spacing w:after="0" w:line="240" w:lineRule="auto"/>
        <w:ind w:left="63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1.2 Information on Applicant </w:t>
      </w:r>
    </w:p>
    <w:p w14:paraId="54419836" w14:textId="77777777" w:rsidR="00B61DB5" w:rsidRPr="00847E67" w:rsidRDefault="00B61DB5" w:rsidP="00B61DB5">
      <w:pPr>
        <w:widowControl w:val="0"/>
        <w:spacing w:after="0" w:line="240" w:lineRule="auto"/>
        <w:ind w:left="108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In this column, the applicant shall write about himself/herself (name, place of work, contact details, the title of the training course which he/she attended etc.). If the application is submitted by a group of people, then this column is filled by the name of the representing person, listing all its members in the attached table. </w:t>
      </w:r>
    </w:p>
    <w:p w14:paraId="737922C9" w14:textId="77777777" w:rsidR="00B61DB5" w:rsidRPr="00847E67" w:rsidRDefault="00B61DB5" w:rsidP="00B61DB5">
      <w:pPr>
        <w:widowControl w:val="0"/>
        <w:spacing w:after="0" w:line="240" w:lineRule="auto"/>
        <w:ind w:left="630"/>
        <w:jc w:val="both"/>
        <w:rPr>
          <w:rFonts w:ascii="Times New Roman" w:eastAsia="ＭＳ 明朝" w:hAnsi="Times New Roman" w:cs="Times New Roman"/>
          <w:kern w:val="2"/>
          <w:sz w:val="28"/>
          <w:szCs w:val="28"/>
        </w:rPr>
      </w:pPr>
    </w:p>
    <w:p w14:paraId="09386AB0" w14:textId="77777777" w:rsidR="00B61DB5" w:rsidRPr="00847E67" w:rsidRDefault="00B61DB5" w:rsidP="00B61DB5">
      <w:pPr>
        <w:widowControl w:val="0"/>
        <w:spacing w:after="0" w:line="240" w:lineRule="auto"/>
        <w:ind w:left="63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1.3 Type of Project </w:t>
      </w:r>
    </w:p>
    <w:p w14:paraId="5461AA8B" w14:textId="77777777" w:rsidR="00B61DB5" w:rsidRPr="00847E67" w:rsidRDefault="00B61DB5" w:rsidP="00B61DB5">
      <w:pPr>
        <w:widowControl w:val="0"/>
        <w:spacing w:after="0" w:line="240" w:lineRule="auto"/>
        <w:ind w:left="108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Based on nature of project, please choose one or more concerned item(s). </w:t>
      </w:r>
    </w:p>
    <w:p w14:paraId="41D870B6" w14:textId="77777777" w:rsidR="00B61DB5" w:rsidRPr="00847E67" w:rsidRDefault="00B61DB5" w:rsidP="00B61DB5">
      <w:pPr>
        <w:widowControl w:val="0"/>
        <w:spacing w:after="0" w:line="240" w:lineRule="auto"/>
        <w:ind w:left="630"/>
        <w:jc w:val="both"/>
        <w:rPr>
          <w:rFonts w:ascii="Times New Roman" w:eastAsia="ＭＳ 明朝" w:hAnsi="Times New Roman" w:cs="Times New Roman"/>
          <w:kern w:val="2"/>
          <w:sz w:val="28"/>
          <w:szCs w:val="28"/>
        </w:rPr>
      </w:pPr>
    </w:p>
    <w:p w14:paraId="2768C445" w14:textId="77777777" w:rsidR="00B61DB5" w:rsidRPr="00847E67" w:rsidRDefault="00B61DB5" w:rsidP="00B61DB5">
      <w:pPr>
        <w:widowControl w:val="0"/>
        <w:spacing w:after="0" w:line="240" w:lineRule="auto"/>
        <w:ind w:left="63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1.4 Background of Project </w:t>
      </w:r>
    </w:p>
    <w:p w14:paraId="793E4FD9" w14:textId="77777777" w:rsidR="00B61DB5" w:rsidRPr="00847E67" w:rsidRDefault="00847E67" w:rsidP="00B61DB5">
      <w:pPr>
        <w:widowControl w:val="0"/>
        <w:spacing w:after="0" w:line="240" w:lineRule="auto"/>
        <w:ind w:left="108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In</w:t>
      </w:r>
      <w:r w:rsidR="00B61DB5" w:rsidRPr="00847E67">
        <w:rPr>
          <w:rFonts w:ascii="Times New Roman" w:eastAsia="ＭＳ 明朝" w:hAnsi="Times New Roman" w:cs="Times New Roman"/>
          <w:kern w:val="2"/>
          <w:sz w:val="28"/>
          <w:szCs w:val="28"/>
        </w:rPr>
        <w:t xml:space="preserve"> this column, the applicant shall explain the background of his project by describing the followings: </w:t>
      </w:r>
    </w:p>
    <w:p w14:paraId="668A2E4B" w14:textId="77777777" w:rsidR="00B61DB5" w:rsidRPr="00847E67" w:rsidRDefault="00B61DB5" w:rsidP="00B61DB5">
      <w:pPr>
        <w:pStyle w:val="ListParagraph"/>
        <w:widowControl w:val="0"/>
        <w:numPr>
          <w:ilvl w:val="0"/>
          <w:numId w:val="8"/>
        </w:numPr>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analysis of present situation and problems, </w:t>
      </w:r>
    </w:p>
    <w:p w14:paraId="5E1ED3D4" w14:textId="77777777" w:rsidR="00B61DB5" w:rsidRPr="00847E67" w:rsidRDefault="00B61DB5" w:rsidP="00B61DB5">
      <w:pPr>
        <w:pStyle w:val="ListParagraph"/>
        <w:widowControl w:val="0"/>
        <w:numPr>
          <w:ilvl w:val="0"/>
          <w:numId w:val="8"/>
        </w:numPr>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relation to the government policy, </w:t>
      </w:r>
    </w:p>
    <w:p w14:paraId="5FB14B06" w14:textId="77777777" w:rsidR="00B61DB5" w:rsidRPr="00847E67" w:rsidRDefault="00B61DB5" w:rsidP="00B61DB5">
      <w:pPr>
        <w:pStyle w:val="ListParagraph"/>
        <w:widowControl w:val="0"/>
        <w:numPr>
          <w:ilvl w:val="0"/>
          <w:numId w:val="8"/>
        </w:numPr>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justification and reasons why the project is proposed, </w:t>
      </w:r>
    </w:p>
    <w:p w14:paraId="2F980B4F" w14:textId="77777777" w:rsidR="00B61DB5" w:rsidRPr="00847E67" w:rsidRDefault="00B61DB5" w:rsidP="00B61DB5">
      <w:pPr>
        <w:pStyle w:val="ListParagraph"/>
        <w:widowControl w:val="0"/>
        <w:numPr>
          <w:ilvl w:val="0"/>
          <w:numId w:val="8"/>
        </w:numPr>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relationship between the training course and this proposal.  </w:t>
      </w:r>
    </w:p>
    <w:p w14:paraId="76F69F47" w14:textId="77777777" w:rsidR="00B61DB5" w:rsidRPr="00847E67" w:rsidRDefault="00B61DB5" w:rsidP="00B61DB5">
      <w:pPr>
        <w:pStyle w:val="ListParagraph"/>
        <w:widowControl w:val="0"/>
        <w:spacing w:after="0" w:line="240" w:lineRule="auto"/>
        <w:ind w:left="630"/>
        <w:jc w:val="both"/>
        <w:rPr>
          <w:rFonts w:ascii="Times New Roman" w:eastAsia="ＭＳ 明朝" w:hAnsi="Times New Roman" w:cs="Times New Roman"/>
          <w:kern w:val="2"/>
          <w:sz w:val="28"/>
          <w:szCs w:val="28"/>
        </w:rPr>
      </w:pPr>
    </w:p>
    <w:p w14:paraId="6E494EDE" w14:textId="77777777" w:rsidR="00B61DB5" w:rsidRPr="00847E67" w:rsidRDefault="00B61DB5" w:rsidP="00B61DB5">
      <w:pPr>
        <w:pStyle w:val="ListParagraph"/>
        <w:widowControl w:val="0"/>
        <w:spacing w:after="0" w:line="240" w:lineRule="auto"/>
        <w:ind w:left="63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1.5 Description of Project </w:t>
      </w:r>
    </w:p>
    <w:p w14:paraId="0D638008" w14:textId="77777777" w:rsidR="00B61DB5" w:rsidRPr="00847E67" w:rsidRDefault="00B61DB5" w:rsidP="00B61DB5">
      <w:pPr>
        <w:pStyle w:val="ListParagraph"/>
        <w:widowControl w:val="0"/>
        <w:spacing w:after="0" w:line="240" w:lineRule="auto"/>
        <w:ind w:left="108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Please describe Project’s outline by providing information about project title, objective, project budget, target group, </w:t>
      </w:r>
      <w:r w:rsidR="008A51DA">
        <w:rPr>
          <w:rFonts w:ascii="Times New Roman" w:eastAsia="ＭＳ 明朝" w:hAnsi="Times New Roman" w:cs="Times New Roman"/>
          <w:kern w:val="2"/>
          <w:sz w:val="28"/>
          <w:szCs w:val="28"/>
        </w:rPr>
        <w:t xml:space="preserve">location, </w:t>
      </w:r>
      <w:r w:rsidRPr="00847E67">
        <w:rPr>
          <w:rFonts w:ascii="Times New Roman" w:eastAsia="ＭＳ 明朝" w:hAnsi="Times New Roman" w:cs="Times New Roman"/>
          <w:kern w:val="2"/>
          <w:sz w:val="28"/>
          <w:szCs w:val="28"/>
        </w:rPr>
        <w:t>project duration, expected results and activities. It is important to clearly explain each step of project implementation process and how the targets are going to be achieved.</w:t>
      </w:r>
      <w:r w:rsidR="00E565CE">
        <w:rPr>
          <w:rFonts w:ascii="Times New Roman" w:eastAsia="ＭＳ 明朝" w:hAnsi="Times New Roman" w:cs="Times New Roman"/>
          <w:kern w:val="2"/>
          <w:sz w:val="28"/>
          <w:szCs w:val="28"/>
        </w:rPr>
        <w:t xml:space="preserve"> </w:t>
      </w:r>
      <w:r w:rsidRPr="00847E67">
        <w:rPr>
          <w:rFonts w:ascii="Times New Roman" w:eastAsia="ＭＳ 明朝" w:hAnsi="Times New Roman" w:cs="Times New Roman"/>
          <w:kern w:val="2"/>
          <w:sz w:val="28"/>
          <w:szCs w:val="28"/>
        </w:rPr>
        <w:t xml:space="preserve">Ideally, it is encouraged to provide project implementation schedule together with Application Form. </w:t>
      </w:r>
    </w:p>
    <w:p w14:paraId="3D335D3E" w14:textId="77777777" w:rsidR="00B61DB5" w:rsidRPr="00847E67" w:rsidRDefault="00B61DB5" w:rsidP="00B61DB5">
      <w:pPr>
        <w:pStyle w:val="ListParagraph"/>
        <w:widowControl w:val="0"/>
        <w:spacing w:after="0" w:line="240" w:lineRule="auto"/>
        <w:ind w:left="1080"/>
        <w:jc w:val="both"/>
        <w:rPr>
          <w:rFonts w:ascii="Times New Roman" w:eastAsia="ＭＳ 明朝" w:hAnsi="Times New Roman" w:cs="Times New Roman"/>
          <w:kern w:val="2"/>
          <w:sz w:val="28"/>
          <w:szCs w:val="28"/>
        </w:rPr>
      </w:pPr>
    </w:p>
    <w:p w14:paraId="768CDF0C" w14:textId="77777777" w:rsidR="00B61DB5" w:rsidRPr="00847E67" w:rsidRDefault="00B61DB5" w:rsidP="00B61DB5">
      <w:pPr>
        <w:pStyle w:val="ListParagraph"/>
        <w:widowControl w:val="0"/>
        <w:spacing w:after="0" w:line="240" w:lineRule="auto"/>
        <w:ind w:left="108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Af</w:t>
      </w:r>
      <w:r w:rsidR="00E565CE">
        <w:rPr>
          <w:rFonts w:ascii="Times New Roman" w:eastAsia="ＭＳ 明朝" w:hAnsi="Times New Roman" w:cs="Times New Roman"/>
          <w:kern w:val="2"/>
          <w:sz w:val="28"/>
          <w:szCs w:val="28"/>
        </w:rPr>
        <w:t>ter all columns of Application F</w:t>
      </w:r>
      <w:r w:rsidRPr="00847E67">
        <w:rPr>
          <w:rFonts w:ascii="Times New Roman" w:eastAsia="ＭＳ 明朝" w:hAnsi="Times New Roman" w:cs="Times New Roman"/>
          <w:kern w:val="2"/>
          <w:sz w:val="28"/>
          <w:szCs w:val="28"/>
        </w:rPr>
        <w:t>orm are filled</w:t>
      </w:r>
      <w:r w:rsidR="00847E67" w:rsidRPr="00847E67">
        <w:rPr>
          <w:rFonts w:ascii="Times New Roman" w:eastAsia="ＭＳ 明朝" w:hAnsi="Times New Roman" w:cs="Times New Roman"/>
          <w:kern w:val="2"/>
          <w:sz w:val="28"/>
          <w:szCs w:val="28"/>
        </w:rPr>
        <w:t xml:space="preserve"> out</w:t>
      </w:r>
      <w:r w:rsidR="00E565CE">
        <w:rPr>
          <w:rFonts w:ascii="Times New Roman" w:eastAsia="ＭＳ 明朝" w:hAnsi="Times New Roman" w:cs="Times New Roman"/>
          <w:kern w:val="2"/>
          <w:sz w:val="28"/>
          <w:szCs w:val="28"/>
        </w:rPr>
        <w:t>, put date, name and signature</w:t>
      </w:r>
      <w:r w:rsidRPr="00847E67">
        <w:rPr>
          <w:rFonts w:ascii="Times New Roman" w:eastAsia="ＭＳ 明朝" w:hAnsi="Times New Roman" w:cs="Times New Roman"/>
          <w:kern w:val="2"/>
          <w:sz w:val="28"/>
          <w:szCs w:val="28"/>
        </w:rPr>
        <w:t xml:space="preserve">. </w:t>
      </w:r>
    </w:p>
    <w:p w14:paraId="1555D329" w14:textId="77777777" w:rsidR="00B61DB5" w:rsidRPr="00847E67" w:rsidRDefault="00B61DB5" w:rsidP="00B61DB5">
      <w:pPr>
        <w:pStyle w:val="ListParagraph"/>
        <w:widowControl w:val="0"/>
        <w:spacing w:after="0" w:line="240" w:lineRule="auto"/>
        <w:ind w:left="108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  </w:t>
      </w:r>
    </w:p>
    <w:p w14:paraId="189292DB" w14:textId="77777777" w:rsidR="00B61DB5" w:rsidRPr="00847E67" w:rsidRDefault="00B61DB5" w:rsidP="00E565CE">
      <w:pPr>
        <w:widowControl w:val="0"/>
        <w:spacing w:after="0" w:line="240" w:lineRule="auto"/>
        <w:ind w:firstLine="630"/>
        <w:jc w:val="both"/>
        <w:rPr>
          <w:rFonts w:ascii="Times New Roman" w:eastAsia="ＭＳ 明朝" w:hAnsi="Times New Roman" w:cs="Times New Roman"/>
          <w:b/>
          <w:kern w:val="2"/>
          <w:sz w:val="28"/>
          <w:szCs w:val="28"/>
        </w:rPr>
      </w:pPr>
      <w:r w:rsidRPr="00847E67">
        <w:rPr>
          <w:rFonts w:ascii="Times New Roman" w:eastAsia="ＭＳ 明朝" w:hAnsi="Times New Roman" w:cs="Times New Roman"/>
          <w:b/>
          <w:kern w:val="2"/>
          <w:sz w:val="28"/>
          <w:szCs w:val="28"/>
        </w:rPr>
        <w:t>2. Budget Estimation Table (Attachment 3)</w:t>
      </w:r>
    </w:p>
    <w:p w14:paraId="4A188F8F" w14:textId="77777777" w:rsidR="00B61DB5" w:rsidRDefault="00B61DB5" w:rsidP="00E565CE">
      <w:pPr>
        <w:widowControl w:val="0"/>
        <w:tabs>
          <w:tab w:val="left" w:pos="900"/>
        </w:tabs>
        <w:spacing w:after="0" w:line="240" w:lineRule="auto"/>
        <w:ind w:left="90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In Budget Estimation Table the applicants are required to provide details of all expenses to be financed by JICA Office within the framework of project. After project has been selected, the Budget Estimation Table shall be adjusted/updated between JICA Office and winning applicants and </w:t>
      </w:r>
      <w:r w:rsidR="00E565CE" w:rsidRPr="00847E67">
        <w:rPr>
          <w:rFonts w:ascii="Times New Roman" w:eastAsia="ＭＳ 明朝" w:hAnsi="Times New Roman" w:cs="Times New Roman"/>
          <w:kern w:val="2"/>
          <w:sz w:val="28"/>
          <w:szCs w:val="28"/>
        </w:rPr>
        <w:t>finally</w:t>
      </w:r>
      <w:r w:rsidRPr="00847E67">
        <w:rPr>
          <w:rFonts w:ascii="Times New Roman" w:eastAsia="ＭＳ 明朝" w:hAnsi="Times New Roman" w:cs="Times New Roman"/>
          <w:kern w:val="2"/>
          <w:sz w:val="28"/>
          <w:szCs w:val="28"/>
        </w:rPr>
        <w:t xml:space="preserve"> approved by JICA Office. Please </w:t>
      </w:r>
      <w:r w:rsidR="00E565CE" w:rsidRPr="00E565CE">
        <w:rPr>
          <w:rFonts w:ascii="Times New Roman" w:eastAsia="ＭＳ 明朝" w:hAnsi="Times New Roman" w:cs="Times New Roman"/>
          <w:b/>
          <w:kern w:val="2"/>
          <w:sz w:val="28"/>
          <w:szCs w:val="28"/>
        </w:rPr>
        <w:t>NOTE</w:t>
      </w:r>
      <w:r w:rsidRPr="00847E67">
        <w:rPr>
          <w:rFonts w:ascii="Times New Roman" w:eastAsia="ＭＳ 明朝" w:hAnsi="Times New Roman" w:cs="Times New Roman"/>
          <w:kern w:val="2"/>
          <w:sz w:val="28"/>
          <w:szCs w:val="28"/>
        </w:rPr>
        <w:t xml:space="preserve"> that any expenses out of agreed/approved Budget Estimation Table will not be covered by JICA Office. </w:t>
      </w:r>
    </w:p>
    <w:p w14:paraId="2B483D0A" w14:textId="77777777" w:rsidR="00EF2B4A" w:rsidRDefault="00EF2B4A" w:rsidP="00E565CE">
      <w:pPr>
        <w:widowControl w:val="0"/>
        <w:tabs>
          <w:tab w:val="left" w:pos="900"/>
        </w:tabs>
        <w:spacing w:after="0" w:line="240" w:lineRule="auto"/>
        <w:ind w:left="900"/>
        <w:jc w:val="both"/>
        <w:rPr>
          <w:rFonts w:ascii="Times New Roman" w:eastAsia="ＭＳ 明朝" w:hAnsi="Times New Roman" w:cs="Times New Roman"/>
          <w:kern w:val="2"/>
          <w:sz w:val="28"/>
          <w:szCs w:val="28"/>
        </w:rPr>
      </w:pPr>
    </w:p>
    <w:p w14:paraId="0D5A652E" w14:textId="4CC11336" w:rsidR="00EF2B4A" w:rsidRDefault="00EF2B4A" w:rsidP="00E565CE">
      <w:pPr>
        <w:widowControl w:val="0"/>
        <w:tabs>
          <w:tab w:val="left" w:pos="900"/>
        </w:tabs>
        <w:spacing w:after="0" w:line="240" w:lineRule="auto"/>
        <w:ind w:left="90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lastRenderedPageBreak/>
        <w:t>Budget Estimation Table</w:t>
      </w:r>
      <w:r>
        <w:rPr>
          <w:rFonts w:ascii="Times New Roman" w:eastAsia="ＭＳ 明朝" w:hAnsi="Times New Roman" w:cs="Times New Roman"/>
          <w:kern w:val="2"/>
          <w:sz w:val="28"/>
          <w:szCs w:val="28"/>
        </w:rPr>
        <w:t xml:space="preserve"> shall be formulated/developed based on JICA’s </w:t>
      </w:r>
      <w:r w:rsidRPr="00EF2B4A">
        <w:rPr>
          <w:rFonts w:ascii="Times New Roman" w:eastAsia="ＭＳ 明朝" w:hAnsi="Times New Roman" w:cs="Times New Roman"/>
          <w:kern w:val="2"/>
          <w:sz w:val="28"/>
          <w:szCs w:val="28"/>
        </w:rPr>
        <w:t xml:space="preserve">Payment Tariff </w:t>
      </w:r>
      <w:r>
        <w:rPr>
          <w:rFonts w:ascii="Times New Roman" w:eastAsia="ＭＳ 明朝" w:hAnsi="Times New Roman" w:cs="Times New Roman"/>
          <w:kern w:val="2"/>
          <w:sz w:val="28"/>
          <w:szCs w:val="28"/>
        </w:rPr>
        <w:t>for Mini-Grant Scheme as follow:</w:t>
      </w:r>
    </w:p>
    <w:p w14:paraId="5FE84032" w14:textId="77777777" w:rsidR="00EF2B4A" w:rsidRPr="00EF2B4A" w:rsidRDefault="00EF2B4A" w:rsidP="00EF2B4A">
      <w:pPr>
        <w:widowControl w:val="0"/>
        <w:tabs>
          <w:tab w:val="left" w:pos="900"/>
        </w:tabs>
        <w:spacing w:after="0" w:line="240" w:lineRule="auto"/>
        <w:ind w:left="900"/>
        <w:jc w:val="both"/>
        <w:rPr>
          <w:rFonts w:ascii="Times New Roman" w:eastAsia="ＭＳ 明朝" w:hAnsi="Times New Roman" w:cs="Times New Roman"/>
          <w:kern w:val="2"/>
          <w:sz w:val="28"/>
          <w:szCs w:val="28"/>
        </w:rPr>
      </w:pPr>
      <w:r w:rsidRPr="00EF2B4A">
        <w:rPr>
          <w:rFonts w:ascii="Times New Roman" w:eastAsia="ＭＳ 明朝" w:hAnsi="Times New Roman" w:cs="Times New Roman"/>
          <w:kern w:val="2"/>
          <w:sz w:val="28"/>
          <w:szCs w:val="28"/>
        </w:rPr>
        <w:t xml:space="preserve">The Payment Tariff regulates the minimum and maximum amount of the payments to the certain expenditures of the Mini-Grant Projects, such as daily allowances, accommodations, refreshments and others. The following tariffs shall be used while formulating the project budget estimation. </w:t>
      </w:r>
    </w:p>
    <w:p w14:paraId="6BF397A0" w14:textId="77777777" w:rsidR="00EF2B4A" w:rsidRPr="00EF2B4A" w:rsidRDefault="00EF2B4A" w:rsidP="00EF2B4A">
      <w:pPr>
        <w:widowControl w:val="0"/>
        <w:tabs>
          <w:tab w:val="left" w:pos="900"/>
        </w:tabs>
        <w:spacing w:after="0" w:line="240" w:lineRule="auto"/>
        <w:ind w:left="900"/>
        <w:jc w:val="both"/>
        <w:rPr>
          <w:rFonts w:ascii="Times New Roman" w:eastAsia="ＭＳ 明朝" w:hAnsi="Times New Roman" w:cs="Times New Roman"/>
          <w:kern w:val="2"/>
          <w:sz w:val="28"/>
          <w:szCs w:val="28"/>
        </w:rPr>
      </w:pPr>
    </w:p>
    <w:tbl>
      <w:tblPr>
        <w:tblStyle w:val="TableGrid"/>
        <w:tblW w:w="9900" w:type="dxa"/>
        <w:tblInd w:w="-72" w:type="dxa"/>
        <w:tblLook w:val="04A0" w:firstRow="1" w:lastRow="0" w:firstColumn="1" w:lastColumn="0" w:noHBand="0" w:noVBand="1"/>
      </w:tblPr>
      <w:tblGrid>
        <w:gridCol w:w="540"/>
        <w:gridCol w:w="2666"/>
        <w:gridCol w:w="1924"/>
        <w:gridCol w:w="4770"/>
      </w:tblGrid>
      <w:tr w:rsidR="0029397E" w:rsidRPr="006927C9" w14:paraId="09281725" w14:textId="77777777" w:rsidTr="0029397E">
        <w:tc>
          <w:tcPr>
            <w:tcW w:w="540" w:type="dxa"/>
            <w:shd w:val="clear" w:color="auto" w:fill="002060"/>
          </w:tcPr>
          <w:p w14:paraId="7B0CD0AE" w14:textId="77777777" w:rsidR="0029397E" w:rsidRPr="006927C9" w:rsidRDefault="0029397E" w:rsidP="00F0333A">
            <w:pPr>
              <w:jc w:val="center"/>
              <w:rPr>
                <w:rFonts w:ascii="Times New Roman" w:hAnsi="Times New Roman"/>
                <w:b/>
                <w:szCs w:val="21"/>
              </w:rPr>
            </w:pPr>
            <w:r w:rsidRPr="006927C9">
              <w:rPr>
                <w:rFonts w:ascii="Times New Roman" w:hAnsi="Times New Roman"/>
                <w:b/>
                <w:szCs w:val="21"/>
              </w:rPr>
              <w:t>No.</w:t>
            </w:r>
          </w:p>
        </w:tc>
        <w:tc>
          <w:tcPr>
            <w:tcW w:w="2666" w:type="dxa"/>
            <w:shd w:val="clear" w:color="auto" w:fill="002060"/>
          </w:tcPr>
          <w:p w14:paraId="35AE9148" w14:textId="77777777" w:rsidR="0029397E" w:rsidRPr="006927C9" w:rsidRDefault="0029397E" w:rsidP="0029397E">
            <w:pPr>
              <w:jc w:val="center"/>
              <w:rPr>
                <w:rFonts w:ascii="Times New Roman" w:hAnsi="Times New Roman"/>
                <w:b/>
                <w:szCs w:val="21"/>
              </w:rPr>
            </w:pPr>
            <w:r w:rsidRPr="006927C9">
              <w:rPr>
                <w:rFonts w:ascii="Times New Roman" w:hAnsi="Times New Roman"/>
                <w:b/>
                <w:szCs w:val="21"/>
              </w:rPr>
              <w:t xml:space="preserve">Type of </w:t>
            </w:r>
            <w:r>
              <w:rPr>
                <w:rFonts w:ascii="Times New Roman" w:hAnsi="Times New Roman"/>
                <w:b/>
                <w:szCs w:val="21"/>
              </w:rPr>
              <w:t>Payment</w:t>
            </w:r>
          </w:p>
        </w:tc>
        <w:tc>
          <w:tcPr>
            <w:tcW w:w="1924" w:type="dxa"/>
            <w:shd w:val="clear" w:color="auto" w:fill="002060"/>
          </w:tcPr>
          <w:p w14:paraId="05084A8E" w14:textId="77777777" w:rsidR="0029397E" w:rsidRPr="006927C9" w:rsidRDefault="0029397E" w:rsidP="00F0333A">
            <w:pPr>
              <w:jc w:val="center"/>
              <w:rPr>
                <w:rFonts w:ascii="Times New Roman" w:hAnsi="Times New Roman"/>
                <w:b/>
                <w:szCs w:val="21"/>
              </w:rPr>
            </w:pPr>
            <w:r w:rsidRPr="006927C9">
              <w:rPr>
                <w:rFonts w:ascii="Times New Roman" w:hAnsi="Times New Roman"/>
                <w:b/>
                <w:szCs w:val="21"/>
              </w:rPr>
              <w:t>Amount</w:t>
            </w:r>
          </w:p>
          <w:p w14:paraId="2A20E36F" w14:textId="77777777" w:rsidR="0029397E" w:rsidRPr="006927C9" w:rsidRDefault="0029397E" w:rsidP="00F0333A">
            <w:pPr>
              <w:jc w:val="center"/>
              <w:rPr>
                <w:rFonts w:ascii="Times New Roman" w:hAnsi="Times New Roman"/>
                <w:b/>
                <w:szCs w:val="21"/>
              </w:rPr>
            </w:pPr>
            <w:r w:rsidRPr="006927C9">
              <w:rPr>
                <w:rFonts w:ascii="Times New Roman" w:hAnsi="Times New Roman"/>
                <w:b/>
                <w:szCs w:val="21"/>
              </w:rPr>
              <w:t>(max.)</w:t>
            </w:r>
          </w:p>
        </w:tc>
        <w:tc>
          <w:tcPr>
            <w:tcW w:w="4770" w:type="dxa"/>
            <w:shd w:val="clear" w:color="auto" w:fill="002060"/>
          </w:tcPr>
          <w:p w14:paraId="4AC1D57E" w14:textId="77777777" w:rsidR="0029397E" w:rsidRPr="006927C9" w:rsidRDefault="0029397E" w:rsidP="00F0333A">
            <w:pPr>
              <w:jc w:val="center"/>
              <w:rPr>
                <w:rFonts w:ascii="Times New Roman" w:hAnsi="Times New Roman"/>
                <w:b/>
                <w:szCs w:val="21"/>
              </w:rPr>
            </w:pPr>
            <w:r w:rsidRPr="006927C9">
              <w:rPr>
                <w:rFonts w:ascii="Times New Roman" w:hAnsi="Times New Roman"/>
                <w:b/>
                <w:szCs w:val="21"/>
              </w:rPr>
              <w:t>Remarks</w:t>
            </w:r>
          </w:p>
        </w:tc>
      </w:tr>
      <w:tr w:rsidR="0029397E" w:rsidRPr="006927C9" w14:paraId="08A39862" w14:textId="77777777" w:rsidTr="0029397E">
        <w:trPr>
          <w:trHeight w:val="288"/>
        </w:trPr>
        <w:tc>
          <w:tcPr>
            <w:tcW w:w="540" w:type="dxa"/>
            <w:vAlign w:val="center"/>
          </w:tcPr>
          <w:p w14:paraId="620CAE25" w14:textId="77777777" w:rsidR="0029397E" w:rsidRPr="009E56FD" w:rsidRDefault="0029397E" w:rsidP="00F0333A">
            <w:pPr>
              <w:jc w:val="center"/>
              <w:rPr>
                <w:rFonts w:ascii="Times New Roman" w:hAnsi="Times New Roman" w:cs="Times New Roman"/>
                <w:color w:val="1F497D"/>
              </w:rPr>
            </w:pPr>
            <w:r w:rsidRPr="009E56FD">
              <w:rPr>
                <w:rFonts w:ascii="Times New Roman" w:hAnsi="Times New Roman" w:cs="Times New Roman"/>
                <w:color w:val="1F497D"/>
              </w:rPr>
              <w:t>1</w:t>
            </w:r>
          </w:p>
        </w:tc>
        <w:tc>
          <w:tcPr>
            <w:tcW w:w="2666" w:type="dxa"/>
            <w:vAlign w:val="center"/>
          </w:tcPr>
          <w:p w14:paraId="1B81BB21" w14:textId="77777777" w:rsidR="0029397E" w:rsidRPr="009E56FD" w:rsidRDefault="0029397E" w:rsidP="00F0333A">
            <w:pPr>
              <w:rPr>
                <w:rFonts w:ascii="Times New Roman" w:hAnsi="Times New Roman" w:cs="Times New Roman"/>
                <w:color w:val="1F497D"/>
              </w:rPr>
            </w:pPr>
            <w:r w:rsidRPr="009E56FD">
              <w:rPr>
                <w:rFonts w:ascii="Times New Roman" w:hAnsi="Times New Roman" w:cs="Times New Roman"/>
                <w:color w:val="1F497D"/>
              </w:rPr>
              <w:t xml:space="preserve">Daily allowance </w:t>
            </w:r>
          </w:p>
          <w:p w14:paraId="5AF493DD" w14:textId="77777777" w:rsidR="0029397E" w:rsidRPr="009E56FD" w:rsidRDefault="0029397E" w:rsidP="00F0333A">
            <w:pPr>
              <w:rPr>
                <w:rFonts w:ascii="Times New Roman" w:hAnsi="Times New Roman" w:cs="Times New Roman"/>
                <w:color w:val="1F497D"/>
              </w:rPr>
            </w:pPr>
            <w:r w:rsidRPr="009E56FD">
              <w:rPr>
                <w:rFonts w:ascii="Times New Roman" w:hAnsi="Times New Roman" w:cs="Times New Roman"/>
                <w:color w:val="1F497D"/>
              </w:rPr>
              <w:t xml:space="preserve">(per person) </w:t>
            </w:r>
          </w:p>
        </w:tc>
        <w:tc>
          <w:tcPr>
            <w:tcW w:w="1924" w:type="dxa"/>
            <w:vAlign w:val="center"/>
          </w:tcPr>
          <w:p w14:paraId="73D96BEF" w14:textId="77777777" w:rsidR="0029397E" w:rsidRPr="009E56FD" w:rsidRDefault="0029397E" w:rsidP="00F0333A">
            <w:pPr>
              <w:jc w:val="center"/>
              <w:rPr>
                <w:rFonts w:ascii="Times New Roman" w:hAnsi="Times New Roman" w:cs="Times New Roman"/>
                <w:color w:val="1F497D"/>
              </w:rPr>
            </w:pPr>
            <w:r w:rsidRPr="009E56FD">
              <w:rPr>
                <w:rFonts w:ascii="Times New Roman" w:hAnsi="Times New Roman" w:cs="Times New Roman"/>
                <w:color w:val="1F497D"/>
              </w:rPr>
              <w:t>180 TJS/day</w:t>
            </w:r>
          </w:p>
        </w:tc>
        <w:tc>
          <w:tcPr>
            <w:tcW w:w="4770" w:type="dxa"/>
            <w:vAlign w:val="center"/>
          </w:tcPr>
          <w:p w14:paraId="770EAA2E" w14:textId="77777777" w:rsidR="0029397E" w:rsidRPr="009E56FD" w:rsidRDefault="0029397E" w:rsidP="00F0333A">
            <w:pPr>
              <w:rPr>
                <w:rFonts w:ascii="Times New Roman" w:hAnsi="Times New Roman" w:cs="Times New Roman"/>
                <w:color w:val="1F497D"/>
              </w:rPr>
            </w:pPr>
          </w:p>
        </w:tc>
      </w:tr>
      <w:tr w:rsidR="0029397E" w:rsidRPr="006927C9" w14:paraId="1BF183EF" w14:textId="77777777" w:rsidTr="0029397E">
        <w:trPr>
          <w:trHeight w:val="288"/>
        </w:trPr>
        <w:tc>
          <w:tcPr>
            <w:tcW w:w="540" w:type="dxa"/>
            <w:vAlign w:val="center"/>
          </w:tcPr>
          <w:p w14:paraId="071989D9" w14:textId="77777777" w:rsidR="0029397E" w:rsidRPr="009E56FD" w:rsidRDefault="0029397E" w:rsidP="00F0333A">
            <w:pPr>
              <w:jc w:val="center"/>
              <w:rPr>
                <w:rFonts w:ascii="Times New Roman" w:hAnsi="Times New Roman" w:cs="Times New Roman"/>
                <w:color w:val="1F497D"/>
              </w:rPr>
            </w:pPr>
            <w:r w:rsidRPr="009E56FD">
              <w:rPr>
                <w:rFonts w:ascii="Times New Roman" w:hAnsi="Times New Roman" w:cs="Times New Roman"/>
                <w:color w:val="1F497D"/>
              </w:rPr>
              <w:t>2</w:t>
            </w:r>
          </w:p>
        </w:tc>
        <w:tc>
          <w:tcPr>
            <w:tcW w:w="2666" w:type="dxa"/>
            <w:vAlign w:val="center"/>
          </w:tcPr>
          <w:p w14:paraId="79C9FDAE" w14:textId="77777777" w:rsidR="0029397E" w:rsidRPr="009E56FD" w:rsidRDefault="0029397E" w:rsidP="00F0333A">
            <w:pPr>
              <w:rPr>
                <w:rFonts w:ascii="Times New Roman" w:hAnsi="Times New Roman" w:cs="Times New Roman"/>
                <w:color w:val="1F497D"/>
              </w:rPr>
            </w:pPr>
            <w:r w:rsidRPr="009E56FD">
              <w:rPr>
                <w:rFonts w:ascii="Times New Roman" w:hAnsi="Times New Roman" w:cs="Times New Roman"/>
                <w:color w:val="1F497D"/>
              </w:rPr>
              <w:t xml:space="preserve">Accommodation </w:t>
            </w:r>
          </w:p>
          <w:p w14:paraId="5515F0B9" w14:textId="77777777" w:rsidR="0029397E" w:rsidRPr="009E56FD" w:rsidRDefault="0029397E" w:rsidP="00F0333A">
            <w:pPr>
              <w:rPr>
                <w:rFonts w:ascii="Times New Roman" w:hAnsi="Times New Roman" w:cs="Times New Roman"/>
                <w:color w:val="1F497D"/>
              </w:rPr>
            </w:pPr>
            <w:r w:rsidRPr="009E56FD">
              <w:rPr>
                <w:rFonts w:ascii="Times New Roman" w:hAnsi="Times New Roman" w:cs="Times New Roman"/>
                <w:color w:val="1F497D"/>
              </w:rPr>
              <w:t>(per person)</w:t>
            </w:r>
          </w:p>
        </w:tc>
        <w:tc>
          <w:tcPr>
            <w:tcW w:w="1924" w:type="dxa"/>
            <w:vAlign w:val="center"/>
          </w:tcPr>
          <w:p w14:paraId="45C0D46E" w14:textId="77777777" w:rsidR="0029397E" w:rsidRPr="009E56FD" w:rsidRDefault="0029397E" w:rsidP="00F0333A">
            <w:pPr>
              <w:jc w:val="center"/>
              <w:rPr>
                <w:rFonts w:ascii="Times New Roman" w:hAnsi="Times New Roman" w:cs="Times New Roman"/>
                <w:color w:val="1F497D"/>
              </w:rPr>
            </w:pPr>
            <w:r w:rsidRPr="009E56FD">
              <w:rPr>
                <w:rFonts w:ascii="Times New Roman" w:hAnsi="Times New Roman" w:cs="Times New Roman"/>
                <w:color w:val="1F497D"/>
              </w:rPr>
              <w:t>500 TJS/day</w:t>
            </w:r>
          </w:p>
        </w:tc>
        <w:tc>
          <w:tcPr>
            <w:tcW w:w="4770" w:type="dxa"/>
            <w:vAlign w:val="center"/>
          </w:tcPr>
          <w:p w14:paraId="11A25708" w14:textId="77777777" w:rsidR="0029397E" w:rsidRPr="009E56FD" w:rsidRDefault="0029397E" w:rsidP="00F0333A">
            <w:pPr>
              <w:rPr>
                <w:rFonts w:ascii="Times New Roman" w:hAnsi="Times New Roman" w:cs="Times New Roman"/>
                <w:color w:val="1F497D"/>
              </w:rPr>
            </w:pPr>
            <w:r w:rsidRPr="009E56FD">
              <w:rPr>
                <w:rFonts w:ascii="Times New Roman" w:hAnsi="Times New Roman" w:cs="Times New Roman"/>
                <w:color w:val="1F497D"/>
              </w:rPr>
              <w:t>The amount can be increased upon negotiation with JICA</w:t>
            </w:r>
          </w:p>
        </w:tc>
      </w:tr>
      <w:tr w:rsidR="0029397E" w:rsidRPr="006927C9" w14:paraId="0725978E" w14:textId="77777777" w:rsidTr="0029397E">
        <w:trPr>
          <w:trHeight w:val="288"/>
        </w:trPr>
        <w:tc>
          <w:tcPr>
            <w:tcW w:w="540" w:type="dxa"/>
            <w:vAlign w:val="center"/>
          </w:tcPr>
          <w:p w14:paraId="1B5F19E1" w14:textId="77777777" w:rsidR="0029397E" w:rsidRPr="009E56FD" w:rsidRDefault="0029397E" w:rsidP="00F0333A">
            <w:pPr>
              <w:jc w:val="center"/>
              <w:rPr>
                <w:rFonts w:ascii="Times New Roman" w:hAnsi="Times New Roman" w:cs="Times New Roman"/>
                <w:color w:val="1F497D"/>
              </w:rPr>
            </w:pPr>
            <w:r w:rsidRPr="009E56FD">
              <w:rPr>
                <w:rFonts w:ascii="Times New Roman" w:hAnsi="Times New Roman" w:cs="Times New Roman"/>
                <w:color w:val="1F497D"/>
              </w:rPr>
              <w:t>3</w:t>
            </w:r>
          </w:p>
        </w:tc>
        <w:tc>
          <w:tcPr>
            <w:tcW w:w="2666" w:type="dxa"/>
            <w:vAlign w:val="center"/>
          </w:tcPr>
          <w:p w14:paraId="2A708D1A" w14:textId="77777777" w:rsidR="0029397E" w:rsidRPr="009E56FD" w:rsidRDefault="0029397E" w:rsidP="00F0333A">
            <w:pPr>
              <w:rPr>
                <w:rFonts w:ascii="Times New Roman" w:hAnsi="Times New Roman" w:cs="Times New Roman"/>
                <w:color w:val="1F497D"/>
              </w:rPr>
            </w:pPr>
            <w:r w:rsidRPr="009E56FD">
              <w:rPr>
                <w:rFonts w:ascii="Times New Roman" w:hAnsi="Times New Roman" w:cs="Times New Roman"/>
                <w:color w:val="1F497D"/>
              </w:rPr>
              <w:t>Coffee-break</w:t>
            </w:r>
          </w:p>
        </w:tc>
        <w:tc>
          <w:tcPr>
            <w:tcW w:w="1924" w:type="dxa"/>
            <w:vAlign w:val="center"/>
          </w:tcPr>
          <w:p w14:paraId="3AE1F969" w14:textId="77777777" w:rsidR="0029397E" w:rsidRPr="009E56FD" w:rsidRDefault="0029397E" w:rsidP="00F0333A">
            <w:pPr>
              <w:jc w:val="center"/>
              <w:rPr>
                <w:rFonts w:ascii="Times New Roman" w:hAnsi="Times New Roman" w:cs="Times New Roman"/>
                <w:color w:val="1F497D"/>
              </w:rPr>
            </w:pPr>
            <w:r w:rsidRPr="009E56FD">
              <w:rPr>
                <w:rFonts w:ascii="Times New Roman" w:hAnsi="Times New Roman" w:cs="Times New Roman"/>
                <w:color w:val="1F497D"/>
              </w:rPr>
              <w:t>60 TJS/person</w:t>
            </w:r>
          </w:p>
        </w:tc>
        <w:tc>
          <w:tcPr>
            <w:tcW w:w="4770" w:type="dxa"/>
            <w:vAlign w:val="center"/>
          </w:tcPr>
          <w:p w14:paraId="0A29F841" w14:textId="77777777" w:rsidR="0029397E" w:rsidRPr="009E56FD" w:rsidRDefault="0029397E" w:rsidP="00F0333A">
            <w:pPr>
              <w:rPr>
                <w:rFonts w:ascii="Times New Roman" w:hAnsi="Times New Roman" w:cs="Times New Roman"/>
                <w:color w:val="1F497D"/>
              </w:rPr>
            </w:pPr>
          </w:p>
        </w:tc>
      </w:tr>
      <w:tr w:rsidR="0029397E" w:rsidRPr="006927C9" w14:paraId="2583343E" w14:textId="77777777" w:rsidTr="0029397E">
        <w:trPr>
          <w:trHeight w:val="288"/>
        </w:trPr>
        <w:tc>
          <w:tcPr>
            <w:tcW w:w="540" w:type="dxa"/>
            <w:vAlign w:val="center"/>
          </w:tcPr>
          <w:p w14:paraId="4833D011" w14:textId="77777777" w:rsidR="0029397E" w:rsidRPr="009E56FD" w:rsidRDefault="0029397E" w:rsidP="00F0333A">
            <w:pPr>
              <w:jc w:val="center"/>
              <w:rPr>
                <w:rFonts w:ascii="Times New Roman" w:hAnsi="Times New Roman" w:cs="Times New Roman"/>
                <w:color w:val="1F497D"/>
              </w:rPr>
            </w:pPr>
            <w:r w:rsidRPr="009E56FD">
              <w:rPr>
                <w:rFonts w:ascii="Times New Roman" w:hAnsi="Times New Roman" w:cs="Times New Roman"/>
                <w:color w:val="1F497D"/>
              </w:rPr>
              <w:t>4</w:t>
            </w:r>
          </w:p>
        </w:tc>
        <w:tc>
          <w:tcPr>
            <w:tcW w:w="2666" w:type="dxa"/>
            <w:vAlign w:val="center"/>
          </w:tcPr>
          <w:p w14:paraId="06C1FFD6" w14:textId="77777777" w:rsidR="0029397E" w:rsidRPr="009E56FD" w:rsidRDefault="0029397E" w:rsidP="00F0333A">
            <w:pPr>
              <w:rPr>
                <w:rFonts w:ascii="Times New Roman" w:hAnsi="Times New Roman" w:cs="Times New Roman"/>
                <w:color w:val="1F497D"/>
              </w:rPr>
            </w:pPr>
            <w:r w:rsidRPr="009E56FD">
              <w:rPr>
                <w:rFonts w:ascii="Times New Roman" w:hAnsi="Times New Roman" w:cs="Times New Roman"/>
                <w:color w:val="1F497D"/>
              </w:rPr>
              <w:t>Lunch</w:t>
            </w:r>
          </w:p>
        </w:tc>
        <w:tc>
          <w:tcPr>
            <w:tcW w:w="1924" w:type="dxa"/>
            <w:vAlign w:val="center"/>
          </w:tcPr>
          <w:p w14:paraId="5B80582F" w14:textId="77777777" w:rsidR="0029397E" w:rsidRPr="009E56FD" w:rsidRDefault="0029397E" w:rsidP="00F0333A">
            <w:pPr>
              <w:jc w:val="center"/>
              <w:rPr>
                <w:rFonts w:ascii="Times New Roman" w:hAnsi="Times New Roman" w:cs="Times New Roman"/>
                <w:color w:val="1F497D"/>
              </w:rPr>
            </w:pPr>
            <w:r w:rsidRPr="009E56FD">
              <w:rPr>
                <w:rFonts w:ascii="Times New Roman" w:hAnsi="Times New Roman" w:cs="Times New Roman"/>
                <w:color w:val="1F497D"/>
              </w:rPr>
              <w:t>120 TJS/person</w:t>
            </w:r>
          </w:p>
        </w:tc>
        <w:tc>
          <w:tcPr>
            <w:tcW w:w="4770" w:type="dxa"/>
            <w:vAlign w:val="center"/>
          </w:tcPr>
          <w:p w14:paraId="65C3D9B0" w14:textId="77777777" w:rsidR="0029397E" w:rsidRPr="009E56FD" w:rsidRDefault="0029397E" w:rsidP="00F0333A">
            <w:pPr>
              <w:rPr>
                <w:rFonts w:ascii="Times New Roman" w:hAnsi="Times New Roman" w:cs="Times New Roman"/>
                <w:color w:val="1F497D"/>
              </w:rPr>
            </w:pPr>
          </w:p>
        </w:tc>
      </w:tr>
      <w:tr w:rsidR="0029397E" w:rsidRPr="0034348D" w14:paraId="50877474" w14:textId="77777777" w:rsidTr="0029397E">
        <w:trPr>
          <w:trHeight w:val="288"/>
        </w:trPr>
        <w:tc>
          <w:tcPr>
            <w:tcW w:w="540" w:type="dxa"/>
            <w:vAlign w:val="center"/>
          </w:tcPr>
          <w:p w14:paraId="3577F94E" w14:textId="77777777" w:rsidR="0029397E" w:rsidRPr="009E56FD" w:rsidRDefault="0029397E" w:rsidP="00F0333A">
            <w:pPr>
              <w:jc w:val="center"/>
              <w:rPr>
                <w:rFonts w:ascii="Times New Roman" w:hAnsi="Times New Roman" w:cs="Times New Roman"/>
                <w:color w:val="1F497D"/>
              </w:rPr>
            </w:pPr>
            <w:r w:rsidRPr="009E56FD">
              <w:rPr>
                <w:rFonts w:ascii="Times New Roman" w:hAnsi="Times New Roman" w:cs="Times New Roman"/>
                <w:color w:val="1F497D"/>
              </w:rPr>
              <w:t>5</w:t>
            </w:r>
          </w:p>
        </w:tc>
        <w:tc>
          <w:tcPr>
            <w:tcW w:w="2666" w:type="dxa"/>
            <w:vAlign w:val="center"/>
          </w:tcPr>
          <w:p w14:paraId="56A3E373" w14:textId="77777777" w:rsidR="0029397E" w:rsidRPr="009E56FD" w:rsidRDefault="0029397E" w:rsidP="00F0333A">
            <w:pPr>
              <w:rPr>
                <w:rFonts w:ascii="Times New Roman" w:hAnsi="Times New Roman" w:cs="Times New Roman"/>
                <w:color w:val="1F497D"/>
              </w:rPr>
            </w:pPr>
            <w:r w:rsidRPr="009E56FD">
              <w:rPr>
                <w:rFonts w:ascii="Times New Roman" w:hAnsi="Times New Roman" w:cs="Times New Roman"/>
                <w:color w:val="1F497D"/>
              </w:rPr>
              <w:t>Venue rent fee</w:t>
            </w:r>
          </w:p>
        </w:tc>
        <w:tc>
          <w:tcPr>
            <w:tcW w:w="1924" w:type="dxa"/>
            <w:vAlign w:val="center"/>
          </w:tcPr>
          <w:p w14:paraId="6859A2DE" w14:textId="77777777" w:rsidR="0029397E" w:rsidRPr="009E56FD" w:rsidRDefault="0029397E" w:rsidP="00F0333A">
            <w:pPr>
              <w:jc w:val="center"/>
              <w:rPr>
                <w:rFonts w:ascii="Times New Roman" w:hAnsi="Times New Roman" w:cs="Times New Roman"/>
                <w:color w:val="1F497D"/>
              </w:rPr>
            </w:pPr>
            <w:r w:rsidRPr="009E56FD">
              <w:rPr>
                <w:rFonts w:ascii="Times New Roman" w:hAnsi="Times New Roman" w:cs="Times New Roman"/>
                <w:color w:val="1F497D"/>
              </w:rPr>
              <w:t>2000 TJS/day</w:t>
            </w:r>
          </w:p>
        </w:tc>
        <w:tc>
          <w:tcPr>
            <w:tcW w:w="4770" w:type="dxa"/>
            <w:vAlign w:val="center"/>
          </w:tcPr>
          <w:p w14:paraId="51CA14A9" w14:textId="77777777" w:rsidR="0029397E" w:rsidRPr="009E56FD" w:rsidRDefault="0029397E" w:rsidP="00F0333A">
            <w:pPr>
              <w:rPr>
                <w:rFonts w:ascii="Times New Roman" w:hAnsi="Times New Roman" w:cs="Times New Roman"/>
                <w:color w:val="1F497D"/>
              </w:rPr>
            </w:pPr>
            <w:r w:rsidRPr="009E56FD">
              <w:rPr>
                <w:rFonts w:ascii="Times New Roman" w:hAnsi="Times New Roman" w:cs="Times New Roman"/>
                <w:color w:val="1F497D"/>
              </w:rPr>
              <w:t>If a special venue as laboratory is required, the amount can be increased upon negotiation with JICA</w:t>
            </w:r>
          </w:p>
        </w:tc>
      </w:tr>
      <w:tr w:rsidR="0029397E" w:rsidRPr="0034348D" w14:paraId="3DDD16AE" w14:textId="77777777" w:rsidTr="0029397E">
        <w:trPr>
          <w:trHeight w:val="288"/>
        </w:trPr>
        <w:tc>
          <w:tcPr>
            <w:tcW w:w="540" w:type="dxa"/>
            <w:vAlign w:val="center"/>
          </w:tcPr>
          <w:p w14:paraId="778B76E8" w14:textId="77777777" w:rsidR="0029397E" w:rsidRPr="009E56FD" w:rsidRDefault="0029397E" w:rsidP="0029397E">
            <w:pPr>
              <w:jc w:val="center"/>
              <w:rPr>
                <w:rFonts w:ascii="Times New Roman" w:hAnsi="Times New Roman"/>
                <w:color w:val="1F497D"/>
              </w:rPr>
            </w:pPr>
            <w:r>
              <w:rPr>
                <w:rFonts w:ascii="Times New Roman" w:hAnsi="Times New Roman"/>
                <w:color w:val="1F497D"/>
              </w:rPr>
              <w:t>6</w:t>
            </w:r>
          </w:p>
        </w:tc>
        <w:tc>
          <w:tcPr>
            <w:tcW w:w="2666" w:type="dxa"/>
            <w:vAlign w:val="center"/>
          </w:tcPr>
          <w:p w14:paraId="3C5D8A48" w14:textId="77777777" w:rsidR="0029397E" w:rsidRPr="009E56FD" w:rsidRDefault="0029397E" w:rsidP="0029397E">
            <w:pPr>
              <w:rPr>
                <w:rFonts w:ascii="Times New Roman" w:hAnsi="Times New Roman"/>
                <w:color w:val="1F497D"/>
              </w:rPr>
            </w:pPr>
            <w:r>
              <w:rPr>
                <w:rFonts w:ascii="Times New Roman" w:hAnsi="Times New Roman"/>
                <w:color w:val="1F497D"/>
              </w:rPr>
              <w:t>Honorarium</w:t>
            </w:r>
          </w:p>
        </w:tc>
        <w:tc>
          <w:tcPr>
            <w:tcW w:w="1924" w:type="dxa"/>
            <w:vAlign w:val="center"/>
          </w:tcPr>
          <w:p w14:paraId="6B8ECA7D" w14:textId="77777777" w:rsidR="0029397E" w:rsidRPr="009E56FD" w:rsidRDefault="0029397E" w:rsidP="0029397E">
            <w:pPr>
              <w:jc w:val="center"/>
              <w:rPr>
                <w:rFonts w:ascii="Times New Roman" w:hAnsi="Times New Roman"/>
                <w:color w:val="1F497D"/>
              </w:rPr>
            </w:pPr>
            <w:r>
              <w:rPr>
                <w:rFonts w:ascii="Times New Roman" w:hAnsi="Times New Roman"/>
                <w:color w:val="1F497D"/>
              </w:rPr>
              <w:t>As below table</w:t>
            </w:r>
          </w:p>
        </w:tc>
        <w:tc>
          <w:tcPr>
            <w:tcW w:w="4770" w:type="dxa"/>
            <w:vAlign w:val="center"/>
          </w:tcPr>
          <w:p w14:paraId="5FFB118C" w14:textId="77777777" w:rsidR="0029397E" w:rsidRPr="009E56FD" w:rsidRDefault="0029397E" w:rsidP="0029397E">
            <w:pPr>
              <w:rPr>
                <w:rFonts w:ascii="Times New Roman" w:hAnsi="Times New Roman"/>
                <w:color w:val="1F497D"/>
              </w:rPr>
            </w:pPr>
            <w:r>
              <w:rPr>
                <w:rFonts w:ascii="Times New Roman" w:hAnsi="Times New Roman"/>
                <w:color w:val="1F497D"/>
              </w:rPr>
              <w:t>Need receipt from consultant/lecture</w:t>
            </w:r>
          </w:p>
        </w:tc>
      </w:tr>
      <w:tr w:rsidR="0029397E" w:rsidRPr="0034348D" w14:paraId="6C7ACDF9" w14:textId="77777777" w:rsidTr="0029397E">
        <w:trPr>
          <w:trHeight w:val="288"/>
        </w:trPr>
        <w:tc>
          <w:tcPr>
            <w:tcW w:w="540" w:type="dxa"/>
            <w:vAlign w:val="center"/>
          </w:tcPr>
          <w:p w14:paraId="65BBDD7C" w14:textId="77777777" w:rsidR="0029397E" w:rsidRDefault="0029397E" w:rsidP="0029397E">
            <w:pPr>
              <w:jc w:val="center"/>
              <w:rPr>
                <w:rFonts w:ascii="Times New Roman" w:hAnsi="Times New Roman"/>
                <w:color w:val="1F497D"/>
              </w:rPr>
            </w:pPr>
            <w:r>
              <w:rPr>
                <w:rFonts w:ascii="Times New Roman" w:hAnsi="Times New Roman"/>
                <w:color w:val="1F497D"/>
              </w:rPr>
              <w:t>7</w:t>
            </w:r>
          </w:p>
        </w:tc>
        <w:tc>
          <w:tcPr>
            <w:tcW w:w="2666" w:type="dxa"/>
            <w:vAlign w:val="center"/>
          </w:tcPr>
          <w:p w14:paraId="732CDACD" w14:textId="77777777" w:rsidR="0029397E" w:rsidRDefault="0029397E" w:rsidP="0029397E">
            <w:pPr>
              <w:rPr>
                <w:rFonts w:ascii="Times New Roman" w:hAnsi="Times New Roman"/>
                <w:color w:val="1F497D"/>
              </w:rPr>
            </w:pPr>
            <w:r>
              <w:rPr>
                <w:rFonts w:ascii="Times New Roman" w:hAnsi="Times New Roman"/>
                <w:color w:val="1F497D"/>
              </w:rPr>
              <w:t>Others</w:t>
            </w:r>
          </w:p>
        </w:tc>
        <w:tc>
          <w:tcPr>
            <w:tcW w:w="1924" w:type="dxa"/>
            <w:vAlign w:val="center"/>
          </w:tcPr>
          <w:p w14:paraId="1AD2D4E0" w14:textId="77777777" w:rsidR="0029397E" w:rsidRDefault="0029397E" w:rsidP="0029397E">
            <w:pPr>
              <w:jc w:val="center"/>
              <w:rPr>
                <w:rFonts w:ascii="Times New Roman" w:hAnsi="Times New Roman"/>
                <w:color w:val="1F497D"/>
              </w:rPr>
            </w:pPr>
            <w:r>
              <w:rPr>
                <w:rFonts w:ascii="Times New Roman" w:hAnsi="Times New Roman"/>
                <w:color w:val="1F497D"/>
              </w:rPr>
              <w:t>N.A.</w:t>
            </w:r>
          </w:p>
        </w:tc>
        <w:tc>
          <w:tcPr>
            <w:tcW w:w="4770" w:type="dxa"/>
            <w:vAlign w:val="center"/>
          </w:tcPr>
          <w:p w14:paraId="253D4628" w14:textId="77777777" w:rsidR="0029397E" w:rsidRDefault="0029397E" w:rsidP="0029397E">
            <w:pPr>
              <w:rPr>
                <w:rFonts w:ascii="Times New Roman" w:hAnsi="Times New Roman"/>
                <w:color w:val="1F497D"/>
              </w:rPr>
            </w:pPr>
            <w:r>
              <w:rPr>
                <w:rFonts w:ascii="Times New Roman" w:hAnsi="Times New Roman"/>
                <w:color w:val="1F497D"/>
              </w:rPr>
              <w:t>Need estimation from more than 3 shops</w:t>
            </w:r>
          </w:p>
          <w:p w14:paraId="3AB92986" w14:textId="77777777" w:rsidR="0029397E" w:rsidRDefault="0029397E" w:rsidP="0029397E">
            <w:pPr>
              <w:rPr>
                <w:rFonts w:ascii="Times New Roman" w:hAnsi="Times New Roman"/>
                <w:color w:val="1F497D"/>
              </w:rPr>
            </w:pPr>
            <w:r>
              <w:rPr>
                <w:rFonts w:ascii="Times New Roman" w:hAnsi="Times New Roman"/>
                <w:color w:val="1F497D"/>
              </w:rPr>
              <w:t>Need receipt for adjustment, with inspection stamp</w:t>
            </w:r>
          </w:p>
        </w:tc>
      </w:tr>
    </w:tbl>
    <w:p w14:paraId="3E3CB08F" w14:textId="77777777" w:rsidR="00565F8C" w:rsidRDefault="00EF2B4A" w:rsidP="00EF2B4A">
      <w:pPr>
        <w:widowControl w:val="0"/>
        <w:tabs>
          <w:tab w:val="left" w:pos="900"/>
        </w:tabs>
        <w:spacing w:after="0" w:line="240" w:lineRule="auto"/>
        <w:ind w:left="900"/>
        <w:jc w:val="both"/>
        <w:rPr>
          <w:rFonts w:ascii="Times New Roman" w:eastAsia="ＭＳ 明朝" w:hAnsi="Times New Roman" w:cs="Times New Roman"/>
          <w:kern w:val="2"/>
          <w:sz w:val="28"/>
          <w:szCs w:val="28"/>
        </w:rPr>
      </w:pPr>
      <w:r>
        <w:rPr>
          <w:rFonts w:ascii="Times New Roman" w:eastAsia="ＭＳ 明朝" w:hAnsi="Times New Roman" w:cs="Times New Roman"/>
          <w:kern w:val="2"/>
          <w:sz w:val="28"/>
          <w:szCs w:val="28"/>
        </w:rPr>
        <w:t xml:space="preserve"> </w:t>
      </w:r>
    </w:p>
    <w:p w14:paraId="394E3564" w14:textId="77777777" w:rsidR="00221F5A" w:rsidRPr="002F3A73" w:rsidRDefault="00221F5A" w:rsidP="00221F5A">
      <w:pPr>
        <w:jc w:val="center"/>
        <w:rPr>
          <w:rFonts w:ascii="Times New Roman" w:hAnsi="Times New Roman"/>
          <w:b/>
          <w:szCs w:val="21"/>
          <w:u w:val="single"/>
        </w:rPr>
      </w:pPr>
      <w:r w:rsidRPr="002F3A73">
        <w:rPr>
          <w:rFonts w:ascii="Times New Roman" w:hAnsi="Times New Roman"/>
          <w:b/>
          <w:szCs w:val="21"/>
          <w:u w:val="single"/>
        </w:rPr>
        <w:t>HONORARIUM FOR CONSULTANT/LECTURE SERVICES</w:t>
      </w:r>
    </w:p>
    <w:tbl>
      <w:tblPr>
        <w:tblW w:w="9990" w:type="dxa"/>
        <w:tblInd w:w="-72" w:type="dxa"/>
        <w:tblCellMar>
          <w:left w:w="0" w:type="dxa"/>
          <w:right w:w="0" w:type="dxa"/>
        </w:tblCellMar>
        <w:tblLook w:val="04A0" w:firstRow="1" w:lastRow="0" w:firstColumn="1" w:lastColumn="0" w:noHBand="0" w:noVBand="1"/>
      </w:tblPr>
      <w:tblGrid>
        <w:gridCol w:w="1193"/>
        <w:gridCol w:w="1440"/>
        <w:gridCol w:w="1193"/>
        <w:gridCol w:w="3464"/>
        <w:gridCol w:w="2700"/>
      </w:tblGrid>
      <w:tr w:rsidR="00221F5A" w:rsidRPr="009E56FD" w14:paraId="63249607" w14:textId="77777777" w:rsidTr="00221F5A">
        <w:tc>
          <w:tcPr>
            <w:tcW w:w="1193" w:type="dxa"/>
            <w:tcBorders>
              <w:top w:val="single" w:sz="8" w:space="0" w:color="auto"/>
              <w:left w:val="single" w:sz="8" w:space="0" w:color="auto"/>
              <w:bottom w:val="single" w:sz="8" w:space="0" w:color="auto"/>
              <w:right w:val="single" w:sz="8" w:space="0" w:color="auto"/>
            </w:tcBorders>
            <w:shd w:val="clear" w:color="auto" w:fill="000066"/>
            <w:tcMar>
              <w:top w:w="0" w:type="dxa"/>
              <w:left w:w="108" w:type="dxa"/>
              <w:bottom w:w="0" w:type="dxa"/>
              <w:right w:w="108" w:type="dxa"/>
            </w:tcMar>
            <w:hideMark/>
          </w:tcPr>
          <w:p w14:paraId="08631632" w14:textId="77777777" w:rsidR="00221F5A" w:rsidRPr="009E56FD" w:rsidRDefault="00221F5A" w:rsidP="00F0333A">
            <w:pPr>
              <w:jc w:val="center"/>
              <w:rPr>
                <w:rFonts w:ascii="Times New Roman" w:hAnsi="Times New Roman" w:cs="Times New Roman"/>
                <w:b/>
                <w:bCs/>
                <w:color w:val="FFFFFF"/>
              </w:rPr>
            </w:pPr>
            <w:r w:rsidRPr="009E56FD">
              <w:rPr>
                <w:rFonts w:ascii="Times New Roman" w:hAnsi="Times New Roman" w:cs="Times New Roman"/>
                <w:b/>
                <w:bCs/>
                <w:color w:val="FFFFFF"/>
              </w:rPr>
              <w:t>Level</w:t>
            </w:r>
          </w:p>
        </w:tc>
        <w:tc>
          <w:tcPr>
            <w:tcW w:w="1440" w:type="dxa"/>
            <w:tcBorders>
              <w:top w:val="single" w:sz="8" w:space="0" w:color="auto"/>
              <w:left w:val="nil"/>
              <w:bottom w:val="single" w:sz="8" w:space="0" w:color="auto"/>
              <w:right w:val="single" w:sz="8" w:space="0" w:color="auto"/>
            </w:tcBorders>
            <w:shd w:val="clear" w:color="auto" w:fill="000066"/>
            <w:tcMar>
              <w:top w:w="0" w:type="dxa"/>
              <w:left w:w="108" w:type="dxa"/>
              <w:bottom w:w="0" w:type="dxa"/>
              <w:right w:w="108" w:type="dxa"/>
            </w:tcMar>
            <w:hideMark/>
          </w:tcPr>
          <w:p w14:paraId="5C573FF9" w14:textId="77777777" w:rsidR="00221F5A" w:rsidRPr="009E56FD" w:rsidRDefault="00221F5A" w:rsidP="00F0333A">
            <w:pPr>
              <w:jc w:val="center"/>
              <w:rPr>
                <w:rFonts w:ascii="Times New Roman" w:hAnsi="Times New Roman" w:cs="Times New Roman"/>
                <w:b/>
                <w:bCs/>
              </w:rPr>
            </w:pPr>
            <w:r w:rsidRPr="009E56FD">
              <w:rPr>
                <w:rFonts w:ascii="Times New Roman" w:hAnsi="Times New Roman" w:cs="Times New Roman"/>
                <w:b/>
                <w:bCs/>
              </w:rPr>
              <w:t>Year of working experience</w:t>
            </w:r>
          </w:p>
        </w:tc>
        <w:tc>
          <w:tcPr>
            <w:tcW w:w="1193" w:type="dxa"/>
            <w:tcBorders>
              <w:top w:val="single" w:sz="8" w:space="0" w:color="auto"/>
              <w:left w:val="nil"/>
              <w:bottom w:val="single" w:sz="8" w:space="0" w:color="auto"/>
              <w:right w:val="single" w:sz="8" w:space="0" w:color="auto"/>
            </w:tcBorders>
            <w:shd w:val="clear" w:color="auto" w:fill="000066"/>
            <w:tcMar>
              <w:top w:w="0" w:type="dxa"/>
              <w:left w:w="108" w:type="dxa"/>
              <w:bottom w:w="0" w:type="dxa"/>
              <w:right w:w="108" w:type="dxa"/>
            </w:tcMar>
            <w:hideMark/>
          </w:tcPr>
          <w:p w14:paraId="1A3E1C0F" w14:textId="77777777" w:rsidR="00221F5A" w:rsidRPr="009E56FD" w:rsidRDefault="00221F5A" w:rsidP="00F0333A">
            <w:pPr>
              <w:jc w:val="center"/>
              <w:rPr>
                <w:rFonts w:ascii="Times New Roman" w:hAnsi="Times New Roman" w:cs="Times New Roman"/>
                <w:b/>
                <w:bCs/>
              </w:rPr>
            </w:pPr>
            <w:r w:rsidRPr="009E56FD">
              <w:rPr>
                <w:rFonts w:ascii="Times New Roman" w:hAnsi="Times New Roman" w:cs="Times New Roman"/>
                <w:b/>
                <w:bCs/>
              </w:rPr>
              <w:t>Rate (USD)</w:t>
            </w:r>
          </w:p>
        </w:tc>
        <w:tc>
          <w:tcPr>
            <w:tcW w:w="3464" w:type="dxa"/>
            <w:tcBorders>
              <w:top w:val="single" w:sz="8" w:space="0" w:color="auto"/>
              <w:left w:val="nil"/>
              <w:bottom w:val="single" w:sz="8" w:space="0" w:color="auto"/>
              <w:right w:val="single" w:sz="8" w:space="0" w:color="auto"/>
            </w:tcBorders>
            <w:shd w:val="clear" w:color="auto" w:fill="000066"/>
            <w:tcMar>
              <w:top w:w="0" w:type="dxa"/>
              <w:left w:w="108" w:type="dxa"/>
              <w:bottom w:w="0" w:type="dxa"/>
              <w:right w:w="108" w:type="dxa"/>
            </w:tcMar>
            <w:hideMark/>
          </w:tcPr>
          <w:p w14:paraId="5BC734CD" w14:textId="77777777" w:rsidR="00221F5A" w:rsidRPr="009E56FD" w:rsidRDefault="00221F5A" w:rsidP="00F0333A">
            <w:pPr>
              <w:jc w:val="center"/>
              <w:rPr>
                <w:rFonts w:ascii="Times New Roman" w:hAnsi="Times New Roman" w:cs="Times New Roman"/>
                <w:b/>
                <w:bCs/>
                <w:color w:val="FFFFFF"/>
              </w:rPr>
            </w:pPr>
            <w:r w:rsidRPr="009E56FD">
              <w:rPr>
                <w:rFonts w:ascii="Times New Roman" w:hAnsi="Times New Roman" w:cs="Times New Roman"/>
                <w:b/>
                <w:bCs/>
                <w:color w:val="FFFFFF"/>
              </w:rPr>
              <w:t>Experience</w:t>
            </w:r>
          </w:p>
        </w:tc>
        <w:tc>
          <w:tcPr>
            <w:tcW w:w="2700" w:type="dxa"/>
            <w:tcBorders>
              <w:top w:val="single" w:sz="8" w:space="0" w:color="auto"/>
              <w:left w:val="nil"/>
              <w:bottom w:val="single" w:sz="8" w:space="0" w:color="auto"/>
              <w:right w:val="single" w:sz="8" w:space="0" w:color="auto"/>
            </w:tcBorders>
            <w:shd w:val="clear" w:color="auto" w:fill="000066"/>
            <w:tcMar>
              <w:top w:w="0" w:type="dxa"/>
              <w:left w:w="108" w:type="dxa"/>
              <w:bottom w:w="0" w:type="dxa"/>
              <w:right w:w="108" w:type="dxa"/>
            </w:tcMar>
            <w:hideMark/>
          </w:tcPr>
          <w:p w14:paraId="04419603" w14:textId="77777777" w:rsidR="00221F5A" w:rsidRPr="009E56FD" w:rsidRDefault="00221F5A" w:rsidP="00F0333A">
            <w:pPr>
              <w:jc w:val="center"/>
              <w:rPr>
                <w:rFonts w:ascii="Times New Roman" w:hAnsi="Times New Roman" w:cs="Times New Roman"/>
                <w:b/>
                <w:bCs/>
                <w:color w:val="FFFFFF"/>
              </w:rPr>
            </w:pPr>
            <w:r w:rsidRPr="009E56FD">
              <w:rPr>
                <w:rFonts w:ascii="Times New Roman" w:hAnsi="Times New Roman" w:cs="Times New Roman"/>
                <w:b/>
                <w:bCs/>
                <w:color w:val="FFFFFF"/>
              </w:rPr>
              <w:t>Example</w:t>
            </w:r>
          </w:p>
        </w:tc>
      </w:tr>
      <w:tr w:rsidR="00221F5A" w:rsidRPr="009E56FD" w14:paraId="6A596137" w14:textId="77777777" w:rsidTr="00221F5A">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C7971" w14:textId="77777777" w:rsidR="00221F5A" w:rsidRPr="009E56FD" w:rsidRDefault="00221F5A" w:rsidP="00F0333A">
            <w:pPr>
              <w:rPr>
                <w:rFonts w:ascii="Times New Roman" w:hAnsi="Times New Roman" w:cs="Times New Roman"/>
                <w:color w:val="1F497D"/>
              </w:rPr>
            </w:pPr>
            <w:r w:rsidRPr="009E56FD">
              <w:rPr>
                <w:rFonts w:ascii="Times New Roman" w:hAnsi="Times New Roman" w:cs="Times New Roman"/>
                <w:color w:val="1F497D"/>
              </w:rPr>
              <w:t>Level A. Entry level</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6EB90EF" w14:textId="77777777" w:rsidR="00221F5A" w:rsidRPr="009E56FD" w:rsidRDefault="00221F5A" w:rsidP="00F0333A">
            <w:pPr>
              <w:jc w:val="center"/>
              <w:rPr>
                <w:rFonts w:ascii="Times New Roman" w:hAnsi="Times New Roman" w:cs="Times New Roman"/>
                <w:color w:val="1F497D"/>
              </w:rPr>
            </w:pPr>
            <w:r w:rsidRPr="009E56FD">
              <w:rPr>
                <w:rFonts w:ascii="Times New Roman" w:hAnsi="Times New Roman" w:cs="Times New Roman"/>
                <w:color w:val="1F497D"/>
              </w:rPr>
              <w:t>2- 4 years</w:t>
            </w:r>
          </w:p>
        </w:tc>
        <w:tc>
          <w:tcPr>
            <w:tcW w:w="1193" w:type="dxa"/>
            <w:tcBorders>
              <w:top w:val="nil"/>
              <w:left w:val="nil"/>
              <w:bottom w:val="single" w:sz="8" w:space="0" w:color="auto"/>
              <w:right w:val="single" w:sz="8" w:space="0" w:color="auto"/>
            </w:tcBorders>
            <w:tcMar>
              <w:top w:w="0" w:type="dxa"/>
              <w:left w:w="108" w:type="dxa"/>
              <w:bottom w:w="0" w:type="dxa"/>
              <w:right w:w="108" w:type="dxa"/>
            </w:tcMar>
            <w:hideMark/>
          </w:tcPr>
          <w:p w14:paraId="5623F318" w14:textId="77777777" w:rsidR="00221F5A" w:rsidRPr="009E56FD" w:rsidRDefault="00221F5A" w:rsidP="00F0333A">
            <w:pPr>
              <w:jc w:val="center"/>
              <w:rPr>
                <w:rFonts w:ascii="Times New Roman" w:hAnsi="Times New Roman" w:cs="Times New Roman"/>
                <w:b/>
                <w:color w:val="1F497D"/>
              </w:rPr>
            </w:pPr>
            <w:r w:rsidRPr="009E56FD">
              <w:rPr>
                <w:rFonts w:ascii="Times New Roman" w:hAnsi="Times New Roman" w:cs="Times New Roman"/>
                <w:b/>
                <w:color w:val="1F497D"/>
              </w:rPr>
              <w:t xml:space="preserve">45 </w:t>
            </w:r>
          </w:p>
          <w:p w14:paraId="3C31CA7E" w14:textId="77777777" w:rsidR="00221F5A" w:rsidRPr="009E56FD" w:rsidRDefault="00221F5A" w:rsidP="00F0333A">
            <w:pPr>
              <w:jc w:val="center"/>
              <w:rPr>
                <w:rFonts w:ascii="Times New Roman" w:hAnsi="Times New Roman" w:cs="Times New Roman"/>
                <w:b/>
                <w:color w:val="1F497D"/>
              </w:rPr>
            </w:pPr>
            <w:r w:rsidRPr="009E56FD">
              <w:rPr>
                <w:rFonts w:ascii="Times New Roman" w:hAnsi="Times New Roman" w:cs="Times New Roman"/>
                <w:b/>
                <w:color w:val="1F497D"/>
              </w:rPr>
              <w:t>per day</w:t>
            </w:r>
          </w:p>
        </w:tc>
        <w:tc>
          <w:tcPr>
            <w:tcW w:w="3464" w:type="dxa"/>
            <w:tcBorders>
              <w:top w:val="nil"/>
              <w:left w:val="nil"/>
              <w:bottom w:val="single" w:sz="8" w:space="0" w:color="auto"/>
              <w:right w:val="single" w:sz="8" w:space="0" w:color="auto"/>
            </w:tcBorders>
            <w:tcMar>
              <w:top w:w="0" w:type="dxa"/>
              <w:left w:w="108" w:type="dxa"/>
              <w:bottom w:w="0" w:type="dxa"/>
              <w:right w:w="108" w:type="dxa"/>
            </w:tcMar>
            <w:hideMark/>
          </w:tcPr>
          <w:p w14:paraId="5D321764" w14:textId="77777777" w:rsidR="00221F5A" w:rsidRPr="009E56FD" w:rsidRDefault="00221F5A" w:rsidP="00F0333A">
            <w:pPr>
              <w:rPr>
                <w:rFonts w:ascii="Times New Roman" w:hAnsi="Times New Roman" w:cs="Times New Roman"/>
                <w:color w:val="1F497D"/>
              </w:rPr>
            </w:pPr>
            <w:r w:rsidRPr="009E56FD">
              <w:rPr>
                <w:rFonts w:ascii="Times New Roman" w:hAnsi="Times New Roman" w:cs="Times New Roman"/>
                <w:color w:val="1F497D"/>
              </w:rPr>
              <w:t>Bachelor degree holder. Basic training, which does not require highly technical level theory and conceptual training, skill- based training (required for clerk and basic skills needed)</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5B84C70" w14:textId="77777777" w:rsidR="00221F5A" w:rsidRPr="00221F5A" w:rsidRDefault="00221F5A" w:rsidP="00F0333A">
            <w:pPr>
              <w:rPr>
                <w:rFonts w:ascii="Times New Roman" w:hAnsi="Times New Roman" w:cs="Times New Roman"/>
                <w:color w:val="1F497D"/>
                <w:szCs w:val="21"/>
              </w:rPr>
            </w:pPr>
            <w:r w:rsidRPr="009E56FD">
              <w:rPr>
                <w:rFonts w:ascii="Times New Roman" w:hAnsi="Times New Roman" w:cs="Times New Roman"/>
                <w:color w:val="1F497D"/>
                <w:sz w:val="21"/>
                <w:szCs w:val="21"/>
              </w:rPr>
              <w:t xml:space="preserve">Beginner level training (such as, Uncertified MS Office basic literacy, Basic ICT literacy, uncertified beginner conversational language, uncertified business etiquette etc. </w:t>
            </w:r>
          </w:p>
        </w:tc>
      </w:tr>
      <w:tr w:rsidR="00221F5A" w:rsidRPr="009E56FD" w14:paraId="24324F05" w14:textId="77777777" w:rsidTr="00221F5A">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376D7" w14:textId="77777777" w:rsidR="00221F5A" w:rsidRPr="009E56FD" w:rsidRDefault="00221F5A" w:rsidP="00F0333A">
            <w:pPr>
              <w:rPr>
                <w:rFonts w:ascii="Times New Roman" w:hAnsi="Times New Roman" w:cs="Times New Roman"/>
                <w:color w:val="1F497D"/>
              </w:rPr>
            </w:pPr>
            <w:r w:rsidRPr="009E56FD">
              <w:rPr>
                <w:rFonts w:ascii="Times New Roman" w:hAnsi="Times New Roman" w:cs="Times New Roman"/>
                <w:color w:val="1F497D"/>
              </w:rPr>
              <w:t xml:space="preserve">Level B. Mid-level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422D33E" w14:textId="77777777" w:rsidR="00221F5A" w:rsidRPr="009E56FD" w:rsidRDefault="00221F5A" w:rsidP="00F0333A">
            <w:pPr>
              <w:jc w:val="center"/>
              <w:rPr>
                <w:rFonts w:ascii="Times New Roman" w:hAnsi="Times New Roman" w:cs="Times New Roman"/>
                <w:color w:val="1F497D"/>
              </w:rPr>
            </w:pPr>
            <w:r w:rsidRPr="009E56FD">
              <w:rPr>
                <w:rFonts w:ascii="Times New Roman" w:hAnsi="Times New Roman" w:cs="Times New Roman"/>
                <w:color w:val="1F497D"/>
              </w:rPr>
              <w:t>5 to 7 years</w:t>
            </w:r>
          </w:p>
        </w:tc>
        <w:tc>
          <w:tcPr>
            <w:tcW w:w="1193" w:type="dxa"/>
            <w:tcBorders>
              <w:top w:val="nil"/>
              <w:left w:val="nil"/>
              <w:bottom w:val="single" w:sz="8" w:space="0" w:color="auto"/>
              <w:right w:val="single" w:sz="8" w:space="0" w:color="auto"/>
            </w:tcBorders>
            <w:tcMar>
              <w:top w:w="0" w:type="dxa"/>
              <w:left w:w="108" w:type="dxa"/>
              <w:bottom w:w="0" w:type="dxa"/>
              <w:right w:w="108" w:type="dxa"/>
            </w:tcMar>
            <w:hideMark/>
          </w:tcPr>
          <w:p w14:paraId="770EFA1E" w14:textId="77777777" w:rsidR="00221F5A" w:rsidRPr="009E56FD" w:rsidRDefault="00221F5A" w:rsidP="00F0333A">
            <w:pPr>
              <w:jc w:val="center"/>
              <w:rPr>
                <w:rFonts w:ascii="Times New Roman" w:hAnsi="Times New Roman" w:cs="Times New Roman"/>
                <w:b/>
                <w:color w:val="1F497D"/>
              </w:rPr>
            </w:pPr>
            <w:r w:rsidRPr="009E56FD">
              <w:rPr>
                <w:rFonts w:ascii="Times New Roman" w:hAnsi="Times New Roman" w:cs="Times New Roman"/>
                <w:b/>
                <w:color w:val="1F497D"/>
              </w:rPr>
              <w:t xml:space="preserve">80 </w:t>
            </w:r>
          </w:p>
          <w:p w14:paraId="149E46C3" w14:textId="77777777" w:rsidR="00221F5A" w:rsidRPr="009E56FD" w:rsidRDefault="00221F5A" w:rsidP="00F0333A">
            <w:pPr>
              <w:jc w:val="center"/>
              <w:rPr>
                <w:rFonts w:ascii="Times New Roman" w:hAnsi="Times New Roman" w:cs="Times New Roman"/>
                <w:b/>
                <w:color w:val="1F497D"/>
              </w:rPr>
            </w:pPr>
            <w:r w:rsidRPr="009E56FD">
              <w:rPr>
                <w:rFonts w:ascii="Times New Roman" w:hAnsi="Times New Roman" w:cs="Times New Roman"/>
                <w:b/>
                <w:color w:val="1F497D"/>
              </w:rPr>
              <w:t>per day</w:t>
            </w:r>
          </w:p>
        </w:tc>
        <w:tc>
          <w:tcPr>
            <w:tcW w:w="3464" w:type="dxa"/>
            <w:tcBorders>
              <w:top w:val="nil"/>
              <w:left w:val="nil"/>
              <w:bottom w:val="single" w:sz="8" w:space="0" w:color="auto"/>
              <w:right w:val="single" w:sz="8" w:space="0" w:color="auto"/>
            </w:tcBorders>
            <w:tcMar>
              <w:top w:w="0" w:type="dxa"/>
              <w:left w:w="108" w:type="dxa"/>
              <w:bottom w:w="0" w:type="dxa"/>
              <w:right w:w="108" w:type="dxa"/>
            </w:tcMar>
            <w:hideMark/>
          </w:tcPr>
          <w:p w14:paraId="170D760B" w14:textId="77777777" w:rsidR="00221F5A" w:rsidRPr="009E56FD" w:rsidRDefault="00221F5A" w:rsidP="00F0333A">
            <w:pPr>
              <w:rPr>
                <w:rFonts w:ascii="Times New Roman" w:hAnsi="Times New Roman" w:cs="Times New Roman"/>
                <w:color w:val="1F497D"/>
              </w:rPr>
            </w:pPr>
            <w:r w:rsidRPr="009E56FD">
              <w:rPr>
                <w:rFonts w:ascii="Times New Roman" w:hAnsi="Times New Roman" w:cs="Times New Roman"/>
                <w:color w:val="1F497D"/>
              </w:rPr>
              <w:t xml:space="preserve">Bachelor degree holder and/or trainer certificate on training agenda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A76373E" w14:textId="77777777" w:rsidR="00221F5A" w:rsidRPr="00221F5A" w:rsidRDefault="00221F5A" w:rsidP="00F0333A">
            <w:pPr>
              <w:rPr>
                <w:rFonts w:ascii="Times New Roman" w:hAnsi="Times New Roman" w:cs="Times New Roman"/>
                <w:color w:val="1F497D"/>
                <w:szCs w:val="21"/>
              </w:rPr>
            </w:pPr>
            <w:r w:rsidRPr="009E56FD">
              <w:rPr>
                <w:rFonts w:ascii="Times New Roman" w:hAnsi="Times New Roman" w:cs="Times New Roman"/>
                <w:color w:val="1F497D"/>
                <w:sz w:val="21"/>
                <w:szCs w:val="21"/>
              </w:rPr>
              <w:t>Mid-career level training. To the extent possible, a training certificate or the training contents should be certified (Certified MS Office Expert training, etc.)</w:t>
            </w:r>
          </w:p>
        </w:tc>
      </w:tr>
      <w:tr w:rsidR="00221F5A" w:rsidRPr="009E56FD" w14:paraId="568D1E7D" w14:textId="77777777" w:rsidTr="00221F5A">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E3248" w14:textId="77777777" w:rsidR="00221F5A" w:rsidRPr="009E56FD" w:rsidRDefault="00221F5A" w:rsidP="00F0333A">
            <w:pPr>
              <w:rPr>
                <w:rFonts w:ascii="Times New Roman" w:hAnsi="Times New Roman" w:cs="Times New Roman"/>
                <w:color w:val="1F497D"/>
              </w:rPr>
            </w:pPr>
            <w:r w:rsidRPr="009E56FD">
              <w:rPr>
                <w:rFonts w:ascii="Times New Roman" w:hAnsi="Times New Roman" w:cs="Times New Roman"/>
                <w:color w:val="1F497D"/>
              </w:rPr>
              <w:t xml:space="preserve">Level C. Senior </w:t>
            </w:r>
            <w:r w:rsidRPr="009E56FD">
              <w:rPr>
                <w:rFonts w:ascii="Times New Roman" w:hAnsi="Times New Roman" w:cs="Times New Roman"/>
                <w:color w:val="1F497D"/>
              </w:rPr>
              <w:lastRenderedPageBreak/>
              <w:t>level</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0ABC839" w14:textId="77777777" w:rsidR="00221F5A" w:rsidRPr="009E56FD" w:rsidRDefault="00221F5A" w:rsidP="00F0333A">
            <w:pPr>
              <w:jc w:val="center"/>
              <w:rPr>
                <w:rFonts w:ascii="Times New Roman" w:hAnsi="Times New Roman" w:cs="Times New Roman"/>
                <w:color w:val="1F497D"/>
              </w:rPr>
            </w:pPr>
            <w:r w:rsidRPr="009E56FD">
              <w:rPr>
                <w:rFonts w:ascii="Times New Roman" w:hAnsi="Times New Roman" w:cs="Times New Roman"/>
                <w:color w:val="1F497D"/>
              </w:rPr>
              <w:lastRenderedPageBreak/>
              <w:t>8 to 10 years</w:t>
            </w:r>
          </w:p>
        </w:tc>
        <w:tc>
          <w:tcPr>
            <w:tcW w:w="1193" w:type="dxa"/>
            <w:tcBorders>
              <w:top w:val="nil"/>
              <w:left w:val="nil"/>
              <w:bottom w:val="single" w:sz="8" w:space="0" w:color="auto"/>
              <w:right w:val="single" w:sz="8" w:space="0" w:color="auto"/>
            </w:tcBorders>
            <w:tcMar>
              <w:top w:w="0" w:type="dxa"/>
              <w:left w:w="108" w:type="dxa"/>
              <w:bottom w:w="0" w:type="dxa"/>
              <w:right w:w="108" w:type="dxa"/>
            </w:tcMar>
            <w:hideMark/>
          </w:tcPr>
          <w:p w14:paraId="092D2B45" w14:textId="77777777" w:rsidR="00221F5A" w:rsidRPr="009E56FD" w:rsidRDefault="00221F5A" w:rsidP="00F0333A">
            <w:pPr>
              <w:jc w:val="center"/>
              <w:rPr>
                <w:rFonts w:ascii="Times New Roman" w:hAnsi="Times New Roman" w:cs="Times New Roman"/>
                <w:b/>
                <w:color w:val="1F497D"/>
              </w:rPr>
            </w:pPr>
            <w:r w:rsidRPr="009E56FD">
              <w:rPr>
                <w:rFonts w:ascii="Times New Roman" w:hAnsi="Times New Roman" w:cs="Times New Roman"/>
                <w:b/>
                <w:color w:val="1F497D"/>
              </w:rPr>
              <w:t xml:space="preserve">100 </w:t>
            </w:r>
          </w:p>
          <w:p w14:paraId="24E1B396" w14:textId="77777777" w:rsidR="00221F5A" w:rsidRPr="009E56FD" w:rsidRDefault="00221F5A" w:rsidP="00F0333A">
            <w:pPr>
              <w:jc w:val="center"/>
              <w:rPr>
                <w:rFonts w:ascii="Times New Roman" w:hAnsi="Times New Roman" w:cs="Times New Roman"/>
                <w:b/>
                <w:color w:val="1F497D"/>
              </w:rPr>
            </w:pPr>
            <w:r w:rsidRPr="009E56FD">
              <w:rPr>
                <w:rFonts w:ascii="Times New Roman" w:hAnsi="Times New Roman" w:cs="Times New Roman"/>
                <w:b/>
                <w:color w:val="1F497D"/>
              </w:rPr>
              <w:lastRenderedPageBreak/>
              <w:t>per day</w:t>
            </w:r>
          </w:p>
        </w:tc>
        <w:tc>
          <w:tcPr>
            <w:tcW w:w="3464" w:type="dxa"/>
            <w:tcBorders>
              <w:top w:val="nil"/>
              <w:left w:val="nil"/>
              <w:bottom w:val="single" w:sz="8" w:space="0" w:color="auto"/>
              <w:right w:val="single" w:sz="8" w:space="0" w:color="auto"/>
            </w:tcBorders>
            <w:tcMar>
              <w:top w:w="0" w:type="dxa"/>
              <w:left w:w="108" w:type="dxa"/>
              <w:bottom w:w="0" w:type="dxa"/>
              <w:right w:w="108" w:type="dxa"/>
            </w:tcMar>
            <w:hideMark/>
          </w:tcPr>
          <w:p w14:paraId="01B339D8" w14:textId="77777777" w:rsidR="00221F5A" w:rsidRPr="009E56FD" w:rsidRDefault="00221F5A" w:rsidP="00F0333A">
            <w:pPr>
              <w:rPr>
                <w:rFonts w:ascii="Times New Roman" w:hAnsi="Times New Roman" w:cs="Times New Roman"/>
                <w:color w:val="1F497D"/>
              </w:rPr>
            </w:pPr>
            <w:r w:rsidRPr="009E56FD">
              <w:rPr>
                <w:rFonts w:ascii="Times New Roman" w:hAnsi="Times New Roman" w:cs="Times New Roman"/>
                <w:color w:val="1F497D"/>
              </w:rPr>
              <w:lastRenderedPageBreak/>
              <w:t xml:space="preserve">Bachelor or Master holder, training that requires technical knowledge such as economics, geo-metric, </w:t>
            </w:r>
            <w:r w:rsidRPr="009E56FD">
              <w:rPr>
                <w:rFonts w:ascii="Times New Roman" w:hAnsi="Times New Roman" w:cs="Times New Roman"/>
                <w:color w:val="1F497D"/>
              </w:rPr>
              <w:lastRenderedPageBreak/>
              <w:t>statistics or engineer analysis or training experience with multi/bilateral aid agencies</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3BEB75C" w14:textId="77777777" w:rsidR="00221F5A" w:rsidRPr="009E56FD" w:rsidRDefault="00221F5A" w:rsidP="00F0333A">
            <w:pPr>
              <w:rPr>
                <w:rFonts w:ascii="Times New Roman" w:hAnsi="Times New Roman" w:cs="Times New Roman"/>
                <w:color w:val="1F497D"/>
              </w:rPr>
            </w:pPr>
            <w:r w:rsidRPr="009E56FD">
              <w:rPr>
                <w:rFonts w:ascii="Times New Roman" w:hAnsi="Times New Roman" w:cs="Times New Roman"/>
                <w:color w:val="1F497D"/>
              </w:rPr>
              <w:lastRenderedPageBreak/>
              <w:t xml:space="preserve">Advanced level training with strategic linkage with the national </w:t>
            </w:r>
            <w:r w:rsidRPr="009E56FD">
              <w:rPr>
                <w:rFonts w:ascii="Times New Roman" w:hAnsi="Times New Roman" w:cs="Times New Roman"/>
                <w:color w:val="1F497D"/>
              </w:rPr>
              <w:lastRenderedPageBreak/>
              <w:t>policies/strategies etc.</w:t>
            </w:r>
          </w:p>
        </w:tc>
      </w:tr>
      <w:tr w:rsidR="00221F5A" w:rsidRPr="009E56FD" w14:paraId="5E0CA375" w14:textId="77777777" w:rsidTr="00221F5A">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78A0" w14:textId="77777777" w:rsidR="00221F5A" w:rsidRPr="009E56FD" w:rsidRDefault="00221F5A" w:rsidP="00F0333A">
            <w:pPr>
              <w:rPr>
                <w:rFonts w:ascii="Times New Roman" w:hAnsi="Times New Roman" w:cs="Times New Roman"/>
                <w:color w:val="1F497D"/>
              </w:rPr>
            </w:pPr>
            <w:r w:rsidRPr="009E56FD">
              <w:rPr>
                <w:rFonts w:ascii="Times New Roman" w:hAnsi="Times New Roman" w:cs="Times New Roman"/>
                <w:color w:val="1F497D"/>
              </w:rPr>
              <w:lastRenderedPageBreak/>
              <w:t>Level D. Expert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B3B7C73" w14:textId="77777777" w:rsidR="00221F5A" w:rsidRPr="009E56FD" w:rsidRDefault="00221F5A" w:rsidP="00F0333A">
            <w:pPr>
              <w:jc w:val="center"/>
              <w:rPr>
                <w:rFonts w:ascii="Times New Roman" w:hAnsi="Times New Roman" w:cs="Times New Roman"/>
                <w:color w:val="1F497D"/>
              </w:rPr>
            </w:pPr>
            <w:r w:rsidRPr="009E56FD">
              <w:rPr>
                <w:rFonts w:ascii="Times New Roman" w:hAnsi="Times New Roman" w:cs="Times New Roman"/>
                <w:color w:val="1F497D"/>
              </w:rPr>
              <w:t>11 years + or highly technical</w:t>
            </w:r>
          </w:p>
        </w:tc>
        <w:tc>
          <w:tcPr>
            <w:tcW w:w="1193" w:type="dxa"/>
            <w:tcBorders>
              <w:top w:val="nil"/>
              <w:left w:val="nil"/>
              <w:bottom w:val="single" w:sz="8" w:space="0" w:color="auto"/>
              <w:right w:val="single" w:sz="8" w:space="0" w:color="auto"/>
            </w:tcBorders>
            <w:tcMar>
              <w:top w:w="0" w:type="dxa"/>
              <w:left w:w="108" w:type="dxa"/>
              <w:bottom w:w="0" w:type="dxa"/>
              <w:right w:w="108" w:type="dxa"/>
            </w:tcMar>
            <w:hideMark/>
          </w:tcPr>
          <w:p w14:paraId="24221807" w14:textId="77777777" w:rsidR="00221F5A" w:rsidRPr="009E56FD" w:rsidRDefault="00221F5A" w:rsidP="00F0333A">
            <w:pPr>
              <w:jc w:val="center"/>
              <w:rPr>
                <w:rFonts w:ascii="Times New Roman" w:hAnsi="Times New Roman" w:cs="Times New Roman"/>
                <w:b/>
                <w:color w:val="1F497D"/>
              </w:rPr>
            </w:pPr>
            <w:r w:rsidRPr="009E56FD">
              <w:rPr>
                <w:rFonts w:ascii="Times New Roman" w:hAnsi="Times New Roman" w:cs="Times New Roman"/>
                <w:b/>
                <w:color w:val="1F497D"/>
              </w:rPr>
              <w:t xml:space="preserve">120 </w:t>
            </w:r>
          </w:p>
          <w:p w14:paraId="4B008CA0" w14:textId="77777777" w:rsidR="00221F5A" w:rsidRPr="009E56FD" w:rsidRDefault="00221F5A" w:rsidP="00F0333A">
            <w:pPr>
              <w:jc w:val="center"/>
              <w:rPr>
                <w:rFonts w:ascii="Times New Roman" w:hAnsi="Times New Roman" w:cs="Times New Roman"/>
                <w:b/>
                <w:color w:val="1F497D"/>
              </w:rPr>
            </w:pPr>
            <w:r w:rsidRPr="009E56FD">
              <w:rPr>
                <w:rFonts w:ascii="Times New Roman" w:hAnsi="Times New Roman" w:cs="Times New Roman"/>
                <w:b/>
                <w:color w:val="1F497D"/>
              </w:rPr>
              <w:t>per day</w:t>
            </w:r>
          </w:p>
        </w:tc>
        <w:tc>
          <w:tcPr>
            <w:tcW w:w="3464" w:type="dxa"/>
            <w:tcBorders>
              <w:top w:val="nil"/>
              <w:left w:val="nil"/>
              <w:bottom w:val="single" w:sz="8" w:space="0" w:color="auto"/>
              <w:right w:val="single" w:sz="8" w:space="0" w:color="auto"/>
            </w:tcBorders>
            <w:tcMar>
              <w:top w:w="0" w:type="dxa"/>
              <w:left w:w="108" w:type="dxa"/>
              <w:bottom w:w="0" w:type="dxa"/>
              <w:right w:w="108" w:type="dxa"/>
            </w:tcMar>
            <w:hideMark/>
          </w:tcPr>
          <w:p w14:paraId="6F1FA5EC" w14:textId="77777777" w:rsidR="00221F5A" w:rsidRPr="009E56FD" w:rsidRDefault="00221F5A" w:rsidP="00F0333A">
            <w:pPr>
              <w:rPr>
                <w:rFonts w:ascii="Times New Roman" w:hAnsi="Times New Roman" w:cs="Times New Roman"/>
                <w:color w:val="1F497D"/>
              </w:rPr>
            </w:pPr>
            <w:r w:rsidRPr="009E56FD">
              <w:rPr>
                <w:rFonts w:ascii="Times New Roman" w:hAnsi="Times New Roman" w:cs="Times New Roman"/>
                <w:color w:val="1F497D"/>
              </w:rPr>
              <w:t>Holder of internationally recognized trainer certificate, MSc/MA and/or PhD holder</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C2D39BC" w14:textId="77777777" w:rsidR="00221F5A" w:rsidRPr="009E56FD" w:rsidRDefault="00221F5A" w:rsidP="00F0333A">
            <w:pPr>
              <w:rPr>
                <w:rFonts w:ascii="Times New Roman" w:hAnsi="Times New Roman" w:cs="Times New Roman"/>
                <w:color w:val="1F497D"/>
              </w:rPr>
            </w:pPr>
            <w:r w:rsidRPr="009E56FD">
              <w:rPr>
                <w:rFonts w:ascii="Times New Roman" w:hAnsi="Times New Roman" w:cs="Times New Roman"/>
                <w:color w:val="1F497D"/>
              </w:rPr>
              <w:t>Expert level training. Solid theory to practice in all areas of training based on the latest academic and practical trends in Central Asia and beyond.</w:t>
            </w:r>
          </w:p>
        </w:tc>
      </w:tr>
    </w:tbl>
    <w:p w14:paraId="25E7A841" w14:textId="77777777" w:rsidR="00221F5A" w:rsidRPr="00847E67" w:rsidRDefault="00221F5A" w:rsidP="00EF2B4A">
      <w:pPr>
        <w:widowControl w:val="0"/>
        <w:tabs>
          <w:tab w:val="left" w:pos="900"/>
        </w:tabs>
        <w:spacing w:after="0" w:line="240" w:lineRule="auto"/>
        <w:ind w:left="900"/>
        <w:jc w:val="both"/>
        <w:rPr>
          <w:rFonts w:ascii="Times New Roman" w:eastAsia="ＭＳ 明朝" w:hAnsi="Times New Roman" w:cs="Times New Roman"/>
          <w:kern w:val="2"/>
          <w:sz w:val="28"/>
          <w:szCs w:val="28"/>
        </w:rPr>
      </w:pPr>
    </w:p>
    <w:p w14:paraId="432E9CE8" w14:textId="77777777" w:rsidR="00B61DB5" w:rsidRPr="00847E67" w:rsidRDefault="00EB2509" w:rsidP="00B61DB5">
      <w:pPr>
        <w:widowControl w:val="0"/>
        <w:spacing w:after="0" w:line="240" w:lineRule="auto"/>
        <w:ind w:left="630"/>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3.</w:t>
      </w:r>
      <w:r w:rsidR="00B61DB5" w:rsidRPr="00847E67">
        <w:rPr>
          <w:rFonts w:ascii="Times New Roman" w:eastAsia="ＭＳ 明朝" w:hAnsi="Times New Roman" w:cs="Times New Roman"/>
          <w:b/>
          <w:kern w:val="2"/>
          <w:sz w:val="28"/>
          <w:szCs w:val="28"/>
        </w:rPr>
        <w:t xml:space="preserve"> Others</w:t>
      </w:r>
    </w:p>
    <w:p w14:paraId="6E463B35" w14:textId="7AF09E72" w:rsidR="00B61DB5" w:rsidRPr="00847E67" w:rsidRDefault="00B61DB5" w:rsidP="00E565CE">
      <w:pPr>
        <w:widowControl w:val="0"/>
        <w:tabs>
          <w:tab w:val="left" w:pos="900"/>
        </w:tabs>
        <w:spacing w:after="0" w:line="240" w:lineRule="auto"/>
        <w:ind w:left="90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In addition to the above, the applicants are required to submit the following documents specifically for each </w:t>
      </w:r>
      <w:r w:rsidR="0078762B" w:rsidRPr="00847E67">
        <w:rPr>
          <w:rFonts w:ascii="Times New Roman" w:eastAsia="ＭＳ 明朝" w:hAnsi="Times New Roman" w:cs="Times New Roman"/>
          <w:kern w:val="2"/>
          <w:sz w:val="28"/>
          <w:szCs w:val="28"/>
        </w:rPr>
        <w:t>type</w:t>
      </w:r>
      <w:r w:rsidRPr="00847E67">
        <w:rPr>
          <w:rFonts w:ascii="Times New Roman" w:eastAsia="ＭＳ 明朝" w:hAnsi="Times New Roman" w:cs="Times New Roman"/>
          <w:kern w:val="2"/>
          <w:sz w:val="28"/>
          <w:szCs w:val="28"/>
        </w:rPr>
        <w:t xml:space="preserve"> of proposal/activity.</w:t>
      </w:r>
    </w:p>
    <w:p w14:paraId="175A52AC"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7F22520B" w14:textId="77777777" w:rsidR="00B61DB5" w:rsidRPr="00847E67" w:rsidRDefault="00B61DB5" w:rsidP="00E565CE">
      <w:pPr>
        <w:widowControl w:val="0"/>
        <w:spacing w:after="0" w:line="240" w:lineRule="auto"/>
        <w:ind w:left="360" w:firstLine="36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Seminar/Workshop: </w:t>
      </w:r>
    </w:p>
    <w:p w14:paraId="62B26DB9"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Tentative Agenda of Seminar/Workshop</w:t>
      </w:r>
    </w:p>
    <w:p w14:paraId="72284A9D"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Preparation Schedule</w:t>
      </w:r>
    </w:p>
    <w:p w14:paraId="0EC36545"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7910C1D5" w14:textId="77777777" w:rsidR="00B61DB5" w:rsidRPr="00847E67" w:rsidRDefault="00B61DB5" w:rsidP="00E565CE">
      <w:pPr>
        <w:widowControl w:val="0"/>
        <w:spacing w:after="0" w:line="240" w:lineRule="auto"/>
        <w:ind w:left="360" w:firstLine="36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Study/Research:</w:t>
      </w:r>
    </w:p>
    <w:p w14:paraId="12E90A4F"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Table of Contents (including sample questionnaire in case of survey-based research)</w:t>
      </w:r>
    </w:p>
    <w:p w14:paraId="113D2AFB"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Work Schedule</w:t>
      </w:r>
    </w:p>
    <w:p w14:paraId="72A68E16"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7AA5D6F4" w14:textId="77777777" w:rsidR="00B61DB5" w:rsidRPr="00847E67" w:rsidRDefault="00B61DB5" w:rsidP="00E565CE">
      <w:pPr>
        <w:widowControl w:val="0"/>
        <w:spacing w:after="0" w:line="240" w:lineRule="auto"/>
        <w:ind w:left="360" w:firstLine="36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Publication (printing materials):</w:t>
      </w:r>
    </w:p>
    <w:p w14:paraId="47343D4F"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Manuscript Copy</w:t>
      </w:r>
    </w:p>
    <w:p w14:paraId="3A20E47A" w14:textId="77777777" w:rsidR="00B61DB5" w:rsidRPr="00847E67" w:rsidRDefault="00B61DB5" w:rsidP="00B61DB5">
      <w:pPr>
        <w:widowControl w:val="0"/>
        <w:spacing w:after="0" w:line="240" w:lineRule="auto"/>
        <w:ind w:left="117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(note: Manuscript copy will be returned back to the author in case it was submitted in hardcopy and the Project was not selected)</w:t>
      </w:r>
    </w:p>
    <w:p w14:paraId="1AEA01ED"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1E58A044" w14:textId="77777777" w:rsidR="00B61DB5" w:rsidRPr="00847E67" w:rsidRDefault="00B61DB5" w:rsidP="00E565CE">
      <w:pPr>
        <w:widowControl w:val="0"/>
        <w:spacing w:after="0" w:line="240" w:lineRule="auto"/>
        <w:ind w:left="360" w:firstLine="36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Procurement of Equipment</w:t>
      </w:r>
    </w:p>
    <w:p w14:paraId="490908E6" w14:textId="77777777" w:rsidR="00B61DB5" w:rsidRPr="00847E67" w:rsidRDefault="00B61DB5" w:rsidP="00B61DB5">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Information about equipment (specification, estimated cost, photo of equipment)</w:t>
      </w:r>
    </w:p>
    <w:p w14:paraId="7AA7423B" w14:textId="77777777" w:rsidR="00E565CE" w:rsidRDefault="00E565CE" w:rsidP="00E565CE">
      <w:pPr>
        <w:widowControl w:val="0"/>
        <w:spacing w:after="0" w:line="240" w:lineRule="auto"/>
        <w:jc w:val="both"/>
        <w:rPr>
          <w:rFonts w:ascii="Times New Roman" w:eastAsia="ＭＳ 明朝" w:hAnsi="Times New Roman" w:cs="Times New Roman"/>
          <w:kern w:val="2"/>
          <w:sz w:val="28"/>
          <w:szCs w:val="28"/>
        </w:rPr>
      </w:pPr>
    </w:p>
    <w:p w14:paraId="7DA4DA19" w14:textId="77777777" w:rsidR="00B61DB5" w:rsidRPr="00847E67" w:rsidRDefault="00B61DB5" w:rsidP="00E565CE">
      <w:pPr>
        <w:widowControl w:val="0"/>
        <w:spacing w:after="0" w:line="240" w:lineRule="auto"/>
        <w:jc w:val="both"/>
        <w:rPr>
          <w:rFonts w:ascii="Times New Roman" w:eastAsia="ＭＳ 明朝" w:hAnsi="Times New Roman" w:cs="Times New Roman"/>
          <w:kern w:val="2"/>
          <w:sz w:val="28"/>
          <w:szCs w:val="28"/>
        </w:rPr>
      </w:pPr>
      <w:r w:rsidRPr="00304E77">
        <w:rPr>
          <w:rFonts w:ascii="Times New Roman" w:eastAsia="ＭＳ 明朝" w:hAnsi="Times New Roman" w:cs="Times New Roman"/>
          <w:b/>
          <w:kern w:val="2"/>
          <w:sz w:val="28"/>
          <w:szCs w:val="28"/>
        </w:rPr>
        <w:t>App</w:t>
      </w:r>
      <w:r w:rsidR="00E565CE" w:rsidRPr="00304E77">
        <w:rPr>
          <w:rFonts w:ascii="Times New Roman" w:eastAsia="ＭＳ 明朝" w:hAnsi="Times New Roman" w:cs="Times New Roman"/>
          <w:b/>
          <w:kern w:val="2"/>
          <w:sz w:val="28"/>
          <w:szCs w:val="28"/>
        </w:rPr>
        <w:t>lication Checklist (Attachment 3</w:t>
      </w:r>
      <w:r w:rsidRPr="00304E77">
        <w:rPr>
          <w:rFonts w:ascii="Times New Roman" w:eastAsia="ＭＳ 明朝" w:hAnsi="Times New Roman" w:cs="Times New Roman"/>
          <w:b/>
          <w:kern w:val="2"/>
          <w:sz w:val="28"/>
          <w:szCs w:val="28"/>
        </w:rPr>
        <w:t>)</w:t>
      </w:r>
      <w:r w:rsidRPr="00847E67">
        <w:rPr>
          <w:rFonts w:ascii="Times New Roman" w:eastAsia="ＭＳ 明朝" w:hAnsi="Times New Roman" w:cs="Times New Roman"/>
          <w:kern w:val="2"/>
          <w:sz w:val="28"/>
          <w:szCs w:val="28"/>
        </w:rPr>
        <w:t xml:space="preserve"> helps applicants to make sure all necessary documents are prepared and submitted to JICA Office.</w:t>
      </w:r>
    </w:p>
    <w:p w14:paraId="384FFD46" w14:textId="77777777" w:rsidR="00E565CE" w:rsidRDefault="00E565CE" w:rsidP="00E565CE">
      <w:pPr>
        <w:widowControl w:val="0"/>
        <w:spacing w:after="0" w:line="240" w:lineRule="auto"/>
        <w:rPr>
          <w:rFonts w:ascii="Times New Roman" w:eastAsia="ＭＳ 明朝" w:hAnsi="Times New Roman" w:cs="Times New Roman"/>
          <w:kern w:val="2"/>
          <w:sz w:val="28"/>
          <w:szCs w:val="28"/>
        </w:rPr>
      </w:pPr>
    </w:p>
    <w:p w14:paraId="6FB43A92" w14:textId="77777777" w:rsidR="00B61DB5" w:rsidRPr="00847E67" w:rsidRDefault="00B61DB5" w:rsidP="00E565CE">
      <w:pPr>
        <w:widowControl w:val="0"/>
        <w:spacing w:after="0" w:line="240" w:lineRule="auto"/>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Application Form, Budget Estimation Table, and Application Checklist can be downloaded at JICA Tajikistan official web page</w:t>
      </w:r>
      <w:r w:rsidR="00E565CE">
        <w:rPr>
          <w:rFonts w:ascii="Times New Roman" w:eastAsia="ＭＳ 明朝" w:hAnsi="Times New Roman" w:cs="Times New Roman"/>
          <w:kern w:val="2"/>
          <w:sz w:val="28"/>
          <w:szCs w:val="28"/>
        </w:rPr>
        <w:t>.</w:t>
      </w:r>
      <w:r w:rsidRPr="00847E67">
        <w:rPr>
          <w:rFonts w:ascii="Times New Roman" w:eastAsia="ＭＳ 明朝" w:hAnsi="Times New Roman" w:cs="Times New Roman"/>
          <w:kern w:val="2"/>
          <w:sz w:val="28"/>
          <w:szCs w:val="28"/>
        </w:rPr>
        <w:t xml:space="preserve"> </w:t>
      </w:r>
      <w:hyperlink r:id="rId11" w:history="1">
        <w:r w:rsidRPr="00847E67">
          <w:rPr>
            <w:rStyle w:val="Hyperlink"/>
            <w:rFonts w:ascii="Times New Roman" w:eastAsia="ＭＳ 明朝" w:hAnsi="Times New Roman" w:cs="Times New Roman"/>
            <w:kern w:val="2"/>
            <w:sz w:val="28"/>
            <w:szCs w:val="28"/>
          </w:rPr>
          <w:t>https://www.jica.go.jp/tajikistan/english/index.html</w:t>
        </w:r>
      </w:hyperlink>
      <w:r w:rsidRPr="00847E67">
        <w:rPr>
          <w:rFonts w:ascii="Times New Roman" w:eastAsia="ＭＳ 明朝" w:hAnsi="Times New Roman" w:cs="Times New Roman"/>
          <w:kern w:val="2"/>
          <w:sz w:val="28"/>
          <w:szCs w:val="28"/>
        </w:rPr>
        <w:t xml:space="preserve">   </w:t>
      </w:r>
    </w:p>
    <w:p w14:paraId="7037F290"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2D618483" w14:textId="77777777" w:rsidR="00B61DB5" w:rsidRPr="00847E67" w:rsidRDefault="00B61DB5" w:rsidP="00E565CE">
      <w:pPr>
        <w:widowControl w:val="0"/>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lastRenderedPageBreak/>
        <w:t>&lt;Submitting Application&gt;</w:t>
      </w:r>
    </w:p>
    <w:p w14:paraId="1125555B" w14:textId="77777777" w:rsidR="00B61DB5" w:rsidRPr="00847E67" w:rsidRDefault="00B61DB5" w:rsidP="00E565CE">
      <w:pPr>
        <w:widowControl w:val="0"/>
        <w:tabs>
          <w:tab w:val="left" w:pos="360"/>
        </w:tabs>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Submit all application </w:t>
      </w:r>
      <w:r w:rsidR="008C66BE" w:rsidRPr="00847E67">
        <w:rPr>
          <w:rFonts w:ascii="Times New Roman" w:eastAsia="ＭＳ 明朝" w:hAnsi="Times New Roman" w:cs="Times New Roman"/>
          <w:kern w:val="2"/>
          <w:sz w:val="28"/>
          <w:szCs w:val="28"/>
        </w:rPr>
        <w:t>documents</w:t>
      </w:r>
      <w:r w:rsidRPr="00847E67">
        <w:rPr>
          <w:rFonts w:ascii="Times New Roman" w:eastAsia="ＭＳ 明朝" w:hAnsi="Times New Roman" w:cs="Times New Roman"/>
          <w:kern w:val="2"/>
          <w:sz w:val="28"/>
          <w:szCs w:val="28"/>
        </w:rPr>
        <w:t xml:space="preserve"> together with Application Checklist to JICA Office by the following address:</w:t>
      </w:r>
    </w:p>
    <w:p w14:paraId="60484DA3" w14:textId="77777777" w:rsidR="00B61DB5" w:rsidRDefault="00B61DB5" w:rsidP="00B61DB5">
      <w:pPr>
        <w:widowControl w:val="0"/>
        <w:spacing w:after="0" w:line="240" w:lineRule="auto"/>
        <w:jc w:val="both"/>
        <w:rPr>
          <w:rFonts w:ascii="Times New Roman" w:eastAsia="ＭＳ 明朝" w:hAnsi="Times New Roman" w:cs="Times New Roman"/>
          <w:kern w:val="2"/>
          <w:sz w:val="28"/>
          <w:szCs w:val="28"/>
        </w:rPr>
      </w:pPr>
    </w:p>
    <w:p w14:paraId="50D74E4A" w14:textId="77777777" w:rsidR="00B61DB5" w:rsidRPr="00847E67" w:rsidRDefault="00B61DB5" w:rsidP="00B61DB5">
      <w:pPr>
        <w:widowControl w:val="0"/>
        <w:spacing w:after="0" w:line="240" w:lineRule="auto"/>
        <w:ind w:left="84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(Hard copy)</w:t>
      </w:r>
    </w:p>
    <w:p w14:paraId="6EE3522F" w14:textId="77777777" w:rsidR="00B61DB5" w:rsidRPr="00847E67" w:rsidRDefault="00B61DB5" w:rsidP="00B61DB5">
      <w:pPr>
        <w:widowControl w:val="0"/>
        <w:spacing w:after="0" w:line="240" w:lineRule="auto"/>
        <w:ind w:left="1080"/>
        <w:jc w:val="both"/>
        <w:rPr>
          <w:rFonts w:ascii="Times New Roman" w:eastAsia="ＭＳ 明朝" w:hAnsi="Times New Roman" w:cs="Times New Roman"/>
          <w:i/>
          <w:kern w:val="2"/>
          <w:sz w:val="28"/>
          <w:szCs w:val="28"/>
        </w:rPr>
      </w:pPr>
      <w:r w:rsidRPr="00847E67">
        <w:rPr>
          <w:rFonts w:ascii="Times New Roman" w:eastAsia="ＭＳ 明朝" w:hAnsi="Times New Roman" w:cs="Times New Roman"/>
          <w:i/>
          <w:kern w:val="2"/>
          <w:sz w:val="28"/>
          <w:szCs w:val="28"/>
        </w:rPr>
        <w:t>4-5 floor, Dushanbe Serena Hotel</w:t>
      </w:r>
    </w:p>
    <w:p w14:paraId="21D4C518" w14:textId="77777777" w:rsidR="00B61DB5" w:rsidRPr="00847E67" w:rsidRDefault="00B61DB5" w:rsidP="00B61DB5">
      <w:pPr>
        <w:widowControl w:val="0"/>
        <w:spacing w:after="0" w:line="240" w:lineRule="auto"/>
        <w:ind w:left="1080"/>
        <w:jc w:val="both"/>
        <w:rPr>
          <w:rFonts w:ascii="Times New Roman" w:eastAsia="ＭＳ 明朝" w:hAnsi="Times New Roman" w:cs="Times New Roman"/>
          <w:i/>
          <w:kern w:val="2"/>
          <w:sz w:val="28"/>
          <w:szCs w:val="28"/>
        </w:rPr>
      </w:pPr>
      <w:r w:rsidRPr="00847E67">
        <w:rPr>
          <w:rFonts w:ascii="Times New Roman" w:eastAsia="ＭＳ 明朝" w:hAnsi="Times New Roman" w:cs="Times New Roman"/>
          <w:i/>
          <w:kern w:val="2"/>
          <w:sz w:val="28"/>
          <w:szCs w:val="28"/>
        </w:rPr>
        <w:t xml:space="preserve">14 </w:t>
      </w:r>
      <w:proofErr w:type="spellStart"/>
      <w:r w:rsidRPr="00847E67">
        <w:rPr>
          <w:rFonts w:ascii="Times New Roman" w:eastAsia="ＭＳ 明朝" w:hAnsi="Times New Roman" w:cs="Times New Roman"/>
          <w:i/>
          <w:kern w:val="2"/>
          <w:sz w:val="28"/>
          <w:szCs w:val="28"/>
        </w:rPr>
        <w:t>Rudaki</w:t>
      </w:r>
      <w:proofErr w:type="spellEnd"/>
      <w:r w:rsidRPr="00847E67">
        <w:rPr>
          <w:rFonts w:ascii="Times New Roman" w:eastAsia="ＭＳ 明朝" w:hAnsi="Times New Roman" w:cs="Times New Roman"/>
          <w:i/>
          <w:kern w:val="2"/>
          <w:sz w:val="28"/>
          <w:szCs w:val="28"/>
        </w:rPr>
        <w:t xml:space="preserve"> Avenue, Dushanbe, Tajikistan, 734013</w:t>
      </w:r>
    </w:p>
    <w:p w14:paraId="7A99F279" w14:textId="52DF256A" w:rsidR="00B61DB5" w:rsidRPr="00847E67" w:rsidRDefault="00CF19CF" w:rsidP="00B61DB5">
      <w:pPr>
        <w:widowControl w:val="0"/>
        <w:spacing w:after="0" w:line="240" w:lineRule="auto"/>
        <w:ind w:left="1080"/>
        <w:jc w:val="both"/>
        <w:rPr>
          <w:rFonts w:ascii="Times New Roman" w:eastAsia="ＭＳ 明朝" w:hAnsi="Times New Roman" w:cs="Times New Roman"/>
          <w:i/>
          <w:kern w:val="2"/>
          <w:sz w:val="28"/>
          <w:szCs w:val="28"/>
        </w:rPr>
      </w:pPr>
      <w:r>
        <w:rPr>
          <w:rFonts w:ascii="Times New Roman" w:eastAsia="ＭＳ 明朝" w:hAnsi="Times New Roman" w:cs="Times New Roman"/>
          <w:i/>
          <w:kern w:val="2"/>
          <w:sz w:val="28"/>
          <w:szCs w:val="28"/>
        </w:rPr>
        <w:t xml:space="preserve">Tel: (992) </w:t>
      </w:r>
      <w:r w:rsidR="009B0EC8">
        <w:rPr>
          <w:rFonts w:ascii="Times New Roman" w:eastAsia="ＭＳ 明朝" w:hAnsi="Times New Roman" w:cs="Times New Roman"/>
          <w:i/>
          <w:kern w:val="2"/>
          <w:sz w:val="28"/>
          <w:szCs w:val="28"/>
        </w:rPr>
        <w:t xml:space="preserve">44 610 00 33/44, </w:t>
      </w:r>
      <w:r w:rsidR="00B61DB5" w:rsidRPr="00847E67">
        <w:rPr>
          <w:rFonts w:ascii="Times New Roman" w:eastAsia="ＭＳ 明朝" w:hAnsi="Times New Roman" w:cs="Times New Roman"/>
          <w:i/>
          <w:kern w:val="2"/>
          <w:sz w:val="28"/>
          <w:szCs w:val="28"/>
        </w:rPr>
        <w:t>93-</w:t>
      </w:r>
      <w:r w:rsidR="0078762B">
        <w:rPr>
          <w:rFonts w:ascii="Times New Roman" w:eastAsia="ＭＳ 明朝" w:hAnsi="Times New Roman" w:cs="Times New Roman"/>
          <w:i/>
          <w:kern w:val="2"/>
          <w:sz w:val="28"/>
          <w:szCs w:val="28"/>
        </w:rPr>
        <w:t>873</w:t>
      </w:r>
      <w:r w:rsidR="00B61DB5" w:rsidRPr="00847E67">
        <w:rPr>
          <w:rFonts w:ascii="Times New Roman" w:eastAsia="ＭＳ 明朝" w:hAnsi="Times New Roman" w:cs="Times New Roman"/>
          <w:i/>
          <w:kern w:val="2"/>
          <w:sz w:val="28"/>
          <w:szCs w:val="28"/>
        </w:rPr>
        <w:t>-</w:t>
      </w:r>
      <w:r w:rsidR="0078762B">
        <w:rPr>
          <w:rFonts w:ascii="Times New Roman" w:eastAsia="ＭＳ 明朝" w:hAnsi="Times New Roman" w:cs="Times New Roman"/>
          <w:i/>
          <w:kern w:val="2"/>
          <w:sz w:val="28"/>
          <w:szCs w:val="28"/>
        </w:rPr>
        <w:t>55</w:t>
      </w:r>
      <w:r w:rsidR="00B61DB5" w:rsidRPr="00847E67">
        <w:rPr>
          <w:rFonts w:ascii="Times New Roman" w:eastAsia="ＭＳ 明朝" w:hAnsi="Times New Roman" w:cs="Times New Roman"/>
          <w:i/>
          <w:kern w:val="2"/>
          <w:sz w:val="28"/>
          <w:szCs w:val="28"/>
        </w:rPr>
        <w:t>-</w:t>
      </w:r>
      <w:r w:rsidR="0078762B">
        <w:rPr>
          <w:rFonts w:ascii="Times New Roman" w:eastAsia="ＭＳ 明朝" w:hAnsi="Times New Roman" w:cs="Times New Roman"/>
          <w:i/>
          <w:kern w:val="2"/>
          <w:sz w:val="28"/>
          <w:szCs w:val="28"/>
        </w:rPr>
        <w:t>25</w:t>
      </w:r>
      <w:r w:rsidR="00B61DB5" w:rsidRPr="00847E67">
        <w:rPr>
          <w:rFonts w:ascii="Times New Roman" w:eastAsia="ＭＳ 明朝" w:hAnsi="Times New Roman" w:cs="Times New Roman"/>
          <w:i/>
          <w:kern w:val="2"/>
          <w:sz w:val="28"/>
          <w:szCs w:val="28"/>
        </w:rPr>
        <w:t xml:space="preserve">; </w:t>
      </w:r>
    </w:p>
    <w:p w14:paraId="7EF7F41B" w14:textId="77777777" w:rsidR="00EB2509" w:rsidRDefault="00EB2509" w:rsidP="00B61DB5">
      <w:pPr>
        <w:widowControl w:val="0"/>
        <w:spacing w:after="0" w:line="240" w:lineRule="auto"/>
        <w:ind w:left="840"/>
        <w:jc w:val="both"/>
        <w:rPr>
          <w:rFonts w:ascii="Times New Roman" w:eastAsia="ＭＳ 明朝" w:hAnsi="Times New Roman" w:cs="Times New Roman"/>
          <w:kern w:val="2"/>
          <w:sz w:val="28"/>
          <w:szCs w:val="28"/>
        </w:rPr>
      </w:pPr>
    </w:p>
    <w:p w14:paraId="095C9C3C" w14:textId="77777777" w:rsidR="00B61DB5" w:rsidRDefault="00B61DB5" w:rsidP="00B61DB5">
      <w:pPr>
        <w:widowControl w:val="0"/>
        <w:spacing w:after="0" w:line="240" w:lineRule="auto"/>
        <w:ind w:left="84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(Soft copy)</w:t>
      </w:r>
    </w:p>
    <w:p w14:paraId="40E256FB" w14:textId="77777777" w:rsidR="00224421" w:rsidRPr="00224421" w:rsidRDefault="00224421" w:rsidP="00B61DB5">
      <w:pPr>
        <w:widowControl w:val="0"/>
        <w:spacing w:after="0" w:line="240" w:lineRule="auto"/>
        <w:ind w:left="840"/>
        <w:jc w:val="both"/>
        <w:rPr>
          <w:rFonts w:ascii="Times New Roman" w:eastAsia="ＭＳ 明朝" w:hAnsi="Times New Roman" w:cs="Times New Roman"/>
          <w:i/>
          <w:kern w:val="2"/>
          <w:sz w:val="28"/>
          <w:szCs w:val="28"/>
        </w:rPr>
      </w:pPr>
      <w:r w:rsidRPr="00224421">
        <w:rPr>
          <w:rFonts w:ascii="Times New Roman" w:eastAsia="ＭＳ 明朝" w:hAnsi="Times New Roman" w:cs="Times New Roman"/>
          <w:i/>
          <w:kern w:val="2"/>
          <w:sz w:val="28"/>
          <w:szCs w:val="28"/>
        </w:rPr>
        <w:t xml:space="preserve">JICA Tajikistan Office </w:t>
      </w:r>
    </w:p>
    <w:p w14:paraId="462FA2F7" w14:textId="37098783" w:rsidR="00E42FE8" w:rsidRPr="00E42FE8" w:rsidRDefault="00E42FE8" w:rsidP="00B61DB5">
      <w:pPr>
        <w:widowControl w:val="0"/>
        <w:spacing w:after="0" w:line="240" w:lineRule="auto"/>
        <w:ind w:left="360"/>
        <w:jc w:val="both"/>
        <w:rPr>
          <w:rFonts w:ascii="Times New Roman" w:eastAsia="ＭＳ 明朝" w:hAnsi="Times New Roman" w:cs="Times New Roman"/>
          <w:i/>
          <w:kern w:val="2"/>
          <w:sz w:val="28"/>
          <w:szCs w:val="28"/>
        </w:rPr>
      </w:pPr>
      <w:r>
        <w:rPr>
          <w:rFonts w:ascii="Times New Roman" w:eastAsia="ＭＳ 明朝" w:hAnsi="Times New Roman" w:cs="Times New Roman"/>
          <w:kern w:val="2"/>
          <w:sz w:val="28"/>
          <w:szCs w:val="28"/>
        </w:rPr>
        <w:tab/>
      </w:r>
      <w:r w:rsidR="00565F8C">
        <w:rPr>
          <w:rFonts w:ascii="Times New Roman" w:eastAsia="ＭＳ 明朝" w:hAnsi="Times New Roman" w:cs="Times New Roman"/>
          <w:kern w:val="2"/>
          <w:sz w:val="28"/>
          <w:szCs w:val="28"/>
        </w:rPr>
        <w:t xml:space="preserve"> </w:t>
      </w:r>
      <w:r w:rsidRPr="00E42FE8">
        <w:rPr>
          <w:rFonts w:ascii="Times New Roman" w:eastAsia="ＭＳ 明朝" w:hAnsi="Times New Roman" w:cs="Times New Roman"/>
          <w:i/>
          <w:kern w:val="2"/>
          <w:sz w:val="28"/>
          <w:szCs w:val="28"/>
        </w:rPr>
        <w:t xml:space="preserve"> </w:t>
      </w:r>
      <w:hyperlink r:id="rId12" w:history="1">
        <w:r w:rsidR="006627DE" w:rsidRPr="00CE7EAF">
          <w:rPr>
            <w:rStyle w:val="Hyperlink"/>
            <w:rFonts w:ascii="Times New Roman" w:eastAsia="ＭＳ 明朝" w:hAnsi="Times New Roman" w:cs="Times New Roman"/>
            <w:i/>
            <w:kern w:val="2"/>
            <w:sz w:val="28"/>
            <w:szCs w:val="28"/>
          </w:rPr>
          <w:t>kasymov-masrur@jica.go.jp</w:t>
        </w:r>
      </w:hyperlink>
      <w:r w:rsidR="006627DE">
        <w:rPr>
          <w:rFonts w:ascii="Times New Roman" w:eastAsia="ＭＳ 明朝" w:hAnsi="Times New Roman" w:cs="Times New Roman"/>
          <w:i/>
          <w:kern w:val="2"/>
          <w:sz w:val="28"/>
          <w:szCs w:val="28"/>
        </w:rPr>
        <w:t xml:space="preserve"> </w:t>
      </w:r>
    </w:p>
    <w:p w14:paraId="2C8BB805" w14:textId="77777777" w:rsidR="00E42FE8" w:rsidRDefault="00E42FE8" w:rsidP="00E42FE8">
      <w:pPr>
        <w:widowControl w:val="0"/>
        <w:spacing w:after="0" w:line="240" w:lineRule="auto"/>
        <w:jc w:val="both"/>
        <w:rPr>
          <w:rFonts w:ascii="Times New Roman" w:eastAsia="ＭＳ 明朝" w:hAnsi="Times New Roman" w:cs="Times New Roman"/>
          <w:kern w:val="2"/>
          <w:sz w:val="28"/>
          <w:szCs w:val="28"/>
        </w:rPr>
      </w:pPr>
    </w:p>
    <w:p w14:paraId="071F6CF0" w14:textId="77777777" w:rsidR="00E42FE8" w:rsidRDefault="00E42FE8" w:rsidP="00E42FE8">
      <w:pPr>
        <w:widowControl w:val="0"/>
        <w:spacing w:after="0" w:line="240" w:lineRule="auto"/>
        <w:jc w:val="both"/>
        <w:rPr>
          <w:rFonts w:ascii="Times New Roman" w:eastAsia="ＭＳ 明朝" w:hAnsi="Times New Roman" w:cs="Times New Roman"/>
          <w:kern w:val="2"/>
          <w:sz w:val="28"/>
          <w:szCs w:val="28"/>
        </w:rPr>
      </w:pPr>
      <w:r>
        <w:rPr>
          <w:rFonts w:ascii="Times New Roman" w:eastAsia="ＭＳ 明朝" w:hAnsi="Times New Roman" w:cs="Times New Roman"/>
          <w:kern w:val="2"/>
          <w:sz w:val="28"/>
          <w:szCs w:val="28"/>
        </w:rPr>
        <w:t>While sending your application documents to the above addresses, please mention in the subject</w:t>
      </w:r>
      <w:r w:rsidR="00C647F4">
        <w:rPr>
          <w:rFonts w:ascii="Times New Roman" w:eastAsia="ＭＳ 明朝" w:hAnsi="Times New Roman" w:cs="Times New Roman"/>
          <w:kern w:val="2"/>
          <w:sz w:val="28"/>
          <w:szCs w:val="28"/>
        </w:rPr>
        <w:t xml:space="preserve"> of your e-mail, “Mini-Grant Application”.</w:t>
      </w:r>
      <w:r>
        <w:rPr>
          <w:rFonts w:ascii="Times New Roman" w:eastAsia="ＭＳ 明朝" w:hAnsi="Times New Roman" w:cs="Times New Roman"/>
          <w:kern w:val="2"/>
          <w:sz w:val="28"/>
          <w:szCs w:val="28"/>
        </w:rPr>
        <w:t xml:space="preserve"> </w:t>
      </w:r>
    </w:p>
    <w:p w14:paraId="5BA2F3D9" w14:textId="77777777" w:rsidR="00E42FE8" w:rsidRPr="003E490B" w:rsidRDefault="00E42FE8" w:rsidP="00E42FE8">
      <w:pPr>
        <w:widowControl w:val="0"/>
        <w:spacing w:after="0" w:line="240" w:lineRule="auto"/>
        <w:jc w:val="both"/>
        <w:rPr>
          <w:rFonts w:ascii="Times New Roman" w:eastAsia="ＭＳ 明朝" w:hAnsi="Times New Roman" w:cs="Times New Roman"/>
          <w:b/>
          <w:i/>
          <w:kern w:val="2"/>
          <w:sz w:val="28"/>
          <w:szCs w:val="28"/>
        </w:rPr>
      </w:pPr>
      <w:r w:rsidRPr="003E490B">
        <w:rPr>
          <w:rFonts w:ascii="Times New Roman" w:eastAsia="ＭＳ 明朝" w:hAnsi="Times New Roman" w:cs="Times New Roman"/>
          <w:b/>
          <w:i/>
          <w:kern w:val="2"/>
          <w:sz w:val="28"/>
          <w:szCs w:val="28"/>
        </w:rPr>
        <w:t>(Please NOTE – the size of the attachments should not exceed 5 MB, otherwise your e-mail will be rejected by JICA mail system)</w:t>
      </w:r>
    </w:p>
    <w:p w14:paraId="1571C2AC" w14:textId="77777777" w:rsidR="00B61DB5" w:rsidRPr="00224421" w:rsidRDefault="00E42FE8" w:rsidP="00224421">
      <w:pPr>
        <w:widowControl w:val="0"/>
        <w:spacing w:after="0" w:line="240" w:lineRule="auto"/>
        <w:jc w:val="both"/>
        <w:rPr>
          <w:rFonts w:ascii="Times New Roman" w:eastAsia="ＭＳ 明朝" w:hAnsi="Times New Roman" w:cs="Times New Roman"/>
          <w:kern w:val="2"/>
          <w:sz w:val="28"/>
          <w:szCs w:val="28"/>
        </w:rPr>
      </w:pPr>
      <w:r>
        <w:rPr>
          <w:rFonts w:ascii="Times New Roman" w:eastAsia="ＭＳ 明朝" w:hAnsi="Times New Roman" w:cs="Times New Roman"/>
          <w:kern w:val="2"/>
          <w:sz w:val="28"/>
          <w:szCs w:val="28"/>
        </w:rPr>
        <w:tab/>
      </w:r>
    </w:p>
    <w:p w14:paraId="4845F71B" w14:textId="77777777" w:rsidR="00B61DB5" w:rsidRPr="00847E67" w:rsidRDefault="00B61DB5" w:rsidP="00E565CE">
      <w:pPr>
        <w:widowControl w:val="0"/>
        <w:tabs>
          <w:tab w:val="left" w:pos="360"/>
        </w:tabs>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The deadline for applications will be set during the official Announcement in April every year.</w:t>
      </w:r>
    </w:p>
    <w:p w14:paraId="3F25B09C" w14:textId="77777777" w:rsidR="00B61DB5" w:rsidRPr="00847E67" w:rsidRDefault="00B61DB5" w:rsidP="00B61DB5">
      <w:pPr>
        <w:widowControl w:val="0"/>
        <w:tabs>
          <w:tab w:val="left" w:pos="1080"/>
        </w:tabs>
        <w:spacing w:after="0" w:line="240" w:lineRule="auto"/>
        <w:jc w:val="both"/>
        <w:rPr>
          <w:rFonts w:ascii="Times New Roman" w:eastAsia="ＭＳ 明朝" w:hAnsi="Times New Roman" w:cs="Times New Roman"/>
          <w:kern w:val="2"/>
          <w:sz w:val="28"/>
          <w:szCs w:val="28"/>
        </w:rPr>
      </w:pPr>
    </w:p>
    <w:p w14:paraId="23F5166F" w14:textId="77777777" w:rsidR="00B61DB5" w:rsidRPr="00E565CE" w:rsidRDefault="00EF2B4A" w:rsidP="00E565CE">
      <w:pPr>
        <w:widowControl w:val="0"/>
        <w:numPr>
          <w:ilvl w:val="0"/>
          <w:numId w:val="11"/>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E565CE">
        <w:rPr>
          <w:rFonts w:ascii="Times New Roman" w:eastAsia="ＭＳ 明朝" w:hAnsi="Times New Roman" w:cs="Times New Roman"/>
          <w:b/>
          <w:kern w:val="2"/>
          <w:sz w:val="28"/>
          <w:szCs w:val="28"/>
        </w:rPr>
        <w:t>Consultation for P</w:t>
      </w:r>
      <w:r w:rsidR="00B61DB5" w:rsidRPr="00E565CE">
        <w:rPr>
          <w:rFonts w:ascii="Times New Roman" w:eastAsia="ＭＳ 明朝" w:hAnsi="Times New Roman" w:cs="Times New Roman"/>
          <w:b/>
          <w:kern w:val="2"/>
          <w:sz w:val="28"/>
          <w:szCs w:val="28"/>
        </w:rPr>
        <w:t xml:space="preserve">reparing Application </w:t>
      </w:r>
    </w:p>
    <w:p w14:paraId="0C6A57ED" w14:textId="77777777" w:rsidR="00B61DB5" w:rsidRPr="00847E67" w:rsidRDefault="00B61DB5" w:rsidP="00E565CE">
      <w:pPr>
        <w:widowControl w:val="0"/>
        <w:tabs>
          <w:tab w:val="left" w:pos="360"/>
        </w:tabs>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In case if additional explanation is needed or in case if there are questions related to the Application Form and Budget Estimation Table, the applicants may contact person in charge at JICA Office by the following address: </w:t>
      </w:r>
    </w:p>
    <w:p w14:paraId="66BBCA08"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4D4271D1" w14:textId="69F2C698" w:rsidR="00B61DB5" w:rsidRPr="00DD0D9A" w:rsidRDefault="00B61DB5" w:rsidP="00D75FFA">
      <w:pPr>
        <w:widowControl w:val="0"/>
        <w:spacing w:after="0" w:line="240" w:lineRule="auto"/>
        <w:ind w:left="1080"/>
        <w:jc w:val="both"/>
        <w:rPr>
          <w:rFonts w:ascii="Times New Roman" w:eastAsia="ＭＳ 明朝" w:hAnsi="Times New Roman" w:cs="Times New Roman"/>
          <w:i/>
          <w:kern w:val="2"/>
          <w:sz w:val="28"/>
          <w:szCs w:val="28"/>
        </w:rPr>
      </w:pPr>
      <w:r w:rsidRPr="00DD0D9A">
        <w:rPr>
          <w:rFonts w:ascii="Times New Roman" w:eastAsia="ＭＳ 明朝" w:hAnsi="Times New Roman" w:cs="Times New Roman"/>
          <w:i/>
          <w:kern w:val="2"/>
          <w:sz w:val="28"/>
          <w:szCs w:val="28"/>
        </w:rPr>
        <w:t>M</w:t>
      </w:r>
      <w:r w:rsidR="00E4213A">
        <w:rPr>
          <w:rFonts w:ascii="Times New Roman" w:eastAsia="ＭＳ 明朝" w:hAnsi="Times New Roman" w:cs="Times New Roman"/>
          <w:i/>
          <w:kern w:val="2"/>
          <w:sz w:val="28"/>
          <w:szCs w:val="28"/>
        </w:rPr>
        <w:t>r</w:t>
      </w:r>
      <w:r w:rsidRPr="00DD0D9A">
        <w:rPr>
          <w:rFonts w:ascii="Times New Roman" w:eastAsia="ＭＳ 明朝" w:hAnsi="Times New Roman" w:cs="Times New Roman"/>
          <w:i/>
          <w:kern w:val="2"/>
          <w:sz w:val="28"/>
          <w:szCs w:val="28"/>
        </w:rPr>
        <w:t>.</w:t>
      </w:r>
      <w:r w:rsidR="00EA7A18">
        <w:rPr>
          <w:rFonts w:ascii="Times New Roman" w:eastAsia="ＭＳ 明朝" w:hAnsi="Times New Roman" w:cs="Times New Roman"/>
          <w:i/>
          <w:kern w:val="2"/>
          <w:sz w:val="28"/>
          <w:szCs w:val="28"/>
        </w:rPr>
        <w:t xml:space="preserve"> KASYMOV Masrur</w:t>
      </w:r>
      <w:r w:rsidRPr="00DD0D9A">
        <w:rPr>
          <w:rFonts w:ascii="Times New Roman" w:eastAsia="ＭＳ 明朝" w:hAnsi="Times New Roman" w:cs="Times New Roman"/>
          <w:i/>
          <w:kern w:val="2"/>
          <w:sz w:val="28"/>
          <w:szCs w:val="28"/>
        </w:rPr>
        <w:t>– JICA Tajikistan Office</w:t>
      </w:r>
    </w:p>
    <w:p w14:paraId="091541C3" w14:textId="0295B334" w:rsidR="00B61DB5" w:rsidRPr="00D75FFA" w:rsidRDefault="00CF19CF" w:rsidP="00D75FFA">
      <w:pPr>
        <w:widowControl w:val="0"/>
        <w:spacing w:after="0" w:line="240" w:lineRule="auto"/>
        <w:ind w:left="1080"/>
        <w:jc w:val="both"/>
        <w:rPr>
          <w:rFonts w:ascii="Times New Roman" w:eastAsia="ＭＳ 明朝" w:hAnsi="Times New Roman" w:cs="Times New Roman"/>
          <w:i/>
          <w:kern w:val="2"/>
          <w:sz w:val="28"/>
          <w:szCs w:val="28"/>
        </w:rPr>
      </w:pPr>
      <w:r w:rsidRPr="00DD0D9A">
        <w:rPr>
          <w:rFonts w:ascii="Times New Roman" w:eastAsia="ＭＳ 明朝" w:hAnsi="Times New Roman" w:cs="Times New Roman"/>
          <w:i/>
          <w:kern w:val="2"/>
          <w:sz w:val="28"/>
          <w:szCs w:val="28"/>
        </w:rPr>
        <w:t xml:space="preserve">Tel: </w:t>
      </w:r>
      <w:r w:rsidR="00B61DB5" w:rsidRPr="00DD0D9A">
        <w:rPr>
          <w:rFonts w:ascii="Times New Roman" w:eastAsia="ＭＳ 明朝" w:hAnsi="Times New Roman" w:cs="Times New Roman"/>
          <w:i/>
          <w:kern w:val="2"/>
          <w:sz w:val="28"/>
          <w:szCs w:val="28"/>
        </w:rPr>
        <w:t>93-</w:t>
      </w:r>
      <w:r w:rsidR="00794AE9" w:rsidRPr="00DD0D9A">
        <w:rPr>
          <w:rFonts w:ascii="Times New Roman" w:eastAsia="ＭＳ 明朝" w:hAnsi="Times New Roman" w:cs="Times New Roman"/>
          <w:i/>
          <w:kern w:val="2"/>
          <w:sz w:val="28"/>
          <w:szCs w:val="28"/>
        </w:rPr>
        <w:t>515-47-21</w:t>
      </w:r>
    </w:p>
    <w:p w14:paraId="0F88795C" w14:textId="77777777" w:rsidR="00B61DB5" w:rsidRPr="00D75FFA" w:rsidRDefault="00B61DB5" w:rsidP="00D75FFA">
      <w:pPr>
        <w:widowControl w:val="0"/>
        <w:spacing w:after="0" w:line="240" w:lineRule="auto"/>
        <w:ind w:left="1080"/>
        <w:jc w:val="both"/>
        <w:rPr>
          <w:rFonts w:ascii="Times New Roman" w:eastAsia="ＭＳ 明朝" w:hAnsi="Times New Roman" w:cs="Times New Roman"/>
          <w:i/>
          <w:kern w:val="2"/>
          <w:sz w:val="28"/>
          <w:szCs w:val="28"/>
        </w:rPr>
      </w:pPr>
      <w:r w:rsidRPr="00D75FFA">
        <w:rPr>
          <w:rFonts w:ascii="Times New Roman" w:eastAsia="ＭＳ 明朝" w:hAnsi="Times New Roman" w:cs="Times New Roman"/>
          <w:i/>
          <w:kern w:val="2"/>
          <w:sz w:val="28"/>
          <w:szCs w:val="28"/>
        </w:rPr>
        <w:t xml:space="preserve">Address: 4-5 floor, Dushanbe Serena Hotel, 14 </w:t>
      </w:r>
      <w:proofErr w:type="spellStart"/>
      <w:r w:rsidRPr="00D75FFA">
        <w:rPr>
          <w:rFonts w:ascii="Times New Roman" w:eastAsia="ＭＳ 明朝" w:hAnsi="Times New Roman" w:cs="Times New Roman"/>
          <w:i/>
          <w:kern w:val="2"/>
          <w:sz w:val="28"/>
          <w:szCs w:val="28"/>
        </w:rPr>
        <w:t>Rudaki</w:t>
      </w:r>
      <w:proofErr w:type="spellEnd"/>
      <w:r w:rsidRPr="00D75FFA">
        <w:rPr>
          <w:rFonts w:ascii="Times New Roman" w:eastAsia="ＭＳ 明朝" w:hAnsi="Times New Roman" w:cs="Times New Roman"/>
          <w:i/>
          <w:kern w:val="2"/>
          <w:sz w:val="28"/>
          <w:szCs w:val="28"/>
        </w:rPr>
        <w:t xml:space="preserve"> Avenue, Dushanbe, Tajikistan</w:t>
      </w:r>
    </w:p>
    <w:p w14:paraId="01A475A6" w14:textId="77777777" w:rsidR="00221F5A" w:rsidRDefault="00221F5A" w:rsidP="00EB2509">
      <w:pPr>
        <w:widowControl w:val="0"/>
        <w:spacing w:after="0" w:line="240" w:lineRule="auto"/>
        <w:jc w:val="both"/>
        <w:rPr>
          <w:rFonts w:ascii="Times New Roman" w:eastAsia="ＭＳ 明朝" w:hAnsi="Times New Roman" w:cs="Times New Roman"/>
          <w:kern w:val="2"/>
          <w:sz w:val="28"/>
          <w:szCs w:val="28"/>
        </w:rPr>
      </w:pPr>
    </w:p>
    <w:p w14:paraId="1D420FC3" w14:textId="77777777" w:rsidR="00B61DB5" w:rsidRDefault="00EB2509" w:rsidP="00EB2509">
      <w:pPr>
        <w:widowControl w:val="0"/>
        <w:spacing w:after="0" w:line="240" w:lineRule="auto"/>
        <w:jc w:val="both"/>
        <w:rPr>
          <w:rFonts w:ascii="Times New Roman" w:eastAsia="ＭＳ 明朝" w:hAnsi="Times New Roman" w:cs="Times New Roman"/>
          <w:kern w:val="2"/>
          <w:sz w:val="28"/>
          <w:szCs w:val="28"/>
        </w:rPr>
      </w:pPr>
      <w:r w:rsidRPr="00224421">
        <w:rPr>
          <w:rFonts w:ascii="Times New Roman" w:eastAsia="ＭＳ 明朝" w:hAnsi="Times New Roman" w:cs="Times New Roman"/>
          <w:kern w:val="2"/>
          <w:sz w:val="28"/>
          <w:szCs w:val="28"/>
        </w:rPr>
        <w:t>Consultation will be provided ONLY via phone conversation and/or meeting.</w:t>
      </w:r>
      <w:r>
        <w:rPr>
          <w:rFonts w:ascii="Times New Roman" w:eastAsia="ＭＳ 明朝" w:hAnsi="Times New Roman" w:cs="Times New Roman"/>
          <w:kern w:val="2"/>
          <w:sz w:val="28"/>
          <w:szCs w:val="28"/>
        </w:rPr>
        <w:t xml:space="preserve"> </w:t>
      </w:r>
    </w:p>
    <w:p w14:paraId="0A6376FF" w14:textId="77777777" w:rsidR="006423CC" w:rsidRPr="00847E67" w:rsidRDefault="006423CC" w:rsidP="00B61DB5">
      <w:pPr>
        <w:widowControl w:val="0"/>
        <w:spacing w:after="0" w:line="240" w:lineRule="auto"/>
        <w:ind w:left="360"/>
        <w:jc w:val="both"/>
        <w:rPr>
          <w:rFonts w:ascii="Times New Roman" w:eastAsia="ＭＳ 明朝" w:hAnsi="Times New Roman" w:cs="Times New Roman"/>
          <w:kern w:val="2"/>
          <w:sz w:val="28"/>
          <w:szCs w:val="28"/>
        </w:rPr>
      </w:pPr>
    </w:p>
    <w:p w14:paraId="24D8DABC" w14:textId="77777777" w:rsidR="00B61DB5" w:rsidRPr="00E565CE" w:rsidRDefault="00EF2B4A" w:rsidP="00E565CE">
      <w:pPr>
        <w:widowControl w:val="0"/>
        <w:numPr>
          <w:ilvl w:val="0"/>
          <w:numId w:val="11"/>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B61DB5" w:rsidRPr="00E565CE">
        <w:rPr>
          <w:rFonts w:ascii="Times New Roman" w:eastAsia="ＭＳ 明朝" w:hAnsi="Times New Roman" w:cs="Times New Roman"/>
          <w:b/>
          <w:kern w:val="2"/>
          <w:sz w:val="28"/>
          <w:szCs w:val="28"/>
        </w:rPr>
        <w:t>Evaluation and Selection</w:t>
      </w:r>
    </w:p>
    <w:p w14:paraId="2E4C2212" w14:textId="77777777" w:rsidR="00B61DB5" w:rsidRPr="00847E67" w:rsidRDefault="00B61DB5" w:rsidP="003E4E97">
      <w:pPr>
        <w:widowControl w:val="0"/>
        <w:spacing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Evaluation of Project Proposals will be made based on the following criteria: </w:t>
      </w:r>
    </w:p>
    <w:p w14:paraId="39C3DE79" w14:textId="77777777" w:rsidR="00B61DB5" w:rsidRPr="00847E67" w:rsidRDefault="00B61DB5" w:rsidP="003E4E97">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Scale of impact</w:t>
      </w:r>
    </w:p>
    <w:p w14:paraId="2A3AA68E" w14:textId="77777777" w:rsidR="00B61DB5" w:rsidRPr="00847E67" w:rsidRDefault="00B61DB5" w:rsidP="003E4E97">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Relevance to priorities of the Government of Tajikistan and Japan</w:t>
      </w:r>
    </w:p>
    <w:p w14:paraId="2714689C" w14:textId="77777777" w:rsidR="00B61DB5" w:rsidRPr="00847E67" w:rsidRDefault="00B61DB5" w:rsidP="003E4E97">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Effectiveness and feasibility of project</w:t>
      </w:r>
    </w:p>
    <w:p w14:paraId="54FDE60A" w14:textId="77777777" w:rsidR="00B61DB5" w:rsidRPr="00847E67" w:rsidRDefault="00B61DB5" w:rsidP="003E4E97">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lastRenderedPageBreak/>
        <w:t>Sustainability of project</w:t>
      </w:r>
    </w:p>
    <w:p w14:paraId="2B6EDE68" w14:textId="77777777" w:rsidR="00B61DB5" w:rsidRPr="00847E67" w:rsidRDefault="00B61DB5" w:rsidP="003E4E97">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Budget and cost efficiency </w:t>
      </w:r>
    </w:p>
    <w:p w14:paraId="57570E47" w14:textId="77777777" w:rsidR="00B61DB5" w:rsidRPr="00847E67" w:rsidRDefault="00B61DB5" w:rsidP="003E4E97">
      <w:pPr>
        <w:widowControl w:val="0"/>
        <w:numPr>
          <w:ilvl w:val="0"/>
          <w:numId w:val="5"/>
        </w:numPr>
        <w:tabs>
          <w:tab w:val="num" w:pos="450"/>
        </w:tabs>
        <w:spacing w:after="0" w:line="240" w:lineRule="auto"/>
        <w:ind w:left="1170" w:hanging="450"/>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Relevance between applicant’s training course and project proposal</w:t>
      </w:r>
    </w:p>
    <w:p w14:paraId="41CB931C" w14:textId="77777777" w:rsidR="00B61DB5" w:rsidRPr="00847E67" w:rsidRDefault="00B61DB5" w:rsidP="00B61DB5">
      <w:pPr>
        <w:widowControl w:val="0"/>
        <w:tabs>
          <w:tab w:val="num" w:pos="1140"/>
        </w:tabs>
        <w:spacing w:after="0" w:line="240" w:lineRule="auto"/>
        <w:ind w:left="1140"/>
        <w:jc w:val="both"/>
        <w:rPr>
          <w:rFonts w:ascii="Times New Roman" w:eastAsia="ＭＳ 明朝" w:hAnsi="Times New Roman" w:cs="Times New Roman"/>
          <w:kern w:val="2"/>
          <w:sz w:val="28"/>
          <w:szCs w:val="28"/>
        </w:rPr>
      </w:pPr>
    </w:p>
    <w:p w14:paraId="39D7606E" w14:textId="77777777" w:rsidR="00B61DB5" w:rsidRDefault="00EF2B4A" w:rsidP="00E565CE">
      <w:pPr>
        <w:widowControl w:val="0"/>
        <w:numPr>
          <w:ilvl w:val="0"/>
          <w:numId w:val="11"/>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B61DB5" w:rsidRPr="00D8659A">
        <w:rPr>
          <w:rFonts w:ascii="Times New Roman" w:eastAsia="ＭＳ 明朝" w:hAnsi="Times New Roman" w:cs="Times New Roman"/>
          <w:b/>
          <w:kern w:val="2"/>
          <w:sz w:val="28"/>
          <w:szCs w:val="28"/>
        </w:rPr>
        <w:t>Announcement of Winners</w:t>
      </w:r>
    </w:p>
    <w:p w14:paraId="169B2BD6" w14:textId="77777777" w:rsidR="0029397E" w:rsidRPr="0029397E" w:rsidRDefault="0029397E" w:rsidP="0029397E">
      <w:pPr>
        <w:pStyle w:val="ListParagraph"/>
        <w:widowControl w:val="0"/>
        <w:spacing w:after="0" w:line="240" w:lineRule="auto"/>
        <w:ind w:left="0"/>
        <w:jc w:val="both"/>
        <w:rPr>
          <w:rFonts w:ascii="Times New Roman" w:eastAsia="ＭＳ 明朝" w:hAnsi="Times New Roman" w:cs="Times New Roman"/>
          <w:kern w:val="2"/>
          <w:sz w:val="28"/>
          <w:szCs w:val="28"/>
        </w:rPr>
      </w:pPr>
      <w:r w:rsidRPr="0029397E">
        <w:rPr>
          <w:rFonts w:ascii="Times New Roman" w:eastAsia="ＭＳ 明朝" w:hAnsi="Times New Roman" w:cs="Times New Roman"/>
          <w:kern w:val="2"/>
          <w:sz w:val="28"/>
          <w:szCs w:val="28"/>
        </w:rPr>
        <w:t>Only the approved projects and applicants will be notified by JICA Office through phone and e-mail within 3 working days after the final evaluation.</w:t>
      </w:r>
    </w:p>
    <w:p w14:paraId="59ED7C58" w14:textId="77777777" w:rsidR="0029397E" w:rsidRDefault="0029397E" w:rsidP="0029397E">
      <w:pPr>
        <w:widowControl w:val="0"/>
        <w:spacing w:after="0" w:line="360" w:lineRule="auto"/>
        <w:ind w:left="360"/>
        <w:jc w:val="both"/>
        <w:rPr>
          <w:rFonts w:ascii="Times New Roman" w:eastAsia="ＭＳ 明朝" w:hAnsi="Times New Roman" w:cs="Times New Roman"/>
          <w:b/>
          <w:kern w:val="2"/>
          <w:sz w:val="28"/>
          <w:szCs w:val="28"/>
        </w:rPr>
      </w:pPr>
    </w:p>
    <w:p w14:paraId="06C82060" w14:textId="77777777" w:rsidR="0029397E" w:rsidRDefault="0029397E" w:rsidP="00E565CE">
      <w:pPr>
        <w:widowControl w:val="0"/>
        <w:numPr>
          <w:ilvl w:val="0"/>
          <w:numId w:val="11"/>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Agreement Negotiation </w:t>
      </w:r>
    </w:p>
    <w:p w14:paraId="468EC5A3" w14:textId="77777777" w:rsidR="0029397E" w:rsidRDefault="0029397E" w:rsidP="0029397E">
      <w:pPr>
        <w:widowControl w:val="0"/>
        <w:spacing w:after="0" w:line="240" w:lineRule="auto"/>
        <w:jc w:val="both"/>
        <w:rPr>
          <w:rFonts w:ascii="Times New Roman" w:eastAsia="ＭＳ 明朝" w:hAnsi="Times New Roman" w:cs="Times New Roman"/>
          <w:kern w:val="2"/>
          <w:sz w:val="28"/>
          <w:szCs w:val="28"/>
        </w:rPr>
      </w:pPr>
      <w:r w:rsidRPr="0029397E">
        <w:rPr>
          <w:rFonts w:ascii="Times New Roman" w:eastAsia="ＭＳ 明朝" w:hAnsi="Times New Roman" w:cs="Times New Roman"/>
          <w:kern w:val="2"/>
          <w:sz w:val="28"/>
          <w:szCs w:val="28"/>
        </w:rPr>
        <w:t xml:space="preserve">Selected Mini-Grant winners shall discuss </w:t>
      </w:r>
      <w:r>
        <w:rPr>
          <w:rFonts w:ascii="Times New Roman" w:eastAsia="ＭＳ 明朝" w:hAnsi="Times New Roman" w:cs="Times New Roman"/>
          <w:kern w:val="2"/>
          <w:sz w:val="28"/>
          <w:szCs w:val="28"/>
        </w:rPr>
        <w:t xml:space="preserve">and finalize </w:t>
      </w:r>
      <w:r w:rsidRPr="0029397E">
        <w:rPr>
          <w:rFonts w:ascii="Times New Roman" w:eastAsia="ＭＳ 明朝" w:hAnsi="Times New Roman" w:cs="Times New Roman"/>
          <w:kern w:val="2"/>
          <w:sz w:val="28"/>
          <w:szCs w:val="28"/>
        </w:rPr>
        <w:t>with JICA Tajikistan Office</w:t>
      </w:r>
      <w:r>
        <w:rPr>
          <w:rFonts w:ascii="Times New Roman" w:eastAsia="ＭＳ 明朝" w:hAnsi="Times New Roman" w:cs="Times New Roman"/>
          <w:kern w:val="2"/>
          <w:sz w:val="28"/>
          <w:szCs w:val="28"/>
        </w:rPr>
        <w:t xml:space="preserve"> a </w:t>
      </w:r>
      <w:r w:rsidRPr="0029397E">
        <w:rPr>
          <w:rFonts w:ascii="Times New Roman" w:eastAsia="ＭＳ 明朝" w:hAnsi="Times New Roman" w:cs="Times New Roman"/>
          <w:kern w:val="2"/>
          <w:sz w:val="28"/>
          <w:szCs w:val="28"/>
        </w:rPr>
        <w:t>project implementation plan and budget estimation table</w:t>
      </w:r>
      <w:r>
        <w:rPr>
          <w:rFonts w:ascii="Times New Roman" w:eastAsia="ＭＳ 明朝" w:hAnsi="Times New Roman" w:cs="Times New Roman"/>
          <w:kern w:val="2"/>
          <w:sz w:val="28"/>
          <w:szCs w:val="28"/>
        </w:rPr>
        <w:t xml:space="preserve">, based on JICA’s regulation and/or from the view of improvement of the activity. </w:t>
      </w:r>
    </w:p>
    <w:p w14:paraId="6E40D1FB"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47C48D3C" w14:textId="77777777" w:rsidR="00B61DB5" w:rsidRPr="00D8659A" w:rsidRDefault="00EF2B4A" w:rsidP="00E565CE">
      <w:pPr>
        <w:widowControl w:val="0"/>
        <w:numPr>
          <w:ilvl w:val="0"/>
          <w:numId w:val="11"/>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B61DB5" w:rsidRPr="00D8659A">
        <w:rPr>
          <w:rFonts w:ascii="Times New Roman" w:eastAsia="ＭＳ 明朝" w:hAnsi="Times New Roman" w:cs="Times New Roman"/>
          <w:b/>
          <w:kern w:val="2"/>
          <w:sz w:val="28"/>
          <w:szCs w:val="28"/>
        </w:rPr>
        <w:t>Signing of Agreement for Mini-Grant Project</w:t>
      </w:r>
    </w:p>
    <w:p w14:paraId="5A6B04CC" w14:textId="77777777" w:rsidR="00B61DB5" w:rsidRPr="00847E67" w:rsidRDefault="00B61DB5" w:rsidP="00E565CE">
      <w:pPr>
        <w:widowControl w:val="0"/>
        <w:tabs>
          <w:tab w:val="left" w:pos="360"/>
        </w:tabs>
        <w:spacing w:after="0" w:line="240" w:lineRule="auto"/>
        <w:jc w:val="both"/>
        <w:rPr>
          <w:rFonts w:ascii="Times New Roman" w:eastAsia="ＭＳ 明朝" w:hAnsi="Times New Roman" w:cs="Times New Roman"/>
          <w:color w:val="FF0000"/>
          <w:kern w:val="2"/>
          <w:sz w:val="28"/>
          <w:szCs w:val="28"/>
        </w:rPr>
      </w:pPr>
      <w:r w:rsidRPr="00847E67">
        <w:rPr>
          <w:rFonts w:ascii="Times New Roman" w:eastAsia="ＭＳ 明朝" w:hAnsi="Times New Roman" w:cs="Times New Roman"/>
          <w:kern w:val="2"/>
          <w:sz w:val="28"/>
          <w:szCs w:val="28"/>
        </w:rPr>
        <w:t xml:space="preserve">The winners (successful applicants) will enter into an Agreement for Mini-Grant Projects with JICA Office that sets out terms and conditions for Mini-Grant Project implementation, including compliance with JICA’s rules and Procurement Regulations. </w:t>
      </w:r>
    </w:p>
    <w:p w14:paraId="56A3E352"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68549921" w14:textId="77777777" w:rsidR="00B61DB5" w:rsidRPr="00D8659A" w:rsidRDefault="00EF2B4A" w:rsidP="00E565CE">
      <w:pPr>
        <w:widowControl w:val="0"/>
        <w:numPr>
          <w:ilvl w:val="0"/>
          <w:numId w:val="11"/>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B61DB5" w:rsidRPr="00D8659A">
        <w:rPr>
          <w:rFonts w:ascii="Times New Roman" w:eastAsia="ＭＳ 明朝" w:hAnsi="Times New Roman" w:cs="Times New Roman"/>
          <w:b/>
          <w:kern w:val="2"/>
          <w:sz w:val="28"/>
          <w:szCs w:val="28"/>
        </w:rPr>
        <w:t>Project Implementation Period</w:t>
      </w:r>
    </w:p>
    <w:p w14:paraId="108366C0" w14:textId="77777777" w:rsidR="00B61DB5" w:rsidRPr="00847E67" w:rsidRDefault="00B61DB5" w:rsidP="00E565CE">
      <w:pPr>
        <w:widowControl w:val="0"/>
        <w:tabs>
          <w:tab w:val="left" w:pos="360"/>
        </w:tabs>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Implementation period of each project starts after signing of Agreement for Mini-Grant Project and shall be completed at latest by the end of December.  </w:t>
      </w:r>
    </w:p>
    <w:p w14:paraId="1C098C79"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355EC4B1" w14:textId="77777777" w:rsidR="00B61DB5" w:rsidRPr="00D8659A" w:rsidRDefault="00EF2B4A" w:rsidP="00E565CE">
      <w:pPr>
        <w:widowControl w:val="0"/>
        <w:numPr>
          <w:ilvl w:val="0"/>
          <w:numId w:val="11"/>
        </w:numPr>
        <w:spacing w:after="0" w:line="360" w:lineRule="auto"/>
        <w:jc w:val="both"/>
        <w:rPr>
          <w:rFonts w:ascii="Times New Roman" w:eastAsia="ＭＳ 明朝" w:hAnsi="Times New Roman" w:cs="Times New Roman"/>
          <w:b/>
          <w:kern w:val="2"/>
          <w:sz w:val="28"/>
          <w:szCs w:val="28"/>
        </w:rPr>
      </w:pPr>
      <w:r>
        <w:rPr>
          <w:rFonts w:ascii="Times New Roman" w:eastAsia="ＭＳ 明朝" w:hAnsi="Times New Roman" w:cs="Times New Roman"/>
          <w:b/>
          <w:kern w:val="2"/>
          <w:sz w:val="28"/>
          <w:szCs w:val="28"/>
        </w:rPr>
        <w:t xml:space="preserve"> </w:t>
      </w:r>
      <w:r w:rsidR="00B61DB5" w:rsidRPr="00D8659A">
        <w:rPr>
          <w:rFonts w:ascii="Times New Roman" w:eastAsia="ＭＳ 明朝" w:hAnsi="Times New Roman" w:cs="Times New Roman"/>
          <w:b/>
          <w:kern w:val="2"/>
          <w:sz w:val="28"/>
          <w:szCs w:val="28"/>
        </w:rPr>
        <w:t xml:space="preserve">Monitoring </w:t>
      </w:r>
    </w:p>
    <w:p w14:paraId="0FAC7FC3" w14:textId="77777777" w:rsidR="00B61DB5" w:rsidRPr="00847E67" w:rsidRDefault="00B61DB5" w:rsidP="00E565CE">
      <w:pPr>
        <w:widowControl w:val="0"/>
        <w:tabs>
          <w:tab w:val="left" w:pos="360"/>
        </w:tabs>
        <w:spacing w:after="0" w:line="240" w:lineRule="auto"/>
        <w:jc w:val="both"/>
        <w:rPr>
          <w:rFonts w:ascii="Times New Roman" w:eastAsia="ＭＳ 明朝" w:hAnsi="Times New Roman" w:cs="Times New Roman"/>
          <w:kern w:val="2"/>
          <w:sz w:val="28"/>
          <w:szCs w:val="28"/>
        </w:rPr>
      </w:pPr>
      <w:r w:rsidRPr="00847E67">
        <w:rPr>
          <w:rFonts w:ascii="Times New Roman" w:eastAsia="ＭＳ 明朝" w:hAnsi="Times New Roman" w:cs="Times New Roman"/>
          <w:kern w:val="2"/>
          <w:sz w:val="28"/>
          <w:szCs w:val="28"/>
        </w:rPr>
        <w:t xml:space="preserve">JICA Office has right to monitor the progress of implementation of the projects by contacting the winners. If necessary, monitoring visits to the Projects will be arranged.   </w:t>
      </w:r>
    </w:p>
    <w:p w14:paraId="67AE1DED" w14:textId="77777777" w:rsidR="00B61DB5" w:rsidRPr="00847E67" w:rsidRDefault="00B61DB5" w:rsidP="00B61DB5">
      <w:pPr>
        <w:widowControl w:val="0"/>
        <w:spacing w:after="0" w:line="240" w:lineRule="auto"/>
        <w:ind w:left="360"/>
        <w:jc w:val="both"/>
        <w:rPr>
          <w:rFonts w:ascii="Times New Roman" w:eastAsia="ＭＳ 明朝" w:hAnsi="Times New Roman" w:cs="Times New Roman"/>
          <w:kern w:val="2"/>
          <w:sz w:val="28"/>
          <w:szCs w:val="28"/>
        </w:rPr>
      </w:pPr>
    </w:p>
    <w:p w14:paraId="1DBEEEE2" w14:textId="77777777" w:rsidR="00B61DB5" w:rsidRPr="00D8659A" w:rsidRDefault="00B61DB5" w:rsidP="00E565CE">
      <w:pPr>
        <w:widowControl w:val="0"/>
        <w:numPr>
          <w:ilvl w:val="0"/>
          <w:numId w:val="11"/>
        </w:numPr>
        <w:spacing w:after="0" w:line="360" w:lineRule="auto"/>
        <w:jc w:val="both"/>
        <w:rPr>
          <w:rFonts w:ascii="Times New Roman" w:eastAsia="ＭＳ 明朝" w:hAnsi="Times New Roman" w:cs="Times New Roman"/>
          <w:b/>
          <w:kern w:val="2"/>
          <w:sz w:val="28"/>
          <w:szCs w:val="28"/>
        </w:rPr>
      </w:pPr>
      <w:r w:rsidRPr="00D8659A">
        <w:rPr>
          <w:rFonts w:ascii="Times New Roman" w:eastAsia="ＭＳ 明朝" w:hAnsi="Times New Roman" w:cs="Times New Roman"/>
          <w:b/>
          <w:kern w:val="2"/>
          <w:sz w:val="28"/>
          <w:szCs w:val="28"/>
        </w:rPr>
        <w:t>Reporting</w:t>
      </w:r>
    </w:p>
    <w:p w14:paraId="40DF0927" w14:textId="77777777" w:rsidR="007A1C60" w:rsidRPr="00B61DB5" w:rsidRDefault="00B61DB5" w:rsidP="00EF2B4A">
      <w:pPr>
        <w:widowControl w:val="0"/>
        <w:tabs>
          <w:tab w:val="left" w:pos="360"/>
        </w:tabs>
        <w:spacing w:after="0" w:line="240" w:lineRule="auto"/>
        <w:jc w:val="both"/>
      </w:pPr>
      <w:r w:rsidRPr="00847E67">
        <w:rPr>
          <w:rFonts w:ascii="Times New Roman" w:eastAsia="ＭＳ 明朝" w:hAnsi="Times New Roman" w:cs="Times New Roman"/>
          <w:kern w:val="2"/>
          <w:sz w:val="28"/>
          <w:szCs w:val="28"/>
        </w:rPr>
        <w:t xml:space="preserve">The final report (including photos, list of attendees, </w:t>
      </w:r>
      <w:r w:rsidR="00847E67">
        <w:rPr>
          <w:rFonts w:ascii="Times New Roman" w:eastAsia="ＭＳ 明朝" w:hAnsi="Times New Roman" w:cs="Times New Roman"/>
          <w:kern w:val="2"/>
          <w:sz w:val="28"/>
          <w:szCs w:val="28"/>
        </w:rPr>
        <w:t xml:space="preserve">copy of </w:t>
      </w:r>
      <w:r w:rsidRPr="00847E67">
        <w:rPr>
          <w:rFonts w:ascii="Times New Roman" w:eastAsia="ＭＳ 明朝" w:hAnsi="Times New Roman" w:cs="Times New Roman"/>
          <w:kern w:val="2"/>
          <w:sz w:val="28"/>
          <w:szCs w:val="28"/>
        </w:rPr>
        <w:t xml:space="preserve">financial documents and others) </w:t>
      </w:r>
      <w:r w:rsidRPr="00E565CE">
        <w:rPr>
          <w:rFonts w:ascii="Times New Roman" w:eastAsia="ＭＳ 明朝" w:hAnsi="Times New Roman" w:cs="Times New Roman"/>
          <w:kern w:val="2"/>
          <w:sz w:val="28"/>
          <w:szCs w:val="28"/>
        </w:rPr>
        <w:t>shall be provided within two weeks</w:t>
      </w:r>
      <w:r w:rsidRPr="00847E67">
        <w:rPr>
          <w:rFonts w:ascii="Times New Roman" w:eastAsia="ＭＳ 明朝" w:hAnsi="Times New Roman" w:cs="Times New Roman"/>
          <w:kern w:val="2"/>
          <w:sz w:val="28"/>
          <w:szCs w:val="28"/>
        </w:rPr>
        <w:t xml:space="preserve"> after completion of the project but not later than January. The applicant is also required to make Presentation about his/her project at Annual Meeting of Alumni.</w:t>
      </w:r>
    </w:p>
    <w:sectPr w:rsidR="007A1C60" w:rsidRPr="00B61DB5" w:rsidSect="00F947CE">
      <w:footerReference w:type="default" r:id="rId13"/>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4808" w14:textId="77777777" w:rsidR="00C50403" w:rsidRDefault="00C50403">
      <w:pPr>
        <w:spacing w:after="0" w:line="240" w:lineRule="auto"/>
      </w:pPr>
      <w:r>
        <w:separator/>
      </w:r>
    </w:p>
  </w:endnote>
  <w:endnote w:type="continuationSeparator" w:id="0">
    <w:p w14:paraId="4460BCBF" w14:textId="77777777" w:rsidR="00C50403" w:rsidRDefault="00C50403">
      <w:pPr>
        <w:spacing w:after="0" w:line="240" w:lineRule="auto"/>
      </w:pPr>
      <w:r>
        <w:continuationSeparator/>
      </w:r>
    </w:p>
  </w:endnote>
  <w:endnote w:type="continuationNotice" w:id="1">
    <w:p w14:paraId="7EAB6172" w14:textId="77777777" w:rsidR="00C50403" w:rsidRDefault="00C50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229035"/>
      <w:docPartObj>
        <w:docPartGallery w:val="Page Numbers (Bottom of Page)"/>
        <w:docPartUnique/>
      </w:docPartObj>
    </w:sdtPr>
    <w:sdtEndPr>
      <w:rPr>
        <w:noProof/>
      </w:rPr>
    </w:sdtEndPr>
    <w:sdtContent>
      <w:p w14:paraId="767C03A3" w14:textId="77777777" w:rsidR="00F947CE" w:rsidRDefault="00F947CE">
        <w:pPr>
          <w:pStyle w:val="Footer"/>
          <w:jc w:val="center"/>
        </w:pPr>
        <w:r>
          <w:fldChar w:fldCharType="begin"/>
        </w:r>
        <w:r>
          <w:instrText xml:space="preserve"> PAGE   \* MERGEFORMAT </w:instrText>
        </w:r>
        <w:r>
          <w:fldChar w:fldCharType="separate"/>
        </w:r>
        <w:r w:rsidR="00FA2E05">
          <w:rPr>
            <w:noProof/>
          </w:rPr>
          <w:t>9</w:t>
        </w:r>
        <w:r>
          <w:rPr>
            <w:noProof/>
          </w:rPr>
          <w:fldChar w:fldCharType="end"/>
        </w:r>
      </w:p>
    </w:sdtContent>
  </w:sdt>
  <w:p w14:paraId="0EA483BF" w14:textId="77777777" w:rsidR="003E490B" w:rsidRDefault="003E4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31A3" w14:textId="77777777" w:rsidR="00C50403" w:rsidRDefault="00C50403">
      <w:pPr>
        <w:spacing w:after="0" w:line="240" w:lineRule="auto"/>
      </w:pPr>
      <w:r>
        <w:separator/>
      </w:r>
    </w:p>
  </w:footnote>
  <w:footnote w:type="continuationSeparator" w:id="0">
    <w:p w14:paraId="1133E661" w14:textId="77777777" w:rsidR="00C50403" w:rsidRDefault="00C50403">
      <w:pPr>
        <w:spacing w:after="0" w:line="240" w:lineRule="auto"/>
      </w:pPr>
      <w:r>
        <w:continuationSeparator/>
      </w:r>
    </w:p>
  </w:footnote>
  <w:footnote w:type="continuationNotice" w:id="1">
    <w:p w14:paraId="6B7160ED" w14:textId="77777777" w:rsidR="00C50403" w:rsidRDefault="00C504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53C"/>
    <w:multiLevelType w:val="hybridMultilevel"/>
    <w:tmpl w:val="4E6609CE"/>
    <w:lvl w:ilvl="0" w:tplc="0409000B">
      <w:start w:val="1"/>
      <w:numFmt w:val="bullet"/>
      <w:lvlText w:val=""/>
      <w:lvlJc w:val="left"/>
      <w:pPr>
        <w:tabs>
          <w:tab w:val="num" w:pos="720"/>
        </w:tabs>
        <w:ind w:left="720" w:hanging="360"/>
      </w:pPr>
      <w:rPr>
        <w:rFonts w:ascii="Wingdings" w:hAnsi="Wingdings" w:hint="default"/>
      </w:rPr>
    </w:lvl>
    <w:lvl w:ilvl="1" w:tplc="7C184944" w:tentative="1">
      <w:start w:val="1"/>
      <w:numFmt w:val="bullet"/>
      <w:lvlText w:val=""/>
      <w:lvlJc w:val="left"/>
      <w:pPr>
        <w:tabs>
          <w:tab w:val="num" w:pos="1440"/>
        </w:tabs>
        <w:ind w:left="1440" w:hanging="360"/>
      </w:pPr>
      <w:rPr>
        <w:rFonts w:ascii="Wingdings 2" w:hAnsi="Wingdings 2" w:hint="default"/>
      </w:rPr>
    </w:lvl>
    <w:lvl w:ilvl="2" w:tplc="1DF6B674" w:tentative="1">
      <w:start w:val="1"/>
      <w:numFmt w:val="bullet"/>
      <w:lvlText w:val=""/>
      <w:lvlJc w:val="left"/>
      <w:pPr>
        <w:tabs>
          <w:tab w:val="num" w:pos="2160"/>
        </w:tabs>
        <w:ind w:left="2160" w:hanging="360"/>
      </w:pPr>
      <w:rPr>
        <w:rFonts w:ascii="Wingdings 2" w:hAnsi="Wingdings 2" w:hint="default"/>
      </w:rPr>
    </w:lvl>
    <w:lvl w:ilvl="3" w:tplc="03FC2044" w:tentative="1">
      <w:start w:val="1"/>
      <w:numFmt w:val="bullet"/>
      <w:lvlText w:val=""/>
      <w:lvlJc w:val="left"/>
      <w:pPr>
        <w:tabs>
          <w:tab w:val="num" w:pos="2880"/>
        </w:tabs>
        <w:ind w:left="2880" w:hanging="360"/>
      </w:pPr>
      <w:rPr>
        <w:rFonts w:ascii="Wingdings 2" w:hAnsi="Wingdings 2" w:hint="default"/>
      </w:rPr>
    </w:lvl>
    <w:lvl w:ilvl="4" w:tplc="2DB6E652" w:tentative="1">
      <w:start w:val="1"/>
      <w:numFmt w:val="bullet"/>
      <w:lvlText w:val=""/>
      <w:lvlJc w:val="left"/>
      <w:pPr>
        <w:tabs>
          <w:tab w:val="num" w:pos="3600"/>
        </w:tabs>
        <w:ind w:left="3600" w:hanging="360"/>
      </w:pPr>
      <w:rPr>
        <w:rFonts w:ascii="Wingdings 2" w:hAnsi="Wingdings 2" w:hint="default"/>
      </w:rPr>
    </w:lvl>
    <w:lvl w:ilvl="5" w:tplc="6CBABD1E" w:tentative="1">
      <w:start w:val="1"/>
      <w:numFmt w:val="bullet"/>
      <w:lvlText w:val=""/>
      <w:lvlJc w:val="left"/>
      <w:pPr>
        <w:tabs>
          <w:tab w:val="num" w:pos="4320"/>
        </w:tabs>
        <w:ind w:left="4320" w:hanging="360"/>
      </w:pPr>
      <w:rPr>
        <w:rFonts w:ascii="Wingdings 2" w:hAnsi="Wingdings 2" w:hint="default"/>
      </w:rPr>
    </w:lvl>
    <w:lvl w:ilvl="6" w:tplc="D7E4C932" w:tentative="1">
      <w:start w:val="1"/>
      <w:numFmt w:val="bullet"/>
      <w:lvlText w:val=""/>
      <w:lvlJc w:val="left"/>
      <w:pPr>
        <w:tabs>
          <w:tab w:val="num" w:pos="5040"/>
        </w:tabs>
        <w:ind w:left="5040" w:hanging="360"/>
      </w:pPr>
      <w:rPr>
        <w:rFonts w:ascii="Wingdings 2" w:hAnsi="Wingdings 2" w:hint="default"/>
      </w:rPr>
    </w:lvl>
    <w:lvl w:ilvl="7" w:tplc="1AC0AD40" w:tentative="1">
      <w:start w:val="1"/>
      <w:numFmt w:val="bullet"/>
      <w:lvlText w:val=""/>
      <w:lvlJc w:val="left"/>
      <w:pPr>
        <w:tabs>
          <w:tab w:val="num" w:pos="5760"/>
        </w:tabs>
        <w:ind w:left="5760" w:hanging="360"/>
      </w:pPr>
      <w:rPr>
        <w:rFonts w:ascii="Wingdings 2" w:hAnsi="Wingdings 2" w:hint="default"/>
      </w:rPr>
    </w:lvl>
    <w:lvl w:ilvl="8" w:tplc="03B8148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6505692"/>
    <w:multiLevelType w:val="hybridMultilevel"/>
    <w:tmpl w:val="AE966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925B6"/>
    <w:multiLevelType w:val="hybridMultilevel"/>
    <w:tmpl w:val="C04830D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 w15:restartNumberingAfterBreak="0">
    <w:nsid w:val="236803F5"/>
    <w:multiLevelType w:val="hybridMultilevel"/>
    <w:tmpl w:val="D26884B4"/>
    <w:lvl w:ilvl="0" w:tplc="783E3E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5F0733"/>
    <w:multiLevelType w:val="hybridMultilevel"/>
    <w:tmpl w:val="7AB27D1E"/>
    <w:lvl w:ilvl="0" w:tplc="783E3EA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6C6595"/>
    <w:multiLevelType w:val="hybridMultilevel"/>
    <w:tmpl w:val="CD7EE0CA"/>
    <w:lvl w:ilvl="0" w:tplc="A5DC9880">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140"/>
        </w:tabs>
        <w:ind w:left="1140" w:hanging="720"/>
      </w:pPr>
      <w:rPr>
        <w:rFonts w:hint="default"/>
      </w:rPr>
    </w:lvl>
    <w:lvl w:ilvl="2" w:tplc="E8827F16">
      <w:start w:val="1"/>
      <w:numFmt w:val="lowerRoman"/>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F1CF6"/>
    <w:multiLevelType w:val="hybridMultilevel"/>
    <w:tmpl w:val="7AB27D1E"/>
    <w:lvl w:ilvl="0" w:tplc="783E3EA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462C85"/>
    <w:multiLevelType w:val="hybridMultilevel"/>
    <w:tmpl w:val="1C82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83E3EA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83E3EAA">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14C28"/>
    <w:multiLevelType w:val="hybridMultilevel"/>
    <w:tmpl w:val="9AD464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96B3E"/>
    <w:multiLevelType w:val="hybridMultilevel"/>
    <w:tmpl w:val="9E581668"/>
    <w:lvl w:ilvl="0" w:tplc="0409000B">
      <w:start w:val="1"/>
      <w:numFmt w:val="bullet"/>
      <w:lvlText w:val=""/>
      <w:lvlJc w:val="left"/>
      <w:pPr>
        <w:tabs>
          <w:tab w:val="num" w:pos="720"/>
        </w:tabs>
        <w:ind w:left="720" w:hanging="7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88A0D07"/>
    <w:multiLevelType w:val="hybridMultilevel"/>
    <w:tmpl w:val="6A908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756360">
    <w:abstractNumId w:val="7"/>
  </w:num>
  <w:num w:numId="2" w16cid:durableId="765492521">
    <w:abstractNumId w:val="3"/>
  </w:num>
  <w:num w:numId="3" w16cid:durableId="5716539">
    <w:abstractNumId w:val="5"/>
  </w:num>
  <w:num w:numId="4" w16cid:durableId="400715924">
    <w:abstractNumId w:val="6"/>
  </w:num>
  <w:num w:numId="5" w16cid:durableId="1429236827">
    <w:abstractNumId w:val="9"/>
  </w:num>
  <w:num w:numId="6" w16cid:durableId="800225078">
    <w:abstractNumId w:val="10"/>
  </w:num>
  <w:num w:numId="7" w16cid:durableId="633680644">
    <w:abstractNumId w:val="0"/>
  </w:num>
  <w:num w:numId="8" w16cid:durableId="158935341">
    <w:abstractNumId w:val="2"/>
  </w:num>
  <w:num w:numId="9" w16cid:durableId="1718117349">
    <w:abstractNumId w:val="8"/>
  </w:num>
  <w:num w:numId="10" w16cid:durableId="616058634">
    <w:abstractNumId w:val="1"/>
  </w:num>
  <w:num w:numId="11" w16cid:durableId="1995451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A10"/>
    <w:rsid w:val="000205F5"/>
    <w:rsid w:val="00043F44"/>
    <w:rsid w:val="00165871"/>
    <w:rsid w:val="00174392"/>
    <w:rsid w:val="001C74FE"/>
    <w:rsid w:val="00221F5A"/>
    <w:rsid w:val="00224421"/>
    <w:rsid w:val="0026403B"/>
    <w:rsid w:val="00265A10"/>
    <w:rsid w:val="0029397E"/>
    <w:rsid w:val="002C663C"/>
    <w:rsid w:val="002E1CA7"/>
    <w:rsid w:val="003014D6"/>
    <w:rsid w:val="00304E77"/>
    <w:rsid w:val="00340912"/>
    <w:rsid w:val="003A4C29"/>
    <w:rsid w:val="003E490B"/>
    <w:rsid w:val="003E4E97"/>
    <w:rsid w:val="005454F5"/>
    <w:rsid w:val="005525B3"/>
    <w:rsid w:val="00565F8C"/>
    <w:rsid w:val="005779CC"/>
    <w:rsid w:val="00630B31"/>
    <w:rsid w:val="006375A2"/>
    <w:rsid w:val="006423CC"/>
    <w:rsid w:val="006627DE"/>
    <w:rsid w:val="0078762B"/>
    <w:rsid w:val="00794AE9"/>
    <w:rsid w:val="007A1C60"/>
    <w:rsid w:val="007E1835"/>
    <w:rsid w:val="00847E67"/>
    <w:rsid w:val="008A51DA"/>
    <w:rsid w:val="008A6ED5"/>
    <w:rsid w:val="008C5EB7"/>
    <w:rsid w:val="008C66BE"/>
    <w:rsid w:val="009260DC"/>
    <w:rsid w:val="0096615D"/>
    <w:rsid w:val="0098042C"/>
    <w:rsid w:val="009A53B6"/>
    <w:rsid w:val="009B0EC8"/>
    <w:rsid w:val="00B33BD9"/>
    <w:rsid w:val="00B61DB5"/>
    <w:rsid w:val="00BF59B1"/>
    <w:rsid w:val="00C50403"/>
    <w:rsid w:val="00C575F6"/>
    <w:rsid w:val="00C621B8"/>
    <w:rsid w:val="00C647F4"/>
    <w:rsid w:val="00CF19CF"/>
    <w:rsid w:val="00D262FD"/>
    <w:rsid w:val="00D44A27"/>
    <w:rsid w:val="00D744DF"/>
    <w:rsid w:val="00D75FFA"/>
    <w:rsid w:val="00D8659A"/>
    <w:rsid w:val="00DA0A5C"/>
    <w:rsid w:val="00DD0D9A"/>
    <w:rsid w:val="00DE2697"/>
    <w:rsid w:val="00E31041"/>
    <w:rsid w:val="00E4213A"/>
    <w:rsid w:val="00E42FE8"/>
    <w:rsid w:val="00E565CE"/>
    <w:rsid w:val="00EA7A18"/>
    <w:rsid w:val="00EB2509"/>
    <w:rsid w:val="00EF2B4A"/>
    <w:rsid w:val="00F61C83"/>
    <w:rsid w:val="00F947CE"/>
    <w:rsid w:val="00FA2E05"/>
    <w:rsid w:val="00FA69E4"/>
    <w:rsid w:val="00FD35CF"/>
    <w:rsid w:val="0B6A2130"/>
    <w:rsid w:val="60874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C8523"/>
  <w15:docId w15:val="{7DB486C2-C91F-4DF0-97E5-EA2F54E1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65A10"/>
    <w:pPr>
      <w:spacing w:line="240" w:lineRule="auto"/>
    </w:pPr>
    <w:rPr>
      <w:sz w:val="20"/>
      <w:szCs w:val="20"/>
    </w:rPr>
  </w:style>
  <w:style w:type="character" w:customStyle="1" w:styleId="CommentTextChar">
    <w:name w:val="Comment Text Char"/>
    <w:basedOn w:val="DefaultParagraphFont"/>
    <w:link w:val="CommentText"/>
    <w:uiPriority w:val="99"/>
    <w:semiHidden/>
    <w:rsid w:val="00265A10"/>
    <w:rPr>
      <w:sz w:val="20"/>
      <w:szCs w:val="20"/>
    </w:rPr>
  </w:style>
  <w:style w:type="character" w:styleId="CommentReference">
    <w:name w:val="annotation reference"/>
    <w:semiHidden/>
    <w:rsid w:val="00265A10"/>
    <w:rPr>
      <w:sz w:val="18"/>
      <w:szCs w:val="18"/>
    </w:rPr>
  </w:style>
  <w:style w:type="paragraph" w:styleId="ListParagraph">
    <w:name w:val="List Paragraph"/>
    <w:basedOn w:val="Normal"/>
    <w:uiPriority w:val="34"/>
    <w:qFormat/>
    <w:rsid w:val="00265A10"/>
    <w:pPr>
      <w:ind w:left="720"/>
      <w:contextualSpacing/>
    </w:pPr>
  </w:style>
  <w:style w:type="character" w:styleId="Hyperlink">
    <w:name w:val="Hyperlink"/>
    <w:basedOn w:val="DefaultParagraphFont"/>
    <w:uiPriority w:val="99"/>
    <w:unhideWhenUsed/>
    <w:rsid w:val="00265A10"/>
    <w:rPr>
      <w:color w:val="0000FF" w:themeColor="hyperlink"/>
      <w:u w:val="single"/>
    </w:rPr>
  </w:style>
  <w:style w:type="paragraph" w:styleId="Footer">
    <w:name w:val="footer"/>
    <w:basedOn w:val="Normal"/>
    <w:link w:val="FooterChar"/>
    <w:uiPriority w:val="99"/>
    <w:unhideWhenUsed/>
    <w:rsid w:val="00265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A10"/>
  </w:style>
  <w:style w:type="paragraph" w:styleId="BalloonText">
    <w:name w:val="Balloon Text"/>
    <w:basedOn w:val="Normal"/>
    <w:link w:val="BalloonTextChar"/>
    <w:uiPriority w:val="99"/>
    <w:semiHidden/>
    <w:unhideWhenUsed/>
    <w:rsid w:val="00265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10"/>
    <w:rPr>
      <w:rFonts w:ascii="Tahoma" w:hAnsi="Tahoma" w:cs="Tahoma"/>
      <w:sz w:val="16"/>
      <w:szCs w:val="16"/>
    </w:rPr>
  </w:style>
  <w:style w:type="paragraph" w:styleId="Header">
    <w:name w:val="header"/>
    <w:basedOn w:val="Normal"/>
    <w:link w:val="HeaderChar"/>
    <w:uiPriority w:val="99"/>
    <w:unhideWhenUsed/>
    <w:rsid w:val="001C7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4FE"/>
  </w:style>
  <w:style w:type="character" w:styleId="UnresolvedMention">
    <w:name w:val="Unresolved Mention"/>
    <w:basedOn w:val="DefaultParagraphFont"/>
    <w:uiPriority w:val="99"/>
    <w:semiHidden/>
    <w:unhideWhenUsed/>
    <w:rsid w:val="00787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kasymov-masrur@jic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ica.go.jp/tajikistan/english/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1970</Words>
  <Characters>11233</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UzoqovBehruz TJ</dc:creator>
  <cp:lastModifiedBy>Qambarova, Nilufar[Qambarova Nilufar]</cp:lastModifiedBy>
  <cp:revision>53</cp:revision>
  <cp:lastPrinted>2018-04-30T13:27:00Z</cp:lastPrinted>
  <dcterms:created xsi:type="dcterms:W3CDTF">2018-04-23T09:59:00Z</dcterms:created>
  <dcterms:modified xsi:type="dcterms:W3CDTF">2025-05-20T10:04:00Z</dcterms:modified>
</cp:coreProperties>
</file>