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05C6" w14:textId="77777777" w:rsidR="00E227A5" w:rsidRPr="00E227A5" w:rsidRDefault="00E227A5" w:rsidP="00E227A5">
      <w:pPr>
        <w:widowControl w:val="0"/>
        <w:spacing w:after="0" w:line="240" w:lineRule="auto"/>
        <w:jc w:val="center"/>
        <w:rPr>
          <w:rFonts w:ascii="ＭＳ ゴシック" w:eastAsia="ＭＳ ゴシック" w:hAnsi="ＭＳ ゴシック" w:cs="Times New Roman"/>
          <w:b/>
          <w:bCs/>
          <w:color w:val="000000"/>
          <w:szCs w:val="22"/>
          <w14:ligatures w14:val="none"/>
        </w:rPr>
      </w:pPr>
      <w:r w:rsidRPr="00E227A5">
        <w:rPr>
          <w:rFonts w:ascii="ＭＳ ゴシック" w:eastAsia="ＭＳ ゴシック" w:hAnsi="ＭＳ ゴシック" w:cs="Times New Roman" w:hint="eastAsia"/>
          <w:b/>
          <w:bCs/>
          <w:color w:val="000000"/>
          <w:szCs w:val="22"/>
          <w14:ligatures w14:val="none"/>
        </w:rPr>
        <w:t>JICA各種広報媒体および各種報告書等における</w:t>
      </w:r>
    </w:p>
    <w:p w14:paraId="08A279D7" w14:textId="77777777" w:rsidR="00E227A5" w:rsidRPr="00E227A5" w:rsidRDefault="00E227A5" w:rsidP="00E227A5">
      <w:pPr>
        <w:widowControl w:val="0"/>
        <w:spacing w:after="0" w:line="240" w:lineRule="auto"/>
        <w:jc w:val="center"/>
        <w:rPr>
          <w:rFonts w:ascii="ＭＳ ゴシック" w:eastAsia="ＭＳ ゴシック" w:hAnsi="ＭＳ ゴシック" w:cs="Times New Roman"/>
          <w:b/>
          <w:bCs/>
          <w:color w:val="000000"/>
          <w:szCs w:val="22"/>
          <w14:ligatures w14:val="none"/>
        </w:rPr>
      </w:pPr>
      <w:r w:rsidRPr="00E227A5">
        <w:rPr>
          <w:rFonts w:ascii="ＭＳ ゴシック" w:eastAsia="ＭＳ ゴシック" w:hAnsi="ＭＳ ゴシック" w:cs="Times New Roman" w:hint="eastAsia"/>
          <w:b/>
          <w:bCs/>
          <w:color w:val="000000"/>
          <w:szCs w:val="22"/>
          <w14:ligatures w14:val="none"/>
        </w:rPr>
        <w:t>肖像権使用および個人情報利用承諾書について</w:t>
      </w:r>
    </w:p>
    <w:p w14:paraId="5C28D8B6" w14:textId="77777777" w:rsidR="00E227A5" w:rsidRPr="00E227A5" w:rsidRDefault="00E227A5" w:rsidP="00E227A5">
      <w:pPr>
        <w:widowControl w:val="0"/>
        <w:spacing w:after="0" w:line="240" w:lineRule="auto"/>
        <w:ind w:firstLineChars="100" w:firstLine="240"/>
        <w:jc w:val="both"/>
        <w:rPr>
          <w:rFonts w:ascii="ＭＳ ゴシック" w:eastAsia="ＭＳ ゴシック" w:hAnsi="ＭＳ ゴシック" w:cs="Times New Roman"/>
          <w:color w:val="000000"/>
          <w:szCs w:val="22"/>
          <w:u w:val="single"/>
          <w14:ligatures w14:val="none"/>
        </w:rPr>
      </w:pPr>
    </w:p>
    <w:p w14:paraId="260EB362" w14:textId="77777777" w:rsidR="00E227A5" w:rsidRPr="00E227A5" w:rsidRDefault="00E227A5" w:rsidP="00E227A5">
      <w:pPr>
        <w:widowControl w:val="0"/>
        <w:spacing w:after="0" w:line="240" w:lineRule="auto"/>
        <w:ind w:firstLineChars="100" w:firstLine="240"/>
        <w:jc w:val="both"/>
        <w:rPr>
          <w:rFonts w:ascii="ＭＳ ゴシック" w:eastAsia="ＭＳ ゴシック" w:hAnsi="ＭＳ ゴシック" w:cs="Times New Roman"/>
          <w:bCs/>
          <w:color w:val="000000"/>
          <w:szCs w:val="22"/>
          <w14:ligatures w14:val="none"/>
        </w:rPr>
      </w:pPr>
      <w:r w:rsidRPr="00E227A5">
        <w:rPr>
          <w:rFonts w:ascii="ＭＳ ゴシック" w:eastAsia="ＭＳ ゴシック" w:hAnsi="ＭＳ ゴシック" w:cs="Times New Roman" w:hint="eastAsia"/>
          <w:bCs/>
          <w:iCs/>
          <w:color w:val="000000"/>
          <w:szCs w:val="22"/>
          <w:u w:val="single"/>
          <w14:ligatures w14:val="none"/>
        </w:rPr>
        <w:t>日系社会次世代育成研修プログラムの中で</w:t>
      </w:r>
      <w:r w:rsidRPr="00E227A5">
        <w:rPr>
          <w:rFonts w:ascii="ＭＳ ゴシック" w:eastAsia="ＭＳ ゴシック" w:hAnsi="ＭＳ ゴシック" w:cs="Times New Roman" w:hint="eastAsia"/>
          <w:bCs/>
          <w:color w:val="000000"/>
          <w:szCs w:val="22"/>
          <w:u w:val="single"/>
          <w14:ligatures w14:val="none"/>
        </w:rPr>
        <w:t>、オンライン参加画面を含め、参加者の写真および動画の撮影を行い、広報用に使用・利用します</w:t>
      </w:r>
      <w:r w:rsidRPr="00E227A5">
        <w:rPr>
          <w:rFonts w:ascii="ＭＳ ゴシック" w:eastAsia="ＭＳ ゴシック" w:hAnsi="ＭＳ ゴシック" w:cs="Times New Roman" w:hint="eastAsia"/>
          <w:bCs/>
          <w:color w:val="000000"/>
          <w:szCs w:val="22"/>
          <w14:ligatures w14:val="none"/>
        </w:rPr>
        <w:t>。</w:t>
      </w:r>
    </w:p>
    <w:p w14:paraId="1D047458" w14:textId="77777777" w:rsidR="00E227A5" w:rsidRPr="00E227A5" w:rsidRDefault="00E227A5" w:rsidP="00E227A5">
      <w:pPr>
        <w:widowControl w:val="0"/>
        <w:spacing w:after="0" w:line="240" w:lineRule="auto"/>
        <w:jc w:val="both"/>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hint="eastAsia"/>
          <w:color w:val="000000"/>
          <w:szCs w:val="22"/>
          <w14:ligatures w14:val="none"/>
        </w:rPr>
        <w:t xml:space="preserve">写真、動画および個人情報（所属先、氏名）の使用目的等は下記のとおりです。内容をご確認のうえ、肖像権使用および個人情報利用のご承諾をいただけますようお願いいたします。　</w:t>
      </w:r>
    </w:p>
    <w:p w14:paraId="4EF02138" w14:textId="77777777" w:rsidR="00E227A5" w:rsidRPr="00E227A5" w:rsidRDefault="00E227A5" w:rsidP="00E227A5">
      <w:pPr>
        <w:widowControl w:val="0"/>
        <w:spacing w:after="0" w:line="240" w:lineRule="auto"/>
        <w:ind w:firstLineChars="100" w:firstLine="240"/>
        <w:jc w:val="both"/>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hint="eastAsia"/>
          <w:color w:val="000000"/>
          <w:szCs w:val="22"/>
          <w14:ligatures w14:val="none"/>
        </w:rPr>
        <w:t>なおご承諾いただけない場合でも、研修プログラムへの参加には一切支障ございません。</w:t>
      </w:r>
    </w:p>
    <w:p w14:paraId="6D374598" w14:textId="77777777" w:rsidR="00E227A5" w:rsidRPr="00E227A5" w:rsidRDefault="00E227A5" w:rsidP="00E227A5">
      <w:pPr>
        <w:widowControl w:val="0"/>
        <w:spacing w:before="240" w:after="0" w:line="240" w:lineRule="auto"/>
        <w:jc w:val="center"/>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hint="eastAsia"/>
          <w:color w:val="000000"/>
          <w:szCs w:val="22"/>
          <w14:ligatures w14:val="none"/>
        </w:rPr>
        <w:t>記</w:t>
      </w:r>
    </w:p>
    <w:p w14:paraId="7C75D9C4" w14:textId="77777777" w:rsidR="00E227A5" w:rsidRPr="00E227A5" w:rsidRDefault="00E227A5" w:rsidP="00E227A5">
      <w:pPr>
        <w:widowControl w:val="0"/>
        <w:numPr>
          <w:ilvl w:val="0"/>
          <w:numId w:val="2"/>
        </w:numPr>
        <w:spacing w:before="240" w:after="0" w:line="240" w:lineRule="auto"/>
        <w:contextualSpacing/>
        <w:jc w:val="both"/>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color w:val="000000"/>
          <w:szCs w:val="22"/>
          <w14:ligatures w14:val="none"/>
        </w:rPr>
        <w:t>主な使用・利用目的</w:t>
      </w:r>
    </w:p>
    <w:p w14:paraId="503036A7" w14:textId="77777777" w:rsidR="00E227A5" w:rsidRPr="00E227A5" w:rsidRDefault="00E227A5" w:rsidP="00E227A5">
      <w:pPr>
        <w:widowControl w:val="0"/>
        <w:numPr>
          <w:ilvl w:val="0"/>
          <w:numId w:val="1"/>
        </w:numPr>
        <w:spacing w:after="0" w:line="240" w:lineRule="auto"/>
        <w:jc w:val="both"/>
        <w:rPr>
          <w:rFonts w:ascii="ＭＳ ゴシック" w:eastAsia="ＭＳ ゴシック" w:hAnsi="ＭＳ ゴシック" w:cs="Arial"/>
          <w:color w:val="000000"/>
          <w:szCs w:val="22"/>
          <w14:ligatures w14:val="none"/>
        </w:rPr>
      </w:pPr>
      <w:r w:rsidRPr="00E227A5">
        <w:rPr>
          <w:rFonts w:ascii="ＭＳ ゴシック" w:eastAsia="ＭＳ ゴシック" w:hAnsi="ＭＳ ゴシック" w:cs="Arial"/>
          <w:color w:val="000000"/>
          <w:szCs w:val="22"/>
          <w14:ligatures w14:val="none"/>
        </w:rPr>
        <w:t>JICAが管理・運用するウェブサイト上での使用・利用(電子データ)</w:t>
      </w:r>
    </w:p>
    <w:p w14:paraId="64AD87A5" w14:textId="77777777" w:rsidR="00E227A5" w:rsidRPr="00E227A5" w:rsidRDefault="00E227A5" w:rsidP="00E227A5">
      <w:pPr>
        <w:widowControl w:val="0"/>
        <w:numPr>
          <w:ilvl w:val="0"/>
          <w:numId w:val="1"/>
        </w:numPr>
        <w:spacing w:after="0" w:line="240" w:lineRule="auto"/>
        <w:jc w:val="both"/>
        <w:rPr>
          <w:rFonts w:ascii="ＭＳ ゴシック" w:eastAsia="ＭＳ ゴシック" w:hAnsi="ＭＳ ゴシック" w:cs="Arial"/>
          <w:color w:val="000000"/>
          <w:szCs w:val="22"/>
          <w14:ligatures w14:val="none"/>
        </w:rPr>
      </w:pPr>
      <w:r w:rsidRPr="00E227A5">
        <w:rPr>
          <w:rFonts w:ascii="ＭＳ ゴシック" w:eastAsia="ＭＳ ゴシック" w:hAnsi="ＭＳ ゴシック" w:cs="Arial"/>
          <w:color w:val="000000"/>
          <w:szCs w:val="22"/>
          <w14:ligatures w14:val="none"/>
        </w:rPr>
        <w:t>JICAの出版物（広報誌・年次報告書・機関誌等）への掲載（印刷物、および電子データ）</w:t>
      </w:r>
    </w:p>
    <w:p w14:paraId="7039C31E" w14:textId="77777777" w:rsidR="00E227A5" w:rsidRPr="00E227A5" w:rsidRDefault="00E227A5" w:rsidP="00E227A5">
      <w:pPr>
        <w:widowControl w:val="0"/>
        <w:numPr>
          <w:ilvl w:val="0"/>
          <w:numId w:val="1"/>
        </w:numPr>
        <w:spacing w:after="0" w:line="240" w:lineRule="auto"/>
        <w:jc w:val="both"/>
        <w:rPr>
          <w:rFonts w:ascii="ＭＳ ゴシック" w:eastAsia="ＭＳ ゴシック" w:hAnsi="ＭＳ ゴシック" w:cs="Arial"/>
          <w:color w:val="000000"/>
          <w:szCs w:val="22"/>
          <w14:ligatures w14:val="none"/>
        </w:rPr>
      </w:pPr>
      <w:r w:rsidRPr="00E227A5">
        <w:rPr>
          <w:rFonts w:ascii="ＭＳ ゴシック" w:eastAsia="ＭＳ ゴシック" w:hAnsi="ＭＳ ゴシック" w:cs="Arial"/>
          <w:color w:val="000000"/>
          <w:szCs w:val="22"/>
          <w14:ligatures w14:val="none"/>
        </w:rPr>
        <w:t>内部・外部向けの報告書への掲載（印刷物および電子データ）</w:t>
      </w:r>
    </w:p>
    <w:p w14:paraId="72FF519A" w14:textId="77777777" w:rsidR="00E227A5" w:rsidRPr="00E227A5" w:rsidRDefault="00E227A5" w:rsidP="00E227A5">
      <w:pPr>
        <w:widowControl w:val="0"/>
        <w:numPr>
          <w:ilvl w:val="0"/>
          <w:numId w:val="1"/>
        </w:numPr>
        <w:spacing w:after="0" w:line="240" w:lineRule="auto"/>
        <w:jc w:val="both"/>
        <w:rPr>
          <w:rFonts w:ascii="ＭＳ ゴシック" w:eastAsia="ＭＳ ゴシック" w:hAnsi="ＭＳ ゴシック" w:cs="Arial"/>
          <w:color w:val="000000"/>
          <w:szCs w:val="22"/>
          <w14:ligatures w14:val="none"/>
        </w:rPr>
      </w:pPr>
      <w:r w:rsidRPr="00E227A5">
        <w:rPr>
          <w:rFonts w:ascii="ＭＳ ゴシック" w:eastAsia="ＭＳ ゴシック" w:hAnsi="ＭＳ ゴシック" w:cs="Arial"/>
          <w:color w:val="000000"/>
          <w:szCs w:val="22"/>
          <w14:ligatures w14:val="none"/>
        </w:rPr>
        <w:t>JICAの活動を広報したり、参加者を募集したりするための制作物（パンフレット・チラシ・リーフレット・フライヤー・ポスター等）への掲載（印刷物および電子データ）</w:t>
      </w:r>
    </w:p>
    <w:p w14:paraId="47EA7CF4" w14:textId="77777777" w:rsidR="00E227A5" w:rsidRPr="00E227A5" w:rsidRDefault="00E227A5" w:rsidP="00E227A5">
      <w:pPr>
        <w:widowControl w:val="0"/>
        <w:numPr>
          <w:ilvl w:val="0"/>
          <w:numId w:val="1"/>
        </w:numPr>
        <w:spacing w:after="0" w:line="240" w:lineRule="auto"/>
        <w:jc w:val="both"/>
        <w:rPr>
          <w:rFonts w:ascii="ＭＳ ゴシック" w:eastAsia="ＭＳ ゴシック" w:hAnsi="ＭＳ ゴシック" w:cs="Arial"/>
          <w:color w:val="000000"/>
          <w:szCs w:val="22"/>
          <w14:ligatures w14:val="none"/>
        </w:rPr>
      </w:pPr>
      <w:r w:rsidRPr="00E227A5">
        <w:rPr>
          <w:rFonts w:ascii="ＭＳ ゴシック" w:eastAsia="ＭＳ ゴシック" w:hAnsi="ＭＳ ゴシック" w:cs="Arial"/>
          <w:color w:val="000000"/>
          <w:szCs w:val="22"/>
          <w14:ligatures w14:val="none"/>
        </w:rPr>
        <w:t>JICAが運営するソーシャルメディア公式アカウント（詳細はJICAホームページ（http://www.jica.go.jp/）の「JICAソーシャルメディア公式アカウント一覧」をご覧ください。なお、適時更新されます。以下同じ）上での、JICAによる（写真／動画が撮影された）行事に関する投稿等</w:t>
      </w:r>
    </w:p>
    <w:p w14:paraId="09C867CC" w14:textId="77777777" w:rsidR="00E227A5" w:rsidRPr="00E227A5" w:rsidRDefault="00E227A5" w:rsidP="00E227A5">
      <w:pPr>
        <w:widowControl w:val="0"/>
        <w:numPr>
          <w:ilvl w:val="0"/>
          <w:numId w:val="1"/>
        </w:numPr>
        <w:spacing w:after="0" w:line="240" w:lineRule="auto"/>
        <w:jc w:val="both"/>
        <w:rPr>
          <w:rFonts w:ascii="ＭＳ ゴシック" w:eastAsia="ＭＳ ゴシック" w:hAnsi="ＭＳ ゴシック" w:cs="Arial"/>
          <w:color w:val="000000"/>
          <w:szCs w:val="22"/>
          <w14:ligatures w14:val="none"/>
        </w:rPr>
      </w:pPr>
      <w:r w:rsidRPr="00E227A5">
        <w:rPr>
          <w:rFonts w:ascii="ＭＳ ゴシック" w:eastAsia="ＭＳ ゴシック" w:hAnsi="ＭＳ ゴシック" w:cs="Arial"/>
          <w:color w:val="000000"/>
          <w:szCs w:val="22"/>
          <w14:ligatures w14:val="none"/>
        </w:rPr>
        <w:t>JICAが運営するソーシャルメディア公式アカウント上のデザインを構成するパーツやイメージ素材</w:t>
      </w:r>
    </w:p>
    <w:p w14:paraId="6842B7B3" w14:textId="77777777" w:rsidR="00E227A5" w:rsidRPr="00E227A5" w:rsidRDefault="00E227A5" w:rsidP="00E227A5">
      <w:pPr>
        <w:widowControl w:val="0"/>
        <w:spacing w:after="0" w:line="240" w:lineRule="auto"/>
        <w:ind w:left="360"/>
        <w:jc w:val="both"/>
        <w:rPr>
          <w:rFonts w:ascii="ＭＳ ゴシック" w:eastAsia="ＭＳ ゴシック" w:hAnsi="ＭＳ ゴシック" w:cs="Times New Roman"/>
          <w:iCs/>
          <w:color w:val="000000"/>
          <w:szCs w:val="22"/>
          <w14:ligatures w14:val="none"/>
        </w:rPr>
      </w:pPr>
      <w:r w:rsidRPr="00E227A5">
        <w:rPr>
          <w:rFonts w:ascii="ＭＳ ゴシック" w:eastAsia="ＭＳ ゴシック" w:hAnsi="ＭＳ ゴシック" w:cs="Times New Roman" w:hint="eastAsia"/>
          <w:iCs/>
          <w:color w:val="000000"/>
          <w:szCs w:val="22"/>
          <w14:ligatures w14:val="none"/>
        </w:rPr>
        <w:t>なお、上記ソーシャルメディア公式アカウントにおける各使用に際しては、JICAソーシャルメディアポリシー及び各ソーシャルメディア運営会社の利用規約等に従うものとします。</w:t>
      </w:r>
    </w:p>
    <w:p w14:paraId="628E4FE0" w14:textId="77777777" w:rsidR="00E227A5" w:rsidRPr="00E227A5" w:rsidRDefault="00E227A5" w:rsidP="00E227A5">
      <w:pPr>
        <w:widowControl w:val="0"/>
        <w:numPr>
          <w:ilvl w:val="0"/>
          <w:numId w:val="1"/>
        </w:numPr>
        <w:spacing w:after="0" w:line="240" w:lineRule="auto"/>
        <w:contextualSpacing/>
        <w:jc w:val="both"/>
        <w:rPr>
          <w:rFonts w:ascii="ＭＳ ゴシック" w:eastAsia="ＭＳ ゴシック" w:hAnsi="ＭＳ ゴシック" w:cs="Times New Roman"/>
          <w:iCs/>
          <w:color w:val="000000"/>
          <w:szCs w:val="22"/>
          <w14:ligatures w14:val="none"/>
        </w:rPr>
      </w:pPr>
      <w:r w:rsidRPr="00E227A5">
        <w:rPr>
          <w:rFonts w:ascii="ＭＳ ゴシック" w:eastAsia="ＭＳ ゴシック" w:hAnsi="ＭＳ ゴシック" w:cs="Times New Roman" w:hint="eastAsia"/>
          <w:iCs/>
          <w:color w:val="000000"/>
          <w:szCs w:val="22"/>
          <w14:ligatures w14:val="none"/>
        </w:rPr>
        <w:t>研修期間中、報道機関等の外部メディアが取材する場合があります。その場合、外部メディアが撮影した写真や動画が</w:t>
      </w:r>
      <w:r w:rsidRPr="00E227A5">
        <w:rPr>
          <w:rFonts w:ascii="ＭＳ ゴシック" w:eastAsia="ＭＳ ゴシック" w:hAnsi="ＭＳ ゴシック" w:cs="Times New Roman"/>
          <w:iCs/>
          <w:color w:val="000000"/>
          <w:szCs w:val="22"/>
          <w14:ligatures w14:val="none"/>
        </w:rPr>
        <w:t>TVや新聞（web、印刷物を含む）等で発信される場合があります。発信された記事等（写真、動画含む）は無期限で残ります。</w:t>
      </w:r>
    </w:p>
    <w:p w14:paraId="089B3C44" w14:textId="77777777" w:rsidR="00E227A5" w:rsidRPr="00E227A5" w:rsidRDefault="00E227A5" w:rsidP="00E227A5">
      <w:pPr>
        <w:widowControl w:val="0"/>
        <w:spacing w:after="0" w:line="240" w:lineRule="auto"/>
        <w:jc w:val="both"/>
        <w:rPr>
          <w:rFonts w:ascii="ＭＳ ゴシック" w:eastAsia="ＭＳ ゴシック" w:hAnsi="ＭＳ ゴシック" w:cs="Times New Roman"/>
          <w:color w:val="000000"/>
          <w:szCs w:val="22"/>
          <w14:ligatures w14:val="none"/>
        </w:rPr>
      </w:pPr>
    </w:p>
    <w:p w14:paraId="4663A1CB" w14:textId="77777777" w:rsidR="00E227A5" w:rsidRPr="00E227A5" w:rsidRDefault="00E227A5" w:rsidP="00E227A5">
      <w:pPr>
        <w:widowControl w:val="0"/>
        <w:numPr>
          <w:ilvl w:val="0"/>
          <w:numId w:val="2"/>
        </w:numPr>
        <w:spacing w:after="0" w:line="240" w:lineRule="auto"/>
        <w:contextualSpacing/>
        <w:jc w:val="both"/>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hint="eastAsia"/>
          <w:color w:val="000000"/>
          <w:szCs w:val="22"/>
          <w14:ligatures w14:val="none"/>
        </w:rPr>
        <w:t>その他</w:t>
      </w:r>
    </w:p>
    <w:p w14:paraId="7742BF36" w14:textId="77777777" w:rsidR="00E227A5" w:rsidRPr="00E227A5" w:rsidRDefault="00E227A5" w:rsidP="00E227A5">
      <w:pPr>
        <w:widowControl w:val="0"/>
        <w:spacing w:after="0" w:line="240" w:lineRule="auto"/>
        <w:ind w:left="360"/>
        <w:contextualSpacing/>
        <w:jc w:val="both"/>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hint="eastAsia"/>
          <w:color w:val="000000"/>
          <w:szCs w:val="22"/>
          <w14:ligatures w14:val="none"/>
        </w:rPr>
        <w:t>撮影した写真、画像および個人情報（所属先、氏名）を営利目的で使用することはありません。</w:t>
      </w:r>
    </w:p>
    <w:p w14:paraId="56AE6BFC" w14:textId="77777777" w:rsidR="00E227A5" w:rsidRPr="00E227A5" w:rsidRDefault="00E227A5" w:rsidP="00E227A5">
      <w:pPr>
        <w:widowControl w:val="0"/>
        <w:spacing w:after="0" w:line="240" w:lineRule="auto"/>
        <w:jc w:val="right"/>
        <w:rPr>
          <w:rFonts w:ascii="ＭＳ ゴシック" w:eastAsia="ＭＳ ゴシック" w:hAnsi="ＭＳ ゴシック" w:cs="Times New Roman"/>
          <w14:ligatures w14:val="none"/>
        </w:rPr>
      </w:pPr>
      <w:r w:rsidRPr="00E227A5">
        <w:rPr>
          <w:rFonts w:ascii="ＭＳ ゴシック" w:eastAsia="ＭＳ ゴシック" w:hAnsi="ＭＳ ゴシック" w:cs="Times New Roman" w:hint="eastAsia"/>
          <w14:ligatures w14:val="none"/>
        </w:rPr>
        <w:t>以上</w:t>
      </w:r>
    </w:p>
    <w:p w14:paraId="7C7175A4" w14:textId="77777777" w:rsidR="00E227A5" w:rsidRPr="00E227A5" w:rsidRDefault="00E227A5" w:rsidP="00E227A5">
      <w:pPr>
        <w:widowControl w:val="0"/>
        <w:spacing w:after="0" w:line="240" w:lineRule="auto"/>
        <w:jc w:val="both"/>
        <w:rPr>
          <w:rFonts w:ascii="ＭＳ ゴシック" w:eastAsia="ＭＳ ゴシック" w:hAnsi="ＭＳ ゴシック" w:cs="Times New Roman"/>
          <w:color w:val="000000"/>
          <w:szCs w:val="22"/>
          <w14:ligatures w14:val="none"/>
        </w:rPr>
      </w:pPr>
    </w:p>
    <w:p w14:paraId="27BAFF47" w14:textId="77777777" w:rsidR="00E227A5" w:rsidRPr="00E227A5" w:rsidRDefault="00E227A5" w:rsidP="00E227A5">
      <w:pPr>
        <w:spacing w:after="0" w:line="240" w:lineRule="auto"/>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color w:val="000000"/>
          <w:szCs w:val="22"/>
          <w14:ligatures w14:val="none"/>
        </w:rPr>
        <w:br w:type="page"/>
      </w:r>
    </w:p>
    <w:p w14:paraId="4BE01372" w14:textId="77777777" w:rsidR="00E227A5" w:rsidRPr="00E227A5" w:rsidRDefault="00E227A5" w:rsidP="00E227A5">
      <w:pPr>
        <w:widowControl w:val="0"/>
        <w:spacing w:after="0" w:line="240" w:lineRule="auto"/>
        <w:jc w:val="both"/>
        <w:rPr>
          <w:rFonts w:ascii="ＭＳ ゴシック" w:eastAsia="ＭＳ ゴシック" w:hAnsi="ＭＳ ゴシック" w:cs="Times New Roman"/>
          <w:color w:val="000000"/>
          <w:szCs w:val="22"/>
          <w14:ligatures w14:val="none"/>
        </w:rPr>
      </w:pPr>
    </w:p>
    <w:p w14:paraId="6E56CF48" w14:textId="77777777" w:rsidR="00E227A5" w:rsidRPr="00E227A5" w:rsidRDefault="00E227A5" w:rsidP="00E227A5">
      <w:pPr>
        <w:widowControl w:val="0"/>
        <w:spacing w:after="0" w:line="240" w:lineRule="auto"/>
        <w:jc w:val="center"/>
        <w:rPr>
          <w:rFonts w:ascii="ＭＳ ゴシック" w:eastAsia="ＭＳ ゴシック" w:hAnsi="ＭＳ ゴシック" w:cs="Times New Roman"/>
          <w:b/>
          <w:bCs/>
          <w:color w:val="000000"/>
          <w:sz w:val="32"/>
          <w:szCs w:val="28"/>
          <w14:ligatures w14:val="none"/>
        </w:rPr>
      </w:pPr>
      <w:r w:rsidRPr="00E227A5">
        <w:rPr>
          <w:rFonts w:ascii="ＭＳ ゴシック" w:eastAsia="ＭＳ ゴシック" w:hAnsi="ＭＳ ゴシック" w:cs="Times New Roman" w:hint="eastAsia"/>
          <w:b/>
          <w:bCs/>
          <w:color w:val="000000"/>
          <w:sz w:val="32"/>
          <w:szCs w:val="28"/>
          <w14:ligatures w14:val="none"/>
        </w:rPr>
        <w:t>肖像権使用および個人情報利用承諾書(研修員用)</w:t>
      </w:r>
    </w:p>
    <w:p w14:paraId="135AF951" w14:textId="77777777" w:rsidR="00E227A5" w:rsidRPr="00E227A5" w:rsidRDefault="00E227A5" w:rsidP="00E227A5">
      <w:pPr>
        <w:widowControl w:val="0"/>
        <w:spacing w:after="0" w:line="240" w:lineRule="auto"/>
        <w:jc w:val="both"/>
        <w:rPr>
          <w:rFonts w:ascii="ＭＳ ゴシック" w:eastAsia="ＭＳ ゴシック" w:hAnsi="ＭＳ ゴシック" w:cs="Times New Roman"/>
          <w:color w:val="000000"/>
          <w:szCs w:val="22"/>
          <w14:ligatures w14:val="none"/>
        </w:rPr>
      </w:pPr>
    </w:p>
    <w:p w14:paraId="241B4B27" w14:textId="77777777" w:rsidR="00E227A5" w:rsidRPr="00E227A5" w:rsidRDefault="00E227A5" w:rsidP="00E227A5">
      <w:pPr>
        <w:widowControl w:val="0"/>
        <w:spacing w:after="0" w:line="240" w:lineRule="auto"/>
        <w:jc w:val="both"/>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hint="eastAsia"/>
          <w:color w:val="000000"/>
          <w:szCs w:val="22"/>
          <w14:ligatures w14:val="none"/>
        </w:rPr>
        <w:t>私</w:t>
      </w:r>
      <w:r w:rsidRPr="00E227A5">
        <w:rPr>
          <w:rFonts w:ascii="ＭＳ ゴシック" w:eastAsia="ＭＳ ゴシック" w:hAnsi="ＭＳ ゴシック" w:cs="Times New Roman" w:hint="eastAsia"/>
          <w:iCs/>
          <w:color w:val="000000"/>
          <w:szCs w:val="22"/>
          <w:u w:val="single"/>
          <w14:ligatures w14:val="none"/>
        </w:rPr>
        <w:t xml:space="preserve">     </w:t>
      </w:r>
      <w:r w:rsidRPr="00E227A5">
        <w:rPr>
          <w:rFonts w:ascii="ＭＳ ゴシック" w:eastAsia="ＭＳ ゴシック" w:hAnsi="ＭＳ ゴシック" w:cs="Times New Roman"/>
          <w:iCs/>
          <w:color w:val="000000"/>
          <w:szCs w:val="22"/>
          <w:u w:val="single"/>
          <w14:ligatures w14:val="none"/>
        </w:rPr>
        <w:t xml:space="preserve">        </w:t>
      </w:r>
      <w:r w:rsidRPr="00E227A5">
        <w:rPr>
          <w:rFonts w:ascii="ＭＳ ゴシック" w:eastAsia="ＭＳ ゴシック" w:hAnsi="ＭＳ ゴシック" w:cs="Times New Roman" w:hint="eastAsia"/>
          <w:iCs/>
          <w:color w:val="000000"/>
          <w:szCs w:val="22"/>
          <w:u w:val="single"/>
          <w14:ligatures w14:val="none"/>
        </w:rPr>
        <w:t xml:space="preserve"> </w:t>
      </w:r>
      <w:r w:rsidRPr="00E227A5">
        <w:rPr>
          <w:rFonts w:ascii="ＭＳ ゴシック" w:eastAsia="ＭＳ ゴシック" w:hAnsi="ＭＳ ゴシック" w:cs="Times New Roman"/>
          <w:iCs/>
          <w:color w:val="000000"/>
          <w:szCs w:val="22"/>
          <w:u w:val="single"/>
          <w14:ligatures w14:val="none"/>
        </w:rPr>
        <w:t xml:space="preserve">  </w:t>
      </w:r>
      <w:r w:rsidRPr="00E227A5">
        <w:rPr>
          <w:rFonts w:ascii="ＭＳ ゴシック" w:eastAsia="ＭＳ ゴシック" w:hAnsi="ＭＳ ゴシック" w:cs="Times New Roman" w:hint="eastAsia"/>
          <w:iCs/>
          <w:color w:val="000000"/>
          <w:szCs w:val="22"/>
          <w:u w:val="single"/>
          <w14:ligatures w14:val="none"/>
        </w:rPr>
        <w:t xml:space="preserve">      </w:t>
      </w:r>
      <w:r w:rsidRPr="00E227A5">
        <w:rPr>
          <w:rFonts w:ascii="ＭＳ ゴシック" w:eastAsia="ＭＳ ゴシック" w:hAnsi="ＭＳ ゴシック" w:cs="Times New Roman" w:hint="eastAsia"/>
          <w:color w:val="000000"/>
          <w:szCs w:val="22"/>
          <w14:ligatures w14:val="none"/>
        </w:rPr>
        <w:t>は、私の肖像が含まれる写真、動画および個人情報（所属先、氏名）を、JICAが上記目的で使用・利用・公開することを承諾し下記に署名します。なお、肖像権使用および個人情報利用に係る対価は求めません。</w:t>
      </w:r>
    </w:p>
    <w:p w14:paraId="461EEFE2" w14:textId="77777777" w:rsidR="00E227A5" w:rsidRPr="00E227A5" w:rsidRDefault="00E227A5" w:rsidP="00E227A5">
      <w:pPr>
        <w:widowControl w:val="0"/>
        <w:spacing w:after="0" w:line="240" w:lineRule="auto"/>
        <w:jc w:val="both"/>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hint="eastAsia"/>
          <w:color w:val="000000"/>
          <w:szCs w:val="22"/>
          <w14:ligatures w14:val="none"/>
        </w:rPr>
        <w:t>また、私は、JICAソーシャルメディアポリシー及び「JICAソーシャルメディア公式アカウント一覧」を確認したうえで、私の肖像が含まれる写真、動画および個人情報（所属先、氏名）を、「JICAソーシャルメディア公式アカウント」においてJICAが使用・利用するに際しては、各ソーシャルメディア運営会社の利用規約並びに個人情報保護関連法令・規定等に従うことを了承します。</w:t>
      </w:r>
    </w:p>
    <w:p w14:paraId="2BE58D57" w14:textId="77777777" w:rsidR="00E227A5" w:rsidRPr="00E227A5" w:rsidRDefault="00E227A5" w:rsidP="00E227A5">
      <w:pPr>
        <w:widowControl w:val="0"/>
        <w:spacing w:after="0" w:line="360" w:lineRule="auto"/>
        <w:ind w:left="181"/>
        <w:jc w:val="both"/>
        <w:rPr>
          <w:rFonts w:ascii="ＭＳ ゴシック" w:eastAsia="ＭＳ ゴシック" w:hAnsi="ＭＳ ゴシック" w:cs="Times New Roman"/>
          <w:color w:val="000000"/>
          <w:szCs w:val="22"/>
          <w14:ligatures w14:val="none"/>
        </w:rPr>
      </w:pPr>
    </w:p>
    <w:p w14:paraId="206C0D16" w14:textId="77777777" w:rsidR="00E227A5" w:rsidRPr="00E227A5" w:rsidRDefault="00E227A5" w:rsidP="00E227A5">
      <w:pPr>
        <w:widowControl w:val="0"/>
        <w:spacing w:after="0" w:line="360" w:lineRule="auto"/>
        <w:ind w:left="181"/>
        <w:jc w:val="both"/>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hint="eastAsia"/>
          <w:color w:val="000000"/>
          <w:szCs w:val="22"/>
          <w14:ligatures w14:val="none"/>
        </w:rPr>
        <w:t>年月日　　　　年　　 　月　　　日</w:t>
      </w:r>
    </w:p>
    <w:p w14:paraId="6C3ECD98" w14:textId="77777777" w:rsidR="00E227A5" w:rsidRPr="00E227A5" w:rsidRDefault="00E227A5" w:rsidP="00E227A5">
      <w:pPr>
        <w:widowControl w:val="0"/>
        <w:spacing w:after="0" w:line="360" w:lineRule="auto"/>
        <w:ind w:left="181"/>
        <w:jc w:val="both"/>
        <w:rPr>
          <w:rFonts w:ascii="ＭＳ ゴシック" w:eastAsia="ＭＳ ゴシック" w:hAnsi="ＭＳ ゴシック" w:cs="Times New Roman"/>
          <w:color w:val="000000"/>
          <w:szCs w:val="22"/>
          <w:u w:val="single"/>
          <w14:ligatures w14:val="none"/>
        </w:rPr>
      </w:pPr>
      <w:r w:rsidRPr="00E227A5">
        <w:rPr>
          <w:rFonts w:ascii="ＭＳ ゴシック" w:eastAsia="ＭＳ ゴシック" w:hAnsi="ＭＳ ゴシック" w:cs="Times New Roman" w:hint="eastAsia"/>
          <w:color w:val="000000"/>
          <w:szCs w:val="22"/>
          <w14:ligatures w14:val="none"/>
        </w:rPr>
        <w:t xml:space="preserve">氏名　</w:t>
      </w:r>
      <w:r w:rsidRPr="00E227A5">
        <w:rPr>
          <w:rFonts w:ascii="ＭＳ ゴシック" w:eastAsia="ＭＳ ゴシック" w:hAnsi="ＭＳ ゴシック" w:cs="Times New Roman" w:hint="eastAsia"/>
          <w:color w:val="000000"/>
          <w:szCs w:val="22"/>
          <w:u w:val="single"/>
          <w14:ligatures w14:val="none"/>
        </w:rPr>
        <w:t xml:space="preserve">　　　　　　　　　　　　　　　　　　　　</w:t>
      </w:r>
    </w:p>
    <w:p w14:paraId="406240CC" w14:textId="77777777" w:rsidR="00E227A5" w:rsidRPr="00E227A5" w:rsidRDefault="00E227A5" w:rsidP="00E227A5">
      <w:pPr>
        <w:widowControl w:val="0"/>
        <w:spacing w:after="0" w:line="360" w:lineRule="auto"/>
        <w:ind w:left="181"/>
        <w:jc w:val="both"/>
        <w:rPr>
          <w:rFonts w:ascii="ＭＳ ゴシック" w:eastAsia="ＭＳ ゴシック" w:hAnsi="ＭＳ ゴシック" w:cs="Times New Roman"/>
          <w:color w:val="000000"/>
          <w:szCs w:val="22"/>
          <w:u w:val="single"/>
          <w14:ligatures w14:val="none"/>
        </w:rPr>
      </w:pPr>
      <w:r w:rsidRPr="00E227A5">
        <w:rPr>
          <w:rFonts w:ascii="ＭＳ ゴシック" w:eastAsia="ＭＳ ゴシック" w:hAnsi="ＭＳ ゴシック" w:cs="Times New Roman" w:hint="eastAsia"/>
          <w:color w:val="000000"/>
          <w:szCs w:val="22"/>
          <w14:ligatures w14:val="none"/>
        </w:rPr>
        <w:t xml:space="preserve">住所　</w:t>
      </w:r>
      <w:r w:rsidRPr="00E227A5">
        <w:rPr>
          <w:rFonts w:ascii="ＭＳ ゴシック" w:eastAsia="ＭＳ ゴシック" w:hAnsi="ＭＳ ゴシック" w:cs="Times New Roman" w:hint="eastAsia"/>
          <w:color w:val="000000"/>
          <w:szCs w:val="22"/>
          <w:u w:val="single"/>
          <w14:ligatures w14:val="none"/>
        </w:rPr>
        <w:t xml:space="preserve">　　　　　　　　　　　　　　　　　　　　　　　　　　　　　　　　　　</w:t>
      </w:r>
    </w:p>
    <w:p w14:paraId="145CA043" w14:textId="77777777" w:rsidR="00E227A5" w:rsidRPr="00E227A5" w:rsidRDefault="00E227A5" w:rsidP="00E227A5">
      <w:pPr>
        <w:widowControl w:val="0"/>
        <w:spacing w:after="0" w:line="360" w:lineRule="auto"/>
        <w:ind w:left="181"/>
        <w:jc w:val="both"/>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color w:val="000000"/>
          <w:szCs w:val="22"/>
          <w14:ligatures w14:val="none"/>
        </w:rPr>
        <w:t>連絡先（</w:t>
      </w:r>
      <w:r w:rsidRPr="00E227A5">
        <w:rPr>
          <w:rFonts w:ascii="ＭＳ ゴシック" w:eastAsia="ＭＳ ゴシック" w:hAnsi="ＭＳ ゴシック" w:cs="Arial"/>
          <w:color w:val="000000"/>
          <w:szCs w:val="22"/>
          <w14:ligatures w14:val="none"/>
        </w:rPr>
        <w:t>E-mail／TE</w:t>
      </w:r>
      <w:r w:rsidRPr="00E227A5">
        <w:rPr>
          <w:rFonts w:ascii="ＭＳ ゴシック" w:eastAsia="ＭＳ ゴシック" w:hAnsi="ＭＳ ゴシック" w:cs="Times New Roman"/>
          <w:color w:val="000000"/>
          <w:szCs w:val="22"/>
          <w14:ligatures w14:val="none"/>
        </w:rPr>
        <w:t>L）</w:t>
      </w:r>
      <w:r w:rsidRPr="00E227A5">
        <w:rPr>
          <w:rFonts w:ascii="ＭＳ ゴシック" w:eastAsia="ＭＳ ゴシック" w:hAnsi="ＭＳ ゴシック" w:cs="Times New Roman"/>
          <w:color w:val="000000"/>
          <w:szCs w:val="22"/>
          <w:u w:val="single"/>
          <w14:ligatures w14:val="none"/>
        </w:rPr>
        <w:t xml:space="preserve">　　　　　　　　　　　　　　　　　　　　　　　 　　　</w:t>
      </w:r>
    </w:p>
    <w:p w14:paraId="407CEF20" w14:textId="77777777" w:rsidR="00E227A5" w:rsidRPr="00E227A5" w:rsidRDefault="00E227A5" w:rsidP="00E227A5">
      <w:pPr>
        <w:widowControl w:val="0"/>
        <w:spacing w:after="0" w:line="360" w:lineRule="auto"/>
        <w:ind w:left="181"/>
        <w:jc w:val="both"/>
        <w:rPr>
          <w:rFonts w:ascii="ＭＳ ゴシック" w:eastAsia="ＭＳ ゴシック" w:hAnsi="ＭＳ ゴシック" w:cs="Times New Roman"/>
          <w:color w:val="000000"/>
          <w:szCs w:val="22"/>
          <w:u w:val="single"/>
          <w14:ligatures w14:val="none"/>
        </w:rPr>
      </w:pPr>
      <w:r w:rsidRPr="00E227A5">
        <w:rPr>
          <w:rFonts w:ascii="ＭＳ ゴシック" w:eastAsia="ＭＳ ゴシック" w:hAnsi="ＭＳ ゴシック" w:cs="Times New Roman" w:hint="eastAsia"/>
          <w:color w:val="000000"/>
          <w:szCs w:val="22"/>
          <w14:ligatures w14:val="none"/>
        </w:rPr>
        <w:t xml:space="preserve">氏名　</w:t>
      </w:r>
      <w:r w:rsidRPr="00E227A5">
        <w:rPr>
          <w:rFonts w:ascii="ＭＳ ゴシック" w:eastAsia="ＭＳ ゴシック" w:hAnsi="ＭＳ ゴシック" w:cs="Times New Roman" w:hint="eastAsia"/>
          <w:color w:val="000000"/>
          <w:szCs w:val="22"/>
          <w:u w:val="single"/>
          <w14:ligatures w14:val="none"/>
        </w:rPr>
        <w:t xml:space="preserve">　　　　　　　　　　　　　　　　　　　　</w:t>
      </w:r>
    </w:p>
    <w:p w14:paraId="13EE6EBA" w14:textId="77777777" w:rsidR="00E227A5" w:rsidRPr="00E227A5" w:rsidRDefault="00E227A5" w:rsidP="00E227A5">
      <w:pPr>
        <w:widowControl w:val="0"/>
        <w:spacing w:after="0" w:line="360" w:lineRule="auto"/>
        <w:ind w:left="181"/>
        <w:jc w:val="both"/>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hint="eastAsia"/>
          <w:color w:val="000000"/>
          <w:szCs w:val="22"/>
          <w14:ligatures w14:val="none"/>
        </w:rPr>
        <w:t xml:space="preserve">署名　</w:t>
      </w:r>
      <w:r w:rsidRPr="00E227A5">
        <w:rPr>
          <w:rFonts w:ascii="ＭＳ ゴシック" w:eastAsia="ＭＳ ゴシック" w:hAnsi="ＭＳ ゴシック" w:cs="Times New Roman" w:hint="eastAsia"/>
          <w:color w:val="000000"/>
          <w:szCs w:val="22"/>
          <w:u w:val="single"/>
          <w14:ligatures w14:val="none"/>
        </w:rPr>
        <w:t xml:space="preserve">　　　　　　　　　　　　　　　　　　　　</w:t>
      </w:r>
    </w:p>
    <w:p w14:paraId="3D1A8FB7" w14:textId="77777777" w:rsidR="00E227A5" w:rsidRPr="00E227A5" w:rsidRDefault="00E227A5" w:rsidP="00E227A5">
      <w:pPr>
        <w:widowControl w:val="0"/>
        <w:spacing w:after="0" w:line="360" w:lineRule="auto"/>
        <w:ind w:left="181"/>
        <w:jc w:val="both"/>
        <w:rPr>
          <w:rFonts w:ascii="ＭＳ ゴシック" w:eastAsia="ＭＳ ゴシック" w:hAnsi="ＭＳ ゴシック" w:cs="Times New Roman"/>
          <w:color w:val="000000"/>
          <w:szCs w:val="22"/>
          <w14:ligatures w14:val="none"/>
        </w:rPr>
      </w:pPr>
    </w:p>
    <w:p w14:paraId="3F083786" w14:textId="77777777" w:rsidR="00E227A5" w:rsidRPr="00E227A5" w:rsidRDefault="00E227A5" w:rsidP="00E227A5">
      <w:pPr>
        <w:widowControl w:val="0"/>
        <w:spacing w:after="0" w:line="240" w:lineRule="auto"/>
        <w:ind w:right="720"/>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hint="eastAsia"/>
          <w:color w:val="000000"/>
          <w:szCs w:val="22"/>
          <w14:ligatures w14:val="none"/>
        </w:rPr>
        <w:t>※提出された個人情報は、一定期間</w:t>
      </w:r>
      <w:r w:rsidRPr="00E227A5">
        <w:rPr>
          <w:rFonts w:ascii="ＭＳ ゴシック" w:eastAsia="ＭＳ ゴシック" w:hAnsi="ＭＳ ゴシック" w:cs="Times New Roman" w:hint="eastAsia"/>
          <w:iCs/>
          <w:color w:val="000000"/>
          <w:szCs w:val="22"/>
          <w:u w:val="single"/>
          <w14:ligatures w14:val="none"/>
        </w:rPr>
        <w:t>JICA中南米部、横浜センター、各在外事務所</w:t>
      </w:r>
      <w:r w:rsidRPr="00E227A5">
        <w:rPr>
          <w:rFonts w:ascii="ＭＳ ゴシック" w:eastAsia="ＭＳ ゴシック" w:hAnsi="ＭＳ ゴシック" w:cs="Times New Roman" w:hint="eastAsia"/>
          <w:color w:val="000000"/>
          <w:szCs w:val="22"/>
          <w14:ligatures w14:val="none"/>
        </w:rPr>
        <w:t>にて保管されます。</w:t>
      </w:r>
    </w:p>
    <w:p w14:paraId="3946D391" w14:textId="77777777" w:rsidR="00E227A5" w:rsidRPr="00E227A5" w:rsidRDefault="00E227A5" w:rsidP="00E227A5">
      <w:pPr>
        <w:widowControl w:val="0"/>
        <w:spacing w:after="0" w:line="240" w:lineRule="auto"/>
        <w:ind w:right="720"/>
        <w:jc w:val="both"/>
        <w:rPr>
          <w:rFonts w:ascii="ＭＳ ゴシック" w:eastAsia="ＭＳ ゴシック" w:hAnsi="ＭＳ ゴシック" w:cs="Times New Roman"/>
          <w:color w:val="000000"/>
          <w:szCs w:val="22"/>
          <w14:ligatures w14:val="none"/>
        </w:rPr>
      </w:pPr>
      <w:r w:rsidRPr="00E227A5">
        <w:rPr>
          <w:rFonts w:ascii="ＭＳ ゴシック" w:eastAsia="ＭＳ ゴシック" w:hAnsi="ＭＳ ゴシック" w:cs="Times New Roman" w:hint="eastAsia"/>
          <w:color w:val="000000"/>
          <w:szCs w:val="22"/>
          <w14:ligatures w14:val="none"/>
        </w:rPr>
        <w:t>※本書における個人情報(住所および連絡先)は、本人の承諾なしに第三者に対し開示されることはございません。</w:t>
      </w:r>
    </w:p>
    <w:p w14:paraId="6D2F2AE1" w14:textId="77777777" w:rsidR="00E227A5" w:rsidRPr="00E227A5" w:rsidRDefault="00E227A5" w:rsidP="00E227A5">
      <w:pPr>
        <w:widowControl w:val="0"/>
        <w:spacing w:after="0" w:line="240" w:lineRule="auto"/>
        <w:ind w:right="720"/>
        <w:jc w:val="both"/>
        <w:rPr>
          <w:rFonts w:ascii="ＭＳ ゴシック" w:eastAsia="ＭＳ ゴシック" w:hAnsi="ＭＳ ゴシック" w:cs="Times New Roman"/>
          <w:color w:val="000000"/>
          <w:szCs w:val="22"/>
          <w14:ligatures w14:val="none"/>
        </w:rPr>
      </w:pPr>
    </w:p>
    <w:p w14:paraId="458CE556" w14:textId="77777777" w:rsidR="00E227A5" w:rsidRPr="00E227A5" w:rsidRDefault="00E227A5" w:rsidP="00E227A5">
      <w:pPr>
        <w:widowControl w:val="0"/>
        <w:spacing w:after="0" w:line="240" w:lineRule="auto"/>
        <w:ind w:right="720"/>
        <w:jc w:val="both"/>
        <w:rPr>
          <w:rFonts w:ascii="Arial" w:eastAsia="Arial" w:hAnsi="Arial" w:cs="Arial"/>
          <w:color w:val="000000"/>
          <w:szCs w:val="22"/>
          <w14:ligatures w14:val="none"/>
        </w:rPr>
      </w:pPr>
      <w:r w:rsidRPr="00E227A5">
        <w:rPr>
          <w:rFonts w:ascii="ＭＳ ゴシック" w:eastAsia="ＭＳ ゴシック" w:hAnsi="ＭＳ ゴシック" w:cs="Times New Roman"/>
          <w:color w:val="000000"/>
          <w:szCs w:val="22"/>
          <w14:ligatures w14:val="none"/>
        </w:rPr>
        <w:t>＜参考＞</w:t>
      </w:r>
    </w:p>
    <w:p w14:paraId="4946E7C9" w14:textId="77777777" w:rsidR="00E227A5" w:rsidRPr="00E227A5" w:rsidRDefault="00E227A5" w:rsidP="00E227A5">
      <w:pPr>
        <w:widowControl w:val="0"/>
        <w:spacing w:after="0" w:line="240" w:lineRule="auto"/>
        <w:ind w:right="720"/>
        <w:jc w:val="both"/>
        <w:rPr>
          <w:rFonts w:ascii="ＭＳ ゴシック" w:eastAsia="ＭＳ ゴシック" w:hAnsi="ＭＳ ゴシック" w:cs="Arial"/>
          <w:color w:val="000000"/>
          <w:szCs w:val="22"/>
          <w14:ligatures w14:val="none"/>
        </w:rPr>
      </w:pPr>
      <w:r w:rsidRPr="00E227A5">
        <w:rPr>
          <w:rFonts w:ascii="ＭＳ ゴシック" w:eastAsia="ＭＳ ゴシック" w:hAnsi="ＭＳ ゴシック" w:cs="Arial"/>
          <w:color w:val="000000"/>
          <w:szCs w:val="22"/>
          <w14:ligatures w14:val="none"/>
        </w:rPr>
        <w:t>JICAソーシャルメディアポリシー</w:t>
      </w:r>
    </w:p>
    <w:p w14:paraId="4036F82A" w14:textId="77777777" w:rsidR="00E227A5" w:rsidRPr="00E227A5" w:rsidRDefault="00E227A5" w:rsidP="00E227A5">
      <w:pPr>
        <w:widowControl w:val="0"/>
        <w:spacing w:after="0" w:line="240" w:lineRule="auto"/>
        <w:ind w:right="720"/>
        <w:jc w:val="both"/>
        <w:rPr>
          <w:rFonts w:ascii="Arial" w:eastAsia="Arial" w:hAnsi="Arial" w:cs="Arial"/>
          <w:color w:val="000000"/>
          <w:szCs w:val="22"/>
          <w14:ligatures w14:val="none"/>
        </w:rPr>
      </w:pPr>
      <w:hyperlink r:id="rId5">
        <w:r w:rsidRPr="00E227A5">
          <w:rPr>
            <w:rFonts w:ascii="Arial" w:eastAsia="Arial" w:hAnsi="Arial" w:cs="Arial"/>
            <w:color w:val="0563C1"/>
            <w:szCs w:val="22"/>
            <w:u w:val="single"/>
            <w14:ligatures w14:val="none"/>
          </w:rPr>
          <w:t>https://www.jica.go.jp/policy/social.html</w:t>
        </w:r>
      </w:hyperlink>
    </w:p>
    <w:p w14:paraId="17DB3D8D" w14:textId="77777777" w:rsidR="00E227A5" w:rsidRPr="00E227A5" w:rsidRDefault="00E227A5" w:rsidP="00E227A5">
      <w:pPr>
        <w:widowControl w:val="0"/>
        <w:spacing w:after="0" w:line="240" w:lineRule="auto"/>
        <w:ind w:right="720"/>
        <w:jc w:val="both"/>
        <w:rPr>
          <w:rFonts w:ascii="Arial" w:eastAsia="Arial" w:hAnsi="Arial" w:cs="Arial"/>
          <w:color w:val="000000"/>
          <w:szCs w:val="22"/>
          <w14:ligatures w14:val="none"/>
        </w:rPr>
      </w:pPr>
    </w:p>
    <w:p w14:paraId="50D4F8FA" w14:textId="77777777" w:rsidR="00E227A5" w:rsidRPr="00E227A5" w:rsidRDefault="00E227A5" w:rsidP="00E227A5">
      <w:pPr>
        <w:widowControl w:val="0"/>
        <w:spacing w:after="0" w:line="240" w:lineRule="auto"/>
        <w:ind w:right="720"/>
        <w:jc w:val="both"/>
        <w:rPr>
          <w:rFonts w:ascii="ＭＳ ゴシック" w:eastAsia="ＭＳ ゴシック" w:hAnsi="ＭＳ ゴシック" w:cs="Arial"/>
          <w:color w:val="000000"/>
          <w:szCs w:val="22"/>
          <w14:ligatures w14:val="none"/>
        </w:rPr>
      </w:pPr>
      <w:r w:rsidRPr="00E227A5">
        <w:rPr>
          <w:rFonts w:ascii="ＭＳ ゴシック" w:eastAsia="ＭＳ ゴシック" w:hAnsi="ＭＳ ゴシック" w:cs="Arial"/>
          <w:color w:val="000000"/>
          <w:szCs w:val="22"/>
          <w14:ligatures w14:val="none"/>
        </w:rPr>
        <w:t>JICAソーシャルメディア公式アカウント</w:t>
      </w:r>
    </w:p>
    <w:p w14:paraId="156075DA" w14:textId="77777777" w:rsidR="00E227A5" w:rsidRPr="00E227A5" w:rsidRDefault="00E227A5" w:rsidP="00E227A5">
      <w:pPr>
        <w:widowControl w:val="0"/>
        <w:spacing w:after="0" w:line="240" w:lineRule="auto"/>
        <w:ind w:right="720"/>
        <w:jc w:val="both"/>
        <w:rPr>
          <w:rFonts w:ascii="Arial" w:eastAsia="Arial" w:hAnsi="Arial" w:cs="Arial"/>
          <w:color w:val="000000"/>
          <w:szCs w:val="22"/>
          <w14:ligatures w14:val="none"/>
        </w:rPr>
      </w:pPr>
      <w:hyperlink r:id="rId6">
        <w:r w:rsidRPr="00E227A5">
          <w:rPr>
            <w:rFonts w:ascii="Arial" w:eastAsia="Arial" w:hAnsi="Arial" w:cs="Arial"/>
            <w:color w:val="0563C1"/>
            <w:szCs w:val="22"/>
            <w:u w:val="single"/>
            <w14:ligatures w14:val="none"/>
          </w:rPr>
          <w:t>https://www.jica.go.jp/social/index.html</w:t>
        </w:r>
      </w:hyperlink>
    </w:p>
    <w:p w14:paraId="3095D64E" w14:textId="77777777" w:rsidR="00E227A5" w:rsidRPr="00E227A5" w:rsidRDefault="00E227A5" w:rsidP="00E227A5">
      <w:pPr>
        <w:widowControl w:val="0"/>
        <w:spacing w:after="0" w:line="240" w:lineRule="auto"/>
        <w:ind w:right="720"/>
        <w:jc w:val="both"/>
        <w:rPr>
          <w:rFonts w:ascii="Arial" w:eastAsia="Arial" w:hAnsi="Arial" w:cs="Arial"/>
          <w:color w:val="000000"/>
          <w:szCs w:val="22"/>
          <w14:ligatures w14:val="none"/>
        </w:rPr>
      </w:pPr>
    </w:p>
    <w:p w14:paraId="7F4B4B52" w14:textId="77777777" w:rsidR="00E227A5" w:rsidRPr="00E227A5" w:rsidRDefault="00E227A5" w:rsidP="00E227A5">
      <w:pPr>
        <w:widowControl w:val="0"/>
        <w:spacing w:after="0" w:line="240" w:lineRule="auto"/>
        <w:ind w:right="720"/>
        <w:jc w:val="both"/>
        <w:rPr>
          <w:rFonts w:ascii="ＭＳ ゴシック" w:eastAsia="ＭＳ ゴシック" w:hAnsi="ＭＳ ゴシック" w:cs="Arial"/>
          <w:color w:val="000000"/>
          <w:szCs w:val="22"/>
          <w14:ligatures w14:val="none"/>
        </w:rPr>
      </w:pPr>
      <w:r w:rsidRPr="00E227A5">
        <w:rPr>
          <w:rFonts w:ascii="ＭＳ ゴシック" w:eastAsia="ＭＳ ゴシック" w:hAnsi="ＭＳ ゴシック" w:cs="Arial"/>
          <w:color w:val="000000"/>
          <w:szCs w:val="22"/>
          <w14:ligatures w14:val="none"/>
        </w:rPr>
        <w:t>個人情報保護関連法令・規定等</w:t>
      </w:r>
    </w:p>
    <w:p w14:paraId="06957297" w14:textId="77777777" w:rsidR="00E227A5" w:rsidRPr="00E227A5" w:rsidRDefault="00E227A5" w:rsidP="00E227A5">
      <w:pPr>
        <w:widowControl w:val="0"/>
        <w:spacing w:after="0" w:line="240" w:lineRule="auto"/>
        <w:ind w:right="720"/>
        <w:jc w:val="both"/>
        <w:rPr>
          <w:rFonts w:ascii="Arial" w:eastAsia="Arial" w:hAnsi="Arial" w:cs="Arial"/>
          <w:color w:val="000000"/>
          <w:szCs w:val="22"/>
          <w14:ligatures w14:val="none"/>
        </w:rPr>
      </w:pPr>
      <w:hyperlink r:id="rId7">
        <w:r w:rsidRPr="00E227A5">
          <w:rPr>
            <w:rFonts w:ascii="Arial" w:eastAsia="Arial" w:hAnsi="Arial" w:cs="Arial"/>
            <w:color w:val="0563C1"/>
            <w:szCs w:val="22"/>
            <w:u w:val="single"/>
            <w14:ligatures w14:val="none"/>
          </w:rPr>
          <w:t>https://www.jica.go.jp/disc/personal/laws/index.html</w:t>
        </w:r>
      </w:hyperlink>
    </w:p>
    <w:p w14:paraId="55200CA7" w14:textId="77777777" w:rsidR="00E227A5" w:rsidRDefault="00E227A5"/>
    <w:sectPr w:rsidR="00E227A5" w:rsidSect="00E227A5">
      <w:headerReference w:type="even" r:id="rId8"/>
      <w:headerReference w:type="default" r:id="rId9"/>
      <w:footerReference w:type="even" r:id="rId10"/>
      <w:footerReference w:type="default" r:id="rId11"/>
      <w:headerReference w:type="first" r:id="rId12"/>
      <w:footerReference w:type="first" r:id="rId13"/>
      <w:pgSz w:w="11906" w:h="16838" w:code="9"/>
      <w:pgMar w:top="1247" w:right="1134" w:bottom="68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5ADF" w14:textId="77777777" w:rsidR="00000000" w:rsidRDefault="0000000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D69E" w14:textId="77777777" w:rsidR="00000000" w:rsidRDefault="0000000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95CA" w14:textId="77777777" w:rsidR="00000000" w:rsidRDefault="00000000">
    <w:pPr>
      <w:pStyle w:val="ac"/>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F4FF" w14:textId="77777777" w:rsidR="00000000" w:rsidRDefault="0000000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CCBC" w14:textId="77777777" w:rsidR="00000000" w:rsidRDefault="00000000" w:rsidP="00520554">
    <w:pPr>
      <w:pStyle w:val="aa"/>
      <w:tabs>
        <w:tab w:val="center" w:pos="4819"/>
        <w:tab w:val="right" w:pos="9638"/>
      </w:tabs>
      <w:jc w:val="right"/>
    </w:pPr>
    <w:r>
      <w:tab/>
    </w:r>
    <w:r w:rsidRPr="00E227A5">
      <w:rPr>
        <w:rFonts w:hint="eastAsia"/>
        <w:color w:val="808080"/>
        <w:sz w:val="20"/>
        <w:szCs w:val="18"/>
      </w:rPr>
      <w:t>日系社会次世代育成研修（大学生招へいプログラム）</w:t>
    </w:r>
    <w:r w:rsidRPr="00E227A5">
      <w:rPr>
        <w:rFonts w:hint="eastAsia"/>
        <w:color w:val="808080"/>
        <w:sz w:val="20"/>
        <w:szCs w:val="18"/>
      </w:rPr>
      <w:t>様式第</w:t>
    </w:r>
    <w:r w:rsidRPr="00E227A5">
      <w:rPr>
        <w:rFonts w:hint="eastAsia"/>
        <w:color w:val="808080"/>
        <w:sz w:val="20"/>
        <w:szCs w:val="18"/>
      </w:rPr>
      <w:t>5</w:t>
    </w:r>
    <w:r w:rsidRPr="00E227A5">
      <w:rPr>
        <w:rFonts w:hint="eastAsia"/>
        <w:color w:val="808080"/>
        <w:sz w:val="20"/>
        <w:szCs w:val="18"/>
      </w:rPr>
      <w:t>号（第</w:t>
    </w:r>
    <w:r w:rsidRPr="00E227A5">
      <w:rPr>
        <w:rFonts w:hint="eastAsia"/>
        <w:color w:val="808080"/>
        <w:sz w:val="20"/>
        <w:szCs w:val="18"/>
      </w:rPr>
      <w:t>2</w:t>
    </w:r>
    <w:r w:rsidRPr="00E227A5">
      <w:rPr>
        <w:rFonts w:hint="eastAsia"/>
        <w:color w:val="808080"/>
        <w:sz w:val="20"/>
        <w:szCs w:val="18"/>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A02F" w14:textId="77777777" w:rsidR="00000000" w:rsidRDefault="0000000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10947551">
    <w:abstractNumId w:val="1"/>
  </w:num>
  <w:num w:numId="2" w16cid:durableId="52979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A5"/>
    <w:rsid w:val="0078068B"/>
    <w:rsid w:val="007961F3"/>
    <w:rsid w:val="007B2DCA"/>
    <w:rsid w:val="00E12A7B"/>
    <w:rsid w:val="00E22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37DA"/>
  <w15:chartTrackingRefBased/>
  <w15:docId w15:val="{5A9C343A-6F36-4C9F-8FB6-2317C9AB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22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22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227A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227A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227A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227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227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227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227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27A5"/>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E227A5"/>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E227A5"/>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E227A5"/>
    <w:rPr>
      <w:rFonts w:eastAsiaTheme="majorEastAsia" w:cstheme="majorBidi"/>
      <w:i/>
      <w:iCs/>
      <w:color w:val="0F4761" w:themeColor="accent1" w:themeShade="BF"/>
    </w:rPr>
  </w:style>
  <w:style w:type="character" w:customStyle="1" w:styleId="50">
    <w:name w:val="見出し 5 (文字)"/>
    <w:basedOn w:val="a0"/>
    <w:link w:val="5"/>
    <w:uiPriority w:val="9"/>
    <w:semiHidden/>
    <w:rsid w:val="00E227A5"/>
    <w:rPr>
      <w:rFonts w:eastAsiaTheme="majorEastAsia" w:cstheme="majorBidi"/>
      <w:color w:val="0F4761" w:themeColor="accent1" w:themeShade="BF"/>
    </w:rPr>
  </w:style>
  <w:style w:type="character" w:customStyle="1" w:styleId="60">
    <w:name w:val="見出し 6 (文字)"/>
    <w:basedOn w:val="a0"/>
    <w:link w:val="6"/>
    <w:uiPriority w:val="9"/>
    <w:semiHidden/>
    <w:rsid w:val="00E227A5"/>
    <w:rPr>
      <w:rFonts w:eastAsiaTheme="majorEastAsia" w:cstheme="majorBidi"/>
      <w:i/>
      <w:iCs/>
      <w:color w:val="595959" w:themeColor="text1" w:themeTint="A6"/>
    </w:rPr>
  </w:style>
  <w:style w:type="character" w:customStyle="1" w:styleId="70">
    <w:name w:val="見出し 7 (文字)"/>
    <w:basedOn w:val="a0"/>
    <w:link w:val="7"/>
    <w:uiPriority w:val="9"/>
    <w:semiHidden/>
    <w:rsid w:val="00E227A5"/>
    <w:rPr>
      <w:rFonts w:eastAsiaTheme="majorEastAsia" w:cstheme="majorBidi"/>
      <w:color w:val="595959" w:themeColor="text1" w:themeTint="A6"/>
    </w:rPr>
  </w:style>
  <w:style w:type="character" w:customStyle="1" w:styleId="80">
    <w:name w:val="見出し 8 (文字)"/>
    <w:basedOn w:val="a0"/>
    <w:link w:val="8"/>
    <w:uiPriority w:val="9"/>
    <w:semiHidden/>
    <w:rsid w:val="00E227A5"/>
    <w:rPr>
      <w:rFonts w:eastAsiaTheme="majorEastAsia" w:cstheme="majorBidi"/>
      <w:i/>
      <w:iCs/>
      <w:color w:val="272727" w:themeColor="text1" w:themeTint="D8"/>
    </w:rPr>
  </w:style>
  <w:style w:type="character" w:customStyle="1" w:styleId="90">
    <w:name w:val="見出し 9 (文字)"/>
    <w:basedOn w:val="a0"/>
    <w:link w:val="9"/>
    <w:uiPriority w:val="9"/>
    <w:semiHidden/>
    <w:rsid w:val="00E227A5"/>
    <w:rPr>
      <w:rFonts w:eastAsiaTheme="majorEastAsia" w:cstheme="majorBidi"/>
      <w:color w:val="272727" w:themeColor="text1" w:themeTint="D8"/>
    </w:rPr>
  </w:style>
  <w:style w:type="paragraph" w:styleId="a3">
    <w:name w:val="Title"/>
    <w:basedOn w:val="a"/>
    <w:next w:val="a"/>
    <w:link w:val="a4"/>
    <w:uiPriority w:val="10"/>
    <w:qFormat/>
    <w:rsid w:val="00E22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2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7A5"/>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E227A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227A5"/>
    <w:pPr>
      <w:spacing w:before="160"/>
      <w:jc w:val="center"/>
    </w:pPr>
    <w:rPr>
      <w:i/>
      <w:iCs/>
      <w:color w:val="404040" w:themeColor="text1" w:themeTint="BF"/>
    </w:rPr>
  </w:style>
  <w:style w:type="character" w:customStyle="1" w:styleId="a8">
    <w:name w:val="引用文 (文字)"/>
    <w:basedOn w:val="a0"/>
    <w:link w:val="a7"/>
    <w:uiPriority w:val="29"/>
    <w:rsid w:val="00E227A5"/>
    <w:rPr>
      <w:i/>
      <w:iCs/>
      <w:color w:val="404040" w:themeColor="text1" w:themeTint="BF"/>
    </w:rPr>
  </w:style>
  <w:style w:type="paragraph" w:styleId="a9">
    <w:name w:val="List Paragraph"/>
    <w:basedOn w:val="a"/>
    <w:uiPriority w:val="34"/>
    <w:qFormat/>
    <w:rsid w:val="00E227A5"/>
    <w:pPr>
      <w:ind w:left="720"/>
      <w:contextualSpacing/>
    </w:pPr>
  </w:style>
  <w:style w:type="character" w:styleId="21">
    <w:name w:val="Intense Emphasis"/>
    <w:basedOn w:val="a0"/>
    <w:uiPriority w:val="21"/>
    <w:qFormat/>
    <w:rsid w:val="00E227A5"/>
    <w:rPr>
      <w:i/>
      <w:iCs/>
      <w:color w:val="0F4761" w:themeColor="accent1" w:themeShade="BF"/>
    </w:rPr>
  </w:style>
  <w:style w:type="paragraph" w:styleId="22">
    <w:name w:val="Intense Quote"/>
    <w:basedOn w:val="a"/>
    <w:next w:val="a"/>
    <w:link w:val="23"/>
    <w:uiPriority w:val="30"/>
    <w:qFormat/>
    <w:rsid w:val="00E22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27A5"/>
    <w:rPr>
      <w:i/>
      <w:iCs/>
      <w:color w:val="0F4761" w:themeColor="accent1" w:themeShade="BF"/>
    </w:rPr>
  </w:style>
  <w:style w:type="character" w:styleId="24">
    <w:name w:val="Intense Reference"/>
    <w:basedOn w:val="a0"/>
    <w:uiPriority w:val="32"/>
    <w:qFormat/>
    <w:rsid w:val="00E227A5"/>
    <w:rPr>
      <w:b/>
      <w:bCs/>
      <w:smallCaps/>
      <w:color w:val="0F4761" w:themeColor="accent1" w:themeShade="BF"/>
      <w:spacing w:val="5"/>
    </w:rPr>
  </w:style>
  <w:style w:type="paragraph" w:styleId="aa">
    <w:name w:val="header"/>
    <w:basedOn w:val="a"/>
    <w:link w:val="ab"/>
    <w:uiPriority w:val="99"/>
    <w:semiHidden/>
    <w:unhideWhenUsed/>
    <w:rsid w:val="00E227A5"/>
    <w:pPr>
      <w:tabs>
        <w:tab w:val="center" w:pos="4419"/>
        <w:tab w:val="right" w:pos="8838"/>
      </w:tabs>
      <w:spacing w:after="0" w:line="240" w:lineRule="auto"/>
    </w:pPr>
  </w:style>
  <w:style w:type="character" w:customStyle="1" w:styleId="ab">
    <w:name w:val="ヘッダー (文字)"/>
    <w:basedOn w:val="a0"/>
    <w:link w:val="aa"/>
    <w:uiPriority w:val="99"/>
    <w:semiHidden/>
    <w:rsid w:val="00E227A5"/>
  </w:style>
  <w:style w:type="paragraph" w:styleId="ac">
    <w:name w:val="footer"/>
    <w:basedOn w:val="a"/>
    <w:link w:val="ad"/>
    <w:uiPriority w:val="99"/>
    <w:semiHidden/>
    <w:unhideWhenUsed/>
    <w:rsid w:val="00E227A5"/>
    <w:pPr>
      <w:tabs>
        <w:tab w:val="center" w:pos="4419"/>
        <w:tab w:val="right" w:pos="8838"/>
      </w:tabs>
      <w:spacing w:after="0" w:line="240" w:lineRule="auto"/>
    </w:pPr>
  </w:style>
  <w:style w:type="character" w:customStyle="1" w:styleId="ad">
    <w:name w:val="フッター (文字)"/>
    <w:basedOn w:val="a0"/>
    <w:link w:val="ac"/>
    <w:uiPriority w:val="99"/>
    <w:semiHidden/>
    <w:rsid w:val="00E22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jica.go.jp/disc/personal/laws/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ica.go.jp/social/index.html" TargetMode="External"/><Relationship Id="rId11" Type="http://schemas.openxmlformats.org/officeDocument/2006/relationships/footer" Target="footer2.xml"/><Relationship Id="rId5" Type="http://schemas.openxmlformats.org/officeDocument/2006/relationships/hyperlink" Target="https://www.jica.go.jp/policy/social.html"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YumikoIshitsuka, PE[YumikoIshitsuka PE]</dc:creator>
  <cp:keywords/>
  <dc:description/>
  <cp:lastModifiedBy>YumikoIshitsuka, PE[YumikoIshitsuka PE]</cp:lastModifiedBy>
  <cp:revision>2</cp:revision>
  <dcterms:created xsi:type="dcterms:W3CDTF">2025-12-15T19:24:00Z</dcterms:created>
  <dcterms:modified xsi:type="dcterms:W3CDTF">2025-12-15T19:24:00Z</dcterms:modified>
</cp:coreProperties>
</file>