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E358" w14:textId="77777777" w:rsidR="00477D59" w:rsidRDefault="00477D59" w:rsidP="00477D59">
      <w:pPr>
        <w:widowControl w:val="0"/>
        <w:spacing w:after="0" w:line="240" w:lineRule="auto"/>
        <w:jc w:val="center"/>
        <w:rPr>
          <w:rFonts w:ascii="Times New Roman" w:hAnsi="Times New Roman" w:cs="Times New Roman"/>
          <w:b/>
          <w:bCs/>
          <w:sz w:val="28"/>
          <w:szCs w:val="18"/>
          <w:lang w:bidi="en-US"/>
          <w14:ligatures w14:val="none"/>
        </w:rPr>
      </w:pPr>
      <w:r w:rsidRPr="00477D59">
        <w:rPr>
          <w:rFonts w:ascii="Times New Roman" w:eastAsia="Times New Roman" w:hAnsi="Times New Roman" w:cs="Times New Roman"/>
          <w:b/>
          <w:bCs/>
          <w:sz w:val="28"/>
          <w:szCs w:val="18"/>
          <w:lang w:bidi="en-US"/>
          <w14:ligatures w14:val="none"/>
        </w:rPr>
        <w:t xml:space="preserve">Consent Form concerning the Usage of Likeness and Personal Information </w:t>
      </w:r>
    </w:p>
    <w:p w14:paraId="38D52D82" w14:textId="0E44D2BA" w:rsidR="00477D59" w:rsidRPr="00477D59" w:rsidRDefault="00477D59" w:rsidP="00477D59">
      <w:pPr>
        <w:widowControl w:val="0"/>
        <w:spacing w:after="0" w:line="240" w:lineRule="auto"/>
        <w:jc w:val="center"/>
        <w:rPr>
          <w:rFonts w:ascii="Times New Roman" w:eastAsia="Times New Roman" w:hAnsi="Times New Roman" w:cs="Times New Roman"/>
          <w:b/>
          <w:bCs/>
          <w:sz w:val="28"/>
          <w:szCs w:val="18"/>
          <w:lang w:bidi="en-US"/>
          <w14:ligatures w14:val="none"/>
        </w:rPr>
      </w:pPr>
      <w:r w:rsidRPr="00477D59">
        <w:rPr>
          <w:rFonts w:ascii="Times New Roman" w:eastAsia="Times New Roman" w:hAnsi="Times New Roman" w:cs="Times New Roman"/>
          <w:b/>
          <w:bCs/>
          <w:sz w:val="28"/>
          <w:szCs w:val="18"/>
          <w:lang w:bidi="en-US"/>
          <w14:ligatures w14:val="none"/>
        </w:rPr>
        <w:t>in JICA’s Publication Media and Reports</w:t>
      </w:r>
    </w:p>
    <w:p w14:paraId="653F9DE1" w14:textId="77777777" w:rsidR="00477D59" w:rsidRPr="00477D59" w:rsidRDefault="00477D59" w:rsidP="00477D59">
      <w:pPr>
        <w:widowControl w:val="0"/>
        <w:spacing w:after="0" w:line="240" w:lineRule="auto"/>
        <w:ind w:firstLineChars="100" w:firstLine="240"/>
        <w:jc w:val="both"/>
        <w:rPr>
          <w:rFonts w:ascii="ＭＳ ゴシック" w:eastAsia="ＭＳ ゴシック" w:hAnsi="ＭＳ ゴシック" w:cs="Times New Roman"/>
          <w:color w:val="000000"/>
          <w:szCs w:val="22"/>
          <w:u w:val="single"/>
          <w14:ligatures w14:val="none"/>
        </w:rPr>
      </w:pPr>
    </w:p>
    <w:p w14:paraId="5498AFC8" w14:textId="77777777" w:rsidR="00477D59" w:rsidRPr="00477D59" w:rsidRDefault="00477D59" w:rsidP="00477D59">
      <w:pPr>
        <w:widowControl w:val="0"/>
        <w:spacing w:after="0" w:line="240" w:lineRule="auto"/>
        <w:ind w:firstLineChars="100" w:firstLine="240"/>
        <w:jc w:val="both"/>
        <w:rPr>
          <w:rFonts w:ascii="Times New Roman" w:eastAsia="Times New Roman" w:hAnsi="Times New Roman" w:cs="Times New Roman"/>
          <w:b/>
          <w:bCs/>
          <w:szCs w:val="16"/>
          <w:u w:val="single"/>
          <w:lang w:bidi="en-US"/>
          <w14:ligatures w14:val="none"/>
        </w:rPr>
      </w:pPr>
      <w:r w:rsidRPr="00477D59">
        <w:rPr>
          <w:rFonts w:ascii="Times New Roman" w:eastAsia="Times New Roman" w:hAnsi="Times New Roman" w:cs="Times New Roman" w:hint="eastAsia"/>
          <w:b/>
          <w:bCs/>
          <w:szCs w:val="16"/>
          <w:u w:val="single"/>
          <w:lang w:bidi="en-US"/>
          <w14:ligatures w14:val="none"/>
        </w:rPr>
        <w:t>J</w:t>
      </w:r>
      <w:r w:rsidRPr="00477D59">
        <w:rPr>
          <w:rFonts w:ascii="Times New Roman" w:eastAsia="Times New Roman" w:hAnsi="Times New Roman" w:cs="Times New Roman"/>
          <w:b/>
          <w:bCs/>
          <w:szCs w:val="16"/>
          <w:u w:val="single"/>
          <w:lang w:bidi="en-US"/>
          <w14:ligatures w14:val="none"/>
        </w:rPr>
        <w:t>ICA will take photographs and videos of participants (including screenshots showing</w:t>
      </w:r>
      <w:r w:rsidRPr="00477D59">
        <w:rPr>
          <w:rFonts w:ascii="Times New Roman" w:eastAsia="Times New Roman" w:hAnsi="Times New Roman" w:cs="Times New Roman" w:hint="eastAsia"/>
          <w:b/>
          <w:bCs/>
          <w:szCs w:val="16"/>
          <w:u w:val="single"/>
          <w:lang w:bidi="en-US"/>
          <w14:ligatures w14:val="none"/>
        </w:rPr>
        <w:t xml:space="preserve"> </w:t>
      </w:r>
      <w:r w:rsidRPr="00477D59">
        <w:rPr>
          <w:rFonts w:ascii="Times New Roman" w:eastAsia="Times New Roman" w:hAnsi="Times New Roman" w:cs="Times New Roman"/>
          <w:b/>
          <w:bCs/>
          <w:szCs w:val="16"/>
          <w:u w:val="single"/>
          <w:lang w:bidi="en-US"/>
          <w14:ligatures w14:val="none"/>
        </w:rPr>
        <w:t>their online participation) in the Education Program for Nikkei Next Generation Online Migration Program and use them for publicity purposes.</w:t>
      </w:r>
    </w:p>
    <w:p w14:paraId="009C6CD8" w14:textId="77777777" w:rsidR="00477D59" w:rsidRPr="00477D59" w:rsidRDefault="00477D59" w:rsidP="00477D59">
      <w:pPr>
        <w:widowControl w:val="0"/>
        <w:spacing w:after="0" w:line="240" w:lineRule="auto"/>
        <w:ind w:firstLineChars="100" w:firstLine="240"/>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The purposes of JICA’s use of photos, videos, and personal information (names and affiliations) are described below. We kindly request that read this document carefully and then agree to waive your portrait rights (likeness rights) and consent to JICA’s use of your personal information.</w:t>
      </w:r>
    </w:p>
    <w:p w14:paraId="0C083E23" w14:textId="77777777" w:rsidR="00477D59" w:rsidRPr="00477D59" w:rsidRDefault="00477D59" w:rsidP="00477D59">
      <w:pPr>
        <w:widowControl w:val="0"/>
        <w:spacing w:after="0" w:line="240" w:lineRule="auto"/>
        <w:ind w:right="-11" w:firstLineChars="100" w:firstLine="240"/>
        <w:jc w:val="both"/>
        <w:rPr>
          <w:rFonts w:ascii="Times New Roman" w:eastAsia="游明朝" w:hAnsi="Times New Roman" w:cs="Times New Roman"/>
          <w:szCs w:val="16"/>
          <w:lang w:bidi="en-US"/>
          <w14:ligatures w14:val="none"/>
        </w:rPr>
      </w:pPr>
      <w:r w:rsidRPr="00477D59">
        <w:rPr>
          <w:rFonts w:ascii="Times New Roman" w:eastAsia="Times New Roman" w:hAnsi="Times New Roman" w:cs="Times New Roman" w:hint="eastAsia"/>
          <w:szCs w:val="16"/>
          <w:lang w:bidi="en-US"/>
          <w14:ligatures w14:val="none"/>
        </w:rPr>
        <w:t>P</w:t>
      </w:r>
      <w:r w:rsidRPr="00477D59">
        <w:rPr>
          <w:rFonts w:ascii="Times New Roman" w:eastAsia="Times New Roman" w:hAnsi="Times New Roman" w:cs="Times New Roman"/>
          <w:szCs w:val="16"/>
          <w:lang w:bidi="en-US"/>
          <w14:ligatures w14:val="none"/>
        </w:rPr>
        <w:t xml:space="preserve">lease note that your participation in the program will not be affected in any way should you decide not to waive your rights or provide consent as described above. </w:t>
      </w:r>
    </w:p>
    <w:p w14:paraId="334489E0" w14:textId="77777777" w:rsidR="00477D59" w:rsidRPr="00477D59" w:rsidRDefault="00477D59" w:rsidP="00477D59">
      <w:pPr>
        <w:widowControl w:val="0"/>
        <w:spacing w:after="0" w:line="240" w:lineRule="auto"/>
        <w:jc w:val="both"/>
        <w:rPr>
          <w:rFonts w:ascii="Times New Roman" w:eastAsia="游明朝" w:hAnsi="Times New Roman" w:cs="Times New Roman"/>
          <w:szCs w:val="16"/>
          <w:lang w:bidi="en-US"/>
          <w14:ligatures w14:val="none"/>
        </w:rPr>
      </w:pPr>
    </w:p>
    <w:p w14:paraId="676A2E73" w14:textId="77777777" w:rsidR="00477D59" w:rsidRPr="00477D59" w:rsidRDefault="00477D59" w:rsidP="00477D59">
      <w:pPr>
        <w:widowControl w:val="0"/>
        <w:numPr>
          <w:ilvl w:val="0"/>
          <w:numId w:val="2"/>
        </w:numPr>
        <w:spacing w:before="240" w:after="0" w:line="240" w:lineRule="auto"/>
        <w:contextualSpacing/>
        <w:jc w:val="both"/>
        <w:rPr>
          <w:rFonts w:ascii="Times New Roman" w:eastAsia="Times New Roman" w:hAnsi="Times New Roman" w:cs="Times New Roman"/>
          <w:b/>
          <w:bCs/>
          <w:szCs w:val="16"/>
          <w:lang w:bidi="en-US"/>
          <w14:ligatures w14:val="none"/>
        </w:rPr>
      </w:pPr>
      <w:r w:rsidRPr="00477D59">
        <w:rPr>
          <w:rFonts w:ascii="Times New Roman" w:eastAsia="Times New Roman" w:hAnsi="Times New Roman" w:cs="Times New Roman" w:hint="eastAsia"/>
          <w:b/>
          <w:bCs/>
          <w:szCs w:val="16"/>
          <w:lang w:bidi="en-US"/>
          <w14:ligatures w14:val="none"/>
        </w:rPr>
        <w:t>M</w:t>
      </w:r>
      <w:r w:rsidRPr="00477D59">
        <w:rPr>
          <w:rFonts w:ascii="Times New Roman" w:eastAsia="Times New Roman" w:hAnsi="Times New Roman" w:cs="Times New Roman"/>
          <w:b/>
          <w:bCs/>
          <w:szCs w:val="16"/>
          <w:lang w:bidi="en-US"/>
          <w14:ligatures w14:val="none"/>
        </w:rPr>
        <w:t>ain purposes of use</w:t>
      </w:r>
    </w:p>
    <w:p w14:paraId="6F84F2B0" w14:textId="77777777" w:rsidR="00477D59" w:rsidRPr="00477D59" w:rsidRDefault="00477D59" w:rsidP="00477D59">
      <w:pPr>
        <w:widowControl w:val="0"/>
        <w:numPr>
          <w:ilvl w:val="0"/>
          <w:numId w:val="1"/>
        </w:numPr>
        <w:spacing w:after="0" w:line="240" w:lineRule="auto"/>
        <w:ind w:right="131"/>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Use on related pages on the website administrated/operated by JICA (in the form of electronic data)</w:t>
      </w:r>
    </w:p>
    <w:p w14:paraId="5A5F4AAA" w14:textId="77777777" w:rsidR="00477D59" w:rsidRPr="00477D59" w:rsidRDefault="00477D59" w:rsidP="00477D59">
      <w:pPr>
        <w:widowControl w:val="0"/>
        <w:numPr>
          <w:ilvl w:val="0"/>
          <w:numId w:val="1"/>
        </w:numPr>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Use in the publications (public relations magazines, annual reports, journals, etc.) of JICA (in the form of printed material or electronic data)</w:t>
      </w:r>
    </w:p>
    <w:p w14:paraId="14C037FF" w14:textId="77777777" w:rsidR="00477D59" w:rsidRPr="00477D59" w:rsidRDefault="00477D59" w:rsidP="00477D59">
      <w:pPr>
        <w:widowControl w:val="0"/>
        <w:numPr>
          <w:ilvl w:val="0"/>
          <w:numId w:val="1"/>
        </w:numPr>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Use in in-house or external reports (in the form of printed material or electronic data)</w:t>
      </w:r>
    </w:p>
    <w:p w14:paraId="2D30FC1E" w14:textId="77777777" w:rsidR="00477D59" w:rsidRPr="00477D59" w:rsidRDefault="00477D59" w:rsidP="00477D59">
      <w:pPr>
        <w:widowControl w:val="0"/>
        <w:numPr>
          <w:ilvl w:val="0"/>
          <w:numId w:val="1"/>
        </w:numPr>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Use in productions and products (e.g., brochures, handouts, leaflets, flyers, posters, etc.) to advertise JICA’s activities or to solicit participants (in the form of printed material or electronic data)</w:t>
      </w:r>
    </w:p>
    <w:p w14:paraId="4B44D381" w14:textId="77777777" w:rsidR="00477D59" w:rsidRPr="00477D59" w:rsidRDefault="00477D59" w:rsidP="00477D59">
      <w:pPr>
        <w:widowControl w:val="0"/>
        <w:numPr>
          <w:ilvl w:val="0"/>
          <w:numId w:val="1"/>
        </w:numPr>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 xml:space="preserve">Use in postings concerning (photographed or videoed) events organized by JICA on </w:t>
      </w:r>
      <w:r w:rsidRPr="00477D59">
        <w:rPr>
          <w:rFonts w:ascii="Times New Roman" w:eastAsia="Times New Roman" w:hAnsi="Times New Roman" w:cs="Times New Roman" w:hint="eastAsia"/>
          <w:szCs w:val="16"/>
          <w:lang w:bidi="en-US"/>
          <w14:ligatures w14:val="none"/>
        </w:rPr>
        <w:t>social media o</w:t>
      </w:r>
      <w:r w:rsidRPr="00477D59">
        <w:rPr>
          <w:rFonts w:ascii="Times New Roman" w:eastAsia="Times New Roman" w:hAnsi="Times New Roman" w:cs="Times New Roman"/>
          <w:szCs w:val="16"/>
          <w:lang w:bidi="en-US"/>
          <w14:ligatures w14:val="none"/>
        </w:rPr>
        <w:t xml:space="preserve">fficial </w:t>
      </w:r>
      <w:r w:rsidRPr="00477D59">
        <w:rPr>
          <w:rFonts w:ascii="Times New Roman" w:eastAsia="Times New Roman" w:hAnsi="Times New Roman" w:cs="Times New Roman" w:hint="eastAsia"/>
          <w:szCs w:val="16"/>
          <w:lang w:bidi="en-US"/>
          <w14:ligatures w14:val="none"/>
        </w:rPr>
        <w:t xml:space="preserve">accounts </w:t>
      </w:r>
      <w:r w:rsidRPr="00477D59">
        <w:rPr>
          <w:rFonts w:ascii="Times New Roman" w:eastAsia="Times New Roman" w:hAnsi="Times New Roman" w:cs="Times New Roman"/>
          <w:szCs w:val="16"/>
          <w:lang w:bidi="en-US"/>
          <w14:ligatures w14:val="none"/>
        </w:rPr>
        <w:t xml:space="preserve">that are operated by JICA (For a list of accounts, please refer to </w:t>
      </w:r>
      <w:bookmarkStart w:id="0" w:name="_Hlk89764726"/>
      <w:r w:rsidRPr="00477D59">
        <w:rPr>
          <w:rFonts w:ascii="Times New Roman" w:eastAsia="Times New Roman" w:hAnsi="Times New Roman" w:cs="Times New Roman"/>
          <w:szCs w:val="16"/>
          <w:lang w:bidi="en-US"/>
          <w14:ligatures w14:val="none"/>
        </w:rPr>
        <w:t>“JICA Social Media Official Accounts</w:t>
      </w:r>
      <w:bookmarkEnd w:id="0"/>
      <w:r w:rsidRPr="00477D59">
        <w:rPr>
          <w:rFonts w:ascii="Times New Roman" w:eastAsia="Times New Roman" w:hAnsi="Times New Roman" w:cs="Times New Roman"/>
          <w:szCs w:val="16"/>
          <w:lang w:bidi="en-US"/>
          <w14:ligatures w14:val="none"/>
        </w:rPr>
        <w:t>” on the JICA website (http://www.jica.go.jp/). This list is updated as necessary; the same applies below.)</w:t>
      </w:r>
    </w:p>
    <w:p w14:paraId="2A72D614" w14:textId="77777777" w:rsidR="00477D59" w:rsidRPr="00477D59" w:rsidRDefault="00477D59" w:rsidP="00477D59">
      <w:pPr>
        <w:widowControl w:val="0"/>
        <w:numPr>
          <w:ilvl w:val="0"/>
          <w:numId w:val="1"/>
        </w:numPr>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Use as photographic parts and image elements comprising designs used in social media official accounts operated by JICA</w:t>
      </w:r>
    </w:p>
    <w:p w14:paraId="128B8B6B" w14:textId="77777777" w:rsidR="00477D59" w:rsidRPr="00477D59" w:rsidRDefault="00477D59" w:rsidP="00477D59">
      <w:pPr>
        <w:widowControl w:val="0"/>
        <w:spacing w:after="0" w:line="240" w:lineRule="auto"/>
        <w:ind w:left="927"/>
        <w:contextualSpacing/>
        <w:jc w:val="both"/>
        <w:rPr>
          <w:rFonts w:ascii="Times New Roman" w:eastAsia="游明朝"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 xml:space="preserve">Please note that each use of such parts and elements on the above-mentioned social media official accounts shall be in accordance with JICA’s </w:t>
      </w:r>
      <w:proofErr w:type="gramStart"/>
      <w:r w:rsidRPr="00477D59">
        <w:rPr>
          <w:rFonts w:ascii="Times New Roman" w:eastAsia="Times New Roman" w:hAnsi="Times New Roman" w:cs="Times New Roman"/>
          <w:szCs w:val="16"/>
          <w:lang w:bidi="en-US"/>
          <w14:ligatures w14:val="none"/>
        </w:rPr>
        <w:t>Social Media Policy</w:t>
      </w:r>
      <w:proofErr w:type="gramEnd"/>
      <w:r w:rsidRPr="00477D59">
        <w:rPr>
          <w:rFonts w:ascii="Times New Roman" w:eastAsia="Times New Roman" w:hAnsi="Times New Roman" w:cs="Times New Roman"/>
          <w:szCs w:val="16"/>
          <w:lang w:bidi="en-US"/>
          <w14:ligatures w14:val="none"/>
        </w:rPr>
        <w:t xml:space="preserve"> as well as the terms and conditions of the respective social media management companies.</w:t>
      </w:r>
    </w:p>
    <w:p w14:paraId="0E704CA9" w14:textId="77777777" w:rsidR="00477D59" w:rsidRPr="00477D59" w:rsidRDefault="00477D59" w:rsidP="00477D59">
      <w:pPr>
        <w:widowControl w:val="0"/>
        <w:numPr>
          <w:ilvl w:val="0"/>
          <w:numId w:val="1"/>
        </w:numPr>
        <w:spacing w:after="0" w:line="240" w:lineRule="auto"/>
        <w:contextualSpacing/>
        <w:jc w:val="both"/>
        <w:rPr>
          <w:rFonts w:ascii="Times New Roman" w:eastAsia="Times New Roman" w:hAnsi="Times New Roman" w:cs="Times New Roman"/>
          <w:szCs w:val="16"/>
          <w:lang w:bidi="en-US"/>
          <w14:ligatures w14:val="none"/>
        </w:rPr>
      </w:pPr>
      <w:r w:rsidRPr="00477D59">
        <w:rPr>
          <w:rFonts w:ascii="Times New Roman" w:eastAsia="游明朝" w:hAnsi="Times New Roman" w:cs="Times New Roman" w:hint="eastAsia"/>
          <w:szCs w:val="16"/>
          <w:lang w:bidi="en-US"/>
          <w14:ligatures w14:val="none"/>
        </w:rPr>
        <w:t xml:space="preserve">During the program, </w:t>
      </w:r>
      <w:r w:rsidRPr="00477D59">
        <w:rPr>
          <w:rFonts w:ascii="Times New Roman" w:eastAsia="游明朝" w:hAnsi="Times New Roman" w:cs="Times New Roman"/>
          <w:szCs w:val="16"/>
          <w:lang w:bidi="en-US"/>
          <w14:ligatures w14:val="none"/>
        </w:rPr>
        <w:t xml:space="preserve">external media outlets such as news organizations may conduct interviews. In such cases, photos or videos taken by these external media may be published on TV or in newspapers (including </w:t>
      </w:r>
      <w:r w:rsidRPr="00477D59">
        <w:rPr>
          <w:rFonts w:ascii="Times New Roman" w:eastAsia="游明朝" w:hAnsi="Times New Roman" w:cs="Times New Roman" w:hint="eastAsia"/>
          <w:szCs w:val="16"/>
          <w:lang w:bidi="en-US"/>
          <w14:ligatures w14:val="none"/>
        </w:rPr>
        <w:t>both web</w:t>
      </w:r>
      <w:r w:rsidRPr="00477D59">
        <w:rPr>
          <w:rFonts w:ascii="Times New Roman" w:eastAsia="游明朝" w:hAnsi="Times New Roman" w:cs="Times New Roman"/>
          <w:szCs w:val="16"/>
          <w:lang w:bidi="en-US"/>
          <w14:ligatures w14:val="none"/>
        </w:rPr>
        <w:t xml:space="preserve"> and print </w:t>
      </w:r>
      <w:r w:rsidRPr="00477D59">
        <w:rPr>
          <w:rFonts w:ascii="Times New Roman" w:eastAsia="游明朝" w:hAnsi="Times New Roman" w:cs="Times New Roman" w:hint="eastAsia"/>
          <w:szCs w:val="16"/>
          <w:lang w:bidi="en-US"/>
          <w14:ligatures w14:val="none"/>
        </w:rPr>
        <w:t>editions</w:t>
      </w:r>
      <w:r w:rsidRPr="00477D59">
        <w:rPr>
          <w:rFonts w:ascii="Times New Roman" w:eastAsia="游明朝" w:hAnsi="Times New Roman" w:cs="Times New Roman"/>
          <w:szCs w:val="16"/>
          <w:lang w:bidi="en-US"/>
          <w14:ligatures w14:val="none"/>
        </w:rPr>
        <w:t>). Once published, such materials</w:t>
      </w:r>
      <w:r w:rsidRPr="00477D59">
        <w:rPr>
          <w:rFonts w:ascii="Times New Roman" w:eastAsia="游明朝" w:hAnsi="Times New Roman" w:cs="Times New Roman" w:hint="eastAsia"/>
          <w:szCs w:val="16"/>
          <w:lang w:bidi="en-US"/>
          <w14:ligatures w14:val="none"/>
        </w:rPr>
        <w:t>-</w:t>
      </w:r>
      <w:r w:rsidRPr="00477D59">
        <w:rPr>
          <w:rFonts w:ascii="Times New Roman" w:eastAsia="游明朝" w:hAnsi="Times New Roman" w:cs="Times New Roman"/>
          <w:szCs w:val="16"/>
          <w:lang w:bidi="en-US"/>
          <w14:ligatures w14:val="none"/>
        </w:rPr>
        <w:t>including articles, photographs, and videos</w:t>
      </w:r>
      <w:r w:rsidRPr="00477D59">
        <w:rPr>
          <w:rFonts w:ascii="Times New Roman" w:eastAsia="游明朝" w:hAnsi="Times New Roman" w:cs="Times New Roman" w:hint="eastAsia"/>
          <w:szCs w:val="16"/>
          <w:lang w:bidi="en-US"/>
          <w14:ligatures w14:val="none"/>
        </w:rPr>
        <w:t>-</w:t>
      </w:r>
      <w:r w:rsidRPr="00477D59">
        <w:rPr>
          <w:rFonts w:ascii="Times New Roman" w:eastAsia="游明朝" w:hAnsi="Times New Roman" w:cs="Times New Roman"/>
          <w:szCs w:val="16"/>
          <w:lang w:bidi="en-US"/>
          <w14:ligatures w14:val="none"/>
        </w:rPr>
        <w:t>may remain publicly accessible for an indefinite period.</w:t>
      </w:r>
    </w:p>
    <w:p w14:paraId="05399922" w14:textId="77777777" w:rsidR="00477D59" w:rsidRPr="00477D59" w:rsidRDefault="00477D59" w:rsidP="00477D59">
      <w:pPr>
        <w:widowControl w:val="0"/>
        <w:numPr>
          <w:ilvl w:val="0"/>
          <w:numId w:val="2"/>
        </w:numPr>
        <w:spacing w:after="0" w:line="240" w:lineRule="auto"/>
        <w:contextualSpacing/>
        <w:jc w:val="both"/>
        <w:rPr>
          <w:rFonts w:ascii="Times New Roman" w:eastAsia="游明朝" w:hAnsi="Times New Roman" w:cs="Times New Roman"/>
          <w:b/>
          <w:bCs/>
          <w:szCs w:val="16"/>
          <w:lang w:bidi="en-US"/>
          <w14:ligatures w14:val="none"/>
        </w:rPr>
      </w:pPr>
      <w:r w:rsidRPr="00477D59">
        <w:rPr>
          <w:rFonts w:ascii="Times New Roman" w:eastAsia="Times New Roman" w:hAnsi="Times New Roman" w:cs="Times New Roman" w:hint="eastAsia"/>
          <w:b/>
          <w:bCs/>
          <w:szCs w:val="16"/>
          <w:lang w:bidi="en-US"/>
          <w14:ligatures w14:val="none"/>
        </w:rPr>
        <w:t>O</w:t>
      </w:r>
      <w:r w:rsidRPr="00477D59">
        <w:rPr>
          <w:rFonts w:ascii="Times New Roman" w:eastAsia="Times New Roman" w:hAnsi="Times New Roman" w:cs="Times New Roman"/>
          <w:b/>
          <w:bCs/>
          <w:szCs w:val="16"/>
          <w:lang w:bidi="en-US"/>
          <w14:ligatures w14:val="none"/>
        </w:rPr>
        <w:t>ther</w:t>
      </w:r>
    </w:p>
    <w:p w14:paraId="0DB46780" w14:textId="77777777" w:rsidR="00477D59" w:rsidRPr="00477D59" w:rsidRDefault="00477D59" w:rsidP="00477D59">
      <w:pPr>
        <w:widowControl w:val="0"/>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hint="eastAsia"/>
          <w:szCs w:val="16"/>
          <w:lang w:bidi="en-US"/>
          <w14:ligatures w14:val="none"/>
        </w:rPr>
        <w:t>J</w:t>
      </w:r>
      <w:r w:rsidRPr="00477D59">
        <w:rPr>
          <w:rFonts w:ascii="Times New Roman" w:eastAsia="Times New Roman" w:hAnsi="Times New Roman" w:cs="Times New Roman"/>
          <w:szCs w:val="16"/>
          <w:lang w:bidi="en-US"/>
          <w14:ligatures w14:val="none"/>
        </w:rPr>
        <w:t>ICA will not use taken photos and images or personal information (names and affiliations) for commercial purposes.</w:t>
      </w:r>
    </w:p>
    <w:p w14:paraId="5CF34B2D" w14:textId="77777777" w:rsidR="00477D59" w:rsidRDefault="00477D59" w:rsidP="00477D59">
      <w:pPr>
        <w:widowControl w:val="0"/>
        <w:spacing w:after="0" w:line="240" w:lineRule="auto"/>
        <w:jc w:val="both"/>
        <w:rPr>
          <w:rFonts w:ascii="Times New Roman" w:eastAsia="游明朝" w:hAnsi="Times New Roman" w:cs="Times New Roman"/>
          <w:szCs w:val="16"/>
          <w:lang w:bidi="en-US"/>
          <w14:ligatures w14:val="none"/>
        </w:rPr>
      </w:pPr>
    </w:p>
    <w:p w14:paraId="4407A86C" w14:textId="77777777" w:rsidR="00477D59" w:rsidRPr="00477D59" w:rsidRDefault="00477D59" w:rsidP="00477D59">
      <w:pPr>
        <w:widowControl w:val="0"/>
        <w:spacing w:after="0" w:line="240" w:lineRule="auto"/>
        <w:jc w:val="both"/>
        <w:rPr>
          <w:rFonts w:ascii="Times New Roman" w:eastAsia="游明朝" w:hAnsi="Times New Roman" w:cs="Times New Roman"/>
          <w:szCs w:val="16"/>
          <w:lang w:bidi="en-US"/>
          <w14:ligatures w14:val="none"/>
        </w:rPr>
      </w:pPr>
    </w:p>
    <w:p w14:paraId="7C97E798" w14:textId="77777777" w:rsidR="00477D59" w:rsidRPr="00477D59" w:rsidRDefault="00477D59" w:rsidP="00477D59">
      <w:pPr>
        <w:widowControl w:val="0"/>
        <w:spacing w:after="0" w:line="360" w:lineRule="exact"/>
        <w:jc w:val="center"/>
        <w:rPr>
          <w:rFonts w:ascii="Times New Roman" w:eastAsia="ＭＳ ゴシック" w:hAnsi="Times New Roman" w:cs="Times New Roman"/>
          <w:b/>
          <w:bCs/>
          <w:i/>
          <w:iCs/>
          <w:sz w:val="32"/>
          <w:szCs w:val="28"/>
          <w14:ligatures w14:val="none"/>
        </w:rPr>
      </w:pPr>
      <w:r w:rsidRPr="00477D59">
        <w:rPr>
          <w:rFonts w:ascii="Times New Roman" w:eastAsia="ＭＳ ゴシック" w:hAnsi="Times New Roman" w:cs="Times New Roman"/>
          <w:b/>
          <w:bCs/>
          <w:i/>
          <w:iCs/>
          <w:sz w:val="32"/>
          <w:szCs w:val="28"/>
          <w14:ligatures w14:val="none"/>
        </w:rPr>
        <w:lastRenderedPageBreak/>
        <w:t>Consent Form Authorizing Use of Likeness and Personal Information (</w:t>
      </w:r>
      <w:r w:rsidRPr="00477D59">
        <w:rPr>
          <w:rFonts w:ascii="Times New Roman" w:eastAsia="ＭＳ ゴシック" w:hAnsi="Times New Roman" w:cs="Times New Roman" w:hint="eastAsia"/>
          <w:b/>
          <w:bCs/>
          <w:i/>
          <w:iCs/>
          <w:sz w:val="32"/>
          <w:szCs w:val="28"/>
          <w14:ligatures w14:val="none"/>
        </w:rPr>
        <w:t>For</w:t>
      </w:r>
      <w:r w:rsidRPr="00477D59">
        <w:rPr>
          <w:rFonts w:ascii="Times New Roman" w:eastAsia="ＭＳ ゴシック" w:hAnsi="Times New Roman" w:cs="Times New Roman"/>
          <w:b/>
          <w:bCs/>
          <w:i/>
          <w:iCs/>
          <w:sz w:val="32"/>
          <w:szCs w:val="28"/>
          <w14:ligatures w14:val="none"/>
        </w:rPr>
        <w:t xml:space="preserve"> Trainees)</w:t>
      </w:r>
    </w:p>
    <w:p w14:paraId="6A9CA1C9" w14:textId="77777777" w:rsidR="00477D59" w:rsidRPr="00477D59" w:rsidRDefault="00477D59" w:rsidP="00477D59">
      <w:pPr>
        <w:widowControl w:val="0"/>
        <w:spacing w:after="0" w:line="240" w:lineRule="auto"/>
        <w:jc w:val="both"/>
        <w:rPr>
          <w:rFonts w:ascii="ＭＳ ゴシック" w:eastAsia="ＭＳ ゴシック" w:hAnsi="ＭＳ ゴシック" w:cs="Times New Roman"/>
          <w:color w:val="000000"/>
          <w:szCs w:val="22"/>
          <w14:ligatures w14:val="none"/>
        </w:rPr>
      </w:pPr>
    </w:p>
    <w:p w14:paraId="15F787B2" w14:textId="77777777" w:rsidR="00477D59" w:rsidRPr="00477D59" w:rsidRDefault="00477D59" w:rsidP="00477D59">
      <w:pPr>
        <w:widowControl w:val="0"/>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 xml:space="preserve">I, _______________________, hereby sign below to give my consent to JICA to use/publish and disclose photographs and videos that include my likeness as well as my personal information (name and affiliation) for the purposes specified above. </w:t>
      </w:r>
      <w:r w:rsidRPr="00477D59">
        <w:rPr>
          <w:rFonts w:ascii="Times New Roman" w:eastAsia="Times New Roman" w:hAnsi="Times New Roman" w:cs="Times New Roman" w:hint="eastAsia"/>
          <w:szCs w:val="16"/>
          <w:lang w:bidi="en-US"/>
          <w14:ligatures w14:val="none"/>
        </w:rPr>
        <w:t>A</w:t>
      </w:r>
      <w:r w:rsidRPr="00477D59">
        <w:rPr>
          <w:rFonts w:ascii="Times New Roman" w:eastAsia="Times New Roman" w:hAnsi="Times New Roman" w:cs="Times New Roman"/>
          <w:szCs w:val="16"/>
          <w:lang w:bidi="en-US"/>
          <w14:ligatures w14:val="none"/>
        </w:rPr>
        <w:t>dditionally, I understand that I will receive no compensation for JICA’s use of my likeness</w:t>
      </w:r>
      <w:r w:rsidRPr="00477D59">
        <w:rPr>
          <w:rFonts w:ascii="Times New Roman" w:eastAsia="Times New Roman" w:hAnsi="Times New Roman" w:cs="Times New Roman" w:hint="eastAsia"/>
          <w:szCs w:val="16"/>
          <w:lang w:bidi="en-US"/>
          <w14:ligatures w14:val="none"/>
        </w:rPr>
        <w:t xml:space="preserve"> </w:t>
      </w:r>
      <w:r w:rsidRPr="00477D59">
        <w:rPr>
          <w:rFonts w:ascii="Times New Roman" w:eastAsia="Times New Roman" w:hAnsi="Times New Roman" w:cs="Times New Roman"/>
          <w:szCs w:val="16"/>
          <w:lang w:bidi="en-US"/>
          <w14:ligatures w14:val="none"/>
        </w:rPr>
        <w:t>and personal information.</w:t>
      </w:r>
    </w:p>
    <w:p w14:paraId="541D6BD0" w14:textId="77777777" w:rsidR="00477D59" w:rsidRPr="00477D59" w:rsidRDefault="00477D59" w:rsidP="00477D59">
      <w:pPr>
        <w:widowControl w:val="0"/>
        <w:spacing w:after="0" w:line="240" w:lineRule="auto"/>
        <w:jc w:val="both"/>
        <w:rPr>
          <w:rFonts w:ascii="Times New Roman" w:eastAsia="Times New Roman" w:hAnsi="Times New Roman" w:cs="Times New Roman"/>
          <w:szCs w:val="16"/>
          <w:lang w:bidi="en-US"/>
          <w14:ligatures w14:val="none"/>
        </w:rPr>
      </w:pPr>
    </w:p>
    <w:p w14:paraId="07BDF497" w14:textId="77777777" w:rsidR="00477D59" w:rsidRPr="00477D59" w:rsidRDefault="00477D59" w:rsidP="00477D59">
      <w:pPr>
        <w:widowControl w:val="0"/>
        <w:spacing w:after="0" w:line="240" w:lineRule="auto"/>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 xml:space="preserve">Furthermore, I have read JICA’s Social Media Policy and the “JICA Social Media Official Accounts” and understand that, when using/publishing photos and videos that include my likeness and my personal information (name and affiliation) in any of the “JICA Social Media Official Accounts,” JICA will abide by the terms and conditions of the relevant social media operating companies as well as laws and regulations concerning the protection of personal information. </w:t>
      </w:r>
    </w:p>
    <w:p w14:paraId="1D5CF928" w14:textId="77777777" w:rsidR="00477D59" w:rsidRPr="00477D59" w:rsidRDefault="00477D59" w:rsidP="00477D59">
      <w:pPr>
        <w:widowControl w:val="0"/>
        <w:spacing w:after="0" w:line="360" w:lineRule="auto"/>
        <w:jc w:val="both"/>
        <w:rPr>
          <w:rFonts w:ascii="Times New Roman" w:eastAsia="游明朝" w:hAnsi="Times New Roman" w:cs="Times New Roman"/>
          <w:szCs w:val="16"/>
          <w:lang w:bidi="en-US"/>
          <w14:ligatures w14:val="none"/>
        </w:rPr>
      </w:pPr>
    </w:p>
    <w:p w14:paraId="12CF4522" w14:textId="77777777" w:rsidR="00477D59" w:rsidRPr="00477D59" w:rsidRDefault="00477D59" w:rsidP="00477D59">
      <w:pPr>
        <w:widowControl w:val="0"/>
        <w:spacing w:after="0" w:line="360" w:lineRule="auto"/>
        <w:ind w:left="181"/>
        <w:jc w:val="both"/>
        <w:rPr>
          <w:rFonts w:ascii="Times New Roman" w:eastAsia="游明朝" w:hAnsi="Times New Roman" w:cs="Times New Roman"/>
          <w:szCs w:val="16"/>
          <w:lang w:bidi="en-US"/>
          <w14:ligatures w14:val="none"/>
        </w:rPr>
      </w:pPr>
      <w:bookmarkStart w:id="1" w:name="_Hlk89767152"/>
      <w:r w:rsidRPr="00477D59">
        <w:rPr>
          <w:rFonts w:ascii="Times New Roman" w:eastAsia="Times New Roman" w:hAnsi="Times New Roman" w:cs="Times New Roman" w:hint="eastAsia"/>
          <w:szCs w:val="16"/>
          <w:lang w:bidi="en-US"/>
          <w14:ligatures w14:val="none"/>
        </w:rPr>
        <w:t>D</w:t>
      </w:r>
      <w:r w:rsidRPr="00477D59">
        <w:rPr>
          <w:rFonts w:ascii="Times New Roman" w:eastAsia="Times New Roman" w:hAnsi="Times New Roman" w:cs="Times New Roman"/>
          <w:szCs w:val="16"/>
          <w:lang w:bidi="en-US"/>
          <w14:ligatures w14:val="none"/>
        </w:rPr>
        <w:t>ate (</w:t>
      </w:r>
      <w:r w:rsidRPr="00477D59">
        <w:rPr>
          <w:rFonts w:ascii="Times New Roman" w:eastAsia="游明朝" w:hAnsi="Times New Roman" w:cs="Times New Roman" w:hint="eastAsia"/>
          <w:szCs w:val="16"/>
          <w:lang w:bidi="en-US"/>
          <w14:ligatures w14:val="none"/>
        </w:rPr>
        <w:t>YYYY MM DD</w:t>
      </w:r>
      <w:r w:rsidRPr="00477D59">
        <w:rPr>
          <w:rFonts w:ascii="Times New Roman" w:eastAsia="Times New Roman" w:hAnsi="Times New Roman" w:cs="Times New Roman"/>
          <w:szCs w:val="16"/>
          <w:lang w:bidi="en-US"/>
          <w14:ligatures w14:val="none"/>
        </w:rPr>
        <w:t>): _____________________</w:t>
      </w:r>
    </w:p>
    <w:p w14:paraId="349BD569" w14:textId="77777777" w:rsidR="00477D59" w:rsidRPr="00477D59" w:rsidRDefault="00477D59" w:rsidP="00477D59">
      <w:pPr>
        <w:widowControl w:val="0"/>
        <w:spacing w:after="0" w:line="360" w:lineRule="auto"/>
        <w:ind w:left="181"/>
        <w:jc w:val="both"/>
        <w:rPr>
          <w:rFonts w:ascii="Times New Roman" w:eastAsia="游明朝" w:hAnsi="Times New Roman" w:cs="Times New Roman"/>
          <w:szCs w:val="16"/>
          <w:lang w:bidi="en-US"/>
          <w14:ligatures w14:val="none"/>
        </w:rPr>
      </w:pPr>
      <w:r w:rsidRPr="00477D59">
        <w:rPr>
          <w:rFonts w:ascii="Times New Roman" w:eastAsia="游明朝" w:hAnsi="Times New Roman" w:cs="Times New Roman" w:hint="eastAsia"/>
          <w:szCs w:val="16"/>
          <w:lang w:bidi="en-US"/>
          <w14:ligatures w14:val="none"/>
        </w:rPr>
        <w:t>Name:</w:t>
      </w:r>
      <w:r w:rsidRPr="00477D59">
        <w:rPr>
          <w:rFonts w:ascii="Times New Roman" w:eastAsia="游明朝" w:hAnsi="Times New Roman" w:cs="Times New Roman" w:hint="eastAsia"/>
          <w:szCs w:val="16"/>
          <w:u w:val="single"/>
          <w:lang w:bidi="en-US"/>
          <w14:ligatures w14:val="none"/>
        </w:rPr>
        <w:t xml:space="preserve">　　　　　　　　　　　　　　　　　　</w:t>
      </w:r>
    </w:p>
    <w:p w14:paraId="5956EF7D" w14:textId="77777777" w:rsidR="00477D59" w:rsidRPr="00477D59" w:rsidRDefault="00477D59" w:rsidP="00477D59">
      <w:pPr>
        <w:widowControl w:val="0"/>
        <w:spacing w:after="0" w:line="360" w:lineRule="auto"/>
        <w:ind w:left="181"/>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Address:</w:t>
      </w:r>
      <w:r w:rsidRPr="00477D59">
        <w:rPr>
          <w:rFonts w:ascii="Times New Roman" w:eastAsia="Times New Roman" w:hAnsi="Times New Roman" w:cs="Times New Roman" w:hint="eastAsia"/>
          <w:szCs w:val="16"/>
          <w:u w:val="single"/>
          <w:lang w:bidi="en-US"/>
          <w14:ligatures w14:val="none"/>
        </w:rPr>
        <w:t xml:space="preserve"> </w:t>
      </w:r>
      <w:r w:rsidRPr="00477D59">
        <w:rPr>
          <w:rFonts w:ascii="ＭＳ 明朝" w:eastAsia="ＭＳ 明朝" w:hAnsi="ＭＳ 明朝" w:cs="ＭＳ 明朝" w:hint="eastAsia"/>
          <w:szCs w:val="16"/>
          <w:u w:val="single"/>
          <w:lang w:bidi="en-US"/>
          <w14:ligatures w14:val="none"/>
        </w:rPr>
        <w:t xml:space="preserve">　　　　　　　　　　　　　　　　　　　　　　　　　　　　　　　</w:t>
      </w:r>
    </w:p>
    <w:p w14:paraId="772E8026" w14:textId="77777777" w:rsidR="00477D59" w:rsidRPr="00477D59" w:rsidRDefault="00477D59" w:rsidP="00477D59">
      <w:pPr>
        <w:widowControl w:val="0"/>
        <w:spacing w:after="0" w:line="360" w:lineRule="auto"/>
        <w:ind w:left="181"/>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Contact (e-mail/telephone):</w:t>
      </w:r>
      <w:r w:rsidRPr="00477D59">
        <w:rPr>
          <w:rFonts w:ascii="Times New Roman" w:eastAsia="Times New Roman" w:hAnsi="Times New Roman" w:cs="Times New Roman"/>
          <w:szCs w:val="16"/>
          <w:u w:val="single"/>
          <w:lang w:bidi="en-US"/>
          <w14:ligatures w14:val="none"/>
        </w:rPr>
        <w:t xml:space="preserve"> </w:t>
      </w:r>
      <w:r w:rsidRPr="00477D59">
        <w:rPr>
          <w:rFonts w:ascii="ＭＳ 明朝" w:eastAsia="ＭＳ 明朝" w:hAnsi="ＭＳ 明朝" w:cs="ＭＳ 明朝" w:hint="eastAsia"/>
          <w:szCs w:val="16"/>
          <w:u w:val="single"/>
          <w:lang w:bidi="en-US"/>
          <w14:ligatures w14:val="none"/>
        </w:rPr>
        <w:t xml:space="preserve">　　　　　　　　　　　　　　　　　　　　　　　</w:t>
      </w:r>
      <w:r w:rsidRPr="00477D59">
        <w:rPr>
          <w:rFonts w:ascii="Times New Roman" w:eastAsia="Times New Roman" w:hAnsi="Times New Roman" w:cs="Times New Roman" w:hint="eastAsia"/>
          <w:szCs w:val="16"/>
          <w:u w:val="single"/>
          <w:lang w:bidi="en-US"/>
          <w14:ligatures w14:val="none"/>
        </w:rPr>
        <w:t xml:space="preserve"> </w:t>
      </w:r>
    </w:p>
    <w:p w14:paraId="4DF727AB" w14:textId="77777777" w:rsidR="00477D59" w:rsidRPr="00477D59" w:rsidRDefault="00477D59" w:rsidP="00477D59">
      <w:pPr>
        <w:widowControl w:val="0"/>
        <w:spacing w:after="0" w:line="360" w:lineRule="auto"/>
        <w:ind w:left="181"/>
        <w:jc w:val="both"/>
        <w:rPr>
          <w:rFonts w:ascii="Times New Roman" w:eastAsia="Times New Roman" w:hAnsi="Times New Roman" w:cs="Times New Roman"/>
          <w:szCs w:val="16"/>
          <w:lang w:bidi="en-US"/>
          <w14:ligatures w14:val="none"/>
        </w:rPr>
      </w:pPr>
      <w:r w:rsidRPr="00477D59">
        <w:rPr>
          <w:rFonts w:ascii="Times New Roman" w:eastAsia="游明朝" w:hAnsi="Times New Roman" w:cs="Times New Roman" w:hint="eastAsia"/>
          <w:szCs w:val="16"/>
          <w:lang w:bidi="en-US"/>
          <w14:ligatures w14:val="none"/>
        </w:rPr>
        <w:t>Signature</w:t>
      </w:r>
      <w:r w:rsidRPr="00477D59">
        <w:rPr>
          <w:rFonts w:ascii="Times New Roman" w:eastAsia="Times New Roman" w:hAnsi="Times New Roman" w:cs="Times New Roman"/>
          <w:szCs w:val="16"/>
          <w:lang w:bidi="en-US"/>
          <w14:ligatures w14:val="none"/>
        </w:rPr>
        <w:t>:</w:t>
      </w:r>
      <w:r w:rsidRPr="00477D59">
        <w:rPr>
          <w:rFonts w:ascii="Times New Roman" w:eastAsia="Times New Roman" w:hAnsi="Times New Roman" w:cs="Times New Roman"/>
          <w:szCs w:val="16"/>
          <w:u w:val="single"/>
          <w:lang w:bidi="en-US"/>
          <w14:ligatures w14:val="none"/>
        </w:rPr>
        <w:t xml:space="preserve"> </w:t>
      </w:r>
      <w:r w:rsidRPr="00477D59">
        <w:rPr>
          <w:rFonts w:ascii="ＭＳ 明朝" w:eastAsia="ＭＳ 明朝" w:hAnsi="ＭＳ 明朝" w:cs="ＭＳ 明朝" w:hint="eastAsia"/>
          <w:szCs w:val="16"/>
          <w:u w:val="single"/>
          <w:lang w:bidi="en-US"/>
          <w14:ligatures w14:val="none"/>
        </w:rPr>
        <w:t xml:space="preserve">　　　　　　　　　　　　　　　　　　　</w:t>
      </w:r>
    </w:p>
    <w:bookmarkEnd w:id="1"/>
    <w:p w14:paraId="1DB99A53" w14:textId="77777777" w:rsidR="00477D59" w:rsidRPr="00477D59" w:rsidRDefault="00477D59" w:rsidP="00477D59">
      <w:pPr>
        <w:widowControl w:val="0"/>
        <w:spacing w:after="0" w:line="360" w:lineRule="auto"/>
        <w:ind w:left="181"/>
        <w:jc w:val="both"/>
        <w:rPr>
          <w:rFonts w:ascii="Times New Roman" w:eastAsia="Times New Roman" w:hAnsi="Times New Roman" w:cs="Times New Roman"/>
          <w:szCs w:val="16"/>
          <w:lang w:bidi="en-US"/>
          <w14:ligatures w14:val="none"/>
        </w:rPr>
      </w:pPr>
    </w:p>
    <w:p w14:paraId="74621567" w14:textId="77777777" w:rsidR="00477D59" w:rsidRPr="00477D59" w:rsidRDefault="00477D59" w:rsidP="00477D59">
      <w:pPr>
        <w:widowControl w:val="0"/>
        <w:spacing w:after="0" w:line="240" w:lineRule="auto"/>
        <w:ind w:right="720"/>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 xml:space="preserve">*The personal information you submit will be kept securely for a certain </w:t>
      </w:r>
      <w:proofErr w:type="gramStart"/>
      <w:r w:rsidRPr="00477D59">
        <w:rPr>
          <w:rFonts w:ascii="Times New Roman" w:eastAsia="Times New Roman" w:hAnsi="Times New Roman" w:cs="Times New Roman"/>
          <w:szCs w:val="16"/>
          <w:lang w:bidi="en-US"/>
          <w14:ligatures w14:val="none"/>
        </w:rPr>
        <w:t>period of time</w:t>
      </w:r>
      <w:proofErr w:type="gramEnd"/>
      <w:r w:rsidRPr="00477D59">
        <w:rPr>
          <w:rFonts w:ascii="Times New Roman" w:eastAsia="Times New Roman" w:hAnsi="Times New Roman" w:cs="Times New Roman"/>
          <w:szCs w:val="16"/>
          <w:lang w:bidi="en-US"/>
          <w14:ligatures w14:val="none"/>
        </w:rPr>
        <w:t xml:space="preserve"> at the JICA Latin America and the Caribbean Department, Yokohama Center, and Overseas Offices.</w:t>
      </w:r>
    </w:p>
    <w:p w14:paraId="71DBF38C" w14:textId="77777777" w:rsidR="00477D59" w:rsidRPr="00477D59" w:rsidRDefault="00477D59" w:rsidP="00477D59">
      <w:pPr>
        <w:widowControl w:val="0"/>
        <w:spacing w:after="0" w:line="240" w:lineRule="auto"/>
        <w:ind w:right="720"/>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*The personal information you provide here (address and contact information) will not be disclosed to any third party without your consent.</w:t>
      </w:r>
    </w:p>
    <w:p w14:paraId="1E1B27B0" w14:textId="77777777" w:rsidR="00477D59" w:rsidRPr="00477D59" w:rsidRDefault="00477D59" w:rsidP="00477D59">
      <w:pPr>
        <w:widowControl w:val="0"/>
        <w:spacing w:after="0" w:line="240" w:lineRule="auto"/>
        <w:ind w:right="720"/>
        <w:jc w:val="both"/>
        <w:rPr>
          <w:rFonts w:ascii="Times New Roman" w:eastAsia="游明朝" w:hAnsi="Times New Roman" w:cs="Times New Roman"/>
          <w:szCs w:val="16"/>
          <w:lang w:bidi="en-US"/>
          <w14:ligatures w14:val="none"/>
        </w:rPr>
      </w:pPr>
    </w:p>
    <w:p w14:paraId="12CE5F16" w14:textId="77777777" w:rsidR="00477D59" w:rsidRPr="00477D59" w:rsidRDefault="00477D59" w:rsidP="00477D59">
      <w:pPr>
        <w:widowControl w:val="0"/>
        <w:numPr>
          <w:ilvl w:val="0"/>
          <w:numId w:val="3"/>
        </w:numPr>
        <w:spacing w:after="0" w:line="240" w:lineRule="auto"/>
        <w:ind w:right="720"/>
        <w:contextualSpacing/>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Social Media Policy</w:t>
      </w:r>
    </w:p>
    <w:p w14:paraId="122281CC" w14:textId="77777777" w:rsidR="00477D59" w:rsidRPr="00477D59" w:rsidRDefault="00477D59" w:rsidP="00477D59">
      <w:pPr>
        <w:widowControl w:val="0"/>
        <w:spacing w:after="0" w:line="240" w:lineRule="auto"/>
        <w:ind w:left="360" w:right="720"/>
        <w:contextualSpacing/>
        <w:jc w:val="both"/>
        <w:rPr>
          <w:rFonts w:ascii="Times New Roman" w:eastAsia="Times New Roman" w:hAnsi="Times New Roman" w:cs="Times New Roman"/>
          <w:szCs w:val="16"/>
          <w:lang w:bidi="en-US"/>
          <w14:ligatures w14:val="none"/>
        </w:rPr>
      </w:pPr>
      <w:hyperlink r:id="rId7" w:history="1">
        <w:r w:rsidRPr="00477D59">
          <w:rPr>
            <w:rFonts w:ascii="Times New Roman" w:eastAsia="Times New Roman" w:hAnsi="Times New Roman" w:cs="Times New Roman"/>
            <w:color w:val="0563C1"/>
            <w:szCs w:val="16"/>
            <w:u w:val="single"/>
            <w:lang w:bidi="en-US"/>
            <w14:ligatures w14:val="none"/>
          </w:rPr>
          <w:t>https://www.jica.go.jp/policy/social.html</w:t>
        </w:r>
      </w:hyperlink>
    </w:p>
    <w:p w14:paraId="50DA286E" w14:textId="77777777" w:rsidR="00477D59" w:rsidRPr="00477D59" w:rsidRDefault="00477D59" w:rsidP="00477D59">
      <w:pPr>
        <w:widowControl w:val="0"/>
        <w:numPr>
          <w:ilvl w:val="0"/>
          <w:numId w:val="3"/>
        </w:numPr>
        <w:spacing w:after="0" w:line="240" w:lineRule="auto"/>
        <w:ind w:right="720"/>
        <w:contextualSpacing/>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JICA Social Media Official Accounts</w:t>
      </w:r>
    </w:p>
    <w:p w14:paraId="5C4DDC13" w14:textId="77777777" w:rsidR="00477D59" w:rsidRPr="00477D59" w:rsidRDefault="00477D59" w:rsidP="00477D59">
      <w:pPr>
        <w:widowControl w:val="0"/>
        <w:spacing w:after="0" w:line="240" w:lineRule="auto"/>
        <w:ind w:left="360" w:right="720"/>
        <w:contextualSpacing/>
        <w:jc w:val="both"/>
        <w:rPr>
          <w:rFonts w:ascii="Times New Roman" w:eastAsia="Times New Roman" w:hAnsi="Times New Roman" w:cs="Times New Roman"/>
          <w:szCs w:val="16"/>
          <w:lang w:bidi="en-US"/>
          <w14:ligatures w14:val="none"/>
        </w:rPr>
      </w:pPr>
      <w:hyperlink r:id="rId8" w:history="1">
        <w:r w:rsidRPr="00477D59">
          <w:rPr>
            <w:rFonts w:ascii="Times New Roman" w:eastAsia="Times New Roman" w:hAnsi="Times New Roman" w:cs="Times New Roman"/>
            <w:color w:val="0563C1"/>
            <w:szCs w:val="16"/>
            <w:u w:val="single"/>
            <w:lang w:bidi="en-US"/>
            <w14:ligatures w14:val="none"/>
          </w:rPr>
          <w:t>https://www.jica.go.jp/social/index.html</w:t>
        </w:r>
      </w:hyperlink>
    </w:p>
    <w:p w14:paraId="3200B61F" w14:textId="77777777" w:rsidR="00477D59" w:rsidRPr="00477D59" w:rsidRDefault="00477D59" w:rsidP="00477D59">
      <w:pPr>
        <w:widowControl w:val="0"/>
        <w:numPr>
          <w:ilvl w:val="0"/>
          <w:numId w:val="3"/>
        </w:numPr>
        <w:spacing w:after="0" w:line="240" w:lineRule="auto"/>
        <w:ind w:right="720"/>
        <w:contextualSpacing/>
        <w:jc w:val="both"/>
        <w:rPr>
          <w:rFonts w:ascii="Times New Roman" w:eastAsia="Times New Roman" w:hAnsi="Times New Roman" w:cs="Times New Roman"/>
          <w:szCs w:val="16"/>
          <w:lang w:bidi="en-US"/>
          <w14:ligatures w14:val="none"/>
        </w:rPr>
      </w:pPr>
      <w:r w:rsidRPr="00477D59">
        <w:rPr>
          <w:rFonts w:ascii="Times New Roman" w:eastAsia="Times New Roman" w:hAnsi="Times New Roman" w:cs="Times New Roman"/>
          <w:szCs w:val="16"/>
          <w:lang w:bidi="en-US"/>
          <w14:ligatures w14:val="none"/>
        </w:rPr>
        <w:t>Laws and regulations concerning the protection of personal information</w:t>
      </w:r>
    </w:p>
    <w:p w14:paraId="60578858" w14:textId="77777777" w:rsidR="00477D59" w:rsidRPr="00477D59" w:rsidRDefault="00477D59" w:rsidP="00477D59">
      <w:pPr>
        <w:widowControl w:val="0"/>
        <w:spacing w:after="0" w:line="240" w:lineRule="auto"/>
        <w:ind w:left="360" w:right="720"/>
        <w:contextualSpacing/>
        <w:jc w:val="both"/>
        <w:rPr>
          <w:rFonts w:ascii="Times New Roman" w:eastAsia="游明朝" w:hAnsi="Times New Roman" w:cs="Times New Roman"/>
          <w:szCs w:val="16"/>
          <w:lang w:bidi="en-US"/>
          <w14:ligatures w14:val="none"/>
        </w:rPr>
      </w:pPr>
      <w:hyperlink r:id="rId9" w:history="1">
        <w:r w:rsidRPr="00477D59">
          <w:rPr>
            <w:rFonts w:ascii="Times New Roman" w:eastAsia="Times New Roman" w:hAnsi="Times New Roman" w:cs="Times New Roman"/>
            <w:color w:val="0563C1"/>
            <w:szCs w:val="16"/>
            <w:u w:val="single"/>
            <w:lang w:bidi="en-US"/>
            <w14:ligatures w14:val="none"/>
          </w:rPr>
          <w:t>https://www.jica.go.jp/disc/personal/laws/index.html</w:t>
        </w:r>
      </w:hyperlink>
    </w:p>
    <w:p w14:paraId="191683F1" w14:textId="77777777" w:rsidR="00477D59" w:rsidRPr="00477D59" w:rsidRDefault="00477D59" w:rsidP="00477D59">
      <w:pPr>
        <w:widowControl w:val="0"/>
        <w:spacing w:after="0" w:line="240" w:lineRule="auto"/>
        <w:ind w:right="720"/>
        <w:jc w:val="both"/>
        <w:rPr>
          <w:rFonts w:ascii="Times New Roman" w:eastAsia="游明朝" w:hAnsi="Times New Roman" w:cs="Times New Roman"/>
          <w:szCs w:val="16"/>
          <w:lang w:bidi="en-US"/>
          <w14:ligatures w14:val="none"/>
        </w:rPr>
      </w:pPr>
    </w:p>
    <w:p w14:paraId="0FD08494" w14:textId="77777777" w:rsidR="00477D59" w:rsidRPr="00477D59" w:rsidRDefault="00477D59" w:rsidP="00477D59">
      <w:pPr>
        <w:widowControl w:val="0"/>
        <w:spacing w:after="0" w:line="240" w:lineRule="auto"/>
        <w:ind w:right="720"/>
        <w:jc w:val="right"/>
        <w:rPr>
          <w:rFonts w:ascii="Times New Roman" w:eastAsia="游明朝" w:hAnsi="Times New Roman" w:cs="Times New Roman"/>
          <w:szCs w:val="16"/>
          <w:lang w:bidi="en-US"/>
          <w14:ligatures w14:val="none"/>
        </w:rPr>
      </w:pPr>
      <w:r w:rsidRPr="00477D59">
        <w:rPr>
          <w:rFonts w:ascii="Times New Roman" w:eastAsia="游明朝" w:hAnsi="Times New Roman" w:cs="Times New Roman" w:hint="eastAsia"/>
          <w:szCs w:val="16"/>
          <w:lang w:bidi="en-US"/>
          <w14:ligatures w14:val="none"/>
        </w:rPr>
        <w:t>END</w:t>
      </w:r>
    </w:p>
    <w:p w14:paraId="1F63A9AF" w14:textId="77777777" w:rsidR="007B2DCA" w:rsidRDefault="007B2DCA"/>
    <w:sectPr w:rsidR="007B2DCA" w:rsidSect="00477D59">
      <w:headerReference w:type="default" r:id="rId10"/>
      <w:pgSz w:w="11906" w:h="16838" w:code="9"/>
      <w:pgMar w:top="1702" w:right="1416"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2986" w14:textId="77777777" w:rsidR="00C252E7" w:rsidRDefault="00C252E7" w:rsidP="00477D59">
      <w:pPr>
        <w:spacing w:after="0" w:line="240" w:lineRule="auto"/>
      </w:pPr>
      <w:r>
        <w:separator/>
      </w:r>
    </w:p>
  </w:endnote>
  <w:endnote w:type="continuationSeparator" w:id="0">
    <w:p w14:paraId="365A95B7" w14:textId="77777777" w:rsidR="00C252E7" w:rsidRDefault="00C252E7" w:rsidP="0047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5024" w14:textId="77777777" w:rsidR="00C252E7" w:rsidRDefault="00C252E7" w:rsidP="00477D59">
      <w:pPr>
        <w:spacing w:after="0" w:line="240" w:lineRule="auto"/>
      </w:pPr>
      <w:r>
        <w:separator/>
      </w:r>
    </w:p>
  </w:footnote>
  <w:footnote w:type="continuationSeparator" w:id="0">
    <w:p w14:paraId="19254205" w14:textId="77777777" w:rsidR="00C252E7" w:rsidRDefault="00C252E7" w:rsidP="0047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F725" w14:textId="77777777" w:rsidR="00477D59" w:rsidRPr="00477D59" w:rsidRDefault="00477D59" w:rsidP="00477D59">
    <w:pPr>
      <w:widowControl w:val="0"/>
      <w:tabs>
        <w:tab w:val="center" w:pos="4252"/>
        <w:tab w:val="right" w:pos="8504"/>
      </w:tabs>
      <w:snapToGrid w:val="0"/>
      <w:spacing w:after="0" w:line="240" w:lineRule="auto"/>
      <w:jc w:val="right"/>
      <w:rPr>
        <w:rFonts w:ascii="Arial" w:eastAsia="ＭＳ ゴシック" w:hAnsi="Arial" w:cs="Times New Roman"/>
        <w:color w:val="808080"/>
        <w:sz w:val="20"/>
        <w:szCs w:val="18"/>
        <w14:ligatures w14:val="none"/>
      </w:rPr>
    </w:pPr>
    <w:r w:rsidRPr="00477D59">
      <w:rPr>
        <w:rFonts w:ascii="Arial" w:eastAsia="ＭＳ ゴシック" w:hAnsi="Arial" w:cs="Times New Roman" w:hint="eastAsia"/>
        <w:color w:val="808080"/>
        <w:sz w:val="20"/>
        <w:szCs w:val="18"/>
        <w14:ligatures w14:val="none"/>
      </w:rPr>
      <w:t>Form No.5 Education Program for Nikkei Next Generation (University Students)</w:t>
    </w:r>
  </w:p>
  <w:p w14:paraId="2CE7B308" w14:textId="77777777" w:rsidR="00477D59" w:rsidRDefault="00477D5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DAD"/>
    <w:multiLevelType w:val="hybridMultilevel"/>
    <w:tmpl w:val="99FE14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B83BF7"/>
    <w:multiLevelType w:val="hybridMultilevel"/>
    <w:tmpl w:val="E0B8A2A2"/>
    <w:lvl w:ilvl="0" w:tplc="2D0C70C0">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2" w15:restartNumberingAfterBreak="0">
    <w:nsid w:val="608D5A97"/>
    <w:multiLevelType w:val="hybridMultilevel"/>
    <w:tmpl w:val="931889A4"/>
    <w:lvl w:ilvl="0" w:tplc="D910E486">
      <w:start w:val="2"/>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10947551">
    <w:abstractNumId w:val="1"/>
  </w:num>
  <w:num w:numId="2" w16cid:durableId="394396028">
    <w:abstractNumId w:val="0"/>
  </w:num>
  <w:num w:numId="3" w16cid:durableId="161023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59"/>
    <w:rsid w:val="00477D59"/>
    <w:rsid w:val="0078068B"/>
    <w:rsid w:val="007961F3"/>
    <w:rsid w:val="007B2DCA"/>
    <w:rsid w:val="00C25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E126"/>
  <w15:chartTrackingRefBased/>
  <w15:docId w15:val="{955B502C-92B6-4D5B-8D41-39B02536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77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77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77D5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77D5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77D5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77D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77D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77D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77D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D5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477D5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477D59"/>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477D59"/>
    <w:rPr>
      <w:rFonts w:eastAsiaTheme="majorEastAsia" w:cstheme="majorBidi"/>
      <w:i/>
      <w:iCs/>
      <w:color w:val="0F4761" w:themeColor="accent1" w:themeShade="BF"/>
    </w:rPr>
  </w:style>
  <w:style w:type="character" w:customStyle="1" w:styleId="50">
    <w:name w:val="見出し 5 (文字)"/>
    <w:basedOn w:val="a0"/>
    <w:link w:val="5"/>
    <w:uiPriority w:val="9"/>
    <w:semiHidden/>
    <w:rsid w:val="00477D59"/>
    <w:rPr>
      <w:rFonts w:eastAsiaTheme="majorEastAsia" w:cstheme="majorBidi"/>
      <w:color w:val="0F4761" w:themeColor="accent1" w:themeShade="BF"/>
    </w:rPr>
  </w:style>
  <w:style w:type="character" w:customStyle="1" w:styleId="60">
    <w:name w:val="見出し 6 (文字)"/>
    <w:basedOn w:val="a0"/>
    <w:link w:val="6"/>
    <w:uiPriority w:val="9"/>
    <w:semiHidden/>
    <w:rsid w:val="00477D59"/>
    <w:rPr>
      <w:rFonts w:eastAsiaTheme="majorEastAsia" w:cstheme="majorBidi"/>
      <w:i/>
      <w:iCs/>
      <w:color w:val="595959" w:themeColor="text1" w:themeTint="A6"/>
    </w:rPr>
  </w:style>
  <w:style w:type="character" w:customStyle="1" w:styleId="70">
    <w:name w:val="見出し 7 (文字)"/>
    <w:basedOn w:val="a0"/>
    <w:link w:val="7"/>
    <w:uiPriority w:val="9"/>
    <w:semiHidden/>
    <w:rsid w:val="00477D59"/>
    <w:rPr>
      <w:rFonts w:eastAsiaTheme="majorEastAsia" w:cstheme="majorBidi"/>
      <w:color w:val="595959" w:themeColor="text1" w:themeTint="A6"/>
    </w:rPr>
  </w:style>
  <w:style w:type="character" w:customStyle="1" w:styleId="80">
    <w:name w:val="見出し 8 (文字)"/>
    <w:basedOn w:val="a0"/>
    <w:link w:val="8"/>
    <w:uiPriority w:val="9"/>
    <w:semiHidden/>
    <w:rsid w:val="00477D59"/>
    <w:rPr>
      <w:rFonts w:eastAsiaTheme="majorEastAsia" w:cstheme="majorBidi"/>
      <w:i/>
      <w:iCs/>
      <w:color w:val="272727" w:themeColor="text1" w:themeTint="D8"/>
    </w:rPr>
  </w:style>
  <w:style w:type="character" w:customStyle="1" w:styleId="90">
    <w:name w:val="見出し 9 (文字)"/>
    <w:basedOn w:val="a0"/>
    <w:link w:val="9"/>
    <w:uiPriority w:val="9"/>
    <w:semiHidden/>
    <w:rsid w:val="00477D59"/>
    <w:rPr>
      <w:rFonts w:eastAsiaTheme="majorEastAsia" w:cstheme="majorBidi"/>
      <w:color w:val="272727" w:themeColor="text1" w:themeTint="D8"/>
    </w:rPr>
  </w:style>
  <w:style w:type="paragraph" w:styleId="a3">
    <w:name w:val="Title"/>
    <w:basedOn w:val="a"/>
    <w:next w:val="a"/>
    <w:link w:val="a4"/>
    <w:uiPriority w:val="10"/>
    <w:qFormat/>
    <w:rsid w:val="00477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D59"/>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477D5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77D59"/>
    <w:pPr>
      <w:spacing w:before="160"/>
      <w:jc w:val="center"/>
    </w:pPr>
    <w:rPr>
      <w:i/>
      <w:iCs/>
      <w:color w:val="404040" w:themeColor="text1" w:themeTint="BF"/>
    </w:rPr>
  </w:style>
  <w:style w:type="character" w:customStyle="1" w:styleId="a8">
    <w:name w:val="引用文 (文字)"/>
    <w:basedOn w:val="a0"/>
    <w:link w:val="a7"/>
    <w:uiPriority w:val="29"/>
    <w:rsid w:val="00477D59"/>
    <w:rPr>
      <w:i/>
      <w:iCs/>
      <w:color w:val="404040" w:themeColor="text1" w:themeTint="BF"/>
    </w:rPr>
  </w:style>
  <w:style w:type="paragraph" w:styleId="a9">
    <w:name w:val="List Paragraph"/>
    <w:basedOn w:val="a"/>
    <w:uiPriority w:val="34"/>
    <w:qFormat/>
    <w:rsid w:val="00477D59"/>
    <w:pPr>
      <w:ind w:left="720"/>
      <w:contextualSpacing/>
    </w:pPr>
  </w:style>
  <w:style w:type="character" w:styleId="21">
    <w:name w:val="Intense Emphasis"/>
    <w:basedOn w:val="a0"/>
    <w:uiPriority w:val="21"/>
    <w:qFormat/>
    <w:rsid w:val="00477D59"/>
    <w:rPr>
      <w:i/>
      <w:iCs/>
      <w:color w:val="0F4761" w:themeColor="accent1" w:themeShade="BF"/>
    </w:rPr>
  </w:style>
  <w:style w:type="paragraph" w:styleId="22">
    <w:name w:val="Intense Quote"/>
    <w:basedOn w:val="a"/>
    <w:next w:val="a"/>
    <w:link w:val="23"/>
    <w:uiPriority w:val="30"/>
    <w:qFormat/>
    <w:rsid w:val="00477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D59"/>
    <w:rPr>
      <w:i/>
      <w:iCs/>
      <w:color w:val="0F4761" w:themeColor="accent1" w:themeShade="BF"/>
    </w:rPr>
  </w:style>
  <w:style w:type="character" w:styleId="24">
    <w:name w:val="Intense Reference"/>
    <w:basedOn w:val="a0"/>
    <w:uiPriority w:val="32"/>
    <w:qFormat/>
    <w:rsid w:val="00477D59"/>
    <w:rPr>
      <w:b/>
      <w:bCs/>
      <w:smallCaps/>
      <w:color w:val="0F4761" w:themeColor="accent1" w:themeShade="BF"/>
      <w:spacing w:val="5"/>
    </w:rPr>
  </w:style>
  <w:style w:type="paragraph" w:styleId="aa">
    <w:name w:val="header"/>
    <w:basedOn w:val="a"/>
    <w:link w:val="ab"/>
    <w:uiPriority w:val="99"/>
    <w:unhideWhenUsed/>
    <w:rsid w:val="00477D59"/>
    <w:pPr>
      <w:tabs>
        <w:tab w:val="center" w:pos="4419"/>
        <w:tab w:val="right" w:pos="8838"/>
      </w:tabs>
      <w:spacing w:after="0" w:line="240" w:lineRule="auto"/>
    </w:pPr>
  </w:style>
  <w:style w:type="character" w:customStyle="1" w:styleId="ab">
    <w:name w:val="ヘッダー (文字)"/>
    <w:basedOn w:val="a0"/>
    <w:link w:val="aa"/>
    <w:uiPriority w:val="99"/>
    <w:rsid w:val="00477D59"/>
  </w:style>
  <w:style w:type="paragraph" w:styleId="ac">
    <w:name w:val="footer"/>
    <w:basedOn w:val="a"/>
    <w:link w:val="ad"/>
    <w:uiPriority w:val="99"/>
    <w:semiHidden/>
    <w:unhideWhenUsed/>
    <w:rsid w:val="00477D59"/>
    <w:pPr>
      <w:tabs>
        <w:tab w:val="center" w:pos="4419"/>
        <w:tab w:val="right" w:pos="8838"/>
      </w:tabs>
      <w:spacing w:after="0" w:line="240" w:lineRule="auto"/>
    </w:pPr>
  </w:style>
  <w:style w:type="character" w:customStyle="1" w:styleId="ad">
    <w:name w:val="フッター (文字)"/>
    <w:basedOn w:val="a0"/>
    <w:link w:val="ac"/>
    <w:uiPriority w:val="99"/>
    <w:semiHidden/>
    <w:rsid w:val="00477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ca.go.jp/social/index.html" TargetMode="External"/><Relationship Id="rId3" Type="http://schemas.openxmlformats.org/officeDocument/2006/relationships/settings" Target="settings.xml"/><Relationship Id="rId7" Type="http://schemas.openxmlformats.org/officeDocument/2006/relationships/hyperlink" Target="https://www.jica.go.jp/policy/socia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ica.go.jp/disc/personal/laws/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YumikoIshitsuka, PE[YumikoIshitsuka PE]</dc:creator>
  <cp:keywords/>
  <dc:description/>
  <cp:lastModifiedBy>YumikoIshitsuka, PE[YumikoIshitsuka PE]</cp:lastModifiedBy>
  <cp:revision>1</cp:revision>
  <dcterms:created xsi:type="dcterms:W3CDTF">2025-12-15T19:51:00Z</dcterms:created>
  <dcterms:modified xsi:type="dcterms:W3CDTF">2025-12-15T19:57:00Z</dcterms:modified>
</cp:coreProperties>
</file>